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2A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0A7" w:rsidP="00F7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BETHANY M. DICKEY, OF LEXINGTON COUNTY, ON BEING SELECTED TO RECEIVE THE 2010 MARGARET JANE WINBURN CLARKE SCHOLARSHIP, AND TO WISH HER SUCCESS AS SHE EMBARKS ON HER COLLEGE CAREER AT WINTHROP UNIVERSITY.</w:t>
      </w:r>
    </w:p>
    <w:p w:rsidR="001B2AB4" w:rsidRDefault="001B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729A" w:rsidRDefault="001B2AB4" w:rsidP="004E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E729A">
        <w:t xml:space="preserve">the members of the South Carolina House of Representatives pause to honor </w:t>
      </w:r>
      <w:r w:rsidR="0037643E">
        <w:t>Bethany M. Dickey</w:t>
      </w:r>
      <w:r w:rsidR="004E729A">
        <w:t xml:space="preserve"> of </w:t>
      </w:r>
      <w:r w:rsidR="0037643E">
        <w:t>Irmo</w:t>
      </w:r>
      <w:r w:rsidR="004E729A">
        <w:t xml:space="preserve">, the daughter of </w:t>
      </w:r>
      <w:r w:rsidR="0037643E">
        <w:t xml:space="preserve">Carrie </w:t>
      </w:r>
      <w:r w:rsidR="004E729A">
        <w:t xml:space="preserve">and </w:t>
      </w:r>
      <w:r w:rsidR="0037643E">
        <w:t>Jeff</w:t>
      </w:r>
      <w:r w:rsidR="004E729A">
        <w:t xml:space="preserve"> </w:t>
      </w:r>
      <w:r w:rsidR="0037643E">
        <w:t>Dick</w:t>
      </w:r>
      <w:r w:rsidR="004E729A">
        <w:t xml:space="preserve">ey, who has been awarded the 2010 </w:t>
      </w:r>
      <w:r w:rsidR="0037643E">
        <w:t>Margaret Jane Winburn Clarke</w:t>
      </w:r>
      <w:r w:rsidR="004E729A">
        <w:t xml:space="preserve"> Scholarship; and</w:t>
      </w: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153E3F">
        <w:t xml:space="preserve">reas, aspiring to a career in art therapy </w:t>
      </w:r>
      <w:r w:rsidR="0037643E">
        <w:t>at</w:t>
      </w:r>
      <w:r w:rsidR="00153E3F">
        <w:t xml:space="preserve"> a children</w:t>
      </w:r>
      <w:r w:rsidR="00255BD9" w:rsidRPr="00255BD9">
        <w:t>’</w:t>
      </w:r>
      <w:r w:rsidR="00153E3F">
        <w:t xml:space="preserve">s hospital or </w:t>
      </w:r>
      <w:r w:rsidR="0037643E">
        <w:t xml:space="preserve">in an </w:t>
      </w:r>
      <w:r w:rsidR="00153E3F">
        <w:t>intensive</w:t>
      </w:r>
      <w:r w:rsidR="00255BD9">
        <w:noBreakHyphen/>
      </w:r>
      <w:r w:rsidR="00153E3F">
        <w:t>care unit, Bethany Dickey has received numerous awards in the visual arts</w:t>
      </w:r>
      <w:r w:rsidR="0037643E">
        <w:t xml:space="preserve">, while earning membership in the National Beta Club and serving as vice president in the Junior Civitans at Dutch Fork High </w:t>
      </w:r>
      <w:r w:rsidR="00255BD9">
        <w:t>S</w:t>
      </w:r>
      <w:r w:rsidR="0037643E">
        <w:t>chool; and</w:t>
      </w: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43E"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643E">
        <w:t>she has maintained  a commitment to community service and a standard of excellence in her academics and her art work while working part time at the YMCA and now in a clothing store of a national chain; and</w:t>
      </w: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Margaret Jane Winburn Clarke Scholarship was established in 2006 by Representative Nathan Ballentine in honor of his aunt who passed away in 2005, and in furtherance of his commitment to return his legislative salary to the community.  Mrs. Clarke was a pastor</w:t>
      </w:r>
      <w:r w:rsidR="00255BD9" w:rsidRPr="00255BD9">
        <w:t>’</w:t>
      </w:r>
      <w:r>
        <w:t>s wife and a certified professional accountant.  She was also a former Peace Corps volunteer and was an accounting professor at Midlands Technical College and Columbia College; and</w:t>
      </w: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Mrs. Clarke was a graduate of Winthrop University</w:t>
      </w:r>
      <w:r w:rsidR="00255BD9">
        <w:t>,</w:t>
      </w:r>
      <w:r>
        <w:t xml:space="preserve"> and this scholarship will be awarded annually to one female high school student who plans to attend Columbia College or Winthrop University; and</w:t>
      </w:r>
    </w:p>
    <w:p w:rsidR="004E729A"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AB4" w:rsidRDefault="004E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have the opportunity to recognize such a noteworthy student and fine young woman as Bethany M. Dickey, an outstanding daughter of Lexington County and of this State, who has brought pride to her family, school, and community</w:t>
      </w:r>
      <w:r w:rsidR="001B2AB4">
        <w:t>.  Now, therefore,</w:t>
      </w:r>
    </w:p>
    <w:p w:rsidR="001B2AB4" w:rsidRDefault="001B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AB4" w:rsidRDefault="001B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2AB4" w:rsidRDefault="001B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AB4" w:rsidRDefault="001B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E729A">
        <w:t xml:space="preserve"> the members of the South Carolina House of Representatives, by this resolution, recognize and congratulate Bethany M. Dickey, of Lexington County, on being selected to receive the 2010 Margaret Jane Winburn Clarke Scholarship, and wish her success as she embarks on her college career at the Winthrop University.</w:t>
      </w:r>
    </w:p>
    <w:p w:rsidR="001B2AB4" w:rsidRDefault="001B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E729A">
        <w:t>provi</w:t>
      </w:r>
      <w:r>
        <w:t>ded to</w:t>
      </w:r>
      <w:r w:rsidR="004E729A">
        <w:t xml:space="preserve"> Bethany M. Dickey.</w:t>
      </w:r>
    </w:p>
    <w:p w:rsidR="00F91F49" w:rsidRDefault="00255B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1F49" w:rsidRDefault="00F91F49" w:rsidP="00F91F49">
      <w:pPr>
        <w:suppressAutoHyphens/>
      </w:pPr>
    </w:p>
    <w:sectPr w:rsidR="00F91F49" w:rsidSect="00F91F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43E" w:rsidRDefault="0037643E" w:rsidP="009F0C77">
      <w:r>
        <w:separator/>
      </w:r>
    </w:p>
  </w:endnote>
  <w:endnote w:type="continuationSeparator" w:id="0">
    <w:p w:rsidR="0037643E" w:rsidRDefault="003764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B828BA-76B1-4396-884E-D5EFCCF37077}"/>
    <w:embedBold r:id="rId2" w:fontKey="{4AD35FB0-15CE-40CF-97D9-26A54F2BF700}"/>
  </w:font>
  <w:font w:name="Calibri">
    <w:panose1 w:val="020F0502020204030204"/>
    <w:charset w:val="00"/>
    <w:family w:val="swiss"/>
    <w:pitch w:val="variable"/>
    <w:sig w:usb0="A00002EF" w:usb1="4000207B" w:usb2="00000000" w:usb3="00000000" w:csb0="0000009F" w:csb1="00000000"/>
    <w:embedRegular r:id="rId3" w:fontKey="{79EE91A2-C296-48EE-90D6-62F48B457414}"/>
  </w:font>
  <w:font w:name="Tahoma">
    <w:panose1 w:val="020B0604030504040204"/>
    <w:charset w:val="00"/>
    <w:family w:val="swiss"/>
    <w:pitch w:val="variable"/>
    <w:sig w:usb0="61002A87" w:usb1="80000000" w:usb2="00000008" w:usb3="00000000" w:csb0="000101FF" w:csb1="00000000"/>
    <w:embedRegular r:id="rId4" w:fontKey="{13A1B536-3E75-4D5A-B668-3A7318157AC9}"/>
  </w:font>
  <w:font w:name="Cambria">
    <w:panose1 w:val="02040503050406030204"/>
    <w:charset w:val="00"/>
    <w:family w:val="roman"/>
    <w:pitch w:val="variable"/>
    <w:sig w:usb0="A00002EF" w:usb1="4000004B" w:usb2="00000000" w:usb3="00000000" w:csb0="0000009F" w:csb1="00000000"/>
    <w:embedRegular r:id="rId5" w:fontKey="{F87156CB-772F-4C0A-92AC-4A8AE34154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344" w:rsidRPr="00F91F49" w:rsidRDefault="00F91F49" w:rsidP="00F91F49">
    <w:pPr>
      <w:pStyle w:val="Footer"/>
      <w:tabs>
        <w:tab w:val="clear" w:pos="4680"/>
        <w:tab w:val="clear" w:pos="9360"/>
        <w:tab w:val="center" w:pos="2995"/>
      </w:tabs>
      <w:spacing w:before="120"/>
    </w:pPr>
    <w:r>
      <w:t>[5058]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43E" w:rsidRDefault="0037643E" w:rsidP="009F0C77">
      <w:r>
        <w:separator/>
      </w:r>
    </w:p>
  </w:footnote>
  <w:footnote w:type="continuationSeparator" w:id="0">
    <w:p w:rsidR="0037643E" w:rsidRDefault="003764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65DW10"/>
    <w:docVar w:name="CoverBillType" w:val="r"/>
    <w:docVar w:name="docpath" w:val="L:\Council\bills\GM\24565DW10.DOCX"/>
    <w:docVar w:name="dvBillNumber" w:val="5058"/>
    <w:docVar w:name="dvBillNumberPrefix" w:val="H. "/>
    <w:docVar w:name="dvOriginalBody" w:val="House"/>
    <w:docVar w:name="dvSteno" w:val="GM"/>
    <w:docVar w:name="NameofBody" w:val="h"/>
    <w:docVar w:name="vgroup2" w:val="Council"/>
  </w:docVars>
  <w:rsids>
    <w:rsidRoot w:val="006A1653"/>
    <w:rsid w:val="00011869"/>
    <w:rsid w:val="00032344"/>
    <w:rsid w:val="000E1785"/>
    <w:rsid w:val="000F40FA"/>
    <w:rsid w:val="0010776B"/>
    <w:rsid w:val="00133E66"/>
    <w:rsid w:val="001435A3"/>
    <w:rsid w:val="00153E3F"/>
    <w:rsid w:val="001B2AB4"/>
    <w:rsid w:val="001D08F2"/>
    <w:rsid w:val="001D525B"/>
    <w:rsid w:val="001D7F4F"/>
    <w:rsid w:val="002321B6"/>
    <w:rsid w:val="00250967"/>
    <w:rsid w:val="002543C8"/>
    <w:rsid w:val="00255BD9"/>
    <w:rsid w:val="00284AAE"/>
    <w:rsid w:val="002E5912"/>
    <w:rsid w:val="00325348"/>
    <w:rsid w:val="0032732C"/>
    <w:rsid w:val="00336AD0"/>
    <w:rsid w:val="0037079A"/>
    <w:rsid w:val="0037643E"/>
    <w:rsid w:val="003D01E8"/>
    <w:rsid w:val="003E5288"/>
    <w:rsid w:val="003F6D79"/>
    <w:rsid w:val="0041760A"/>
    <w:rsid w:val="00417C01"/>
    <w:rsid w:val="004809EE"/>
    <w:rsid w:val="004B5921"/>
    <w:rsid w:val="004E729A"/>
    <w:rsid w:val="004E7D54"/>
    <w:rsid w:val="005273C6"/>
    <w:rsid w:val="00530A69"/>
    <w:rsid w:val="00545593"/>
    <w:rsid w:val="00577C6C"/>
    <w:rsid w:val="005C2FE2"/>
    <w:rsid w:val="005D440E"/>
    <w:rsid w:val="005E2BC9"/>
    <w:rsid w:val="00605102"/>
    <w:rsid w:val="006215AA"/>
    <w:rsid w:val="006913C9"/>
    <w:rsid w:val="0069470D"/>
    <w:rsid w:val="006A1653"/>
    <w:rsid w:val="00734F00"/>
    <w:rsid w:val="007A70AE"/>
    <w:rsid w:val="00801B23"/>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7631"/>
    <w:rsid w:val="00D471C5"/>
    <w:rsid w:val="00D73A67"/>
    <w:rsid w:val="00D970A9"/>
    <w:rsid w:val="00DF3845"/>
    <w:rsid w:val="00E41911"/>
    <w:rsid w:val="00E92EEF"/>
    <w:rsid w:val="00F24442"/>
    <w:rsid w:val="00F50AE3"/>
    <w:rsid w:val="00F67CF1"/>
    <w:rsid w:val="00F720A7"/>
    <w:rsid w:val="00F840F0"/>
    <w:rsid w:val="00F91F4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643E"/>
    <w:rPr>
      <w:rFonts w:ascii="Tahoma" w:hAnsi="Tahoma" w:cs="Tahoma"/>
      <w:sz w:val="16"/>
      <w:szCs w:val="16"/>
    </w:rPr>
  </w:style>
  <w:style w:type="character" w:customStyle="1" w:styleId="BalloonTextChar">
    <w:name w:val="Balloon Text Char"/>
    <w:basedOn w:val="DefaultParagraphFont"/>
    <w:link w:val="BalloonText"/>
    <w:uiPriority w:val="99"/>
    <w:semiHidden/>
    <w:rsid w:val="003764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06B25-2B1E-47E1-9840-507BFE0E7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2010-05-27T13:38:00Z</cp:lastPrinted>
  <dcterms:created xsi:type="dcterms:W3CDTF">2010-06-01T20:58:00Z</dcterms:created>
  <dcterms:modified xsi:type="dcterms:W3CDTF">2010-06-01T20:58:00Z</dcterms:modified>
</cp:coreProperties>
</file>