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2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6BF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22DB" w:rsidP="00BC2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RECOGNIZE AND HONOR THE WORK OF LANCASTER FATHERHOOD </w:t>
      </w:r>
      <w:r w:rsidR="00274BE0">
        <w:t>PROJECT</w:t>
      </w:r>
      <w:r>
        <w:t xml:space="preserve"> IN STRENGTHENING FAMILIES THROUGH FATHER ENGAGEMENT, AND TO CELEBRATE THE FOURTEEN</w:t>
      </w:r>
      <w:r w:rsidR="004B2BFE">
        <w:t>TH</w:t>
      </w:r>
      <w:r>
        <w:t xml:space="preserve"> ANNUAL UNITY IN THE COMMUNITY. 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22DB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2DB">
        <w:t xml:space="preserve">the members of the South Carolina House of Representatives are pleased to learn that the Lancaster Fatherhood </w:t>
      </w:r>
      <w:r w:rsidR="00274BE0">
        <w:t>Project</w:t>
      </w:r>
      <w:r w:rsidR="005622DB">
        <w:t xml:space="preserve"> will </w:t>
      </w:r>
      <w:r w:rsidR="003C01C9">
        <w:t>sponso</w:t>
      </w:r>
      <w:r w:rsidR="005622DB">
        <w:t>r the fourteenth annual Unity in the Community on June 26, 2010; and</w:t>
      </w:r>
    </w:p>
    <w:p w:rsidR="005622DB" w:rsidRDefault="0056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1C9" w:rsidRDefault="0056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01C9">
        <w:t xml:space="preserve">with free food, entertainment, games, prizes, and information booths, Unity in the Community </w:t>
      </w:r>
      <w:r w:rsidR="004B2BFE">
        <w:t xml:space="preserve">2010 will </w:t>
      </w:r>
      <w:r w:rsidR="003C01C9">
        <w:t xml:space="preserve">provide information to those in attendance about the role of the Fatherhood </w:t>
      </w:r>
      <w:r w:rsidR="00274BE0">
        <w:t>Project</w:t>
      </w:r>
      <w:r w:rsidR="003C01C9">
        <w:t xml:space="preserve"> and other agencies in combating the problems caused in father</w:t>
      </w:r>
      <w:r w:rsidR="004B2BFE">
        <w:noBreakHyphen/>
      </w:r>
      <w:r w:rsidR="003C01C9">
        <w:t xml:space="preserve">absent homes and </w:t>
      </w:r>
      <w:r w:rsidR="004B2BFE">
        <w:t xml:space="preserve">about </w:t>
      </w:r>
      <w:r w:rsidR="003C01C9">
        <w:t>the various programs the organization offers to strengthen fatherhood; and</w:t>
      </w:r>
    </w:p>
    <w:p w:rsidR="003C01C9" w:rsidRDefault="003C0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BF" w:rsidRDefault="003C01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74BE0">
        <w:t xml:space="preserve"> the</w:t>
      </w:r>
      <w:r>
        <w:t xml:space="preserve"> </w:t>
      </w:r>
      <w:r w:rsidR="00597BBD">
        <w:t xml:space="preserve">Lancaster </w:t>
      </w:r>
      <w:r>
        <w:t xml:space="preserve">Fatherhood </w:t>
      </w:r>
      <w:r w:rsidR="00274BE0">
        <w:t>Project, one of seven programs of the South Carolina Fatherhood Initiative,</w:t>
      </w:r>
      <w:r>
        <w:t xml:space="preserve"> is a community</w:t>
      </w:r>
      <w:r w:rsidR="004B2BFE">
        <w:noBreakHyphen/>
      </w:r>
      <w:r>
        <w:t xml:space="preserve">based </w:t>
      </w:r>
      <w:r w:rsidR="00274BE0">
        <w:t>program</w:t>
      </w:r>
      <w:r>
        <w:t xml:space="preserve"> designed to strengthen families through father engagement in order to reduce the </w:t>
      </w:r>
      <w:r w:rsidR="00E858BF">
        <w:t>social and economic consequences in father</w:t>
      </w:r>
      <w:r w:rsidR="004B2BFE">
        <w:noBreakHyphen/>
      </w:r>
      <w:r w:rsidR="00E858BF">
        <w:t>absent homes</w:t>
      </w:r>
      <w:r w:rsidR="00274BE0">
        <w:t>,</w:t>
      </w:r>
      <w:r w:rsidR="00E858BF">
        <w:t xml:space="preserve"> which</w:t>
      </w:r>
      <w:r w:rsidR="00274BE0">
        <w:t xml:space="preserve"> nationally</w:t>
      </w:r>
      <w:r w:rsidR="00E858BF">
        <w:t xml:space="preserve"> have increased by two hundred seventy percent in the last fifty years; and</w:t>
      </w: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E0313">
        <w:t xml:space="preserve"> programs in the South Carolina Fatherhood Initiative are based on research from the Institute for Families in Society at the University of South Carolina and are directed at</w:t>
      </w:r>
      <w:r>
        <w:t xml:space="preserve"> equipping fathers with knowledge and skills to help them become pro</w:t>
      </w:r>
      <w:r w:rsidR="004B2BFE">
        <w:t>ductive and self</w:t>
      </w:r>
      <w:r w:rsidR="004B2BFE">
        <w:noBreakHyphen/>
        <w:t>sufficient men</w:t>
      </w:r>
      <w:r>
        <w:t xml:space="preserve"> by establishing their position in the workplace and in the lives of their children and families and as responsible community members</w:t>
      </w:r>
      <w:r w:rsidR="000E0313">
        <w:t>;</w:t>
      </w:r>
      <w:r w:rsidR="00B723FE">
        <w:t xml:space="preserve"> </w:t>
      </w:r>
      <w:r>
        <w:t>and</w:t>
      </w: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8BF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proving that fathers make a difference, research has shown that hard</w:t>
      </w:r>
      <w:r w:rsidR="004B2BFE">
        <w:noBreakHyphen/>
      </w:r>
      <w:r>
        <w:t>core crime, school dropout rates, substance abuse, teen pregnancy, and poverty are directly related to father absence; and</w:t>
      </w:r>
    </w:p>
    <w:p w:rsidR="00E858BF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B88" w:rsidRDefault="00E858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statewide effort, the South Carolina Fatherhood Initiative has seven fatherhood programs</w:t>
      </w:r>
      <w:r w:rsidR="00274BE0">
        <w:t xml:space="preserve"> with thirteen sites</w:t>
      </w:r>
      <w:r>
        <w:t xml:space="preserve"> </w:t>
      </w:r>
      <w:r w:rsidR="00794B88">
        <w:t xml:space="preserve">in communities </w:t>
      </w:r>
      <w:r w:rsidR="004B2BFE">
        <w:t xml:space="preserve">across the State </w:t>
      </w:r>
      <w:r w:rsidR="00794B88">
        <w:t xml:space="preserve">that identified father absence as a problem </w:t>
      </w:r>
      <w:r w:rsidR="00274BE0">
        <w:t>and</w:t>
      </w:r>
      <w:r>
        <w:t xml:space="preserve"> that </w:t>
      </w:r>
      <w:r w:rsidR="00794B88">
        <w:t>provide a wide range of intervention services to low income, non</w:t>
      </w:r>
      <w:r w:rsidR="004B2BFE">
        <w:noBreakHyphen/>
      </w:r>
      <w:r w:rsidR="00794B88">
        <w:t>custodial fathers, eighteen</w:t>
      </w:r>
      <w:r w:rsidR="00274BE0">
        <w:t xml:space="preserve"> years of age</w:t>
      </w:r>
      <w:r w:rsidR="00794B88">
        <w:t xml:space="preserve"> and over; and</w:t>
      </w:r>
    </w:p>
    <w:p w:rsidR="00794B88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B88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Lancaster Fatherhood </w:t>
      </w:r>
      <w:r w:rsidR="00B723FE">
        <w:t>Project</w:t>
      </w:r>
      <w:r>
        <w:t xml:space="preserve"> addresses needs of these fathers in Lancaster and Chester counties with funding from South Carolina Center for Fathers and Families, </w:t>
      </w:r>
      <w:r w:rsidR="004B2BFE">
        <w:t xml:space="preserve">the </w:t>
      </w:r>
      <w:r>
        <w:t>J. Marion Sims Foundation, the Springs Close Foundation, Children</w:t>
      </w:r>
      <w:r w:rsidR="004B2BFE" w:rsidRPr="004B2BFE">
        <w:t>’</w:t>
      </w:r>
      <w:r>
        <w:t>s Trust Fund of South Carolina, United Way of Lancaster, and other public and private donors; and</w:t>
      </w:r>
    </w:p>
    <w:p w:rsidR="00794B88" w:rsidRDefault="0079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F3" w:rsidRDefault="00B42F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274BE0">
        <w:t>ongoing</w:t>
      </w:r>
      <w:r>
        <w:t xml:space="preserve"> efforts</w:t>
      </w:r>
      <w:r w:rsidR="00274BE0">
        <w:t xml:space="preserve"> and the</w:t>
      </w:r>
      <w:r w:rsidR="00B723FE">
        <w:t xml:space="preserve"> resulting</w:t>
      </w:r>
      <w:r w:rsidR="00274BE0">
        <w:t xml:space="preserve"> success</w:t>
      </w:r>
      <w:r>
        <w:t xml:space="preserve"> of the Lancaster Fatherhood </w:t>
      </w:r>
      <w:r w:rsidR="00274BE0">
        <w:t>Project</w:t>
      </w:r>
      <w:r>
        <w:t xml:space="preserve"> to fight not only economic poverty but also poverty of the mind, heart, and spirit and to renew and strengthen society through reconnecting fathers with their children</w:t>
      </w:r>
      <w:r w:rsidR="00B26BF3">
        <w:t>.  Now, therefore,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BF3" w:rsidRDefault="00B26BF3" w:rsidP="00BC2F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622DB">
        <w:t xml:space="preserve"> the members of the South Carolina House of Representatives, by this resolution, recognize and honor the work of Lancaster Fatherhood </w:t>
      </w:r>
      <w:r w:rsidR="00274BE0">
        <w:t>Project</w:t>
      </w:r>
      <w:r w:rsidR="005622DB">
        <w:t xml:space="preserve"> in strengthening families through father engagement, and celebrate the fourteen</w:t>
      </w:r>
      <w:r w:rsidR="004B2BFE">
        <w:t>th</w:t>
      </w:r>
      <w:r w:rsidR="005622DB">
        <w:t xml:space="preserve"> annual Unity in the Community. </w:t>
      </w:r>
    </w:p>
    <w:p w:rsidR="00B26BF3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B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2F02">
        <w:t>provid</w:t>
      </w:r>
      <w:r>
        <w:t>ed to</w:t>
      </w:r>
      <w:r w:rsidR="005622DB">
        <w:t xml:space="preserve"> </w:t>
      </w:r>
      <w:r w:rsidR="00B42F02">
        <w:t xml:space="preserve">Tyrom Faulkner, executive director of Lancaster Fatherhood </w:t>
      </w:r>
      <w:r w:rsidR="00274BE0">
        <w:t>Project</w:t>
      </w:r>
      <w:r w:rsidR="00B42F02">
        <w:t>.</w:t>
      </w:r>
    </w:p>
    <w:p w:rsidR="00BC2F08" w:rsidRDefault="004B2B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2F08" w:rsidRDefault="00BC2F08" w:rsidP="00BC2F08">
      <w:pPr>
        <w:suppressAutoHyphens/>
      </w:pPr>
    </w:p>
    <w:sectPr w:rsidR="00BC2F08" w:rsidSect="00BC2F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BFE" w:rsidRDefault="004B2BFE" w:rsidP="009F0C77">
      <w:r>
        <w:separator/>
      </w:r>
    </w:p>
  </w:endnote>
  <w:endnote w:type="continuationSeparator" w:id="0">
    <w:p w:rsidR="004B2BFE" w:rsidRDefault="004B2B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BE206-BF5F-4314-AA1A-5D6AAC4DDDC5}"/>
    <w:embedBold r:id="rId2" w:fontKey="{1456D8EF-8CE6-46BA-A708-4B0DF88974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3B56FE-279B-47A9-A744-ED26DC0B8E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EEB7C6-3832-4E5F-9816-72F15B0A26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B015D4-3B4C-41CB-888D-619CD9DE85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841" w:rsidRPr="00BC2F08" w:rsidRDefault="00BC2F08" w:rsidP="00BC2F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BFE" w:rsidRDefault="004B2BFE" w:rsidP="009F0C77">
      <w:r>
        <w:separator/>
      </w:r>
    </w:p>
  </w:footnote>
  <w:footnote w:type="continuationSeparator" w:id="0">
    <w:p w:rsidR="004B2BFE" w:rsidRDefault="004B2B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77AC10"/>
    <w:docVar w:name="CoverBillType" w:val="r"/>
    <w:docVar w:name="docpath" w:val="L:\Council\bills\GM\24577AC10.DOCX"/>
    <w:docVar w:name="dvBillNumber" w:val="5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1948"/>
    <w:rsid w:val="00011869"/>
    <w:rsid w:val="000E031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948"/>
    <w:rsid w:val="00274BE0"/>
    <w:rsid w:val="00284AAE"/>
    <w:rsid w:val="002E5912"/>
    <w:rsid w:val="00325348"/>
    <w:rsid w:val="0032732C"/>
    <w:rsid w:val="00336AD0"/>
    <w:rsid w:val="0037079A"/>
    <w:rsid w:val="003C01C9"/>
    <w:rsid w:val="003D01E8"/>
    <w:rsid w:val="003E5288"/>
    <w:rsid w:val="003F6D79"/>
    <w:rsid w:val="0041760A"/>
    <w:rsid w:val="00417C01"/>
    <w:rsid w:val="00457841"/>
    <w:rsid w:val="004809EE"/>
    <w:rsid w:val="004B2BFE"/>
    <w:rsid w:val="004E7D54"/>
    <w:rsid w:val="005273C6"/>
    <w:rsid w:val="00530A69"/>
    <w:rsid w:val="00545593"/>
    <w:rsid w:val="005622DB"/>
    <w:rsid w:val="00577C6C"/>
    <w:rsid w:val="00597BBD"/>
    <w:rsid w:val="005C2FE2"/>
    <w:rsid w:val="005E2BC9"/>
    <w:rsid w:val="005E5814"/>
    <w:rsid w:val="00605102"/>
    <w:rsid w:val="006215AA"/>
    <w:rsid w:val="006913C9"/>
    <w:rsid w:val="0069470D"/>
    <w:rsid w:val="00734F00"/>
    <w:rsid w:val="00773A9C"/>
    <w:rsid w:val="00794B88"/>
    <w:rsid w:val="007A70AE"/>
    <w:rsid w:val="008362E8"/>
    <w:rsid w:val="008A1768"/>
    <w:rsid w:val="008F4429"/>
    <w:rsid w:val="0094021A"/>
    <w:rsid w:val="0097378C"/>
    <w:rsid w:val="009C493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5C1"/>
    <w:rsid w:val="00B26BF3"/>
    <w:rsid w:val="00B412D4"/>
    <w:rsid w:val="00B42F02"/>
    <w:rsid w:val="00B723FE"/>
    <w:rsid w:val="00BC2F08"/>
    <w:rsid w:val="00BE3C22"/>
    <w:rsid w:val="00C0345E"/>
    <w:rsid w:val="00C3483A"/>
    <w:rsid w:val="00C74E9D"/>
    <w:rsid w:val="00C82FD3"/>
    <w:rsid w:val="00C92819"/>
    <w:rsid w:val="00CC6B7B"/>
    <w:rsid w:val="00CD2089"/>
    <w:rsid w:val="00D62B50"/>
    <w:rsid w:val="00D67BA9"/>
    <w:rsid w:val="00D73A67"/>
    <w:rsid w:val="00D970A9"/>
    <w:rsid w:val="00DF3845"/>
    <w:rsid w:val="00E41911"/>
    <w:rsid w:val="00E858B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B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87B8E-1661-45C3-A0EC-DD3EE71BA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2010-06-02T13:34:00Z</cp:lastPrinted>
  <dcterms:created xsi:type="dcterms:W3CDTF">2010-06-02T18:48:00Z</dcterms:created>
  <dcterms:modified xsi:type="dcterms:W3CDTF">2010-06-02T18:48:00Z</dcterms:modified>
</cp:coreProperties>
</file>