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3A3" w:rsidRDefault="00E333A3" w:rsidP="00E333A3">
      <w:pPr>
        <w:pStyle w:val="BillDots"/>
      </w:pPr>
    </w:p>
    <w:p w:rsidR="00E333A3" w:rsidRDefault="00E333A3" w:rsidP="00E333A3">
      <w:pPr>
        <w:pStyle w:val="Numbersforbill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38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MRS. ELEANOR HAIGLER PATE OF ORANGEBURG COUNTY, UPON THE OCCASION OF HER ONE HUNDREDTH BIRTHDAY, AND TO WISH HER A JOYOUS BIRTHDAY CELEBRATION AND MANY MORE YEARS OF CONTINUED HEALTH AND HAPPINESS.</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1FD9"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FD9">
        <w:t>the members of the South Carolina House of Representatives are delighted to learn that Mrs. Eleanor Haigler Pate will celebrate her one hundredth birthday on June 5, 2010;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ECC"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4ECC">
        <w:t xml:space="preserve">Eleanor was </w:t>
      </w:r>
      <w:r>
        <w:t xml:space="preserve">born in Union County in North Carolina on June 5, 1910, </w:t>
      </w:r>
      <w:r w:rsidR="00674ECC">
        <w:t>just after the dawn of the twentieth century, and as that century brought phenomenal changes, she has been alive to witness them; and</w:t>
      </w:r>
    </w:p>
    <w:p w:rsidR="00674ECC" w:rsidRDefault="0067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67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w:t>
      </w:r>
      <w:r w:rsidR="00EA1FD9">
        <w:t xml:space="preserve"> was the fourth daughter of the late James Franklin and Pearl Pressley Haigler, and she graduated from high school in Rockingham</w:t>
      </w:r>
      <w:r>
        <w:t>, North Carolina</w:t>
      </w:r>
      <w:r w:rsidR="00EA1FD9">
        <w:t>;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1931, she earned a bachelor</w:t>
      </w:r>
      <w:r w:rsidR="00674ECC" w:rsidRPr="00674ECC">
        <w:t>’</w:t>
      </w:r>
      <w:r>
        <w:t>s degree from what is now Spartanburg Methodist College where she served as a special assistant to the president of the college;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61B54">
        <w:t xml:space="preserve"> shortly after she completed college, she moved to Camden </w:t>
      </w:r>
      <w:r>
        <w:t>where she met her beloved Henry Clyde Pate, and they were married on December 9, 1932;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1B54">
        <w:t xml:space="preserve">as part of a promotion to stimulate business during the Depression, they agreed to be married in an unusual ceremony on the stage of a Broad </w:t>
      </w:r>
      <w:r w:rsidR="00674ECC">
        <w:t>S</w:t>
      </w:r>
      <w:r w:rsidR="00E61B54">
        <w:t>treet movie theater in Camden; and</w:t>
      </w:r>
    </w:p>
    <w:p w:rsidR="00E61B54" w:rsidRDefault="00E61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B54" w:rsidRDefault="00E61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th</w:t>
      </w:r>
      <w:r w:rsidR="00674ECC">
        <w:t>is</w:t>
      </w:r>
      <w:r>
        <w:t xml:space="preserve"> first couple to get married at the theater before a feature</w:t>
      </w:r>
      <w:r w:rsidR="00674ECC">
        <w:noBreakHyphen/>
      </w:r>
      <w:r>
        <w:t xml:space="preserve">film presentation, Camden merchants </w:t>
      </w:r>
      <w:r w:rsidR="00E15539">
        <w:t>would provide</w:t>
      </w:r>
      <w:r>
        <w:t xml:space="preserve"> m</w:t>
      </w:r>
      <w:r w:rsidR="00E15539">
        <w:t>oney, a honeymoon to Florida, and some household items; and</w:t>
      </w:r>
    </w:p>
    <w:p w:rsidR="00E15539" w:rsidRDefault="00E15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5539">
        <w:t>during the ceremony in the theater, the promoter of the event absconded out the back door with all of the money and some of the household items;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9" w:rsidRDefault="00E15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thanks to Clyde</w:t>
      </w:r>
      <w:r w:rsidR="00674ECC" w:rsidRPr="00674ECC">
        <w:t>’</w:t>
      </w:r>
      <w:r>
        <w:t>s oldest brother who loaned them his car, the newlyweds honeymooned in Myrtle Beach and received some of the household goods; and</w:t>
      </w:r>
    </w:p>
    <w:p w:rsidR="00E15539" w:rsidRDefault="00E15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5539">
        <w:t xml:space="preserve">happily married, </w:t>
      </w:r>
      <w:r>
        <w:t>they spent most of their lives in Cheraw and reared four fine sons, Clyde, Mall</w:t>
      </w:r>
      <w:r w:rsidR="00E9578D">
        <w:t xml:space="preserve">ory, Jerry D., and Van, while she also managed a woman’s clothing store, The Fashion Post; </w:t>
      </w:r>
      <w:r w:rsidR="00943B3B">
        <w:t>and</w:t>
      </w:r>
    </w:p>
    <w:p w:rsidR="00943B3B" w:rsidRDefault="0094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94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active in the First United Methodist Church of Cheraw for almost sixty years and a member of the Eastern Star for over fifty years, and she served several terms as Worthy Matron while her husband served as Worshipful Master; and</w:t>
      </w:r>
    </w:p>
    <w:p w:rsidR="00943B3B" w:rsidRDefault="0094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0F"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5539">
        <w:t xml:space="preserve">the members of the </w:t>
      </w:r>
      <w:r w:rsidR="00674ECC">
        <w:t>S</w:t>
      </w:r>
      <w:r w:rsidR="00E15539">
        <w:t xml:space="preserve">outh Carolina House of Representatives are pleased to honor this </w:t>
      </w:r>
      <w:r w:rsidR="00674ECC">
        <w:t xml:space="preserve">truly </w:t>
      </w:r>
      <w:r w:rsidR="00E15539">
        <w:t>fine lady at the celebration of her one hundredth birthday and join with her family and friends in congratulating her for reaching this extraordinary milestone</w:t>
      </w:r>
      <w:r w:rsidR="00D9380F">
        <w:t>.  Now, therefore,</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1FD9">
        <w:t xml:space="preserve"> the members of the South Carolina House of Representatives, by this resolution, congratulate Mrs. Eleanor Haigler Pate of Orangeburg County, upon the occasion of her one hundredth birthday, and wish her a joyous birthday celebration and many more years of continued health and happiness.</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4ECC">
        <w:t>present</w:t>
      </w:r>
      <w:r>
        <w:t>ed to</w:t>
      </w:r>
      <w:r w:rsidR="00674ECC">
        <w:t xml:space="preserve"> Eleanor Haigler Pate.</w:t>
      </w:r>
    </w:p>
    <w:p w:rsidR="00675E35" w:rsidRDefault="00674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E35" w:rsidRDefault="00675E35" w:rsidP="00675E35">
      <w:pPr>
        <w:suppressAutoHyphens/>
      </w:pPr>
    </w:p>
    <w:sectPr w:rsidR="00675E35" w:rsidSect="00675E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539" w:rsidRDefault="00E15539" w:rsidP="009F0C77">
      <w:r>
        <w:separator/>
      </w:r>
    </w:p>
  </w:endnote>
  <w:endnote w:type="continuationSeparator" w:id="0">
    <w:p w:rsidR="00E15539" w:rsidRDefault="00E155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F74777-DE5D-4692-8625-0861BF18DA1B}"/>
    <w:embedBold r:id="rId2" w:fontKey="{29EFA0AD-4B71-4267-B991-25E0E7EBD5CE}"/>
  </w:font>
  <w:font w:name="Calibri">
    <w:panose1 w:val="020F0502020204030204"/>
    <w:charset w:val="00"/>
    <w:family w:val="swiss"/>
    <w:pitch w:val="variable"/>
    <w:sig w:usb0="A00002EF" w:usb1="4000207B" w:usb2="00000000" w:usb3="00000000" w:csb0="0000009F" w:csb1="00000000"/>
    <w:embedRegular r:id="rId3" w:fontKey="{3E4D0D3E-186D-4C7F-88F8-613E8E769ACE}"/>
  </w:font>
  <w:font w:name="Tahoma">
    <w:panose1 w:val="020B0604030504040204"/>
    <w:charset w:val="00"/>
    <w:family w:val="swiss"/>
    <w:pitch w:val="variable"/>
    <w:sig w:usb0="61002A87" w:usb1="80000000" w:usb2="00000008" w:usb3="00000000" w:csb0="000101FF" w:csb1="00000000"/>
    <w:embedRegular r:id="rId4" w:fontKey="{00E37207-033A-4569-B17F-B131F2065D46}"/>
  </w:font>
  <w:font w:name="Cambria">
    <w:panose1 w:val="02040503050406030204"/>
    <w:charset w:val="00"/>
    <w:family w:val="roman"/>
    <w:pitch w:val="variable"/>
    <w:sig w:usb0="A00002EF" w:usb1="4000004B" w:usb2="00000000" w:usb3="00000000" w:csb0="0000009F" w:csb1="00000000"/>
    <w:embedRegular r:id="rId5" w:fontKey="{2E19D54C-A9A0-4368-B437-66F4BCFAA6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500" w:rsidRPr="00675E35" w:rsidRDefault="00675E35" w:rsidP="00675E35">
    <w:pPr>
      <w:pStyle w:val="Footer"/>
      <w:tabs>
        <w:tab w:val="clear" w:pos="4680"/>
        <w:tab w:val="clear" w:pos="9360"/>
        <w:tab w:val="center" w:pos="2995"/>
      </w:tabs>
      <w:spacing w:before="120"/>
    </w:pPr>
    <w:r>
      <w:t>[5068]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539" w:rsidRDefault="00E15539" w:rsidP="009F0C77">
      <w:r>
        <w:separator/>
      </w:r>
    </w:p>
  </w:footnote>
  <w:footnote w:type="continuationSeparator" w:id="0">
    <w:p w:rsidR="00E15539" w:rsidRDefault="00E155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48CM10"/>
    <w:docVar w:name="CoverBillType" w:val="r"/>
    <w:docVar w:name="docpath" w:val="L:\Council\bills\GM\24548CM10.DOCX"/>
    <w:docVar w:name="dvBillNumber" w:val="5068"/>
    <w:docVar w:name="dvBillNumberPrefix" w:val="H. "/>
    <w:docVar w:name="dvOriginalBody" w:val="House"/>
    <w:docVar w:name="dvSteno" w:val="GM"/>
    <w:docVar w:name="NameofBody" w:val="h"/>
    <w:docVar w:name="vgroup2" w:val="Council"/>
  </w:docVars>
  <w:rsids>
    <w:rsidRoot w:val="002F15A2"/>
    <w:rsid w:val="00011869"/>
    <w:rsid w:val="00076500"/>
    <w:rsid w:val="000934CE"/>
    <w:rsid w:val="000E1785"/>
    <w:rsid w:val="000F40FA"/>
    <w:rsid w:val="0010776B"/>
    <w:rsid w:val="00133E66"/>
    <w:rsid w:val="001435A3"/>
    <w:rsid w:val="00177664"/>
    <w:rsid w:val="001D08F2"/>
    <w:rsid w:val="001D525B"/>
    <w:rsid w:val="001D7F4F"/>
    <w:rsid w:val="002321B6"/>
    <w:rsid w:val="00250967"/>
    <w:rsid w:val="002543C8"/>
    <w:rsid w:val="00284AAE"/>
    <w:rsid w:val="002E5912"/>
    <w:rsid w:val="002F15A2"/>
    <w:rsid w:val="00312740"/>
    <w:rsid w:val="00325348"/>
    <w:rsid w:val="0032732C"/>
    <w:rsid w:val="00327A2C"/>
    <w:rsid w:val="00336AD0"/>
    <w:rsid w:val="0037079A"/>
    <w:rsid w:val="003D01E8"/>
    <w:rsid w:val="003E5288"/>
    <w:rsid w:val="003F6D79"/>
    <w:rsid w:val="0041760A"/>
    <w:rsid w:val="00417C01"/>
    <w:rsid w:val="004809EE"/>
    <w:rsid w:val="0048166A"/>
    <w:rsid w:val="004E7D54"/>
    <w:rsid w:val="005273C6"/>
    <w:rsid w:val="00530A69"/>
    <w:rsid w:val="00545593"/>
    <w:rsid w:val="00577C6C"/>
    <w:rsid w:val="005C2FE2"/>
    <w:rsid w:val="005E2BC9"/>
    <w:rsid w:val="00601473"/>
    <w:rsid w:val="00605102"/>
    <w:rsid w:val="006215AA"/>
    <w:rsid w:val="00674ECC"/>
    <w:rsid w:val="00675E35"/>
    <w:rsid w:val="006913C9"/>
    <w:rsid w:val="0069470D"/>
    <w:rsid w:val="00734F00"/>
    <w:rsid w:val="007A70AE"/>
    <w:rsid w:val="007D4AE9"/>
    <w:rsid w:val="008362E8"/>
    <w:rsid w:val="00894E72"/>
    <w:rsid w:val="008A1768"/>
    <w:rsid w:val="008F4429"/>
    <w:rsid w:val="0094021A"/>
    <w:rsid w:val="00943B3B"/>
    <w:rsid w:val="009C6A0B"/>
    <w:rsid w:val="009F0C77"/>
    <w:rsid w:val="009F4DD1"/>
    <w:rsid w:val="00A41684"/>
    <w:rsid w:val="00A64E80"/>
    <w:rsid w:val="00A72BCD"/>
    <w:rsid w:val="00A741D9"/>
    <w:rsid w:val="00A833AB"/>
    <w:rsid w:val="00A9741D"/>
    <w:rsid w:val="00AD4AE9"/>
    <w:rsid w:val="00AD4B17"/>
    <w:rsid w:val="00B412D4"/>
    <w:rsid w:val="00BE3C22"/>
    <w:rsid w:val="00C0345E"/>
    <w:rsid w:val="00C3483A"/>
    <w:rsid w:val="00C74E9D"/>
    <w:rsid w:val="00C82FD3"/>
    <w:rsid w:val="00C92819"/>
    <w:rsid w:val="00CC6B7B"/>
    <w:rsid w:val="00CD2089"/>
    <w:rsid w:val="00D73A67"/>
    <w:rsid w:val="00D9380F"/>
    <w:rsid w:val="00D970A9"/>
    <w:rsid w:val="00DF3845"/>
    <w:rsid w:val="00E15539"/>
    <w:rsid w:val="00E333A3"/>
    <w:rsid w:val="00E41911"/>
    <w:rsid w:val="00E61B54"/>
    <w:rsid w:val="00E92EEF"/>
    <w:rsid w:val="00E9578D"/>
    <w:rsid w:val="00EA1FD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ECC"/>
    <w:rPr>
      <w:rFonts w:ascii="Tahoma" w:hAnsi="Tahoma" w:cs="Tahoma"/>
      <w:sz w:val="16"/>
      <w:szCs w:val="16"/>
    </w:rPr>
  </w:style>
  <w:style w:type="character" w:customStyle="1" w:styleId="BalloonTextChar">
    <w:name w:val="Balloon Text Char"/>
    <w:basedOn w:val="DefaultParagraphFont"/>
    <w:link w:val="BalloonText"/>
    <w:uiPriority w:val="99"/>
    <w:semiHidden/>
    <w:rsid w:val="00674E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B5C4F-FF4E-4C8A-AE2E-9439F406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2010-06-02T14:16:00Z</cp:lastPrinted>
  <dcterms:created xsi:type="dcterms:W3CDTF">2010-06-02T18:50:00Z</dcterms:created>
  <dcterms:modified xsi:type="dcterms:W3CDTF">2010-06-02T18:50:00Z</dcterms:modified>
</cp:coreProperties>
</file>