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36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JAMES </w:t>
      </w:r>
      <w:r w:rsidR="00BC4823">
        <w:t xml:space="preserve">“BUTCH” </w:t>
      </w:r>
      <w:r>
        <w:t>GREER, JR., UPON THE OCCASION OF HIS RETIREMENT FROM THE CITY OF SPARTANBURG, AND TO WISH HIM CONTINUED SUCCESS AND HAPPINESS IN ALL HIS FUTURE ENDEAVORS.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03D9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03D9">
        <w:t>the members of the South Carolina House of Representatives are pleased to learn that after thirty</w:t>
      </w:r>
      <w:r w:rsidR="00D00193">
        <w:noBreakHyphen/>
      </w:r>
      <w:r w:rsidR="007303D9">
        <w:t>one years with the City of Spartanburg as the director of</w:t>
      </w:r>
      <w:r w:rsidR="00D00193">
        <w:t xml:space="preserve"> C. C. Woodson Community Center</w:t>
      </w:r>
      <w:r w:rsidR="007303D9">
        <w:t>, James “Butch” Greer, Jr. will begin a much deserved retirement on June 4, 2010; and</w:t>
      </w:r>
    </w:p>
    <w:p w:rsidR="007303D9" w:rsidRDefault="00730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23" w:rsidRDefault="00730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Carver High School where he played football</w:t>
      </w:r>
      <w:r w:rsidR="00BC4823">
        <w:t>, Butch Greer earned a bachelor</w:t>
      </w:r>
      <w:r w:rsidR="00D00193" w:rsidRPr="00D00193">
        <w:t>’</w:t>
      </w:r>
      <w:r w:rsidR="00BC4823">
        <w:t>s degree from Benedict College in 1971 and began a career serving the needs of community youth at</w:t>
      </w:r>
      <w:r w:rsidR="00D00193">
        <w:t xml:space="preserve"> the</w:t>
      </w:r>
      <w:r w:rsidR="00BC4823">
        <w:t xml:space="preserve"> Bethlehem Center; and</w:t>
      </w:r>
    </w:p>
    <w:p w:rsidR="00BC4823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23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became the director for the C. C. Woodson </w:t>
      </w:r>
      <w:r w:rsidR="00045812">
        <w:t xml:space="preserve">Community </w:t>
      </w:r>
      <w:r>
        <w:t xml:space="preserve">Center </w:t>
      </w:r>
      <w:r w:rsidR="00D00193">
        <w:t xml:space="preserve">in 1979 </w:t>
      </w:r>
      <w:r>
        <w:t xml:space="preserve">and has served for over thirty years as a mentor, leader, and father figure to many children who have come through the center and taught </w:t>
      </w:r>
      <w:r w:rsidR="00D00193">
        <w:t xml:space="preserve">them </w:t>
      </w:r>
      <w:r>
        <w:t>valuable life lessons; and</w:t>
      </w:r>
    </w:p>
    <w:p w:rsidR="00BC4823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BA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with two fine children and three wonderful grandchildren, he plans to continue working with Mobile Meals and the Soup Kitchen and other volunteer organizations; and</w:t>
      </w: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recognized for his impact on the city, Butch Greer has received numerous awards including Community Weaver Employee of the Year and numerous coaching awards; and</w:t>
      </w: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faithfully served the south side community in Spartanburg through the C. C. Woodson Community Center</w:t>
      </w:r>
      <w:r w:rsidR="00D00193">
        <w:t xml:space="preserve"> for </w:t>
      </w:r>
      <w:r w:rsidR="00D00193">
        <w:lastRenderedPageBreak/>
        <w:t>thirty</w:t>
      </w:r>
      <w:r w:rsidR="00D00193">
        <w:noBreakHyphen/>
        <w:t>one years</w:t>
      </w:r>
      <w:r>
        <w:t xml:space="preserve">, making him </w:t>
      </w:r>
      <w:r w:rsidR="00D00193">
        <w:t>Spartanburg</w:t>
      </w:r>
      <w:r w:rsidR="00D00193" w:rsidRPr="00D00193">
        <w:t>’</w:t>
      </w:r>
      <w:r w:rsidR="00D00193">
        <w:t>s</w:t>
      </w:r>
      <w:r>
        <w:t xml:space="preserve"> longest</w:t>
      </w:r>
      <w:r w:rsidR="00D00193">
        <w:noBreakHyphen/>
      </w:r>
      <w:r>
        <w:t>serving city employee; and</w:t>
      </w: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A2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dedication and standard of excellence that James “Butch” Greer</w:t>
      </w:r>
      <w:r w:rsidR="00D00193">
        <w:t>, Jr.,</w:t>
      </w:r>
      <w:r>
        <w:t xml:space="preserve"> has provided </w:t>
      </w:r>
      <w:r w:rsidR="00D00193">
        <w:t>as director of the C. C. Woodson C</w:t>
      </w:r>
      <w:r>
        <w:t>ommunity</w:t>
      </w:r>
      <w:r w:rsidR="00D00193">
        <w:t xml:space="preserve"> Center</w:t>
      </w:r>
      <w:r>
        <w:t xml:space="preserve"> in Spartanburg for over three decades and are pleased to learn that he will be enjoying a well deserved retirement with time for his favorite activities</w:t>
      </w:r>
      <w:r w:rsidR="00A236A2">
        <w:t>.  Now, therefore,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03D9">
        <w:t xml:space="preserve"> the members of the South Carolina House of Representatives, by this resolution, recognize and honor James </w:t>
      </w:r>
      <w:r w:rsidR="00BC4823">
        <w:t xml:space="preserve">“Butch” </w:t>
      </w:r>
      <w:r w:rsidR="007303D9">
        <w:t xml:space="preserve">Greer, Jr., upon the occasion of his retirement from the City of Spartanburg, and wish him continued success and happiness in all his future endeavors. 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303D9">
        <w:t>provi</w:t>
      </w:r>
      <w:r>
        <w:t>ded to</w:t>
      </w:r>
      <w:r w:rsidR="007303D9">
        <w:t xml:space="preserve"> James </w:t>
      </w:r>
      <w:r w:rsidR="00BC4823">
        <w:t xml:space="preserve">“Butch” </w:t>
      </w:r>
      <w:r w:rsidR="007303D9">
        <w:t>Greer, Jr.</w:t>
      </w:r>
    </w:p>
    <w:p w:rsidR="00030236" w:rsidRDefault="00D001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236" w:rsidRDefault="00030236" w:rsidP="00030236">
      <w:pPr>
        <w:suppressAutoHyphens/>
      </w:pPr>
    </w:p>
    <w:sectPr w:rsidR="00030236" w:rsidSect="000302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FBA" w:rsidRDefault="00241FBA" w:rsidP="009F0C77">
      <w:r>
        <w:separator/>
      </w:r>
    </w:p>
  </w:endnote>
  <w:endnote w:type="continuationSeparator" w:id="0">
    <w:p w:rsidR="00241FBA" w:rsidRDefault="00241F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05468-21CB-486B-9576-6A0F7D35E651}"/>
    <w:embedBold r:id="rId2" w:fontKey="{1638D163-F3F0-4163-9A07-B06A1D88F3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215935-F0E0-4A94-9237-A9DD1F8CE6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A396C3-56E6-4706-A67A-DB67D40558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1B80A2-8F90-445B-B3CF-F507CEACA7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766" w:rsidRPr="00030236" w:rsidRDefault="00030236" w:rsidP="00030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FBA" w:rsidRDefault="00241FBA" w:rsidP="009F0C77">
      <w:r>
        <w:separator/>
      </w:r>
    </w:p>
  </w:footnote>
  <w:footnote w:type="continuationSeparator" w:id="0">
    <w:p w:rsidR="00241FBA" w:rsidRDefault="00241F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80BH10"/>
    <w:docVar w:name="CoverBillType" w:val="r"/>
    <w:docVar w:name="docpath" w:val="L:\Council\bills\GM\24580BH10.DOCX"/>
    <w:docVar w:name="dvBillNumber" w:val="50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15D1"/>
    <w:rsid w:val="00011869"/>
    <w:rsid w:val="00030236"/>
    <w:rsid w:val="0004581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1FBA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766"/>
    <w:rsid w:val="004809EE"/>
    <w:rsid w:val="004E7D54"/>
    <w:rsid w:val="005273C6"/>
    <w:rsid w:val="00530A69"/>
    <w:rsid w:val="00545593"/>
    <w:rsid w:val="00577C6C"/>
    <w:rsid w:val="005C2FE2"/>
    <w:rsid w:val="005D4A4E"/>
    <w:rsid w:val="005E2BC9"/>
    <w:rsid w:val="005F7638"/>
    <w:rsid w:val="00605102"/>
    <w:rsid w:val="006215AA"/>
    <w:rsid w:val="006913C9"/>
    <w:rsid w:val="0069470D"/>
    <w:rsid w:val="007303D9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36A2"/>
    <w:rsid w:val="00A41684"/>
    <w:rsid w:val="00A64E80"/>
    <w:rsid w:val="00A72BCD"/>
    <w:rsid w:val="00A741D9"/>
    <w:rsid w:val="00A833AB"/>
    <w:rsid w:val="00A9741D"/>
    <w:rsid w:val="00AD4B17"/>
    <w:rsid w:val="00B412D4"/>
    <w:rsid w:val="00BC4823"/>
    <w:rsid w:val="00BE3C22"/>
    <w:rsid w:val="00C0345E"/>
    <w:rsid w:val="00C3483A"/>
    <w:rsid w:val="00C74E9D"/>
    <w:rsid w:val="00C82FD3"/>
    <w:rsid w:val="00C92819"/>
    <w:rsid w:val="00CC6B7B"/>
    <w:rsid w:val="00CD2089"/>
    <w:rsid w:val="00D00193"/>
    <w:rsid w:val="00D115D1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6B1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1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E203C-738D-4726-AE03-A23DE1A08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2010-06-02T19:41:00Z</cp:lastPrinted>
  <dcterms:created xsi:type="dcterms:W3CDTF">2010-06-03T14:27:00Z</dcterms:created>
  <dcterms:modified xsi:type="dcterms:W3CDTF">2010-06-03T14:27:00Z</dcterms:modified>
</cp:coreProperties>
</file>