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1C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5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MR. JOHN R. BROCK, CHAIRMAN OF THE OCONEE</w:t>
      </w:r>
      <w:r w:rsidR="008E0E38">
        <w:t xml:space="preserve"> COUNTY</w:t>
      </w:r>
      <w:r>
        <w:t xml:space="preserve"> TAX APPEALS BOARD, UPON THE OCCASION OF HIS RETIREMENT FROM THIS POSITION, TO EXPRESS THE APPRECIATION OF THE CITIZEN</w:t>
      </w:r>
      <w:r w:rsidR="008661A1">
        <w:t>S</w:t>
      </w:r>
      <w:r>
        <w:t xml:space="preserve"> OF OCONEE COUNTY TO HIM FOR HIS MANY YEARS OF OUTSTANDING PUBLIC SERVICE, AND TO WISH HIM MUCH HAPPINESS, FULFILLMENT AND SUCCESS IN ALL HIS FUTURE ENDEAVORS.</w:t>
      </w: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have learned that Mr. John R. Brock, Chairman of the Oconee</w:t>
      </w:r>
      <w:r w:rsidR="008E0E38">
        <w:t xml:space="preserve"> County</w:t>
      </w:r>
      <w:r>
        <w:t xml:space="preserve"> Tax Appeals Board for twenty years, will retire </w:t>
      </w:r>
      <w:r w:rsidR="008661A1">
        <w:t>in June of this year</w:t>
      </w:r>
      <w:r>
        <w:t>;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those individuals who give tirelessly of themselves to the welfare of this State’s citizenry;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Brock of Oconee County stands among their number as an outstanding public servant, one much admired in his role on the County Tax Appeals Board;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appointed</w:t>
      </w:r>
      <w:r w:rsidR="008661A1">
        <w:t xml:space="preserve"> to the board</w:t>
      </w:r>
      <w:r>
        <w:t xml:space="preserve"> in 1983 and has ably represented the Walhalla area on the board;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Brock grew up in the Seneca area and attended Seneca schools.  He moved to Walhalla in 1967 and began his career in the real estate business;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in the Army </w:t>
      </w:r>
      <w:r w:rsidR="008661A1">
        <w:t>after</w:t>
      </w:r>
      <w:r>
        <w:t xml:space="preserve"> the conclusion of World War II </w:t>
      </w:r>
      <w:r w:rsidR="002B6C39">
        <w:t>with our forces in Germany</w:t>
      </w:r>
      <w:r>
        <w:t>;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his free time </w:t>
      </w:r>
      <w:r w:rsidR="002B6C39">
        <w:t>he</w:t>
      </w:r>
      <w:r>
        <w:t xml:space="preserve"> enjoys collecting and repairing watches and clocks; and</w:t>
      </w:r>
    </w:p>
    <w:p w:rsidR="003950B6"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C39" w:rsidRDefault="003950B6"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6C39">
        <w:t>John</w:t>
      </w:r>
      <w:r>
        <w:t xml:space="preserve"> Brock has four</w:t>
      </w:r>
      <w:r w:rsidR="002B6C39">
        <w:t xml:space="preserve"> wonderful</w:t>
      </w:r>
      <w:r>
        <w:t xml:space="preserve"> children, John, David, Susan, and Kathy; and</w:t>
      </w:r>
      <w:r w:rsidR="005A1C2A">
        <w:t xml:space="preserve"> </w:t>
      </w:r>
    </w:p>
    <w:p w:rsidR="002B6C39" w:rsidRDefault="002B6C39" w:rsidP="0039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A" w:rsidRDefault="002B6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661A1">
        <w:t>citizens of Walhalla and Oconee County are</w:t>
      </w:r>
      <w:r>
        <w:t xml:space="preserve"> grateful for the long and exemplary career of Chairman Brock and for his faithful service to </w:t>
      </w:r>
      <w:r w:rsidR="008661A1">
        <w:t>them on their behalf</w:t>
      </w:r>
      <w:r w:rsidR="001648AD">
        <w:t>; and</w:t>
      </w:r>
    </w:p>
    <w:p w:rsidR="001648AD" w:rsidRDefault="00164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C39" w:rsidRDefault="002B6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w:t>
      </w:r>
      <w:r w:rsidR="008661A1">
        <w:t xml:space="preserve"> House of Representatives</w:t>
      </w:r>
      <w:r>
        <w:t xml:space="preserve"> the would like to recognize and honor this outstanding South Carolinian for his many years of distinguished public service to his county and State upon the occasion of this retirement. Now, therefore,</w:t>
      </w:r>
    </w:p>
    <w:p w:rsidR="002B6C39" w:rsidRDefault="002B6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6C39">
        <w:t xml:space="preserve"> </w:t>
      </w:r>
      <w:r w:rsidR="001648AD">
        <w:t>the members of the House of Representatives, by this resolution, recognize and honor Mr.</w:t>
      </w:r>
      <w:r w:rsidR="008661A1">
        <w:t xml:space="preserve"> John R.</w:t>
      </w:r>
      <w:r w:rsidR="001648AD">
        <w:t xml:space="preserve"> Brock, Chairman of the Oconee</w:t>
      </w:r>
      <w:r w:rsidR="008E0E38">
        <w:t xml:space="preserve"> County</w:t>
      </w:r>
      <w:r w:rsidR="001648AD">
        <w:t xml:space="preserve"> Tax Appeals Board, upon the occasion of his retirement from this position, express the appreciation of the citizen</w:t>
      </w:r>
      <w:r w:rsidR="008661A1">
        <w:t>s</w:t>
      </w:r>
      <w:r w:rsidR="001648AD">
        <w:t xml:space="preserve"> of Oconee County to him for his many years of outstanding public service, and wish him much happiness, fulfillment</w:t>
      </w:r>
      <w:r w:rsidR="008E0E38">
        <w:t>,</w:t>
      </w:r>
      <w:r w:rsidR="001648AD">
        <w:t xml:space="preserve"> and success in all his future endeavors.</w:t>
      </w:r>
    </w:p>
    <w:p w:rsidR="005A1C2A"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648AD">
        <w:t xml:space="preserve"> Mr. Brock.</w:t>
      </w:r>
    </w:p>
    <w:p w:rsidR="00B357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731" w:rsidRDefault="00B35731" w:rsidP="00B35731">
      <w:pPr>
        <w:suppressAutoHyphens/>
      </w:pPr>
    </w:p>
    <w:sectPr w:rsidR="00B35731" w:rsidSect="00B357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C39" w:rsidRDefault="002B6C39" w:rsidP="009F0C77">
      <w:r>
        <w:separator/>
      </w:r>
    </w:p>
  </w:endnote>
  <w:endnote w:type="continuationSeparator" w:id="0">
    <w:p w:rsidR="002B6C39" w:rsidRDefault="002B6C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5E27BA-D179-4047-A909-A67542C50CF3}"/>
    <w:embedBold r:id="rId2" w:fontKey="{7ED458D1-862E-41BD-B251-1829D1695E83}"/>
  </w:font>
  <w:font w:name="Calibri">
    <w:panose1 w:val="020F0502020204030204"/>
    <w:charset w:val="00"/>
    <w:family w:val="swiss"/>
    <w:pitch w:val="variable"/>
    <w:sig w:usb0="A00002EF" w:usb1="4000207B" w:usb2="00000000" w:usb3="00000000" w:csb0="0000009F" w:csb1="00000000"/>
    <w:embedRegular r:id="rId3" w:fontKey="{D878B7CC-35F7-4B8E-80B2-13202B930BE7}"/>
  </w:font>
  <w:font w:name="Tahoma">
    <w:panose1 w:val="020B0604030504040204"/>
    <w:charset w:val="00"/>
    <w:family w:val="swiss"/>
    <w:pitch w:val="variable"/>
    <w:sig w:usb0="61002A87" w:usb1="80000000" w:usb2="00000008" w:usb3="00000000" w:csb0="000101FF" w:csb1="00000000"/>
    <w:embedRegular r:id="rId4" w:fontKey="{24907436-F366-4156-9A5D-9C2E9368D240}"/>
  </w:font>
  <w:font w:name="Cambria">
    <w:panose1 w:val="02040503050406030204"/>
    <w:charset w:val="00"/>
    <w:family w:val="roman"/>
    <w:pitch w:val="variable"/>
    <w:sig w:usb0="A00002EF" w:usb1="4000004B" w:usb2="00000000" w:usb3="00000000" w:csb0="0000009F" w:csb1="00000000"/>
    <w:embedRegular r:id="rId5" w:fontKey="{03A56806-36EC-4E3C-9D92-7C62E30D7F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1E0" w:rsidRPr="00B35731" w:rsidRDefault="00B35731" w:rsidP="00B35731">
    <w:pPr>
      <w:pStyle w:val="Footer"/>
      <w:tabs>
        <w:tab w:val="clear" w:pos="4680"/>
        <w:tab w:val="clear" w:pos="9360"/>
        <w:tab w:val="center" w:pos="2995"/>
      </w:tabs>
      <w:spacing w:before="120"/>
    </w:pPr>
    <w:r>
      <w:t>[5114]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C39" w:rsidRDefault="002B6C39" w:rsidP="009F0C77">
      <w:r>
        <w:separator/>
      </w:r>
    </w:p>
  </w:footnote>
  <w:footnote w:type="continuationSeparator" w:id="0">
    <w:p w:rsidR="002B6C39" w:rsidRDefault="002B6C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55SD10"/>
    <w:docVar w:name="CoverBillType" w:val="r"/>
    <w:docVar w:name="docpath" w:val="L:\Council\bills\NBD\20855SD10.DOCX"/>
    <w:docVar w:name="dvBillNumber" w:val="5114"/>
    <w:docVar w:name="dvBillNumberPrefix" w:val="H. "/>
    <w:docVar w:name="dvOriginalBody" w:val="House"/>
    <w:docVar w:name="dvSteno" w:val="NBD"/>
    <w:docVar w:name="NameofBody" w:val="h"/>
    <w:docVar w:name="vgroup2" w:val="Council"/>
  </w:docVars>
  <w:rsids>
    <w:rsidRoot w:val="00AF5871"/>
    <w:rsid w:val="00011869"/>
    <w:rsid w:val="000E1785"/>
    <w:rsid w:val="000F40FA"/>
    <w:rsid w:val="0010776B"/>
    <w:rsid w:val="00133E66"/>
    <w:rsid w:val="001435A3"/>
    <w:rsid w:val="001648AD"/>
    <w:rsid w:val="001D08F2"/>
    <w:rsid w:val="001D525B"/>
    <w:rsid w:val="001D7F4F"/>
    <w:rsid w:val="002321B6"/>
    <w:rsid w:val="00250967"/>
    <w:rsid w:val="002541D5"/>
    <w:rsid w:val="002543C8"/>
    <w:rsid w:val="00284AAE"/>
    <w:rsid w:val="002B6C39"/>
    <w:rsid w:val="002E5912"/>
    <w:rsid w:val="00325348"/>
    <w:rsid w:val="0032732C"/>
    <w:rsid w:val="00336AD0"/>
    <w:rsid w:val="0035522B"/>
    <w:rsid w:val="0037079A"/>
    <w:rsid w:val="003950B6"/>
    <w:rsid w:val="003D01E8"/>
    <w:rsid w:val="003E5288"/>
    <w:rsid w:val="003F6D79"/>
    <w:rsid w:val="0041760A"/>
    <w:rsid w:val="00417C01"/>
    <w:rsid w:val="004809EE"/>
    <w:rsid w:val="004E360F"/>
    <w:rsid w:val="004E7D54"/>
    <w:rsid w:val="005273C6"/>
    <w:rsid w:val="00530A69"/>
    <w:rsid w:val="00545593"/>
    <w:rsid w:val="00577C6C"/>
    <w:rsid w:val="005A1C2A"/>
    <w:rsid w:val="005C2FE2"/>
    <w:rsid w:val="005E2BC9"/>
    <w:rsid w:val="00605102"/>
    <w:rsid w:val="006215AA"/>
    <w:rsid w:val="006913C9"/>
    <w:rsid w:val="0069470D"/>
    <w:rsid w:val="00734F00"/>
    <w:rsid w:val="007A70AE"/>
    <w:rsid w:val="007C0F41"/>
    <w:rsid w:val="008362E8"/>
    <w:rsid w:val="008661A1"/>
    <w:rsid w:val="008A1768"/>
    <w:rsid w:val="008E0E38"/>
    <w:rsid w:val="008F4429"/>
    <w:rsid w:val="0094021A"/>
    <w:rsid w:val="009C6A0B"/>
    <w:rsid w:val="009F0C77"/>
    <w:rsid w:val="009F4DD1"/>
    <w:rsid w:val="00A41684"/>
    <w:rsid w:val="00A64E80"/>
    <w:rsid w:val="00A72BCD"/>
    <w:rsid w:val="00A741D9"/>
    <w:rsid w:val="00A833AB"/>
    <w:rsid w:val="00A9741D"/>
    <w:rsid w:val="00AD4B17"/>
    <w:rsid w:val="00AF5871"/>
    <w:rsid w:val="00B35731"/>
    <w:rsid w:val="00B412D4"/>
    <w:rsid w:val="00B551E0"/>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8AD"/>
    <w:rPr>
      <w:rFonts w:ascii="Tahoma" w:hAnsi="Tahoma" w:cs="Tahoma"/>
      <w:sz w:val="16"/>
      <w:szCs w:val="16"/>
    </w:rPr>
  </w:style>
  <w:style w:type="character" w:customStyle="1" w:styleId="BalloonTextChar">
    <w:name w:val="Balloon Text Char"/>
    <w:basedOn w:val="DefaultParagraphFont"/>
    <w:link w:val="BalloonText"/>
    <w:uiPriority w:val="99"/>
    <w:semiHidden/>
    <w:rsid w:val="001648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6AF0C-6A4B-4C48-9541-A522DF6A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2010-06-24T15:23:00Z</cp:lastPrinted>
  <dcterms:created xsi:type="dcterms:W3CDTF">2010-06-29T17:19:00Z</dcterms:created>
  <dcterms:modified xsi:type="dcterms:W3CDTF">2010-06-29T17:19:00Z</dcterms:modified>
</cp:coreProperties>
</file>