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2009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Pr="00395410" w:rsidRDefault="00395410" w:rsidP="0039541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558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Default="00395410" w:rsidP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Courson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Default="00395410" w:rsidP="00F731B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3/12/09--S.</w:t>
      </w:r>
      <w:r w:rsidR="00F731BA">
        <w:rPr>
          <w:rFonts w:eastAsia="Times New Roman"/>
        </w:rPr>
        <w:tab/>
        <w:t>[SEC 3/16/09 9:52 AM]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2009.</w:t>
      </w:r>
    </w:p>
    <w:p w:rsidR="00395410" w:rsidRPr="00395410" w:rsidRDefault="00395410" w:rsidP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Pr="00395410" w:rsidRDefault="00395410" w:rsidP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558) to recognize and express deep appreciation to the independent colleges and universities in South Carolina during “Independent College and University Week” of April 20</w:t>
      </w:r>
      <w:r>
        <w:rPr>
          <w:rFonts w:eastAsia="Times New Roman"/>
        </w:rPr>
        <w:noBreakHyphen/>
        <w:t>24, 2009, etc., respectfully</w:t>
      </w:r>
    </w:p>
    <w:p w:rsidR="00395410" w:rsidRPr="00395410" w:rsidRDefault="00395410" w:rsidP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5410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95410" w:rsidSect="0039541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2" w:name="titletop"/>
      <w:bookmarkEnd w:id="2"/>
      <w:r>
        <w:rPr>
          <w:rFonts w:eastAsia="Times New Roman"/>
          <w:szCs w:val="20"/>
        </w:rPr>
        <w:t>TO RECOGNIZE AND EXPRESS DEEP APPRECIATION TO THE INDEPENDENT COLLEGES AND UNIVERSITIES IN SOUTH CAROLINA DURING “INDEPENDENT COLLEGE AND UNIVERSITY WEEK” OF APRIL 20</w:t>
      </w:r>
      <w:r>
        <w:rPr>
          <w:rFonts w:eastAsia="Times New Roman"/>
          <w:szCs w:val="20"/>
        </w:rPr>
        <w:noBreakHyphen/>
        <w:t>24, 2009, AND ON “INDEPENDENT COLLEGE AND UNIVERSITY DAY” ON APRIL 22, 2009, FOR THEIR OUTSTANDING CONTRIBUTIONS IN EDUCATING OUR STATE’S AND NATION’S YOUTH.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nearly thirty</w:t>
      </w:r>
      <w:r>
        <w:rPr>
          <w:color w:val="000000" w:themeColor="text1"/>
          <w:u w:color="000000" w:themeColor="text1"/>
        </w:rPr>
        <w:noBreakHyphen/>
        <w:t>three thousand students across our State, independent colleges and universities are dedicated to providing high quality, post</w:t>
      </w:r>
      <w:r>
        <w:rPr>
          <w:color w:val="000000" w:themeColor="text1"/>
          <w:u w:color="000000" w:themeColor="text1"/>
        </w:rPr>
        <w:noBreakHyphen/>
        <w:t>secondary educational opportunities;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institutions have established an unparalleled record of excellence in teaching and nurturing students, adapting to ever</w:t>
      </w:r>
      <w:r>
        <w:rPr>
          <w:color w:val="000000" w:themeColor="text1"/>
          <w:u w:color="000000" w:themeColor="text1"/>
        </w:rPr>
        <w:noBreakHyphen/>
        <w:t>evolving student needs, technological advances, and social trends while providing a full range of educational experiences;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and appreciation for all our </w:t>
      </w:r>
      <w:r w:rsidR="00F731B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tate’s wonderful independent colleges and universities, Governor Mark Sanford has proclaimed April 20</w:t>
      </w:r>
      <w:r>
        <w:rPr>
          <w:color w:val="000000" w:themeColor="text1"/>
          <w:u w:color="000000" w:themeColor="text1"/>
        </w:rPr>
        <w:noBreakHyphen/>
        <w:t>24, 2009, as “Independent College and University Week” in South Carolina and April 22, 2009, as “Independent College and University Day”;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Assembly, by this resolution, joins with Governor Sanford in expressing deep appreciation to all these fine </w:t>
      </w:r>
      <w:r>
        <w:rPr>
          <w:color w:val="000000" w:themeColor="text1"/>
          <w:u w:color="000000" w:themeColor="text1"/>
        </w:rPr>
        <w:lastRenderedPageBreak/>
        <w:t>South Carolina institutions for their role in providing an outstanding education to students from all walks of life; and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 further encourages all South Carolinians to recognize our independent colleges and universities for their positive contributions in ensuring our state’s continued status as a leader in higher education.  Now, therefore, 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</w:t>
      </w:r>
      <w:r w:rsidR="00F731BA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, the </w:t>
      </w:r>
      <w:r w:rsidR="00F731BA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concurring:</w:t>
      </w:r>
    </w:p>
    <w:p w:rsidR="00FC791C" w:rsidRDefault="00FC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members of the General Assembly recognize and express deep appreciation to the independent colleges and universities in South Carolina during “Independent College and University Week” of April 20</w:t>
      </w:r>
      <w:r>
        <w:rPr>
          <w:color w:val="000000" w:themeColor="text1"/>
          <w:u w:color="000000" w:themeColor="text1"/>
        </w:rPr>
        <w:noBreakHyphen/>
        <w:t>24, 2009, and on “Independent College and University Day” on April 22, 2009, for their outstanding contributions in educating our state’s and nation’s youth.</w:t>
      </w:r>
    </w:p>
    <w:p w:rsidR="00FC791C" w:rsidRDefault="00395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C791C" w:rsidRDefault="00FC791C" w:rsidP="004C6E47">
      <w:pPr>
        <w:jc w:val="both"/>
        <w:rPr>
          <w:rFonts w:eastAsia="Times New Roman"/>
        </w:rPr>
      </w:pPr>
    </w:p>
    <w:sectPr w:rsidR="00FC791C" w:rsidSect="003954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91C" w:rsidRDefault="00395410">
      <w:r>
        <w:separator/>
      </w:r>
    </w:p>
  </w:endnote>
  <w:endnote w:type="continuationSeparator" w:id="1">
    <w:p w:rsidR="00FC791C" w:rsidRDefault="00395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75C8F0-A52D-4EA7-B9F1-C146A1918CA6}"/>
    <w:embedBold r:id="rId2" w:fontKey="{E3C15E83-1779-4232-9537-ACDDBC5B33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320D1DC-34CE-449C-8770-5B1E46A4F0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F6A31AB-577F-4ADF-B369-059F36D1E8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1C" w:rsidRDefault="003954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[558-</w:t>
    </w:r>
    <w:fldSimple w:instr=" PAGE  \* MERGEFORMAT ">
      <w:r w:rsidR="004C6E47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410" w:rsidRDefault="003954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[558]</w:t>
    </w:r>
    <w:r>
      <w:tab/>
    </w:r>
    <w:fldSimple w:instr=" PAGE  \* MERGEFORMAT ">
      <w:r w:rsidR="004C6E4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91C" w:rsidRDefault="00395410">
      <w:r>
        <w:separator/>
      </w:r>
    </w:p>
  </w:footnote>
  <w:footnote w:type="continuationSeparator" w:id="1">
    <w:p w:rsidR="00FC791C" w:rsidRDefault="003954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04COLL.MRH.JEC"/>
    <w:docVar w:name="CoverAttorneyInitials" w:val="MRH"/>
    <w:docVar w:name="CoverAttorneyLastName" w:val="Hitchcock"/>
    <w:docVar w:name="CoverBillType" w:val="c"/>
    <w:docVar w:name="CoverSenator" w:val="JEC"/>
    <w:docVar w:name="dvBillNumber" w:val="558"/>
    <w:docVar w:name="dvBillNumberPrefix" w:val="S. "/>
    <w:docVar w:name="dvOriginalBody" w:val="Senate"/>
    <w:docVar w:name="fulldraftpath" w:val="L:\S-RES\JEC\004COLL.MRH.JEC.DOCX"/>
    <w:docVar w:name="NameofBody" w:val="S"/>
    <w:docVar w:name="vgroup2" w:val="S-RES"/>
  </w:docVars>
  <w:rsids>
    <w:rsidRoot w:val="00FC791C"/>
    <w:rsid w:val="001A5064"/>
    <w:rsid w:val="0029549B"/>
    <w:rsid w:val="00395410"/>
    <w:rsid w:val="004C6E47"/>
    <w:rsid w:val="00AB0268"/>
    <w:rsid w:val="00F731BA"/>
    <w:rsid w:val="00FC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C7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791C"/>
  </w:style>
  <w:style w:type="character" w:styleId="PageNumber">
    <w:name w:val="page number"/>
    <w:basedOn w:val="DefaultParagraphFont"/>
    <w:uiPriority w:val="99"/>
    <w:semiHidden/>
    <w:unhideWhenUsed/>
    <w:rsid w:val="00FC791C"/>
  </w:style>
  <w:style w:type="character" w:styleId="LineNumber">
    <w:name w:val="line number"/>
    <w:basedOn w:val="DefaultParagraphFont"/>
    <w:uiPriority w:val="99"/>
    <w:semiHidden/>
    <w:unhideWhenUsed/>
    <w:rsid w:val="00FC791C"/>
  </w:style>
  <w:style w:type="paragraph" w:styleId="Header">
    <w:name w:val="header"/>
    <w:basedOn w:val="Normal"/>
    <w:link w:val="HeaderChar"/>
    <w:uiPriority w:val="99"/>
    <w:semiHidden/>
    <w:unhideWhenUsed/>
    <w:rsid w:val="00FC7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791C"/>
  </w:style>
  <w:style w:type="paragraph" w:customStyle="1" w:styleId="BillDots">
    <w:name w:val="BillDots"/>
    <w:basedOn w:val="Normal"/>
    <w:qFormat/>
    <w:rsid w:val="00FC791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FC791C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424</Words>
  <Characters>2420</Characters>
  <Application>Microsoft Office Word</Application>
  <DocSecurity>0</DocSecurity>
  <Lines>20</Lines>
  <Paragraphs>5</Paragraphs>
  <ScaleCrop>false</ScaleCrop>
  <Company> </Company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AMH</cp:lastModifiedBy>
  <cp:revision>2</cp:revision>
  <cp:lastPrinted>2009-03-12T21:51:00Z</cp:lastPrinted>
  <dcterms:created xsi:type="dcterms:W3CDTF">2009-03-16T13:52:00Z</dcterms:created>
  <dcterms:modified xsi:type="dcterms:W3CDTF">2009-03-16T13:52:00Z</dcterms:modified>
</cp:coreProperties>
</file>