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66A" w:rsidRPr="00002DA0" w:rsidRDefault="00BF466A">
      <w:pPr>
        <w:pStyle w:val="BillDots"/>
        <w:rPr>
          <w:color w:val="030000"/>
        </w:rPr>
      </w:pPr>
      <w:r w:rsidRPr="00002DA0">
        <w:rPr>
          <w:color w:val="030000"/>
        </w:rPr>
        <w:t>INTRODUCED</w:t>
      </w:r>
    </w:p>
    <w:p w:rsidR="00BF466A" w:rsidRPr="00002DA0" w:rsidRDefault="00BF466A">
      <w:pPr>
        <w:pStyle w:val="BillDots"/>
        <w:rPr>
          <w:color w:val="070000"/>
        </w:rPr>
      </w:pPr>
      <w:r w:rsidRPr="00002DA0">
        <w:rPr>
          <w:color w:val="070000"/>
        </w:rPr>
        <w:t>March 25, 2009</w:t>
      </w:r>
    </w:p>
    <w:p w:rsidR="00BF466A" w:rsidRPr="00002DA0" w:rsidRDefault="00BF466A">
      <w:pPr>
        <w:pStyle w:val="BillDots"/>
        <w:rPr>
          <w:color w:val="0B0000"/>
        </w:rPr>
      </w:pPr>
    </w:p>
    <w:p w:rsidR="00BF466A" w:rsidRPr="00002DA0" w:rsidRDefault="00BF466A" w:rsidP="00BF466A">
      <w:pPr>
        <w:pStyle w:val="BillDots"/>
        <w:tabs>
          <w:tab w:val="clear" w:pos="216"/>
          <w:tab w:val="clear" w:pos="432"/>
          <w:tab w:val="clear" w:pos="648"/>
          <w:tab w:val="clear" w:pos="864"/>
          <w:tab w:val="clear" w:pos="1080"/>
          <w:tab w:val="clear" w:pos="1296"/>
          <w:tab w:val="clear" w:pos="5904"/>
          <w:tab w:val="right" w:pos="5933"/>
        </w:tabs>
        <w:rPr>
          <w:color w:val="0F0000"/>
        </w:rPr>
      </w:pPr>
      <w:r w:rsidRPr="00002DA0">
        <w:rPr>
          <w:color w:val="0F0000"/>
        </w:rPr>
        <w:tab/>
      </w:r>
      <w:r w:rsidRPr="00002DA0">
        <w:rPr>
          <w:b/>
          <w:color w:val="0F0000"/>
          <w:sz w:val="36"/>
        </w:rPr>
        <w:t>S. 623</w:t>
      </w:r>
    </w:p>
    <w:p w:rsidR="00BF466A" w:rsidRPr="00002DA0" w:rsidRDefault="00BF466A">
      <w:pPr>
        <w:pStyle w:val="BillDots"/>
        <w:rPr>
          <w:color w:val="130000"/>
        </w:rPr>
      </w:pPr>
    </w:p>
    <w:p w:rsidR="00BF466A" w:rsidRPr="00002DA0" w:rsidRDefault="00BF466A" w:rsidP="00BF466A">
      <w:pPr>
        <w:pStyle w:val="BillDots"/>
        <w:jc w:val="center"/>
        <w:rPr>
          <w:color w:val="170000"/>
        </w:rPr>
      </w:pPr>
      <w:r w:rsidRPr="00002DA0">
        <w:rPr>
          <w:color w:val="170000"/>
        </w:rPr>
        <w:t>Introduced by Judiciary Committee</w:t>
      </w:r>
    </w:p>
    <w:p w:rsidR="00BF466A" w:rsidRPr="00002DA0" w:rsidRDefault="00BF466A">
      <w:pPr>
        <w:pStyle w:val="BillDots"/>
        <w:rPr>
          <w:color w:val="1B0000"/>
        </w:rPr>
      </w:pPr>
    </w:p>
    <w:p w:rsidR="00BF466A" w:rsidRPr="00002DA0" w:rsidRDefault="00BF466A">
      <w:pPr>
        <w:pStyle w:val="BillDots"/>
        <w:rPr>
          <w:color w:val="1F0000"/>
        </w:rPr>
      </w:pPr>
      <w:r w:rsidRPr="00002DA0">
        <w:rPr>
          <w:color w:val="1F0000"/>
        </w:rPr>
        <w:t>S. Printed 3/25/09--S.</w:t>
      </w:r>
    </w:p>
    <w:p w:rsidR="00BF466A" w:rsidRPr="00002DA0" w:rsidRDefault="00BF466A">
      <w:pPr>
        <w:pStyle w:val="BillDots"/>
        <w:rPr>
          <w:color w:val="230000"/>
        </w:rPr>
      </w:pPr>
      <w:r w:rsidRPr="00002DA0">
        <w:rPr>
          <w:color w:val="230000"/>
        </w:rPr>
        <w:t>Read the first time March 25, 2009.</w:t>
      </w:r>
    </w:p>
    <w:p w:rsidR="00BF466A" w:rsidRPr="00002DA0" w:rsidRDefault="00BF466A" w:rsidP="00BF466A">
      <w:pPr>
        <w:pStyle w:val="BillDots"/>
        <w:jc w:val="center"/>
        <w:rPr>
          <w:color w:val="270000"/>
        </w:rPr>
      </w:pPr>
      <w:r w:rsidRPr="00002DA0">
        <w:rPr>
          <w:color w:val="270000"/>
          <w:u w:val="single"/>
        </w:rPr>
        <w:t>            </w:t>
      </w:r>
    </w:p>
    <w:p w:rsidR="00BF466A" w:rsidRPr="00002DA0" w:rsidRDefault="00BF466A">
      <w:pPr>
        <w:pStyle w:val="BillDots"/>
        <w:rPr>
          <w:color w:val="2B0000"/>
        </w:rPr>
      </w:pPr>
    </w:p>
    <w:p w:rsidR="00BF466A" w:rsidRPr="00002DA0" w:rsidRDefault="00BF466A">
      <w:pPr>
        <w:pStyle w:val="BillDots"/>
        <w:rPr>
          <w:color w:val="2F0000"/>
        </w:rPr>
        <w:sectPr w:rsidR="00BF466A" w:rsidRPr="00002DA0" w:rsidSect="00BF466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7F65D3" w:rsidRPr="00002DA0" w:rsidRDefault="007F65D3">
      <w:pPr>
        <w:pStyle w:val="BillDots"/>
        <w:rPr>
          <w:color w:val="330000"/>
        </w:rPr>
      </w:pP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70000"/>
        </w:rPr>
      </w:pP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B0000"/>
        </w:rPr>
      </w:pP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F0000"/>
        </w:rPr>
      </w:pP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30000"/>
        </w:rPr>
      </w:pP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70000"/>
        </w:rPr>
      </w:pP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B0000"/>
        </w:rPr>
      </w:pP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F0000"/>
        </w:rPr>
      </w:pP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530000"/>
          <w:sz w:val="30"/>
          <w:szCs w:val="30"/>
        </w:rPr>
      </w:pPr>
      <w:bookmarkStart w:id="0" w:name="billhead"/>
      <w:bookmarkEnd w:id="0"/>
      <w:r w:rsidRPr="00002DA0">
        <w:rPr>
          <w:b/>
          <w:color w:val="530000"/>
          <w:sz w:val="30"/>
          <w:szCs w:val="30"/>
        </w:rPr>
        <w:t xml:space="preserve">A </w:t>
      </w:r>
      <w:bookmarkStart w:id="1" w:name="whattype"/>
      <w:bookmarkEnd w:id="1"/>
      <w:r w:rsidRPr="00002DA0">
        <w:rPr>
          <w:b/>
          <w:color w:val="530000"/>
          <w:sz w:val="30"/>
          <w:szCs w:val="30"/>
        </w:rPr>
        <w:t>JOINT RESOLUTION</w:t>
      </w: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70000"/>
        </w:rPr>
      </w:pP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5B0000"/>
        </w:rPr>
      </w:pPr>
      <w:bookmarkStart w:id="2" w:name="titletop"/>
      <w:bookmarkEnd w:id="2"/>
      <w:r w:rsidRPr="00002DA0">
        <w:rPr>
          <w:color w:val="5B0000"/>
        </w:rPr>
        <w:t>TO APPROVE REGULATIONS OF THE STATE LAW ENFORCEMENT DIVISION, RELATING TO STATEWIDE CRIMINAL GANG DATABASE, DESIGNATED AS REGULATION DOCUMENT NUMBER 3221, PURSUANT TO THE PROVISIONS OF ARTICLE 1, CHAPTER 23, TITLE 1 OF THE 1976 CODE.</w:t>
      </w:r>
      <w:bookmarkStart w:id="3" w:name="titleend"/>
      <w:bookmarkEnd w:id="3"/>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5F0000"/>
        </w:rPr>
      </w:pP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30000"/>
        </w:rPr>
      </w:pPr>
      <w:r w:rsidRPr="00002DA0">
        <w:rPr>
          <w:color w:val="630000"/>
        </w:rPr>
        <w:t>Be it enacted by the General Assembly of the State of South Carolina:</w:t>
      </w: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70000"/>
        </w:rPr>
      </w:pP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B0000"/>
        </w:rPr>
      </w:pPr>
      <w:r w:rsidRPr="00002DA0">
        <w:rPr>
          <w:color w:val="6B0000"/>
        </w:rPr>
        <w:t>SECTION</w:t>
      </w:r>
      <w:r w:rsidRPr="00002DA0">
        <w:rPr>
          <w:color w:val="6B0000"/>
        </w:rPr>
        <w:tab/>
        <w:t>1.</w:t>
      </w:r>
      <w:r w:rsidRPr="00002DA0">
        <w:rPr>
          <w:color w:val="6B0000"/>
        </w:rPr>
        <w:tab/>
        <w:t>The regulations of the State Law Enforcement Division, relating to Statewide Criminal Gang Database, designated as Regulation Document Number 3221, and submitted to the General Assembly pursuant to the provisions of Article 1, Chapter 23, Title 1 of the 1976 Code, are approved.</w:t>
      </w: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F0000"/>
        </w:rPr>
      </w:pP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730000"/>
        </w:rPr>
      </w:pPr>
      <w:r w:rsidRPr="00002DA0">
        <w:rPr>
          <w:color w:val="730000"/>
        </w:rPr>
        <w:t>SECTION</w:t>
      </w:r>
      <w:r w:rsidRPr="00002DA0">
        <w:rPr>
          <w:color w:val="730000"/>
        </w:rPr>
        <w:tab/>
        <w:t>2.</w:t>
      </w:r>
      <w:r w:rsidRPr="00002DA0">
        <w:rPr>
          <w:color w:val="730000"/>
        </w:rPr>
        <w:tab/>
        <w:t>This joint resolution takes effect upon approval by the Governor.</w:t>
      </w: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color w:val="770000"/>
        </w:rPr>
      </w:pPr>
      <w:r w:rsidRPr="00002DA0">
        <w:rPr>
          <w:color w:val="770000"/>
        </w:rPr>
        <w:noBreakHyphen/>
      </w:r>
      <w:r w:rsidRPr="00002DA0">
        <w:rPr>
          <w:color w:val="770000"/>
        </w:rPr>
        <w:noBreakHyphen/>
      </w:r>
      <w:r w:rsidRPr="00002DA0">
        <w:rPr>
          <w:color w:val="770000"/>
        </w:rPr>
        <w:noBreakHyphen/>
      </w:r>
      <w:r w:rsidRPr="00002DA0">
        <w:rPr>
          <w:color w:val="770000"/>
        </w:rPr>
        <w:noBreakHyphen/>
        <w:t>XXX</w:t>
      </w:r>
      <w:r w:rsidRPr="00002DA0">
        <w:rPr>
          <w:color w:val="770000"/>
        </w:rPr>
        <w:noBreakHyphen/>
      </w:r>
      <w:r w:rsidRPr="00002DA0">
        <w:rPr>
          <w:color w:val="770000"/>
        </w:rPr>
        <w:noBreakHyphen/>
      </w:r>
      <w:r w:rsidRPr="00002DA0">
        <w:rPr>
          <w:color w:val="770000"/>
        </w:rPr>
        <w:noBreakHyphen/>
      </w:r>
      <w:r w:rsidRPr="00002DA0">
        <w:rPr>
          <w:color w:val="770000"/>
        </w:rPr>
        <w:noBreakHyphen/>
      </w:r>
    </w:p>
    <w:p w:rsidR="007F65D3" w:rsidRPr="00002DA0" w:rsidRDefault="007F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color w:val="7B0000"/>
        </w:rPr>
      </w:pP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color w:val="7F0000"/>
        </w:rPr>
      </w:pPr>
      <w:r w:rsidRPr="00002DA0">
        <w:rPr>
          <w:color w:val="7F0000"/>
        </w:rPr>
        <w:t>SUMMARY AS SUBMITTED</w:t>
      </w: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color w:val="830000"/>
        </w:rPr>
      </w:pPr>
      <w:r w:rsidRPr="00002DA0">
        <w:rPr>
          <w:color w:val="830000"/>
        </w:rPr>
        <w:t>BY PROMULGATING AGENCY.</w:t>
      </w:r>
    </w:p>
    <w:p w:rsidR="007F65D3" w:rsidRPr="00002DA0" w:rsidRDefault="00BF466A">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870000"/>
        </w:rPr>
      </w:pPr>
      <w:r w:rsidRPr="00002DA0">
        <w:rPr>
          <w:color w:val="870000"/>
        </w:rPr>
        <w:t>South Carolina Act No. 82, passed by the General Assembly in 2007, and codified in Section 16</w:t>
      </w:r>
      <w:r w:rsidRPr="00002DA0">
        <w:rPr>
          <w:color w:val="870000"/>
        </w:rPr>
        <w:noBreakHyphen/>
        <w:t>8</w:t>
      </w:r>
      <w:r w:rsidRPr="00002DA0">
        <w:rPr>
          <w:color w:val="870000"/>
        </w:rPr>
        <w:noBreakHyphen/>
        <w:t>330 of the South Carolina 1976 Code of Laws, requires SLED to develop and manage a Statewide Criminal Gang Database to facilitate the exchange of information between federal, state, county, and municipal law enforcement agencies, and to promulgate regulations regarding this database. The South Carolina Law Enforcement Division (SLED) proposes the regulation contained in this document, entitled “73</w:t>
      </w:r>
      <w:r w:rsidRPr="00002DA0">
        <w:rPr>
          <w:color w:val="870000"/>
        </w:rPr>
        <w:noBreakHyphen/>
        <w:t>500 through 73</w:t>
      </w:r>
      <w:r w:rsidRPr="00002DA0">
        <w:rPr>
          <w:color w:val="870000"/>
        </w:rPr>
        <w:noBreakHyphen/>
        <w:t>560. Statewide Criminal Gang Database”, as compliance with the above</w:t>
      </w:r>
      <w:r w:rsidRPr="00002DA0">
        <w:rPr>
          <w:color w:val="870000"/>
        </w:rPr>
        <w:noBreakHyphen/>
        <w:t xml:space="preserve">noted statute. This proposed regulation was published in </w:t>
      </w:r>
      <w:r w:rsidRPr="00002DA0">
        <w:rPr>
          <w:color w:val="870000"/>
        </w:rPr>
        <w:lastRenderedPageBreak/>
        <w:t>the State Register on April 25, 2008, and there were no requests received for a hearing by the Administrative Law Court. As noted in the “Instructions” section below, minor technical changes have been made to the originally proposed language.</w:t>
      </w:r>
    </w:p>
    <w:p w:rsidR="007F65D3" w:rsidRPr="00002DA0" w:rsidRDefault="00BF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8B0000"/>
        </w:rPr>
      </w:pPr>
      <w:r w:rsidRPr="00002DA0">
        <w:rPr>
          <w:color w:val="8B0000"/>
        </w:rPr>
        <w:noBreakHyphen/>
      </w:r>
      <w:r w:rsidRPr="00002DA0">
        <w:rPr>
          <w:color w:val="8B0000"/>
        </w:rPr>
        <w:noBreakHyphen/>
      </w:r>
      <w:r w:rsidRPr="00002DA0">
        <w:rPr>
          <w:color w:val="8B0000"/>
        </w:rPr>
        <w:noBreakHyphen/>
      </w:r>
      <w:r w:rsidRPr="00002DA0">
        <w:rPr>
          <w:color w:val="8B0000"/>
        </w:rPr>
        <w:noBreakHyphen/>
        <w:t>XX</w:t>
      </w:r>
      <w:r w:rsidRPr="00002DA0">
        <w:rPr>
          <w:color w:val="8B0000"/>
        </w:rPr>
        <w:noBreakHyphen/>
      </w:r>
      <w:r w:rsidRPr="00002DA0">
        <w:rPr>
          <w:color w:val="8B0000"/>
        </w:rPr>
        <w:noBreakHyphen/>
      </w:r>
      <w:r w:rsidRPr="00002DA0">
        <w:rPr>
          <w:color w:val="8B0000"/>
        </w:rPr>
        <w:noBreakHyphen/>
      </w:r>
      <w:r w:rsidRPr="00002DA0">
        <w:rPr>
          <w:color w:val="8B0000"/>
        </w:rPr>
        <w:noBreakHyphen/>
      </w:r>
    </w:p>
    <w:p w:rsidR="007F65D3" w:rsidRPr="00002DA0" w:rsidRDefault="007F65D3" w:rsidP="001F6174">
      <w:pPr>
        <w:suppressAutoHyphens/>
        <w:rPr>
          <w:color w:val="8F0000"/>
        </w:rPr>
      </w:pPr>
    </w:p>
    <w:sectPr w:rsidR="007F65D3" w:rsidRPr="00002DA0" w:rsidSect="00BF46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5D3" w:rsidRDefault="00BF466A">
      <w:r>
        <w:separator/>
      </w:r>
    </w:p>
  </w:endnote>
  <w:endnote w:type="continuationSeparator" w:id="1">
    <w:p w:rsidR="007F65D3" w:rsidRDefault="00BF46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88C7FEA7-BD03-44B6-8CBB-1CD2591E192F}"/>
    <w:embedBold r:id="rId2" w:fontKey="{30A033EE-D78B-4B8E-AE30-EAEDD19731D8}"/>
    <w:embedItalic r:id="rId3" w:fontKey="{A5BB3799-BF74-49CD-90B0-A4F41C514EE5}"/>
    <w:embedBoldItalic r:id="rId4" w:fontKey="{257D0BB9-DCB8-4D95-8365-F5F1154943B6}"/>
  </w:font>
  <w:font w:name="Calibri">
    <w:panose1 w:val="020F0502020204030204"/>
    <w:charset w:val="00"/>
    <w:family w:val="swiss"/>
    <w:pitch w:val="variable"/>
    <w:sig w:usb0="A00002EF" w:usb1="4000207B" w:usb2="00000000" w:usb3="00000000" w:csb0="0000009F" w:csb1="00000000"/>
    <w:embedRegular r:id="rId5" w:fontKey="{867FD747-884D-4FF6-A4D2-2959C6D50052}"/>
    <w:embedItalic r:id="rId6" w:fontKey="{8107938A-48DF-4A1B-8A6D-92ECED306EF0}"/>
  </w:font>
  <w:font w:name="Cambria">
    <w:panose1 w:val="02040503050406030204"/>
    <w:charset w:val="00"/>
    <w:family w:val="roman"/>
    <w:pitch w:val="variable"/>
    <w:sig w:usb0="A00002EF" w:usb1="4000004B" w:usb2="00000000" w:usb3="00000000" w:csb0="0000009F" w:csb1="00000000"/>
    <w:embedRegular r:id="rId7" w:fontKey="{98CE8B46-B26B-4613-8D59-4235F4D764F0}"/>
    <w:embedBold r:id="rId8" w:fontKey="{D1BE8C3A-EE41-4FBF-AD0E-D218F0DA612A}"/>
    <w:embedItalic r:id="rId9" w:fontKey="{5B11A0CB-0D45-4DA1-97B7-E55BC473FD49}"/>
    <w:embedBoldItalic r:id="rId10" w:fontKey="{9308BD9F-8DB7-4E72-87F5-10EA21234FD1}"/>
  </w:font>
  <w:font w:name="Tahoma">
    <w:panose1 w:val="020B0604030504040204"/>
    <w:charset w:val="00"/>
    <w:family w:val="swiss"/>
    <w:pitch w:val="variable"/>
    <w:sig w:usb0="61002A87" w:usb1="80000000" w:usb2="00000008" w:usb3="00000000" w:csb0="000101FF" w:csb1="00000000"/>
    <w:embedRegular r:id="rId11" w:fontKey="{3B36DD72-A18E-4A8D-AE0C-7911DC5D7918}"/>
  </w:font>
  <w:font w:name="Consolas">
    <w:panose1 w:val="020B0609020204030204"/>
    <w:charset w:val="00"/>
    <w:family w:val="modern"/>
    <w:pitch w:val="fixed"/>
    <w:sig w:usb0="A00002EF" w:usb1="4000204B" w:usb2="00000000" w:usb3="00000000" w:csb0="0000009F" w:csb1="00000000"/>
    <w:embedRegular r:id="rId12" w:fontKey="{9D78D735-6736-4142-9220-141A930985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5D3" w:rsidRDefault="00BF466A">
    <w:pPr>
      <w:pStyle w:val="Footer"/>
      <w:tabs>
        <w:tab w:val="clear" w:pos="4680"/>
        <w:tab w:val="clear" w:pos="9360"/>
        <w:tab w:val="center" w:pos="2995"/>
      </w:tabs>
      <w:spacing w:before="120"/>
    </w:pPr>
    <w:r>
      <w:t>[623-</w:t>
    </w:r>
    <w:fldSimple w:instr=" PAGE  \* MERGEFORMAT ">
      <w:r w:rsidR="001F617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66A" w:rsidRDefault="00BF466A">
    <w:pPr>
      <w:pStyle w:val="Footer"/>
      <w:tabs>
        <w:tab w:val="clear" w:pos="4680"/>
        <w:tab w:val="clear" w:pos="9360"/>
        <w:tab w:val="center" w:pos="2995"/>
      </w:tabs>
      <w:spacing w:before="120"/>
    </w:pPr>
    <w:r>
      <w:t>[623]</w:t>
    </w:r>
    <w:r>
      <w:tab/>
    </w:r>
    <w:fldSimple w:instr=" PAGE  \* MERGEFORMAT ">
      <w:r w:rsidR="001F61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5D3" w:rsidRDefault="00BF466A">
      <w:r>
        <w:separator/>
      </w:r>
    </w:p>
  </w:footnote>
  <w:footnote w:type="continuationSeparator" w:id="1">
    <w:p w:rsidR="007F65D3" w:rsidRDefault="00BF46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DC598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A9EB7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E32D49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3CE3FA6"/>
    <w:lvl w:ilvl="0">
      <w:start w:val="1"/>
      <w:numFmt w:val="decimal"/>
      <w:pStyle w:val="ListNumber2"/>
      <w:lvlText w:val="%1."/>
      <w:lvlJc w:val="left"/>
      <w:pPr>
        <w:tabs>
          <w:tab w:val="num" w:pos="720"/>
        </w:tabs>
        <w:ind w:left="720" w:hanging="360"/>
      </w:pPr>
    </w:lvl>
  </w:abstractNum>
  <w:abstractNum w:abstractNumId="4">
    <w:nsid w:val="FFFFFF80"/>
    <w:multiLevelType w:val="singleLevel"/>
    <w:tmpl w:val="CF3A991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52E04F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43086B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6CE4A8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2CAB34C"/>
    <w:lvl w:ilvl="0">
      <w:start w:val="1"/>
      <w:numFmt w:val="decimal"/>
      <w:pStyle w:val="ListNumber"/>
      <w:lvlText w:val="%1."/>
      <w:lvlJc w:val="left"/>
      <w:pPr>
        <w:tabs>
          <w:tab w:val="num" w:pos="360"/>
        </w:tabs>
        <w:ind w:left="360" w:hanging="360"/>
      </w:pPr>
    </w:lvl>
  </w:abstractNum>
  <w:abstractNum w:abstractNumId="9">
    <w:nsid w:val="FFFFFF89"/>
    <w:multiLevelType w:val="singleLevel"/>
    <w:tmpl w:val="72E4F75E"/>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77AC09"/>
    <w:docVar w:name="CoverBillType" w:val="a"/>
    <w:docVar w:name="docpath" w:val="L:\Council\bills\NBD\11377AC09.DOCX"/>
    <w:docVar w:name="dvBillNumber" w:val="623"/>
    <w:docVar w:name="dvBillNumberPrefix" w:val="S. "/>
    <w:docVar w:name="dvOriginalBody" w:val="Senate"/>
    <w:docVar w:name="dvSteno" w:val="NBD"/>
    <w:docVar w:name="NameofBody" w:val="s"/>
    <w:docVar w:name="vgroup2" w:val="Council"/>
  </w:docVars>
  <w:rsids>
    <w:rsidRoot w:val="007F65D3"/>
    <w:rsid w:val="00002DA0"/>
    <w:rsid w:val="001F6174"/>
    <w:rsid w:val="00581EAD"/>
    <w:rsid w:val="007F65D3"/>
    <w:rsid w:val="008769A6"/>
    <w:rsid w:val="00935C29"/>
    <w:rsid w:val="00BF466A"/>
    <w:rsid w:val="00DD5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5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65D3"/>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02D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02D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02D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02DA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02DA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02DA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2DA0"/>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002DA0"/>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5D3"/>
    <w:rPr>
      <w:rFonts w:eastAsia="Times New Roman" w:cs="Times New Roman"/>
      <w:b/>
      <w:sz w:val="30"/>
      <w:szCs w:val="20"/>
    </w:rPr>
  </w:style>
  <w:style w:type="paragraph" w:styleId="Header">
    <w:name w:val="header"/>
    <w:basedOn w:val="Normal"/>
    <w:link w:val="HeaderChar"/>
    <w:uiPriority w:val="99"/>
    <w:semiHidden/>
    <w:unhideWhenUsed/>
    <w:rsid w:val="007F65D3"/>
    <w:pPr>
      <w:tabs>
        <w:tab w:val="center" w:pos="4320"/>
        <w:tab w:val="right" w:pos="8640"/>
      </w:tabs>
    </w:pPr>
  </w:style>
  <w:style w:type="character" w:customStyle="1" w:styleId="HeaderChar">
    <w:name w:val="Header Char"/>
    <w:basedOn w:val="DefaultParagraphFont"/>
    <w:link w:val="Header"/>
    <w:uiPriority w:val="99"/>
    <w:semiHidden/>
    <w:rsid w:val="007F65D3"/>
    <w:rPr>
      <w:rFonts w:eastAsia="Times New Roman" w:cs="Times New Roman"/>
      <w:szCs w:val="20"/>
    </w:rPr>
  </w:style>
  <w:style w:type="paragraph" w:styleId="Footer">
    <w:name w:val="footer"/>
    <w:basedOn w:val="Normal"/>
    <w:link w:val="FooterChar"/>
    <w:uiPriority w:val="99"/>
    <w:unhideWhenUsed/>
    <w:rsid w:val="007F65D3"/>
    <w:pPr>
      <w:tabs>
        <w:tab w:val="center" w:pos="4680"/>
        <w:tab w:val="right" w:pos="9360"/>
      </w:tabs>
    </w:pPr>
  </w:style>
  <w:style w:type="character" w:customStyle="1" w:styleId="FooterChar">
    <w:name w:val="Footer Char"/>
    <w:basedOn w:val="DefaultParagraphFont"/>
    <w:link w:val="Footer"/>
    <w:uiPriority w:val="99"/>
    <w:rsid w:val="007F65D3"/>
    <w:rPr>
      <w:rFonts w:eastAsia="Times New Roman" w:cs="Times New Roman"/>
      <w:szCs w:val="20"/>
    </w:rPr>
  </w:style>
  <w:style w:type="character" w:styleId="PageNumber">
    <w:name w:val="page number"/>
    <w:basedOn w:val="DefaultParagraphFont"/>
    <w:uiPriority w:val="99"/>
    <w:semiHidden/>
    <w:unhideWhenUsed/>
    <w:rsid w:val="007F65D3"/>
  </w:style>
  <w:style w:type="character" w:styleId="LineNumber">
    <w:name w:val="line number"/>
    <w:basedOn w:val="DefaultParagraphFont"/>
    <w:uiPriority w:val="99"/>
    <w:semiHidden/>
    <w:unhideWhenUsed/>
    <w:rsid w:val="007F65D3"/>
  </w:style>
  <w:style w:type="paragraph" w:customStyle="1" w:styleId="BillDots">
    <w:name w:val="BillDots"/>
    <w:basedOn w:val="Normal"/>
    <w:autoRedefine/>
    <w:qFormat/>
    <w:rsid w:val="007F65D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F65D3"/>
    <w:pPr>
      <w:tabs>
        <w:tab w:val="right" w:pos="5904"/>
      </w:tabs>
    </w:pPr>
  </w:style>
  <w:style w:type="paragraph" w:styleId="BalloonText">
    <w:name w:val="Balloon Text"/>
    <w:basedOn w:val="Normal"/>
    <w:link w:val="BalloonTextChar"/>
    <w:uiPriority w:val="99"/>
    <w:semiHidden/>
    <w:unhideWhenUsed/>
    <w:rsid w:val="007F65D3"/>
    <w:rPr>
      <w:rFonts w:ascii="Tahoma" w:hAnsi="Tahoma" w:cs="Tahoma"/>
      <w:sz w:val="16"/>
      <w:szCs w:val="16"/>
    </w:rPr>
  </w:style>
  <w:style w:type="character" w:customStyle="1" w:styleId="BalloonTextChar">
    <w:name w:val="Balloon Text Char"/>
    <w:basedOn w:val="DefaultParagraphFont"/>
    <w:link w:val="BalloonText"/>
    <w:uiPriority w:val="99"/>
    <w:semiHidden/>
    <w:rsid w:val="007F65D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02DA0"/>
    <w:rPr>
      <w:color w:val="0000FF"/>
      <w:u w:val="single"/>
    </w:rPr>
  </w:style>
  <w:style w:type="paragraph" w:styleId="Bibliography">
    <w:name w:val="Bibliography"/>
    <w:basedOn w:val="Normal"/>
    <w:next w:val="Normal"/>
    <w:uiPriority w:val="37"/>
    <w:semiHidden/>
    <w:unhideWhenUsed/>
    <w:rsid w:val="00002DA0"/>
  </w:style>
  <w:style w:type="paragraph" w:styleId="BlockText">
    <w:name w:val="Block Text"/>
    <w:basedOn w:val="Normal"/>
    <w:uiPriority w:val="99"/>
    <w:semiHidden/>
    <w:unhideWhenUsed/>
    <w:rsid w:val="00002DA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002DA0"/>
    <w:pPr>
      <w:spacing w:after="120"/>
    </w:pPr>
  </w:style>
  <w:style w:type="character" w:customStyle="1" w:styleId="BodyTextChar">
    <w:name w:val="Body Text Char"/>
    <w:basedOn w:val="DefaultParagraphFont"/>
    <w:link w:val="BodyText"/>
    <w:uiPriority w:val="99"/>
    <w:semiHidden/>
    <w:rsid w:val="00002DA0"/>
    <w:rPr>
      <w:rFonts w:eastAsia="Times New Roman" w:cs="Times New Roman"/>
      <w:szCs w:val="20"/>
    </w:rPr>
  </w:style>
  <w:style w:type="paragraph" w:styleId="BodyText2">
    <w:name w:val="Body Text 2"/>
    <w:basedOn w:val="Normal"/>
    <w:link w:val="BodyText2Char"/>
    <w:uiPriority w:val="99"/>
    <w:semiHidden/>
    <w:unhideWhenUsed/>
    <w:rsid w:val="00002DA0"/>
    <w:pPr>
      <w:spacing w:after="120" w:line="480" w:lineRule="auto"/>
    </w:pPr>
  </w:style>
  <w:style w:type="character" w:customStyle="1" w:styleId="BodyText2Char">
    <w:name w:val="Body Text 2 Char"/>
    <w:basedOn w:val="DefaultParagraphFont"/>
    <w:link w:val="BodyText2"/>
    <w:uiPriority w:val="99"/>
    <w:semiHidden/>
    <w:rsid w:val="00002DA0"/>
    <w:rPr>
      <w:rFonts w:eastAsia="Times New Roman" w:cs="Times New Roman"/>
      <w:szCs w:val="20"/>
    </w:rPr>
  </w:style>
  <w:style w:type="paragraph" w:styleId="BodyText3">
    <w:name w:val="Body Text 3"/>
    <w:basedOn w:val="Normal"/>
    <w:link w:val="BodyText3Char"/>
    <w:uiPriority w:val="99"/>
    <w:semiHidden/>
    <w:unhideWhenUsed/>
    <w:rsid w:val="00002DA0"/>
    <w:pPr>
      <w:spacing w:after="120"/>
    </w:pPr>
    <w:rPr>
      <w:sz w:val="16"/>
      <w:szCs w:val="16"/>
    </w:rPr>
  </w:style>
  <w:style w:type="character" w:customStyle="1" w:styleId="BodyText3Char">
    <w:name w:val="Body Text 3 Char"/>
    <w:basedOn w:val="DefaultParagraphFont"/>
    <w:link w:val="BodyText3"/>
    <w:uiPriority w:val="99"/>
    <w:semiHidden/>
    <w:rsid w:val="00002DA0"/>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002DA0"/>
    <w:pPr>
      <w:spacing w:after="0"/>
      <w:ind w:firstLine="360"/>
    </w:pPr>
  </w:style>
  <w:style w:type="character" w:customStyle="1" w:styleId="BodyTextFirstIndentChar">
    <w:name w:val="Body Text First Indent Char"/>
    <w:basedOn w:val="BodyTextChar"/>
    <w:link w:val="BodyTextFirstIndent"/>
    <w:uiPriority w:val="99"/>
    <w:semiHidden/>
    <w:rsid w:val="00002DA0"/>
  </w:style>
  <w:style w:type="paragraph" w:styleId="BodyTextIndent">
    <w:name w:val="Body Text Indent"/>
    <w:basedOn w:val="Normal"/>
    <w:link w:val="BodyTextIndentChar"/>
    <w:uiPriority w:val="99"/>
    <w:semiHidden/>
    <w:unhideWhenUsed/>
    <w:rsid w:val="00002DA0"/>
    <w:pPr>
      <w:spacing w:after="120"/>
      <w:ind w:left="360"/>
    </w:pPr>
  </w:style>
  <w:style w:type="character" w:customStyle="1" w:styleId="BodyTextIndentChar">
    <w:name w:val="Body Text Indent Char"/>
    <w:basedOn w:val="DefaultParagraphFont"/>
    <w:link w:val="BodyTextIndent"/>
    <w:uiPriority w:val="99"/>
    <w:semiHidden/>
    <w:rsid w:val="00002DA0"/>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002DA0"/>
    <w:pPr>
      <w:spacing w:after="0"/>
      <w:ind w:firstLine="360"/>
    </w:pPr>
  </w:style>
  <w:style w:type="character" w:customStyle="1" w:styleId="BodyTextFirstIndent2Char">
    <w:name w:val="Body Text First Indent 2 Char"/>
    <w:basedOn w:val="BodyTextIndentChar"/>
    <w:link w:val="BodyTextFirstIndent2"/>
    <w:uiPriority w:val="99"/>
    <w:semiHidden/>
    <w:rsid w:val="00002DA0"/>
  </w:style>
  <w:style w:type="paragraph" w:styleId="BodyTextIndent2">
    <w:name w:val="Body Text Indent 2"/>
    <w:basedOn w:val="Normal"/>
    <w:link w:val="BodyTextIndent2Char"/>
    <w:uiPriority w:val="99"/>
    <w:semiHidden/>
    <w:unhideWhenUsed/>
    <w:rsid w:val="00002DA0"/>
    <w:pPr>
      <w:spacing w:after="120" w:line="480" w:lineRule="auto"/>
      <w:ind w:left="360"/>
    </w:pPr>
  </w:style>
  <w:style w:type="character" w:customStyle="1" w:styleId="BodyTextIndent2Char">
    <w:name w:val="Body Text Indent 2 Char"/>
    <w:basedOn w:val="DefaultParagraphFont"/>
    <w:link w:val="BodyTextIndent2"/>
    <w:uiPriority w:val="99"/>
    <w:semiHidden/>
    <w:rsid w:val="00002DA0"/>
    <w:rPr>
      <w:rFonts w:eastAsia="Times New Roman" w:cs="Times New Roman"/>
      <w:szCs w:val="20"/>
    </w:rPr>
  </w:style>
  <w:style w:type="paragraph" w:styleId="BodyTextIndent3">
    <w:name w:val="Body Text Indent 3"/>
    <w:basedOn w:val="Normal"/>
    <w:link w:val="BodyTextIndent3Char"/>
    <w:uiPriority w:val="99"/>
    <w:semiHidden/>
    <w:unhideWhenUsed/>
    <w:rsid w:val="00002DA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2DA0"/>
    <w:rPr>
      <w:rFonts w:eastAsia="Times New Roman" w:cs="Times New Roman"/>
      <w:sz w:val="16"/>
      <w:szCs w:val="16"/>
    </w:rPr>
  </w:style>
  <w:style w:type="paragraph" w:styleId="Caption">
    <w:name w:val="caption"/>
    <w:basedOn w:val="Normal"/>
    <w:next w:val="Normal"/>
    <w:uiPriority w:val="35"/>
    <w:semiHidden/>
    <w:unhideWhenUsed/>
    <w:qFormat/>
    <w:rsid w:val="00002DA0"/>
    <w:pPr>
      <w:spacing w:after="200"/>
    </w:pPr>
    <w:rPr>
      <w:b/>
      <w:bCs/>
      <w:color w:val="4F81BD" w:themeColor="accent1"/>
      <w:sz w:val="18"/>
      <w:szCs w:val="18"/>
    </w:rPr>
  </w:style>
  <w:style w:type="paragraph" w:styleId="Closing">
    <w:name w:val="Closing"/>
    <w:basedOn w:val="Normal"/>
    <w:link w:val="ClosingChar"/>
    <w:uiPriority w:val="99"/>
    <w:semiHidden/>
    <w:unhideWhenUsed/>
    <w:rsid w:val="00002DA0"/>
    <w:pPr>
      <w:ind w:left="4320"/>
    </w:pPr>
  </w:style>
  <w:style w:type="character" w:customStyle="1" w:styleId="ClosingChar">
    <w:name w:val="Closing Char"/>
    <w:basedOn w:val="DefaultParagraphFont"/>
    <w:link w:val="Closing"/>
    <w:uiPriority w:val="99"/>
    <w:semiHidden/>
    <w:rsid w:val="00002DA0"/>
    <w:rPr>
      <w:rFonts w:eastAsia="Times New Roman" w:cs="Times New Roman"/>
      <w:szCs w:val="20"/>
    </w:rPr>
  </w:style>
  <w:style w:type="paragraph" w:styleId="CommentText">
    <w:name w:val="annotation text"/>
    <w:basedOn w:val="Normal"/>
    <w:link w:val="CommentTextChar"/>
    <w:uiPriority w:val="99"/>
    <w:semiHidden/>
    <w:unhideWhenUsed/>
    <w:rsid w:val="00002DA0"/>
    <w:rPr>
      <w:sz w:val="20"/>
    </w:rPr>
  </w:style>
  <w:style w:type="character" w:customStyle="1" w:styleId="CommentTextChar">
    <w:name w:val="Comment Text Char"/>
    <w:basedOn w:val="DefaultParagraphFont"/>
    <w:link w:val="CommentText"/>
    <w:uiPriority w:val="99"/>
    <w:semiHidden/>
    <w:rsid w:val="00002DA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2DA0"/>
    <w:rPr>
      <w:b/>
      <w:bCs/>
    </w:rPr>
  </w:style>
  <w:style w:type="character" w:customStyle="1" w:styleId="CommentSubjectChar">
    <w:name w:val="Comment Subject Char"/>
    <w:basedOn w:val="CommentTextChar"/>
    <w:link w:val="CommentSubject"/>
    <w:uiPriority w:val="99"/>
    <w:semiHidden/>
    <w:rsid w:val="00002DA0"/>
    <w:rPr>
      <w:b/>
      <w:bCs/>
    </w:rPr>
  </w:style>
  <w:style w:type="paragraph" w:styleId="Date">
    <w:name w:val="Date"/>
    <w:basedOn w:val="Normal"/>
    <w:next w:val="Normal"/>
    <w:link w:val="DateChar"/>
    <w:uiPriority w:val="99"/>
    <w:semiHidden/>
    <w:unhideWhenUsed/>
    <w:rsid w:val="00002DA0"/>
  </w:style>
  <w:style w:type="character" w:customStyle="1" w:styleId="DateChar">
    <w:name w:val="Date Char"/>
    <w:basedOn w:val="DefaultParagraphFont"/>
    <w:link w:val="Date"/>
    <w:uiPriority w:val="99"/>
    <w:semiHidden/>
    <w:rsid w:val="00002DA0"/>
    <w:rPr>
      <w:rFonts w:eastAsia="Times New Roman" w:cs="Times New Roman"/>
      <w:szCs w:val="20"/>
    </w:rPr>
  </w:style>
  <w:style w:type="paragraph" w:styleId="DocumentMap">
    <w:name w:val="Document Map"/>
    <w:basedOn w:val="Normal"/>
    <w:link w:val="DocumentMapChar"/>
    <w:uiPriority w:val="99"/>
    <w:semiHidden/>
    <w:unhideWhenUsed/>
    <w:rsid w:val="00002DA0"/>
    <w:rPr>
      <w:rFonts w:ascii="Tahoma" w:hAnsi="Tahoma" w:cs="Tahoma"/>
      <w:sz w:val="16"/>
      <w:szCs w:val="16"/>
    </w:rPr>
  </w:style>
  <w:style w:type="character" w:customStyle="1" w:styleId="DocumentMapChar">
    <w:name w:val="Document Map Char"/>
    <w:basedOn w:val="DefaultParagraphFont"/>
    <w:link w:val="DocumentMap"/>
    <w:uiPriority w:val="99"/>
    <w:semiHidden/>
    <w:rsid w:val="00002DA0"/>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002DA0"/>
  </w:style>
  <w:style w:type="character" w:customStyle="1" w:styleId="E-mailSignatureChar">
    <w:name w:val="E-mail Signature Char"/>
    <w:basedOn w:val="DefaultParagraphFont"/>
    <w:link w:val="E-mailSignature"/>
    <w:uiPriority w:val="99"/>
    <w:semiHidden/>
    <w:rsid w:val="00002DA0"/>
    <w:rPr>
      <w:rFonts w:eastAsia="Times New Roman" w:cs="Times New Roman"/>
      <w:szCs w:val="20"/>
    </w:rPr>
  </w:style>
  <w:style w:type="paragraph" w:styleId="EndnoteText">
    <w:name w:val="endnote text"/>
    <w:basedOn w:val="Normal"/>
    <w:link w:val="EndnoteTextChar"/>
    <w:uiPriority w:val="99"/>
    <w:semiHidden/>
    <w:unhideWhenUsed/>
    <w:rsid w:val="00002DA0"/>
    <w:rPr>
      <w:sz w:val="20"/>
    </w:rPr>
  </w:style>
  <w:style w:type="character" w:customStyle="1" w:styleId="EndnoteTextChar">
    <w:name w:val="Endnote Text Char"/>
    <w:basedOn w:val="DefaultParagraphFont"/>
    <w:link w:val="EndnoteText"/>
    <w:uiPriority w:val="99"/>
    <w:semiHidden/>
    <w:rsid w:val="00002DA0"/>
    <w:rPr>
      <w:rFonts w:eastAsia="Times New Roman" w:cs="Times New Roman"/>
      <w:sz w:val="20"/>
      <w:szCs w:val="20"/>
    </w:rPr>
  </w:style>
  <w:style w:type="paragraph" w:styleId="EnvelopeAddress">
    <w:name w:val="envelope address"/>
    <w:basedOn w:val="Normal"/>
    <w:uiPriority w:val="99"/>
    <w:semiHidden/>
    <w:unhideWhenUsed/>
    <w:rsid w:val="00002DA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02DA0"/>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002DA0"/>
    <w:rPr>
      <w:sz w:val="20"/>
    </w:rPr>
  </w:style>
  <w:style w:type="character" w:customStyle="1" w:styleId="FootnoteTextChar">
    <w:name w:val="Footnote Text Char"/>
    <w:basedOn w:val="DefaultParagraphFont"/>
    <w:link w:val="FootnoteText"/>
    <w:uiPriority w:val="99"/>
    <w:semiHidden/>
    <w:rsid w:val="00002DA0"/>
    <w:rPr>
      <w:rFonts w:eastAsia="Times New Roman" w:cs="Times New Roman"/>
      <w:sz w:val="20"/>
      <w:szCs w:val="20"/>
    </w:rPr>
  </w:style>
  <w:style w:type="character" w:customStyle="1" w:styleId="Heading2Char">
    <w:name w:val="Heading 2 Char"/>
    <w:basedOn w:val="DefaultParagraphFont"/>
    <w:link w:val="Heading2"/>
    <w:uiPriority w:val="9"/>
    <w:semiHidden/>
    <w:rsid w:val="00002D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02DA0"/>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002DA0"/>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002DA0"/>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002DA0"/>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002DA0"/>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002D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02DA0"/>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002DA0"/>
    <w:rPr>
      <w:i/>
      <w:iCs/>
    </w:rPr>
  </w:style>
  <w:style w:type="character" w:customStyle="1" w:styleId="HTMLAddressChar">
    <w:name w:val="HTML Address Char"/>
    <w:basedOn w:val="DefaultParagraphFont"/>
    <w:link w:val="HTMLAddress"/>
    <w:uiPriority w:val="99"/>
    <w:semiHidden/>
    <w:rsid w:val="00002DA0"/>
    <w:rPr>
      <w:rFonts w:eastAsia="Times New Roman" w:cs="Times New Roman"/>
      <w:i/>
      <w:iCs/>
      <w:szCs w:val="20"/>
    </w:rPr>
  </w:style>
  <w:style w:type="paragraph" w:styleId="HTMLPreformatted">
    <w:name w:val="HTML Preformatted"/>
    <w:basedOn w:val="Normal"/>
    <w:link w:val="HTMLPreformattedChar"/>
    <w:uiPriority w:val="99"/>
    <w:semiHidden/>
    <w:unhideWhenUsed/>
    <w:rsid w:val="00002DA0"/>
    <w:rPr>
      <w:rFonts w:ascii="Consolas" w:hAnsi="Consolas"/>
      <w:sz w:val="20"/>
    </w:rPr>
  </w:style>
  <w:style w:type="character" w:customStyle="1" w:styleId="HTMLPreformattedChar">
    <w:name w:val="HTML Preformatted Char"/>
    <w:basedOn w:val="DefaultParagraphFont"/>
    <w:link w:val="HTMLPreformatted"/>
    <w:uiPriority w:val="99"/>
    <w:semiHidden/>
    <w:rsid w:val="00002DA0"/>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002DA0"/>
    <w:pPr>
      <w:ind w:left="220" w:hanging="220"/>
    </w:pPr>
  </w:style>
  <w:style w:type="paragraph" w:styleId="Index2">
    <w:name w:val="index 2"/>
    <w:basedOn w:val="Normal"/>
    <w:next w:val="Normal"/>
    <w:autoRedefine/>
    <w:uiPriority w:val="99"/>
    <w:semiHidden/>
    <w:unhideWhenUsed/>
    <w:rsid w:val="00002DA0"/>
    <w:pPr>
      <w:ind w:left="440" w:hanging="220"/>
    </w:pPr>
  </w:style>
  <w:style w:type="paragraph" w:styleId="Index3">
    <w:name w:val="index 3"/>
    <w:basedOn w:val="Normal"/>
    <w:next w:val="Normal"/>
    <w:autoRedefine/>
    <w:uiPriority w:val="99"/>
    <w:semiHidden/>
    <w:unhideWhenUsed/>
    <w:rsid w:val="00002DA0"/>
    <w:pPr>
      <w:ind w:left="660" w:hanging="220"/>
    </w:pPr>
  </w:style>
  <w:style w:type="paragraph" w:styleId="Index4">
    <w:name w:val="index 4"/>
    <w:basedOn w:val="Normal"/>
    <w:next w:val="Normal"/>
    <w:autoRedefine/>
    <w:uiPriority w:val="99"/>
    <w:semiHidden/>
    <w:unhideWhenUsed/>
    <w:rsid w:val="00002DA0"/>
    <w:pPr>
      <w:ind w:left="880" w:hanging="220"/>
    </w:pPr>
  </w:style>
  <w:style w:type="paragraph" w:styleId="Index5">
    <w:name w:val="index 5"/>
    <w:basedOn w:val="Normal"/>
    <w:next w:val="Normal"/>
    <w:autoRedefine/>
    <w:uiPriority w:val="99"/>
    <w:semiHidden/>
    <w:unhideWhenUsed/>
    <w:rsid w:val="00002DA0"/>
    <w:pPr>
      <w:ind w:left="1100" w:hanging="220"/>
    </w:pPr>
  </w:style>
  <w:style w:type="paragraph" w:styleId="Index6">
    <w:name w:val="index 6"/>
    <w:basedOn w:val="Normal"/>
    <w:next w:val="Normal"/>
    <w:autoRedefine/>
    <w:uiPriority w:val="99"/>
    <w:semiHidden/>
    <w:unhideWhenUsed/>
    <w:rsid w:val="00002DA0"/>
    <w:pPr>
      <w:ind w:left="1320" w:hanging="220"/>
    </w:pPr>
  </w:style>
  <w:style w:type="paragraph" w:styleId="Index7">
    <w:name w:val="index 7"/>
    <w:basedOn w:val="Normal"/>
    <w:next w:val="Normal"/>
    <w:autoRedefine/>
    <w:uiPriority w:val="99"/>
    <w:semiHidden/>
    <w:unhideWhenUsed/>
    <w:rsid w:val="00002DA0"/>
    <w:pPr>
      <w:ind w:left="1540" w:hanging="220"/>
    </w:pPr>
  </w:style>
  <w:style w:type="paragraph" w:styleId="Index8">
    <w:name w:val="index 8"/>
    <w:basedOn w:val="Normal"/>
    <w:next w:val="Normal"/>
    <w:autoRedefine/>
    <w:uiPriority w:val="99"/>
    <w:semiHidden/>
    <w:unhideWhenUsed/>
    <w:rsid w:val="00002DA0"/>
    <w:pPr>
      <w:ind w:left="1760" w:hanging="220"/>
    </w:pPr>
  </w:style>
  <w:style w:type="paragraph" w:styleId="Index9">
    <w:name w:val="index 9"/>
    <w:basedOn w:val="Normal"/>
    <w:next w:val="Normal"/>
    <w:autoRedefine/>
    <w:uiPriority w:val="99"/>
    <w:semiHidden/>
    <w:unhideWhenUsed/>
    <w:rsid w:val="00002DA0"/>
    <w:pPr>
      <w:ind w:left="1980" w:hanging="220"/>
    </w:pPr>
  </w:style>
  <w:style w:type="paragraph" w:styleId="IndexHeading">
    <w:name w:val="index heading"/>
    <w:basedOn w:val="Normal"/>
    <w:next w:val="Index1"/>
    <w:uiPriority w:val="99"/>
    <w:semiHidden/>
    <w:unhideWhenUsed/>
    <w:rsid w:val="00002D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02DA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2DA0"/>
    <w:rPr>
      <w:rFonts w:eastAsia="Times New Roman" w:cs="Times New Roman"/>
      <w:b/>
      <w:bCs/>
      <w:i/>
      <w:iCs/>
      <w:color w:val="4F81BD" w:themeColor="accent1"/>
      <w:szCs w:val="20"/>
    </w:rPr>
  </w:style>
  <w:style w:type="paragraph" w:styleId="List">
    <w:name w:val="List"/>
    <w:basedOn w:val="Normal"/>
    <w:uiPriority w:val="99"/>
    <w:semiHidden/>
    <w:unhideWhenUsed/>
    <w:rsid w:val="00002DA0"/>
    <w:pPr>
      <w:ind w:left="360" w:hanging="360"/>
      <w:contextualSpacing/>
    </w:pPr>
  </w:style>
  <w:style w:type="paragraph" w:styleId="List2">
    <w:name w:val="List 2"/>
    <w:basedOn w:val="Normal"/>
    <w:uiPriority w:val="99"/>
    <w:semiHidden/>
    <w:unhideWhenUsed/>
    <w:rsid w:val="00002DA0"/>
    <w:pPr>
      <w:ind w:left="720" w:hanging="360"/>
      <w:contextualSpacing/>
    </w:pPr>
  </w:style>
  <w:style w:type="paragraph" w:styleId="List3">
    <w:name w:val="List 3"/>
    <w:basedOn w:val="Normal"/>
    <w:uiPriority w:val="99"/>
    <w:semiHidden/>
    <w:unhideWhenUsed/>
    <w:rsid w:val="00002DA0"/>
    <w:pPr>
      <w:ind w:left="1080" w:hanging="360"/>
      <w:contextualSpacing/>
    </w:pPr>
  </w:style>
  <w:style w:type="paragraph" w:styleId="List4">
    <w:name w:val="List 4"/>
    <w:basedOn w:val="Normal"/>
    <w:uiPriority w:val="99"/>
    <w:semiHidden/>
    <w:unhideWhenUsed/>
    <w:rsid w:val="00002DA0"/>
    <w:pPr>
      <w:ind w:left="1440" w:hanging="360"/>
      <w:contextualSpacing/>
    </w:pPr>
  </w:style>
  <w:style w:type="paragraph" w:styleId="List5">
    <w:name w:val="List 5"/>
    <w:basedOn w:val="Normal"/>
    <w:uiPriority w:val="99"/>
    <w:semiHidden/>
    <w:unhideWhenUsed/>
    <w:rsid w:val="00002DA0"/>
    <w:pPr>
      <w:ind w:left="1800" w:hanging="360"/>
      <w:contextualSpacing/>
    </w:pPr>
  </w:style>
  <w:style w:type="paragraph" w:styleId="ListBullet">
    <w:name w:val="List Bullet"/>
    <w:basedOn w:val="Normal"/>
    <w:uiPriority w:val="99"/>
    <w:semiHidden/>
    <w:unhideWhenUsed/>
    <w:rsid w:val="00002DA0"/>
    <w:pPr>
      <w:numPr>
        <w:numId w:val="1"/>
      </w:numPr>
      <w:contextualSpacing/>
    </w:pPr>
  </w:style>
  <w:style w:type="paragraph" w:styleId="ListBullet2">
    <w:name w:val="List Bullet 2"/>
    <w:basedOn w:val="Normal"/>
    <w:uiPriority w:val="99"/>
    <w:semiHidden/>
    <w:unhideWhenUsed/>
    <w:rsid w:val="00002DA0"/>
    <w:pPr>
      <w:numPr>
        <w:numId w:val="2"/>
      </w:numPr>
      <w:contextualSpacing/>
    </w:pPr>
  </w:style>
  <w:style w:type="paragraph" w:styleId="ListBullet3">
    <w:name w:val="List Bullet 3"/>
    <w:basedOn w:val="Normal"/>
    <w:uiPriority w:val="99"/>
    <w:semiHidden/>
    <w:unhideWhenUsed/>
    <w:rsid w:val="00002DA0"/>
    <w:pPr>
      <w:numPr>
        <w:numId w:val="3"/>
      </w:numPr>
      <w:contextualSpacing/>
    </w:pPr>
  </w:style>
  <w:style w:type="paragraph" w:styleId="ListBullet4">
    <w:name w:val="List Bullet 4"/>
    <w:basedOn w:val="Normal"/>
    <w:uiPriority w:val="99"/>
    <w:semiHidden/>
    <w:unhideWhenUsed/>
    <w:rsid w:val="00002DA0"/>
    <w:pPr>
      <w:numPr>
        <w:numId w:val="4"/>
      </w:numPr>
      <w:contextualSpacing/>
    </w:pPr>
  </w:style>
  <w:style w:type="paragraph" w:styleId="ListBullet5">
    <w:name w:val="List Bullet 5"/>
    <w:basedOn w:val="Normal"/>
    <w:uiPriority w:val="99"/>
    <w:semiHidden/>
    <w:unhideWhenUsed/>
    <w:rsid w:val="00002DA0"/>
    <w:pPr>
      <w:numPr>
        <w:numId w:val="5"/>
      </w:numPr>
      <w:contextualSpacing/>
    </w:pPr>
  </w:style>
  <w:style w:type="paragraph" w:styleId="ListContinue">
    <w:name w:val="List Continue"/>
    <w:basedOn w:val="Normal"/>
    <w:uiPriority w:val="99"/>
    <w:semiHidden/>
    <w:unhideWhenUsed/>
    <w:rsid w:val="00002DA0"/>
    <w:pPr>
      <w:spacing w:after="120"/>
      <w:ind w:left="360"/>
      <w:contextualSpacing/>
    </w:pPr>
  </w:style>
  <w:style w:type="paragraph" w:styleId="ListContinue2">
    <w:name w:val="List Continue 2"/>
    <w:basedOn w:val="Normal"/>
    <w:uiPriority w:val="99"/>
    <w:semiHidden/>
    <w:unhideWhenUsed/>
    <w:rsid w:val="00002DA0"/>
    <w:pPr>
      <w:spacing w:after="120"/>
      <w:ind w:left="720"/>
      <w:contextualSpacing/>
    </w:pPr>
  </w:style>
  <w:style w:type="paragraph" w:styleId="ListContinue3">
    <w:name w:val="List Continue 3"/>
    <w:basedOn w:val="Normal"/>
    <w:uiPriority w:val="99"/>
    <w:semiHidden/>
    <w:unhideWhenUsed/>
    <w:rsid w:val="00002DA0"/>
    <w:pPr>
      <w:spacing w:after="120"/>
      <w:ind w:left="1080"/>
      <w:contextualSpacing/>
    </w:pPr>
  </w:style>
  <w:style w:type="paragraph" w:styleId="ListContinue4">
    <w:name w:val="List Continue 4"/>
    <w:basedOn w:val="Normal"/>
    <w:uiPriority w:val="99"/>
    <w:semiHidden/>
    <w:unhideWhenUsed/>
    <w:rsid w:val="00002DA0"/>
    <w:pPr>
      <w:spacing w:after="120"/>
      <w:ind w:left="1440"/>
      <w:contextualSpacing/>
    </w:pPr>
  </w:style>
  <w:style w:type="paragraph" w:styleId="ListContinue5">
    <w:name w:val="List Continue 5"/>
    <w:basedOn w:val="Normal"/>
    <w:uiPriority w:val="99"/>
    <w:semiHidden/>
    <w:unhideWhenUsed/>
    <w:rsid w:val="00002DA0"/>
    <w:pPr>
      <w:spacing w:after="120"/>
      <w:ind w:left="1800"/>
      <w:contextualSpacing/>
    </w:pPr>
  </w:style>
  <w:style w:type="paragraph" w:styleId="ListNumber">
    <w:name w:val="List Number"/>
    <w:basedOn w:val="Normal"/>
    <w:uiPriority w:val="99"/>
    <w:semiHidden/>
    <w:unhideWhenUsed/>
    <w:rsid w:val="00002DA0"/>
    <w:pPr>
      <w:numPr>
        <w:numId w:val="6"/>
      </w:numPr>
      <w:contextualSpacing/>
    </w:pPr>
  </w:style>
  <w:style w:type="paragraph" w:styleId="ListNumber2">
    <w:name w:val="List Number 2"/>
    <w:basedOn w:val="Normal"/>
    <w:uiPriority w:val="99"/>
    <w:semiHidden/>
    <w:unhideWhenUsed/>
    <w:rsid w:val="00002DA0"/>
    <w:pPr>
      <w:numPr>
        <w:numId w:val="7"/>
      </w:numPr>
      <w:contextualSpacing/>
    </w:pPr>
  </w:style>
  <w:style w:type="paragraph" w:styleId="ListNumber3">
    <w:name w:val="List Number 3"/>
    <w:basedOn w:val="Normal"/>
    <w:uiPriority w:val="99"/>
    <w:semiHidden/>
    <w:unhideWhenUsed/>
    <w:rsid w:val="00002DA0"/>
    <w:pPr>
      <w:numPr>
        <w:numId w:val="8"/>
      </w:numPr>
      <w:contextualSpacing/>
    </w:pPr>
  </w:style>
  <w:style w:type="paragraph" w:styleId="ListNumber4">
    <w:name w:val="List Number 4"/>
    <w:basedOn w:val="Normal"/>
    <w:uiPriority w:val="99"/>
    <w:semiHidden/>
    <w:unhideWhenUsed/>
    <w:rsid w:val="00002DA0"/>
    <w:pPr>
      <w:numPr>
        <w:numId w:val="9"/>
      </w:numPr>
      <w:contextualSpacing/>
    </w:pPr>
  </w:style>
  <w:style w:type="paragraph" w:styleId="ListNumber5">
    <w:name w:val="List Number 5"/>
    <w:basedOn w:val="Normal"/>
    <w:uiPriority w:val="99"/>
    <w:semiHidden/>
    <w:unhideWhenUsed/>
    <w:rsid w:val="00002DA0"/>
    <w:pPr>
      <w:numPr>
        <w:numId w:val="10"/>
      </w:numPr>
      <w:contextualSpacing/>
    </w:pPr>
  </w:style>
  <w:style w:type="paragraph" w:styleId="ListParagraph">
    <w:name w:val="List Paragraph"/>
    <w:basedOn w:val="Normal"/>
    <w:uiPriority w:val="34"/>
    <w:qFormat/>
    <w:rsid w:val="00002DA0"/>
    <w:pPr>
      <w:ind w:left="720"/>
      <w:contextualSpacing/>
    </w:pPr>
  </w:style>
  <w:style w:type="paragraph" w:styleId="MacroText">
    <w:name w:val="macro"/>
    <w:link w:val="MacroTextChar"/>
    <w:uiPriority w:val="99"/>
    <w:semiHidden/>
    <w:unhideWhenUsed/>
    <w:rsid w:val="00002DA0"/>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002DA0"/>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002DA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02DA0"/>
    <w:rPr>
      <w:rFonts w:asciiTheme="majorHAnsi" w:eastAsiaTheme="majorEastAsia" w:hAnsiTheme="majorHAnsi" w:cstheme="majorBidi"/>
      <w:sz w:val="24"/>
      <w:szCs w:val="24"/>
      <w:shd w:val="pct20" w:color="auto" w:fill="auto"/>
    </w:rPr>
  </w:style>
  <w:style w:type="paragraph" w:styleId="NoSpacing">
    <w:name w:val="No Spacing"/>
    <w:uiPriority w:val="1"/>
    <w:qFormat/>
    <w:rsid w:val="00002DA0"/>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002DA0"/>
    <w:rPr>
      <w:sz w:val="24"/>
      <w:szCs w:val="24"/>
    </w:rPr>
  </w:style>
  <w:style w:type="paragraph" w:styleId="NormalIndent">
    <w:name w:val="Normal Indent"/>
    <w:basedOn w:val="Normal"/>
    <w:uiPriority w:val="99"/>
    <w:semiHidden/>
    <w:unhideWhenUsed/>
    <w:rsid w:val="00002DA0"/>
    <w:pPr>
      <w:ind w:left="720"/>
    </w:pPr>
  </w:style>
  <w:style w:type="paragraph" w:styleId="NoteHeading">
    <w:name w:val="Note Heading"/>
    <w:basedOn w:val="Normal"/>
    <w:next w:val="Normal"/>
    <w:link w:val="NoteHeadingChar"/>
    <w:uiPriority w:val="99"/>
    <w:semiHidden/>
    <w:unhideWhenUsed/>
    <w:rsid w:val="00002DA0"/>
  </w:style>
  <w:style w:type="character" w:customStyle="1" w:styleId="NoteHeadingChar">
    <w:name w:val="Note Heading Char"/>
    <w:basedOn w:val="DefaultParagraphFont"/>
    <w:link w:val="NoteHeading"/>
    <w:uiPriority w:val="99"/>
    <w:semiHidden/>
    <w:rsid w:val="00002DA0"/>
    <w:rPr>
      <w:rFonts w:eastAsia="Times New Roman" w:cs="Times New Roman"/>
      <w:szCs w:val="20"/>
    </w:rPr>
  </w:style>
  <w:style w:type="paragraph" w:styleId="PlainText">
    <w:name w:val="Plain Text"/>
    <w:basedOn w:val="Normal"/>
    <w:link w:val="PlainTextChar"/>
    <w:uiPriority w:val="99"/>
    <w:semiHidden/>
    <w:unhideWhenUsed/>
    <w:rsid w:val="00002DA0"/>
    <w:rPr>
      <w:rFonts w:ascii="Consolas" w:hAnsi="Consolas"/>
      <w:sz w:val="21"/>
      <w:szCs w:val="21"/>
    </w:rPr>
  </w:style>
  <w:style w:type="character" w:customStyle="1" w:styleId="PlainTextChar">
    <w:name w:val="Plain Text Char"/>
    <w:basedOn w:val="DefaultParagraphFont"/>
    <w:link w:val="PlainText"/>
    <w:uiPriority w:val="99"/>
    <w:semiHidden/>
    <w:rsid w:val="00002DA0"/>
    <w:rPr>
      <w:rFonts w:ascii="Consolas" w:eastAsia="Times New Roman" w:hAnsi="Consolas" w:cs="Times New Roman"/>
      <w:sz w:val="21"/>
      <w:szCs w:val="21"/>
    </w:rPr>
  </w:style>
  <w:style w:type="paragraph" w:styleId="Quote">
    <w:name w:val="Quote"/>
    <w:basedOn w:val="Normal"/>
    <w:next w:val="Normal"/>
    <w:link w:val="QuoteChar"/>
    <w:uiPriority w:val="29"/>
    <w:qFormat/>
    <w:rsid w:val="00002DA0"/>
    <w:rPr>
      <w:i/>
      <w:iCs/>
      <w:color w:val="000000" w:themeColor="text1"/>
    </w:rPr>
  </w:style>
  <w:style w:type="character" w:customStyle="1" w:styleId="QuoteChar">
    <w:name w:val="Quote Char"/>
    <w:basedOn w:val="DefaultParagraphFont"/>
    <w:link w:val="Quote"/>
    <w:uiPriority w:val="29"/>
    <w:rsid w:val="00002DA0"/>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002DA0"/>
  </w:style>
  <w:style w:type="character" w:customStyle="1" w:styleId="SalutationChar">
    <w:name w:val="Salutation Char"/>
    <w:basedOn w:val="DefaultParagraphFont"/>
    <w:link w:val="Salutation"/>
    <w:uiPriority w:val="99"/>
    <w:semiHidden/>
    <w:rsid w:val="00002DA0"/>
    <w:rPr>
      <w:rFonts w:eastAsia="Times New Roman" w:cs="Times New Roman"/>
      <w:szCs w:val="20"/>
    </w:rPr>
  </w:style>
  <w:style w:type="paragraph" w:styleId="Signature">
    <w:name w:val="Signature"/>
    <w:basedOn w:val="Normal"/>
    <w:link w:val="SignatureChar"/>
    <w:uiPriority w:val="99"/>
    <w:semiHidden/>
    <w:unhideWhenUsed/>
    <w:rsid w:val="00002DA0"/>
    <w:pPr>
      <w:ind w:left="4320"/>
    </w:pPr>
  </w:style>
  <w:style w:type="character" w:customStyle="1" w:styleId="SignatureChar">
    <w:name w:val="Signature Char"/>
    <w:basedOn w:val="DefaultParagraphFont"/>
    <w:link w:val="Signature"/>
    <w:uiPriority w:val="99"/>
    <w:semiHidden/>
    <w:rsid w:val="00002DA0"/>
    <w:rPr>
      <w:rFonts w:eastAsia="Times New Roman" w:cs="Times New Roman"/>
      <w:szCs w:val="20"/>
    </w:rPr>
  </w:style>
  <w:style w:type="paragraph" w:styleId="Subtitle">
    <w:name w:val="Subtitle"/>
    <w:basedOn w:val="Normal"/>
    <w:next w:val="Normal"/>
    <w:link w:val="SubtitleChar"/>
    <w:uiPriority w:val="11"/>
    <w:qFormat/>
    <w:rsid w:val="00002D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02DA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002DA0"/>
    <w:pPr>
      <w:ind w:left="220" w:hanging="220"/>
    </w:pPr>
  </w:style>
  <w:style w:type="paragraph" w:styleId="TableofFigures">
    <w:name w:val="table of figures"/>
    <w:basedOn w:val="Normal"/>
    <w:next w:val="Normal"/>
    <w:uiPriority w:val="99"/>
    <w:semiHidden/>
    <w:unhideWhenUsed/>
    <w:rsid w:val="00002DA0"/>
  </w:style>
  <w:style w:type="paragraph" w:styleId="Title">
    <w:name w:val="Title"/>
    <w:basedOn w:val="Normal"/>
    <w:next w:val="Normal"/>
    <w:link w:val="TitleChar"/>
    <w:uiPriority w:val="10"/>
    <w:qFormat/>
    <w:rsid w:val="00002D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2DA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002DA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02DA0"/>
    <w:pPr>
      <w:spacing w:after="100"/>
    </w:pPr>
  </w:style>
  <w:style w:type="paragraph" w:styleId="TOC2">
    <w:name w:val="toc 2"/>
    <w:basedOn w:val="Normal"/>
    <w:next w:val="Normal"/>
    <w:autoRedefine/>
    <w:uiPriority w:val="39"/>
    <w:semiHidden/>
    <w:unhideWhenUsed/>
    <w:rsid w:val="00002DA0"/>
    <w:pPr>
      <w:spacing w:after="100"/>
      <w:ind w:left="220"/>
    </w:pPr>
  </w:style>
  <w:style w:type="paragraph" w:styleId="TOC3">
    <w:name w:val="toc 3"/>
    <w:basedOn w:val="Normal"/>
    <w:next w:val="Normal"/>
    <w:autoRedefine/>
    <w:uiPriority w:val="39"/>
    <w:semiHidden/>
    <w:unhideWhenUsed/>
    <w:rsid w:val="00002DA0"/>
    <w:pPr>
      <w:spacing w:after="100"/>
      <w:ind w:left="440"/>
    </w:pPr>
  </w:style>
  <w:style w:type="paragraph" w:styleId="TOC4">
    <w:name w:val="toc 4"/>
    <w:basedOn w:val="Normal"/>
    <w:next w:val="Normal"/>
    <w:autoRedefine/>
    <w:uiPriority w:val="39"/>
    <w:semiHidden/>
    <w:unhideWhenUsed/>
    <w:rsid w:val="00002DA0"/>
    <w:pPr>
      <w:spacing w:after="100"/>
      <w:ind w:left="660"/>
    </w:pPr>
  </w:style>
  <w:style w:type="paragraph" w:styleId="TOC5">
    <w:name w:val="toc 5"/>
    <w:basedOn w:val="Normal"/>
    <w:next w:val="Normal"/>
    <w:autoRedefine/>
    <w:uiPriority w:val="39"/>
    <w:semiHidden/>
    <w:unhideWhenUsed/>
    <w:rsid w:val="00002DA0"/>
    <w:pPr>
      <w:spacing w:after="100"/>
      <w:ind w:left="880"/>
    </w:pPr>
  </w:style>
  <w:style w:type="paragraph" w:styleId="TOC6">
    <w:name w:val="toc 6"/>
    <w:basedOn w:val="Normal"/>
    <w:next w:val="Normal"/>
    <w:autoRedefine/>
    <w:uiPriority w:val="39"/>
    <w:semiHidden/>
    <w:unhideWhenUsed/>
    <w:rsid w:val="00002DA0"/>
    <w:pPr>
      <w:spacing w:after="100"/>
      <w:ind w:left="1100"/>
    </w:pPr>
  </w:style>
  <w:style w:type="paragraph" w:styleId="TOC7">
    <w:name w:val="toc 7"/>
    <w:basedOn w:val="Normal"/>
    <w:next w:val="Normal"/>
    <w:autoRedefine/>
    <w:uiPriority w:val="39"/>
    <w:semiHidden/>
    <w:unhideWhenUsed/>
    <w:rsid w:val="00002DA0"/>
    <w:pPr>
      <w:spacing w:after="100"/>
      <w:ind w:left="1320"/>
    </w:pPr>
  </w:style>
  <w:style w:type="paragraph" w:styleId="TOC8">
    <w:name w:val="toc 8"/>
    <w:basedOn w:val="Normal"/>
    <w:next w:val="Normal"/>
    <w:autoRedefine/>
    <w:uiPriority w:val="39"/>
    <w:semiHidden/>
    <w:unhideWhenUsed/>
    <w:rsid w:val="00002DA0"/>
    <w:pPr>
      <w:spacing w:after="100"/>
      <w:ind w:left="1540"/>
    </w:pPr>
  </w:style>
  <w:style w:type="paragraph" w:styleId="TOC9">
    <w:name w:val="toc 9"/>
    <w:basedOn w:val="Normal"/>
    <w:next w:val="Normal"/>
    <w:autoRedefine/>
    <w:uiPriority w:val="39"/>
    <w:semiHidden/>
    <w:unhideWhenUsed/>
    <w:rsid w:val="00002DA0"/>
    <w:pPr>
      <w:spacing w:after="100"/>
      <w:ind w:left="1760"/>
    </w:pPr>
  </w:style>
  <w:style w:type="paragraph" w:styleId="TOCHeading">
    <w:name w:val="TOC Heading"/>
    <w:basedOn w:val="Heading1"/>
    <w:next w:val="Normal"/>
    <w:uiPriority w:val="39"/>
    <w:semiHidden/>
    <w:unhideWhenUsed/>
    <w:qFormat/>
    <w:rsid w:val="00002DA0"/>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275</Words>
  <Characters>1523</Characters>
  <Application>Microsoft Office Word</Application>
  <DocSecurity>0</DocSecurity>
  <Lines>60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2009-03-25T23:37:00Z</cp:lastPrinted>
  <dcterms:created xsi:type="dcterms:W3CDTF">2009-03-25T23:38:00Z</dcterms:created>
  <dcterms:modified xsi:type="dcterms:W3CDTF">2009-03-25T23:38:00Z</dcterms:modified>
</cp:coreProperties>
</file>