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FDB" w:rsidRDefault="00BD6FDB">
      <w:pPr>
        <w:pStyle w:val="BillDots"/>
      </w:pPr>
      <w:r>
        <w:t>INTRODUCED</w:t>
      </w:r>
    </w:p>
    <w:p w:rsidR="00BD6FDB" w:rsidRDefault="00BD6FDB">
      <w:pPr>
        <w:pStyle w:val="BillDots"/>
      </w:pPr>
      <w:r>
        <w:t>April 15, 2009</w:t>
      </w:r>
    </w:p>
    <w:p w:rsidR="00BD6FDB" w:rsidRDefault="00BD6FDB">
      <w:pPr>
        <w:pStyle w:val="BillDots"/>
      </w:pPr>
    </w:p>
    <w:p w:rsidR="00BD6FDB" w:rsidRPr="00BD6FDB" w:rsidRDefault="00BD6FDB" w:rsidP="00BD6FDB">
      <w:pPr>
        <w:pStyle w:val="BillDots"/>
        <w:tabs>
          <w:tab w:val="clear" w:pos="216"/>
          <w:tab w:val="clear" w:pos="432"/>
          <w:tab w:val="clear" w:pos="648"/>
          <w:tab w:val="clear" w:pos="864"/>
          <w:tab w:val="clear" w:pos="1080"/>
          <w:tab w:val="clear" w:pos="1296"/>
          <w:tab w:val="clear" w:pos="5904"/>
          <w:tab w:val="right" w:pos="5933"/>
        </w:tabs>
      </w:pPr>
      <w:r>
        <w:tab/>
      </w:r>
      <w:r>
        <w:rPr>
          <w:b/>
          <w:sz w:val="36"/>
        </w:rPr>
        <w:t>S. 716</w:t>
      </w:r>
    </w:p>
    <w:p w:rsidR="00BD6FDB" w:rsidRDefault="00BD6FDB">
      <w:pPr>
        <w:pStyle w:val="BillDots"/>
      </w:pPr>
    </w:p>
    <w:p w:rsidR="00BD6FDB" w:rsidRDefault="00BD6FDB" w:rsidP="00BD6FDB">
      <w:pPr>
        <w:pStyle w:val="BillDots"/>
        <w:jc w:val="center"/>
      </w:pPr>
      <w:r>
        <w:t>Introduced by Senator Pinckney</w:t>
      </w:r>
    </w:p>
    <w:p w:rsidR="00BD6FDB" w:rsidRDefault="00BD6FDB">
      <w:pPr>
        <w:pStyle w:val="BillDots"/>
      </w:pPr>
    </w:p>
    <w:p w:rsidR="00BD6FDB" w:rsidRDefault="00BD6FDB">
      <w:pPr>
        <w:pStyle w:val="BillDots"/>
      </w:pPr>
      <w:r>
        <w:t>S. Printed 4/15/09--S.</w:t>
      </w:r>
    </w:p>
    <w:p w:rsidR="00BD6FDB" w:rsidRDefault="00BD6FDB">
      <w:pPr>
        <w:pStyle w:val="BillDots"/>
      </w:pPr>
      <w:r>
        <w:t>Read the first time April 15, 2009.</w:t>
      </w:r>
    </w:p>
    <w:p w:rsidR="00BD6FDB" w:rsidRPr="00BD6FDB" w:rsidRDefault="00BD6FDB" w:rsidP="00BD6FDB">
      <w:pPr>
        <w:pStyle w:val="BillDots"/>
        <w:jc w:val="center"/>
      </w:pPr>
      <w:r>
        <w:rPr>
          <w:u w:val="single"/>
        </w:rPr>
        <w:t>            </w:t>
      </w:r>
    </w:p>
    <w:p w:rsidR="00BD6FDB" w:rsidRDefault="00BD6FDB">
      <w:pPr>
        <w:pStyle w:val="BillDots"/>
      </w:pPr>
    </w:p>
    <w:p w:rsidR="00BD6FDB" w:rsidRDefault="00BD6FDB">
      <w:pPr>
        <w:pStyle w:val="BillDots"/>
        <w:sectPr w:rsidR="00BD6FDB" w:rsidSect="00BD6F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B0" w:rsidRDefault="00522CB0">
      <w:pPr>
        <w:pStyle w:val="BillDots"/>
      </w:pP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BD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BD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2CB0" w:rsidRDefault="00BD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Eunice Holman Doe served the residents of Jasper County in many capacities during her lifetime; and</w:t>
      </w: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BD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of the Jasper County Council for fourteen years; and</w:t>
      </w: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BD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Doe was a dedicated school teacher who taught in the Jasper County Public School System for more than thirty years; and</w:t>
      </w: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BD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and choir director of Bethel Baptist Church in Pineland as well as the director of music for the Mt. Carmel Baptist Association for many years; and</w:t>
      </w: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BD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its deliberations to honor this daughter of South Carolina by naming a portion of United States Highway 601 in Jasper County the “Eunice Holman Doe Highway”.  Now, therefore, </w:t>
      </w: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BD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BD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522CB0" w:rsidRDefault="0052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B0" w:rsidRDefault="00BD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22CB0" w:rsidRDefault="00BD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2CB0" w:rsidRDefault="00522CB0" w:rsidP="00BC2383">
      <w:pPr>
        <w:suppressAutoHyphens/>
      </w:pPr>
    </w:p>
    <w:sectPr w:rsidR="00522CB0" w:rsidSect="00BD6F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CB0" w:rsidRDefault="00BD6FDB">
      <w:r>
        <w:separator/>
      </w:r>
    </w:p>
  </w:endnote>
  <w:endnote w:type="continuationSeparator" w:id="1">
    <w:p w:rsidR="00522CB0" w:rsidRDefault="00BD6F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53ED60-F664-4BC6-AFF4-2D8070182825}"/>
    <w:embedBold r:id="rId2" w:fontKey="{8E4A5B93-EAA4-43E0-9394-2A3C9B9B4FA7}"/>
  </w:font>
  <w:font w:name="Calibri">
    <w:panose1 w:val="020F0502020204030204"/>
    <w:charset w:val="00"/>
    <w:family w:val="swiss"/>
    <w:pitch w:val="variable"/>
    <w:sig w:usb0="A00002EF" w:usb1="4000207B" w:usb2="00000000" w:usb3="00000000" w:csb0="0000009F" w:csb1="00000000"/>
    <w:embedRegular r:id="rId3" w:fontKey="{61865D80-CA77-4DC1-9B4C-8C1B0137AE88}"/>
  </w:font>
  <w:font w:name="Cambria">
    <w:panose1 w:val="02040503050406030204"/>
    <w:charset w:val="00"/>
    <w:family w:val="roman"/>
    <w:pitch w:val="variable"/>
    <w:sig w:usb0="A00002EF" w:usb1="4000004B" w:usb2="00000000" w:usb3="00000000" w:csb0="0000009F" w:csb1="00000000"/>
    <w:embedRegular r:id="rId4" w:fontKey="{0CDA1E92-9E91-4BD9-B300-F42F2F91CD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CB0" w:rsidRDefault="00BD6FDB">
    <w:pPr>
      <w:pStyle w:val="Footer"/>
      <w:tabs>
        <w:tab w:val="clear" w:pos="4680"/>
        <w:tab w:val="clear" w:pos="9360"/>
        <w:tab w:val="center" w:pos="2995"/>
      </w:tabs>
      <w:spacing w:before="120"/>
    </w:pPr>
    <w:r>
      <w:t>[716-</w:t>
    </w:r>
    <w:fldSimple w:instr=" PAGE  \* MERGEFORMAT ">
      <w:r w:rsidR="00BC238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FDB" w:rsidRDefault="00BD6FDB">
    <w:pPr>
      <w:pStyle w:val="Footer"/>
      <w:tabs>
        <w:tab w:val="clear" w:pos="4680"/>
        <w:tab w:val="clear" w:pos="9360"/>
        <w:tab w:val="center" w:pos="2995"/>
      </w:tabs>
      <w:spacing w:before="120"/>
    </w:pPr>
    <w:r>
      <w:t>[716]</w:t>
    </w:r>
    <w:r>
      <w:tab/>
    </w:r>
    <w:fldSimple w:instr=" PAGE  \* MERGEFORMAT ">
      <w:r w:rsidR="00BC23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CB0" w:rsidRDefault="00BD6FDB">
      <w:r>
        <w:separator/>
      </w:r>
    </w:p>
  </w:footnote>
  <w:footnote w:type="continuationSeparator" w:id="1">
    <w:p w:rsidR="00522CB0" w:rsidRDefault="00BD6F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865CM09"/>
    <w:docVar w:name="CoverBillType" w:val="c"/>
    <w:docVar w:name="docpath" w:val="L:\Council\bills\SWB\5865CM09.DOCX"/>
    <w:docVar w:name="dvBillNumber" w:val="716"/>
    <w:docVar w:name="dvBillNumberPrefix" w:val="S. "/>
    <w:docVar w:name="dvOriginalBody" w:val="Senate"/>
    <w:docVar w:name="dvSteno" w:val="SWB"/>
    <w:docVar w:name="NameofBody" w:val="s"/>
    <w:docVar w:name="vgroup2" w:val="Council"/>
  </w:docVars>
  <w:rsids>
    <w:rsidRoot w:val="00522CB0"/>
    <w:rsid w:val="00104678"/>
    <w:rsid w:val="00522CB0"/>
    <w:rsid w:val="00BC2383"/>
    <w:rsid w:val="00BD6FDB"/>
    <w:rsid w:val="00FC6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CB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22CB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CB0"/>
    <w:rPr>
      <w:rFonts w:eastAsia="Times New Roman" w:cs="Times New Roman"/>
      <w:b/>
      <w:sz w:val="30"/>
      <w:szCs w:val="20"/>
    </w:rPr>
  </w:style>
  <w:style w:type="paragraph" w:styleId="Header">
    <w:name w:val="header"/>
    <w:basedOn w:val="Normal"/>
    <w:link w:val="HeaderChar"/>
    <w:uiPriority w:val="99"/>
    <w:semiHidden/>
    <w:unhideWhenUsed/>
    <w:rsid w:val="00522CB0"/>
    <w:pPr>
      <w:tabs>
        <w:tab w:val="center" w:pos="4320"/>
        <w:tab w:val="right" w:pos="8640"/>
      </w:tabs>
    </w:pPr>
  </w:style>
  <w:style w:type="character" w:customStyle="1" w:styleId="HeaderChar">
    <w:name w:val="Header Char"/>
    <w:basedOn w:val="DefaultParagraphFont"/>
    <w:link w:val="Header"/>
    <w:uiPriority w:val="99"/>
    <w:semiHidden/>
    <w:rsid w:val="00522CB0"/>
    <w:rPr>
      <w:rFonts w:eastAsia="Times New Roman" w:cs="Times New Roman"/>
      <w:szCs w:val="20"/>
    </w:rPr>
  </w:style>
  <w:style w:type="paragraph" w:styleId="Footer">
    <w:name w:val="footer"/>
    <w:basedOn w:val="Normal"/>
    <w:link w:val="FooterChar"/>
    <w:uiPriority w:val="99"/>
    <w:unhideWhenUsed/>
    <w:rsid w:val="00522CB0"/>
    <w:pPr>
      <w:tabs>
        <w:tab w:val="center" w:pos="4680"/>
        <w:tab w:val="right" w:pos="9360"/>
      </w:tabs>
    </w:pPr>
  </w:style>
  <w:style w:type="character" w:customStyle="1" w:styleId="FooterChar">
    <w:name w:val="Footer Char"/>
    <w:basedOn w:val="DefaultParagraphFont"/>
    <w:link w:val="Footer"/>
    <w:uiPriority w:val="99"/>
    <w:rsid w:val="00522CB0"/>
    <w:rPr>
      <w:rFonts w:eastAsia="Times New Roman" w:cs="Times New Roman"/>
      <w:szCs w:val="20"/>
    </w:rPr>
  </w:style>
  <w:style w:type="character" w:styleId="PageNumber">
    <w:name w:val="page number"/>
    <w:basedOn w:val="DefaultParagraphFont"/>
    <w:uiPriority w:val="99"/>
    <w:semiHidden/>
    <w:unhideWhenUsed/>
    <w:rsid w:val="00522CB0"/>
  </w:style>
  <w:style w:type="character" w:styleId="LineNumber">
    <w:name w:val="line number"/>
    <w:basedOn w:val="DefaultParagraphFont"/>
    <w:uiPriority w:val="99"/>
    <w:semiHidden/>
    <w:unhideWhenUsed/>
    <w:rsid w:val="00522CB0"/>
  </w:style>
  <w:style w:type="paragraph" w:customStyle="1" w:styleId="BillDots">
    <w:name w:val="BillDots"/>
    <w:basedOn w:val="Normal"/>
    <w:autoRedefine/>
    <w:qFormat/>
    <w:rsid w:val="00522CB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22CB0"/>
    <w:pPr>
      <w:tabs>
        <w:tab w:val="right" w:pos="5904"/>
      </w:tabs>
    </w:pPr>
  </w:style>
  <w:style w:type="character" w:styleId="FollowedHyperlink">
    <w:name w:val="FollowedHyperlink"/>
    <w:basedOn w:val="DefaultParagraphFont"/>
    <w:uiPriority w:val="99"/>
    <w:semiHidden/>
    <w:unhideWhenUsed/>
    <w:rsid w:val="00FC60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313</Words>
  <Characters>1615</Characters>
  <Application>Microsoft Office Word</Application>
  <DocSecurity>0</DocSecurity>
  <Lines>67</Lines>
  <Paragraphs>20</Paragraphs>
  <ScaleCrop>false</ScaleCrop>
  <Company> </Company>
  <LinksUpToDate>false</LinksUpToDate>
  <CharactersWithSpaces>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dcterms:created xsi:type="dcterms:W3CDTF">2009-04-15T22:37:00Z</dcterms:created>
  <dcterms:modified xsi:type="dcterms:W3CDTF">2009-04-15T22:37:00Z</dcterms:modified>
</cp:coreProperties>
</file>