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1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4C4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5B" w:rsidRDefault="009E22DE" w:rsidP="000E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CONGRATULATE MR. DON HERRIOTT </w:t>
      </w:r>
      <w:r w:rsidR="005B5E19">
        <w:rPr>
          <w:rFonts w:eastAsia="Times New Roman"/>
        </w:rPr>
        <w:t xml:space="preserve">OF FLORENCE COUNTY, </w:t>
      </w:r>
      <w:r w:rsidR="00994F82">
        <w:rPr>
          <w:rFonts w:eastAsia="Times New Roman"/>
        </w:rPr>
        <w:t xml:space="preserve">HEAD OF ROCHE GLOBAL CHEMICAL MANUFACTURING, </w:t>
      </w:r>
      <w:r>
        <w:rPr>
          <w:rFonts w:eastAsia="Times New Roman"/>
        </w:rPr>
        <w:t>UPON THE OCCASION OF HIS RETIREMENT, AND TO WISH HIM MUCH HAPPINESS AND FULFILLMENT IN ALL HIS FUTURE ENDEAVORS.</w:t>
      </w:r>
      <w:bookmarkStart w:id="3" w:name="titleend"/>
      <w:bookmarkEnd w:id="3"/>
    </w:p>
    <w:p w:rsidR="000E265B" w:rsidRDefault="000E265B" w:rsidP="000E2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41"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5A86">
        <w:rPr>
          <w:color w:val="000000" w:themeColor="text1"/>
          <w:u w:color="000000" w:themeColor="text1"/>
        </w:rPr>
        <w:t xml:space="preserve">Whereas, </w:t>
      </w:r>
      <w:r>
        <w:rPr>
          <w:color w:val="000000" w:themeColor="text1"/>
          <w:u w:color="000000" w:themeColor="text1"/>
        </w:rPr>
        <w:t xml:space="preserve">the members of the South Carolina Senate </w:t>
      </w:r>
      <w:r w:rsidRPr="00122A52">
        <w:rPr>
          <w:color w:val="000000" w:themeColor="text1"/>
          <w:u w:color="000000" w:themeColor="text1"/>
        </w:rPr>
        <w:t xml:space="preserve">note with appreciation the career of </w:t>
      </w:r>
      <w:r>
        <w:rPr>
          <w:color w:val="000000" w:themeColor="text1"/>
          <w:u w:color="000000" w:themeColor="text1"/>
        </w:rPr>
        <w:t xml:space="preserve">Mr. Don Herriott of </w:t>
      </w:r>
      <w:r w:rsidR="0068782E">
        <w:rPr>
          <w:color w:val="000000" w:themeColor="text1"/>
          <w:u w:color="000000" w:themeColor="text1"/>
        </w:rPr>
        <w:t xml:space="preserve">Florence County, who </w:t>
      </w:r>
      <w:r>
        <w:rPr>
          <w:color w:val="000000" w:themeColor="text1"/>
          <w:u w:color="000000" w:themeColor="text1"/>
        </w:rPr>
        <w:t>will retire in October 2009</w:t>
      </w:r>
      <w:r w:rsidR="000F7D00">
        <w:rPr>
          <w:color w:val="000000" w:themeColor="text1"/>
          <w:u w:color="000000" w:themeColor="text1"/>
        </w:rPr>
        <w:t xml:space="preserve"> as </w:t>
      </w:r>
      <w:r w:rsidR="00994F82">
        <w:rPr>
          <w:color w:val="000000" w:themeColor="text1"/>
          <w:u w:color="000000" w:themeColor="text1"/>
        </w:rPr>
        <w:t>Head of Roche Global Chemical Manufacturing</w:t>
      </w:r>
      <w:r w:rsidR="006C6741">
        <w:rPr>
          <w:color w:val="000000" w:themeColor="text1"/>
          <w:u w:color="000000" w:themeColor="text1"/>
        </w:rPr>
        <w:t>; and</w:t>
      </w:r>
    </w:p>
    <w:p w:rsidR="006C6741" w:rsidRDefault="006C6741"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65B" w:rsidRDefault="006C6741"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68782E">
        <w:rPr>
          <w:color w:val="000000" w:themeColor="text1"/>
          <w:u w:color="000000" w:themeColor="text1"/>
        </w:rPr>
        <w:t xml:space="preserve">hereas, Roche Global Chemical Manufacturing is </w:t>
      </w:r>
      <w:r w:rsidR="003C7808" w:rsidRPr="00082445">
        <w:rPr>
          <w:color w:val="000000" w:themeColor="text1"/>
          <w:u w:color="000000" w:themeColor="text1"/>
        </w:rPr>
        <w:t>part of Roche Holdings, headq</w:t>
      </w:r>
      <w:r w:rsidR="009E22DE">
        <w:rPr>
          <w:color w:val="000000" w:themeColor="text1"/>
          <w:u w:color="000000" w:themeColor="text1"/>
        </w:rPr>
        <w:t>uartered in Basel, Switzerland;</w:t>
      </w:r>
      <w:r w:rsidR="000E265B">
        <w:rPr>
          <w:color w:val="000000" w:themeColor="text1"/>
          <w:u w:color="000000" w:themeColor="text1"/>
        </w:rPr>
        <w:t xml:space="preserve"> and</w:t>
      </w: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C7808" w:rsidRPr="00082445">
        <w:rPr>
          <w:color w:val="000000" w:themeColor="text1"/>
          <w:u w:color="000000" w:themeColor="text1"/>
        </w:rPr>
        <w:t>Mr. Herriott received a B</w:t>
      </w:r>
      <w:r w:rsidR="005C2246">
        <w:rPr>
          <w:color w:val="000000" w:themeColor="text1"/>
          <w:u w:color="000000" w:themeColor="text1"/>
        </w:rPr>
        <w:t>.</w:t>
      </w:r>
      <w:r w:rsidR="003C7808" w:rsidRPr="00082445">
        <w:rPr>
          <w:color w:val="000000" w:themeColor="text1"/>
          <w:u w:color="000000" w:themeColor="text1"/>
        </w:rPr>
        <w:t>S</w:t>
      </w:r>
      <w:r w:rsidR="005C2246">
        <w:rPr>
          <w:color w:val="000000" w:themeColor="text1"/>
          <w:u w:color="000000" w:themeColor="text1"/>
        </w:rPr>
        <w:t>.</w:t>
      </w:r>
      <w:r w:rsidR="003C7808" w:rsidRPr="00082445">
        <w:rPr>
          <w:color w:val="000000" w:themeColor="text1"/>
          <w:u w:color="000000" w:themeColor="text1"/>
        </w:rPr>
        <w:t xml:space="preserve"> degree in Physics with honors and distinction from Sonoma State University of California and was named a distinguished alumnus in 2003.  He began his career in the banking industry in San Francisco</w:t>
      </w:r>
      <w:r>
        <w:rPr>
          <w:color w:val="000000" w:themeColor="text1"/>
          <w:u w:color="000000" w:themeColor="text1"/>
        </w:rPr>
        <w:t>; and</w:t>
      </w: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003C7808" w:rsidRPr="00082445">
        <w:rPr>
          <w:color w:val="000000" w:themeColor="text1"/>
          <w:u w:color="000000" w:themeColor="text1"/>
        </w:rPr>
        <w:t>n 1981 he joined SYNTEX, an international  pharmaceutical company, where he held key management positions in information technology, manufacturing, engineering, global telecommunications, and corporate logistics at Palo Alto, California an</w:t>
      </w:r>
      <w:r>
        <w:rPr>
          <w:color w:val="000000" w:themeColor="text1"/>
          <w:u w:color="000000" w:themeColor="text1"/>
        </w:rPr>
        <w:t>d Boulder, Colorado locations; and</w:t>
      </w: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003C7808" w:rsidRPr="00082445">
        <w:rPr>
          <w:color w:val="000000" w:themeColor="text1"/>
          <w:u w:color="000000" w:themeColor="text1"/>
        </w:rPr>
        <w:t>ollowing the 1994 SYNTEX acquisition by Roche, Mr. Herriott transferred to Springfield, Missouri as head of an agribusiness manufacturing plant.  A year later</w:t>
      </w:r>
      <w:r w:rsidR="005C2246">
        <w:rPr>
          <w:color w:val="000000" w:themeColor="text1"/>
          <w:u w:color="000000" w:themeColor="text1"/>
        </w:rPr>
        <w:t>,</w:t>
      </w:r>
      <w:r w:rsidR="003C7808" w:rsidRPr="00082445">
        <w:rPr>
          <w:color w:val="000000" w:themeColor="text1"/>
          <w:u w:color="000000" w:themeColor="text1"/>
        </w:rPr>
        <w:t xml:space="preserve"> he moved to Boulder, Colorado as an international Project Director responsible for global projects in Europe, North America</w:t>
      </w:r>
      <w:r w:rsidR="005C2246">
        <w:rPr>
          <w:color w:val="000000" w:themeColor="text1"/>
          <w:u w:color="000000" w:themeColor="text1"/>
        </w:rPr>
        <w:t>,</w:t>
      </w:r>
      <w:r w:rsidR="003C7808" w:rsidRPr="00082445">
        <w:rPr>
          <w:color w:val="000000" w:themeColor="text1"/>
          <w:u w:color="000000" w:themeColor="text1"/>
        </w:rPr>
        <w:t xml:space="preserve"> and the Caribbean Islands</w:t>
      </w:r>
      <w:r>
        <w:rPr>
          <w:color w:val="000000" w:themeColor="text1"/>
          <w:u w:color="000000" w:themeColor="text1"/>
        </w:rPr>
        <w:t>; and</w:t>
      </w: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7808"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3C7808" w:rsidRPr="00082445">
        <w:rPr>
          <w:color w:val="000000" w:themeColor="text1"/>
          <w:u w:color="000000" w:themeColor="text1"/>
        </w:rPr>
        <w:t>Mr. Herriott came to Florence, South Carolina in 1996, as President and General Manager of Roche Carolina.  In 2004</w:t>
      </w:r>
      <w:r w:rsidR="005C2246">
        <w:rPr>
          <w:color w:val="000000" w:themeColor="text1"/>
          <w:u w:color="000000" w:themeColor="text1"/>
        </w:rPr>
        <w:t>,</w:t>
      </w:r>
      <w:r w:rsidR="003C7808" w:rsidRPr="00082445">
        <w:rPr>
          <w:color w:val="000000" w:themeColor="text1"/>
          <w:u w:color="000000" w:themeColor="text1"/>
        </w:rPr>
        <w:t xml:space="preserve"> he was named Head of Roche Global Chemical Manufacturing, responsible for the operations at its pharmaceutical manufacturing sites in South Carolina, Colorado, Switzerland, Ireland, and Germany.  He is ba</w:t>
      </w:r>
      <w:r>
        <w:rPr>
          <w:color w:val="000000" w:themeColor="text1"/>
          <w:u w:color="000000" w:themeColor="text1"/>
        </w:rPr>
        <w:t>sed in Florence, South Carolina; and</w:t>
      </w:r>
    </w:p>
    <w:p w:rsidR="000E265B"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3C5" w:rsidRDefault="000E265B"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C7808" w:rsidRPr="00082445">
        <w:rPr>
          <w:color w:val="000000" w:themeColor="text1"/>
          <w:u w:color="000000" w:themeColor="text1"/>
        </w:rPr>
        <w:t>Mr. Herriott currently serves as a board member of the South Carolina Board of Economic Advisors, the Palmetto Institute, New Carolina (SC Council on Competitiveness), South Carolina Research Authority</w:t>
      </w:r>
      <w:r w:rsidR="00B90F6D">
        <w:rPr>
          <w:color w:val="000000" w:themeColor="text1"/>
          <w:u w:color="000000" w:themeColor="text1"/>
        </w:rPr>
        <w:t>,</w:t>
      </w:r>
      <w:r w:rsidR="003C7808" w:rsidRPr="00082445">
        <w:rPr>
          <w:color w:val="000000" w:themeColor="text1"/>
          <w:u w:color="000000" w:themeColor="text1"/>
        </w:rPr>
        <w:t xml:space="preserve"> and MUSC’s Hollings Cancer Center Advisory board.  He chairs the University of South Carolina Research Campus Foundation and co</w:t>
      </w:r>
      <w:r w:rsidR="003C7808" w:rsidRPr="00082445">
        <w:rPr>
          <w:color w:val="000000" w:themeColor="text1"/>
          <w:u w:color="000000" w:themeColor="text1"/>
        </w:rPr>
        <w:noBreakHyphen/>
        <w:t xml:space="preserve">chairs New Carolina’s Education Task Force.  He has served on the Board of Trustees for </w:t>
      </w:r>
      <w:r w:rsidR="002A4968" w:rsidRPr="00082445">
        <w:rPr>
          <w:color w:val="000000" w:themeColor="text1"/>
          <w:u w:color="000000" w:themeColor="text1"/>
        </w:rPr>
        <w:t>Allen University,</w:t>
      </w:r>
      <w:r w:rsidR="002A4968">
        <w:rPr>
          <w:color w:val="000000" w:themeColor="text1"/>
          <w:u w:color="000000" w:themeColor="text1"/>
        </w:rPr>
        <w:t xml:space="preserve"> </w:t>
      </w:r>
      <w:r w:rsidR="003C7808" w:rsidRPr="00082445">
        <w:rPr>
          <w:color w:val="000000" w:themeColor="text1"/>
          <w:u w:color="000000" w:themeColor="text1"/>
        </w:rPr>
        <w:t>Coker College</w:t>
      </w:r>
      <w:r w:rsidR="00B90F6D">
        <w:rPr>
          <w:color w:val="000000" w:themeColor="text1"/>
          <w:u w:color="000000" w:themeColor="text1"/>
        </w:rPr>
        <w:t>,</w:t>
      </w:r>
      <w:r w:rsidR="003C7808" w:rsidRPr="00082445">
        <w:rPr>
          <w:color w:val="000000" w:themeColor="text1"/>
          <w:u w:color="000000" w:themeColor="text1"/>
        </w:rPr>
        <w:t xml:space="preserve"> and the South Carolina Governor’s School for Science and Mathematics and was a board member for the Greater Florence Chamber of Commerce.  He is past chair of the South Carolina Chamber of Commerce and was the founding chair of The School Foundation for Florence District One.  He also chaired the Governor’s Workforce Education Task Force, which ultimately led to passage of the 2005 Education and Economic Development Act and serve</w:t>
      </w:r>
      <w:r w:rsidR="00C413C5">
        <w:rPr>
          <w:color w:val="000000" w:themeColor="text1"/>
          <w:u w:color="000000" w:themeColor="text1"/>
        </w:rPr>
        <w:t>s on its Coordinating Council; and</w:t>
      </w:r>
    </w:p>
    <w:p w:rsidR="00C413C5" w:rsidRDefault="00C413C5"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7808" w:rsidRPr="004E72FA" w:rsidRDefault="00C413C5"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72FA">
        <w:rPr>
          <w:color w:val="000000" w:themeColor="text1"/>
          <w:u w:color="000000" w:themeColor="text1"/>
        </w:rPr>
        <w:t>Whereas, a</w:t>
      </w:r>
      <w:r w:rsidR="003C7808" w:rsidRPr="004E72FA">
        <w:rPr>
          <w:color w:val="000000" w:themeColor="text1"/>
          <w:u w:color="000000" w:themeColor="text1"/>
        </w:rPr>
        <w:t>ddit</w:t>
      </w:r>
      <w:r w:rsidRPr="004E72FA">
        <w:rPr>
          <w:color w:val="000000" w:themeColor="text1"/>
          <w:u w:color="000000" w:themeColor="text1"/>
        </w:rPr>
        <w:t>ional awards and honors include</w:t>
      </w:r>
      <w:r w:rsidR="007764DB">
        <w:rPr>
          <w:color w:val="000000" w:themeColor="text1"/>
          <w:u w:color="000000" w:themeColor="text1"/>
        </w:rPr>
        <w:t xml:space="preserve">: </w:t>
      </w:r>
      <w:r w:rsidRPr="004E72FA">
        <w:rPr>
          <w:color w:val="000000" w:themeColor="text1"/>
          <w:u w:color="000000" w:themeColor="text1"/>
        </w:rPr>
        <w:t>(</w:t>
      </w:r>
      <w:r w:rsidR="003C7808" w:rsidRPr="004E72FA">
        <w:rPr>
          <w:color w:val="000000" w:themeColor="text1"/>
          <w:u w:color="000000" w:themeColor="text1"/>
        </w:rPr>
        <w:tab/>
        <w:t>2001</w:t>
      </w:r>
      <w:r w:rsidRPr="004E72FA">
        <w:rPr>
          <w:color w:val="000000" w:themeColor="text1"/>
          <w:u w:color="000000" w:themeColor="text1"/>
        </w:rPr>
        <w:t xml:space="preserve">) </w:t>
      </w:r>
      <w:r w:rsidR="003C7808" w:rsidRPr="004E72FA">
        <w:rPr>
          <w:color w:val="000000" w:themeColor="text1"/>
          <w:u w:color="000000" w:themeColor="text1"/>
        </w:rPr>
        <w:t>Business Person of the Year by S</w:t>
      </w:r>
      <w:r w:rsidR="005B5E19">
        <w:rPr>
          <w:color w:val="000000" w:themeColor="text1"/>
          <w:u w:color="000000" w:themeColor="text1"/>
        </w:rPr>
        <w:t>.</w:t>
      </w:r>
      <w:r w:rsidR="003C7808" w:rsidRPr="004E72FA">
        <w:rPr>
          <w:color w:val="000000" w:themeColor="text1"/>
          <w:u w:color="000000" w:themeColor="text1"/>
        </w:rPr>
        <w:t>C</w:t>
      </w:r>
      <w:r w:rsidR="005B5E19">
        <w:rPr>
          <w:color w:val="000000" w:themeColor="text1"/>
          <w:u w:color="000000" w:themeColor="text1"/>
        </w:rPr>
        <w:t>.</w:t>
      </w:r>
      <w:r w:rsidR="003C7808" w:rsidRPr="004E72FA">
        <w:rPr>
          <w:color w:val="000000" w:themeColor="text1"/>
          <w:u w:color="000000" w:themeColor="text1"/>
        </w:rPr>
        <w:t xml:space="preserve"> Career Guidance and Placement Association</w:t>
      </w:r>
      <w:r w:rsidRPr="004E72FA">
        <w:rPr>
          <w:color w:val="000000" w:themeColor="text1"/>
          <w:u w:color="000000" w:themeColor="text1"/>
        </w:rPr>
        <w:t>;</w:t>
      </w:r>
      <w:r w:rsidR="005C2246" w:rsidRPr="004E72FA">
        <w:rPr>
          <w:color w:val="000000" w:themeColor="text1"/>
          <w:u w:color="000000" w:themeColor="text1"/>
        </w:rPr>
        <w:t xml:space="preserve"> (2</w:t>
      </w:r>
      <w:r w:rsidR="003C7808" w:rsidRPr="004E72FA">
        <w:rPr>
          <w:color w:val="000000" w:themeColor="text1"/>
          <w:u w:color="000000" w:themeColor="text1"/>
        </w:rPr>
        <w:t>002</w:t>
      </w:r>
      <w:r w:rsidRPr="004E72FA">
        <w:rPr>
          <w:color w:val="000000" w:themeColor="text1"/>
          <w:u w:color="000000" w:themeColor="text1"/>
        </w:rPr>
        <w:t xml:space="preserve">) </w:t>
      </w:r>
      <w:r w:rsidR="003C7808" w:rsidRPr="004E72FA">
        <w:rPr>
          <w:color w:val="000000" w:themeColor="text1"/>
          <w:u w:color="000000" w:themeColor="text1"/>
        </w:rPr>
        <w:t xml:space="preserve">Barbara H. James Award </w:t>
      </w:r>
      <w:r w:rsidR="003C7808" w:rsidRPr="004E72FA">
        <w:rPr>
          <w:color w:val="000000" w:themeColor="text1"/>
          <w:u w:color="000000" w:themeColor="text1"/>
        </w:rPr>
        <w:noBreakHyphen/>
        <w:t xml:space="preserve"> 2020 Vision Pacesetter</w:t>
      </w:r>
      <w:r w:rsidRPr="004E72FA">
        <w:rPr>
          <w:color w:val="000000" w:themeColor="text1"/>
          <w:u w:color="000000" w:themeColor="text1"/>
        </w:rPr>
        <w:t>; (</w:t>
      </w:r>
      <w:r w:rsidR="003C7808" w:rsidRPr="004E72FA">
        <w:rPr>
          <w:color w:val="000000" w:themeColor="text1"/>
          <w:u w:color="000000" w:themeColor="text1"/>
        </w:rPr>
        <w:t>2002</w:t>
      </w:r>
      <w:r w:rsidRPr="004E72FA">
        <w:rPr>
          <w:color w:val="000000" w:themeColor="text1"/>
          <w:u w:color="000000" w:themeColor="text1"/>
        </w:rPr>
        <w:t xml:space="preserve">) </w:t>
      </w:r>
      <w:r w:rsidR="003C7808" w:rsidRPr="004E72FA">
        <w:rPr>
          <w:color w:val="000000" w:themeColor="text1"/>
          <w:u w:color="000000" w:themeColor="text1"/>
        </w:rPr>
        <w:t>Led the initiative for TeacherSConnect, a program to equip Florence Public School District One with laptops and provide training for teachers to use as teaching tools</w:t>
      </w:r>
      <w:r w:rsidRPr="004E72FA">
        <w:rPr>
          <w:color w:val="000000" w:themeColor="text1"/>
          <w:u w:color="000000" w:themeColor="text1"/>
        </w:rPr>
        <w:t>; (</w:t>
      </w:r>
      <w:r w:rsidR="003C7808" w:rsidRPr="004E72FA">
        <w:rPr>
          <w:color w:val="000000" w:themeColor="text1"/>
          <w:u w:color="000000" w:themeColor="text1"/>
        </w:rPr>
        <w:t>2003</w:t>
      </w:r>
      <w:r w:rsidRPr="004E72FA">
        <w:rPr>
          <w:color w:val="000000" w:themeColor="text1"/>
          <w:u w:color="000000" w:themeColor="text1"/>
        </w:rPr>
        <w:t xml:space="preserve">) </w:t>
      </w:r>
      <w:r w:rsidR="003C7808" w:rsidRPr="004E72FA">
        <w:rPr>
          <w:color w:val="000000" w:themeColor="text1"/>
          <w:u w:color="000000" w:themeColor="text1"/>
        </w:rPr>
        <w:t xml:space="preserve">Barbara H. James Award </w:t>
      </w:r>
      <w:r w:rsidR="003C7808" w:rsidRPr="004E72FA">
        <w:rPr>
          <w:color w:val="000000" w:themeColor="text1"/>
          <w:u w:color="000000" w:themeColor="text1"/>
        </w:rPr>
        <w:noBreakHyphen/>
        <w:t xml:space="preserve"> 2020 Vision Pacesetter</w:t>
      </w:r>
      <w:r w:rsidRPr="004E72FA">
        <w:rPr>
          <w:color w:val="000000" w:themeColor="text1"/>
          <w:u w:color="000000" w:themeColor="text1"/>
        </w:rPr>
        <w:t>; (</w:t>
      </w:r>
      <w:r w:rsidR="003C7808" w:rsidRPr="004E72FA">
        <w:rPr>
          <w:color w:val="000000" w:themeColor="text1"/>
          <w:u w:color="000000" w:themeColor="text1"/>
        </w:rPr>
        <w:t>2003</w:t>
      </w:r>
      <w:r w:rsidRPr="004E72FA">
        <w:rPr>
          <w:color w:val="000000" w:themeColor="text1"/>
          <w:u w:color="000000" w:themeColor="text1"/>
        </w:rPr>
        <w:t xml:space="preserve">) </w:t>
      </w:r>
      <w:r w:rsidR="003C7808" w:rsidRPr="004E72FA">
        <w:rPr>
          <w:color w:val="000000" w:themeColor="text1"/>
          <w:u w:color="000000" w:themeColor="text1"/>
        </w:rPr>
        <w:t xml:space="preserve">South Carolina Ambassador for Economic Development Award </w:t>
      </w:r>
      <w:r w:rsidRPr="004E72FA">
        <w:rPr>
          <w:color w:val="000000" w:themeColor="text1"/>
          <w:u w:color="000000" w:themeColor="text1"/>
        </w:rPr>
        <w:t>by Governor Sanford; (</w:t>
      </w:r>
      <w:r w:rsidR="003C7808" w:rsidRPr="004E72FA">
        <w:rPr>
          <w:color w:val="000000" w:themeColor="text1"/>
          <w:u w:color="000000" w:themeColor="text1"/>
        </w:rPr>
        <w:t>2003</w:t>
      </w:r>
      <w:r w:rsidRPr="004E72FA">
        <w:rPr>
          <w:color w:val="000000" w:themeColor="text1"/>
          <w:u w:color="000000" w:themeColor="text1"/>
        </w:rPr>
        <w:t xml:space="preserve">) </w:t>
      </w:r>
      <w:r w:rsidR="003C7808" w:rsidRPr="004E72FA">
        <w:rPr>
          <w:color w:val="000000" w:themeColor="text1"/>
          <w:u w:color="000000" w:themeColor="text1"/>
        </w:rPr>
        <w:t>Presidents’ Award by S</w:t>
      </w:r>
      <w:r w:rsidR="005B5E19">
        <w:rPr>
          <w:color w:val="000000" w:themeColor="text1"/>
          <w:u w:color="000000" w:themeColor="text1"/>
        </w:rPr>
        <w:t>.</w:t>
      </w:r>
      <w:r w:rsidR="003C7808" w:rsidRPr="004E72FA">
        <w:rPr>
          <w:color w:val="000000" w:themeColor="text1"/>
          <w:u w:color="000000" w:themeColor="text1"/>
        </w:rPr>
        <w:t>C</w:t>
      </w:r>
      <w:r w:rsidR="005B5E19">
        <w:rPr>
          <w:color w:val="000000" w:themeColor="text1"/>
          <w:u w:color="000000" w:themeColor="text1"/>
        </w:rPr>
        <w:t>.</w:t>
      </w:r>
      <w:r w:rsidR="003C7808" w:rsidRPr="004E72FA">
        <w:rPr>
          <w:color w:val="000000" w:themeColor="text1"/>
          <w:u w:color="000000" w:themeColor="text1"/>
        </w:rPr>
        <w:t xml:space="preserve"> Chapter of NSPRA</w:t>
      </w:r>
      <w:r w:rsidRPr="004E72FA">
        <w:rPr>
          <w:color w:val="000000" w:themeColor="text1"/>
          <w:u w:color="000000" w:themeColor="text1"/>
        </w:rPr>
        <w:t>; (</w:t>
      </w:r>
      <w:r w:rsidR="003C7808" w:rsidRPr="004E72FA">
        <w:rPr>
          <w:color w:val="000000" w:themeColor="text1"/>
          <w:u w:color="000000" w:themeColor="text1"/>
        </w:rPr>
        <w:t>2004</w:t>
      </w:r>
      <w:r w:rsidRPr="004E72FA">
        <w:rPr>
          <w:color w:val="000000" w:themeColor="text1"/>
          <w:u w:color="000000" w:themeColor="text1"/>
        </w:rPr>
        <w:t xml:space="preserve">) </w:t>
      </w:r>
      <w:r w:rsidR="003C7808" w:rsidRPr="004E72FA">
        <w:rPr>
          <w:color w:val="000000" w:themeColor="text1"/>
          <w:u w:color="000000" w:themeColor="text1"/>
        </w:rPr>
        <w:t>South Carolina Business Leader of the Year Award by the SC Chamber of Commerce</w:t>
      </w:r>
      <w:r w:rsidRPr="004E72FA">
        <w:rPr>
          <w:color w:val="000000" w:themeColor="text1"/>
          <w:u w:color="000000" w:themeColor="text1"/>
        </w:rPr>
        <w:t>;</w:t>
      </w:r>
      <w:r w:rsidR="00DA4E70">
        <w:rPr>
          <w:color w:val="000000" w:themeColor="text1"/>
          <w:u w:color="000000" w:themeColor="text1"/>
        </w:rPr>
        <w:t xml:space="preserve"> </w:t>
      </w:r>
      <w:r w:rsidRPr="004E72FA">
        <w:rPr>
          <w:color w:val="000000" w:themeColor="text1"/>
          <w:u w:color="000000" w:themeColor="text1"/>
        </w:rPr>
        <w:t>(</w:t>
      </w:r>
      <w:r w:rsidR="003C7808" w:rsidRPr="004E72FA">
        <w:rPr>
          <w:color w:val="000000" w:themeColor="text1"/>
          <w:u w:color="000000" w:themeColor="text1"/>
        </w:rPr>
        <w:t>2004</w:t>
      </w:r>
      <w:r w:rsidRPr="004E72FA">
        <w:rPr>
          <w:color w:val="000000" w:themeColor="text1"/>
          <w:u w:color="000000" w:themeColor="text1"/>
        </w:rPr>
        <w:t xml:space="preserve">) </w:t>
      </w:r>
      <w:r w:rsidR="003C7808" w:rsidRPr="004E72FA">
        <w:rPr>
          <w:color w:val="000000" w:themeColor="text1"/>
          <w:u w:color="000000" w:themeColor="text1"/>
        </w:rPr>
        <w:t>Honorary Doctorate of Human Letters by Coker College</w:t>
      </w:r>
      <w:r w:rsidRPr="004E72FA">
        <w:rPr>
          <w:color w:val="000000" w:themeColor="text1"/>
          <w:u w:color="000000" w:themeColor="text1"/>
        </w:rPr>
        <w:t>; (</w:t>
      </w:r>
      <w:r w:rsidR="003C7808" w:rsidRPr="004E72FA">
        <w:rPr>
          <w:color w:val="000000" w:themeColor="text1"/>
          <w:u w:color="000000" w:themeColor="text1"/>
        </w:rPr>
        <w:t>2005</w:t>
      </w:r>
      <w:r w:rsidRPr="004E72FA">
        <w:rPr>
          <w:color w:val="000000" w:themeColor="text1"/>
          <w:u w:color="000000" w:themeColor="text1"/>
        </w:rPr>
        <w:t xml:space="preserve">) </w:t>
      </w:r>
      <w:r w:rsidR="003C7808" w:rsidRPr="004E72FA">
        <w:rPr>
          <w:color w:val="000000" w:themeColor="text1"/>
          <w:u w:color="000000" w:themeColor="text1"/>
        </w:rPr>
        <w:t>Ashpy Lowrimore Community Service Award Outstanding Community Leadership by United Way</w:t>
      </w:r>
      <w:r w:rsidRPr="004E72FA">
        <w:rPr>
          <w:color w:val="000000" w:themeColor="text1"/>
          <w:u w:color="000000" w:themeColor="text1"/>
        </w:rPr>
        <w:t>; (</w:t>
      </w:r>
      <w:r w:rsidR="003C7808" w:rsidRPr="004E72FA">
        <w:rPr>
          <w:color w:val="000000" w:themeColor="text1"/>
          <w:u w:color="000000" w:themeColor="text1"/>
        </w:rPr>
        <w:t>2006</w:t>
      </w:r>
      <w:r w:rsidRPr="004E72FA">
        <w:rPr>
          <w:color w:val="000000" w:themeColor="text1"/>
          <w:u w:color="000000" w:themeColor="text1"/>
        </w:rPr>
        <w:t xml:space="preserve">) </w:t>
      </w:r>
      <w:r w:rsidR="003C7808" w:rsidRPr="004E72FA">
        <w:rPr>
          <w:color w:val="000000" w:themeColor="text1"/>
          <w:u w:color="000000" w:themeColor="text1"/>
        </w:rPr>
        <w:t>Charles Townes Award for Support of Science, Mathematics</w:t>
      </w:r>
      <w:r w:rsidR="005B5E19">
        <w:rPr>
          <w:color w:val="000000" w:themeColor="text1"/>
          <w:u w:color="000000" w:themeColor="text1"/>
        </w:rPr>
        <w:t>,</w:t>
      </w:r>
      <w:r w:rsidR="003C7808" w:rsidRPr="004E72FA">
        <w:rPr>
          <w:color w:val="000000" w:themeColor="text1"/>
          <w:u w:color="000000" w:themeColor="text1"/>
        </w:rPr>
        <w:t xml:space="preserve"> and Technology Education by South Carolina Governor’s School for Science and Mathematics</w:t>
      </w:r>
      <w:r w:rsidRPr="004E72FA">
        <w:rPr>
          <w:color w:val="000000" w:themeColor="text1"/>
          <w:u w:color="000000" w:themeColor="text1"/>
        </w:rPr>
        <w:t xml:space="preserve">; </w:t>
      </w:r>
      <w:r w:rsidR="005B5E19">
        <w:rPr>
          <w:color w:val="000000" w:themeColor="text1"/>
          <w:u w:color="000000" w:themeColor="text1"/>
        </w:rPr>
        <w:t>and (</w:t>
      </w:r>
      <w:r w:rsidR="003C7808" w:rsidRPr="004E72FA">
        <w:rPr>
          <w:color w:val="000000" w:themeColor="text1"/>
          <w:u w:color="000000" w:themeColor="text1"/>
        </w:rPr>
        <w:t>2006</w:t>
      </w:r>
      <w:r w:rsidRPr="004E72FA">
        <w:rPr>
          <w:color w:val="000000" w:themeColor="text1"/>
          <w:u w:color="000000" w:themeColor="text1"/>
        </w:rPr>
        <w:t xml:space="preserve">) </w:t>
      </w:r>
      <w:r w:rsidR="003C7808" w:rsidRPr="004E72FA">
        <w:rPr>
          <w:color w:val="000000" w:themeColor="text1"/>
          <w:u w:color="000000" w:themeColor="text1"/>
        </w:rPr>
        <w:t>Honorary Chairperson for the UNCF Gala by the Pee Dee Chapter of the United Negro College Fund</w:t>
      </w:r>
      <w:r w:rsidRPr="004E72FA">
        <w:rPr>
          <w:color w:val="000000" w:themeColor="text1"/>
          <w:u w:color="000000" w:themeColor="text1"/>
        </w:rPr>
        <w:t>; and</w:t>
      </w:r>
    </w:p>
    <w:p w:rsidR="00C413C5" w:rsidRDefault="00C413C5" w:rsidP="003C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13C5" w:rsidRPr="00122A52" w:rsidRDefault="00C413C5" w:rsidP="00C41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2A52">
        <w:rPr>
          <w:color w:val="000000" w:themeColor="text1"/>
          <w:u w:color="000000" w:themeColor="text1"/>
        </w:rPr>
        <w:lastRenderedPageBreak/>
        <w:t xml:space="preserve">Whereas, the </w:t>
      </w:r>
      <w:r>
        <w:rPr>
          <w:color w:val="000000" w:themeColor="text1"/>
          <w:u w:color="000000" w:themeColor="text1"/>
        </w:rPr>
        <w:t xml:space="preserve">South Carolina Senate </w:t>
      </w:r>
      <w:r w:rsidRPr="00122A52">
        <w:rPr>
          <w:color w:val="000000" w:themeColor="text1"/>
          <w:u w:color="000000" w:themeColor="text1"/>
        </w:rPr>
        <w:t xml:space="preserve">is grateful for the </w:t>
      </w:r>
      <w:r w:rsidR="005B5E19">
        <w:rPr>
          <w:color w:val="000000" w:themeColor="text1"/>
          <w:u w:color="000000" w:themeColor="text1"/>
        </w:rPr>
        <w:t>l</w:t>
      </w:r>
      <w:r>
        <w:rPr>
          <w:color w:val="000000" w:themeColor="text1"/>
          <w:u w:color="000000" w:themeColor="text1"/>
        </w:rPr>
        <w:t>eadership of Mr. Don Herriott</w:t>
      </w:r>
      <w:r w:rsidRPr="00122A52">
        <w:rPr>
          <w:color w:val="000000" w:themeColor="text1"/>
          <w:u w:color="000000" w:themeColor="text1"/>
        </w:rPr>
        <w:t xml:space="preserve">, and the members take much pleasure in joining with the citizens of </w:t>
      </w:r>
      <w:r w:rsidR="005B5E19">
        <w:rPr>
          <w:color w:val="000000" w:themeColor="text1"/>
          <w:u w:color="000000" w:themeColor="text1"/>
        </w:rPr>
        <w:t>Florence</w:t>
      </w:r>
      <w:r w:rsidRPr="00122A52">
        <w:rPr>
          <w:color w:val="000000" w:themeColor="text1"/>
          <w:u w:color="000000" w:themeColor="text1"/>
        </w:rPr>
        <w:t xml:space="preserve"> </w:t>
      </w:r>
      <w:r w:rsidR="00FC5A6F">
        <w:rPr>
          <w:color w:val="000000" w:themeColor="text1"/>
          <w:u w:color="000000" w:themeColor="text1"/>
        </w:rPr>
        <w:t xml:space="preserve">County </w:t>
      </w:r>
      <w:r w:rsidRPr="00122A52">
        <w:rPr>
          <w:color w:val="000000" w:themeColor="text1"/>
          <w:u w:color="000000" w:themeColor="text1"/>
        </w:rPr>
        <w:t xml:space="preserve">in extending to him </w:t>
      </w:r>
      <w:r w:rsidR="00312ED5">
        <w:rPr>
          <w:color w:val="000000" w:themeColor="text1"/>
          <w:u w:color="000000" w:themeColor="text1"/>
        </w:rPr>
        <w:t xml:space="preserve">best wishes as he begins a well </w:t>
      </w:r>
      <w:r w:rsidRPr="00122A52">
        <w:rPr>
          <w:color w:val="000000" w:themeColor="text1"/>
          <w:u w:color="000000" w:themeColor="text1"/>
        </w:rPr>
        <w:t xml:space="preserve">deserved </w:t>
      </w:r>
      <w:r>
        <w:rPr>
          <w:color w:val="000000" w:themeColor="text1"/>
          <w:u w:color="000000" w:themeColor="text1"/>
        </w:rPr>
        <w:t xml:space="preserve">retirement.  </w:t>
      </w:r>
      <w:r w:rsidRPr="00122A52">
        <w:rPr>
          <w:color w:val="000000" w:themeColor="text1"/>
          <w:u w:color="000000" w:themeColor="text1"/>
        </w:rPr>
        <w:t xml:space="preserve">Now, therefore, </w:t>
      </w:r>
    </w:p>
    <w:p w:rsidR="00224C4D" w:rsidRDefault="00224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C4D" w:rsidRDefault="00224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24C4D" w:rsidRDefault="00224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A6F" w:rsidRDefault="00224C4D" w:rsidP="00FC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C5A6F">
        <w:rPr>
          <w:rFonts w:eastAsia="Times New Roman"/>
        </w:rPr>
        <w:t>the members of the Senate, by this resolution, congratulate Mr. Don Herriott of Florence County</w:t>
      </w:r>
      <w:r w:rsidR="00C1605D">
        <w:rPr>
          <w:rFonts w:eastAsia="Times New Roman"/>
        </w:rPr>
        <w:t xml:space="preserve">, </w:t>
      </w:r>
      <w:r w:rsidR="009400E6">
        <w:rPr>
          <w:rFonts w:eastAsia="Times New Roman"/>
        </w:rPr>
        <w:t>Head of Roche Global Chemical Manufacturing</w:t>
      </w:r>
      <w:r w:rsidR="00C1605D">
        <w:rPr>
          <w:rFonts w:eastAsia="Times New Roman"/>
        </w:rPr>
        <w:t xml:space="preserve">, </w:t>
      </w:r>
      <w:r w:rsidR="00FC5A6F">
        <w:rPr>
          <w:rFonts w:eastAsia="Times New Roman"/>
        </w:rPr>
        <w:t>upon the occasion of his retirement, and to wish him much happiness and fulfillment in all his future endeavors.</w:t>
      </w:r>
    </w:p>
    <w:p w:rsidR="00224C4D" w:rsidRDefault="00224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4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413C5">
        <w:rPr>
          <w:rFonts w:eastAsia="Times New Roman"/>
        </w:rPr>
        <w:t>Mr. Don Herriott</w:t>
      </w:r>
      <w:r>
        <w:rPr>
          <w:rFonts w:eastAsia="Times New Roman"/>
        </w:rPr>
        <w:t>.</w:t>
      </w:r>
    </w:p>
    <w:p w:rsidR="009713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136D" w:rsidRDefault="0097136D" w:rsidP="0097136D">
      <w:pPr>
        <w:suppressAutoHyphens/>
        <w:jc w:val="both"/>
        <w:rPr>
          <w:rFonts w:eastAsia="Times New Roman"/>
        </w:rPr>
      </w:pPr>
    </w:p>
    <w:sectPr w:rsidR="0097136D" w:rsidSect="0097136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82E" w:rsidRDefault="0068782E" w:rsidP="00522CE0">
      <w:r>
        <w:separator/>
      </w:r>
    </w:p>
  </w:endnote>
  <w:endnote w:type="continuationSeparator" w:id="0">
    <w:p w:rsidR="0068782E" w:rsidRDefault="0068782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88362D-EC80-4337-92F6-320FA4DB6729}"/>
    <w:embedBold r:id="rId2" w:fontKey="{B52290B1-1AAF-4FAF-9440-830CD368E694}"/>
  </w:font>
  <w:font w:name="Calibri">
    <w:panose1 w:val="020F0502020204030204"/>
    <w:charset w:val="00"/>
    <w:family w:val="swiss"/>
    <w:pitch w:val="variable"/>
    <w:sig w:usb0="A00002EF" w:usb1="4000207B" w:usb2="00000000" w:usb3="00000000" w:csb0="0000009F" w:csb1="00000000"/>
    <w:embedRegular r:id="rId3" w:fontKey="{1EF48BC9-832D-4A7B-9C36-A09B0E8FFE50}"/>
  </w:font>
  <w:font w:name="Cambria">
    <w:panose1 w:val="02040503050406030204"/>
    <w:charset w:val="00"/>
    <w:family w:val="roman"/>
    <w:pitch w:val="variable"/>
    <w:sig w:usb0="A00002EF" w:usb1="4000004B" w:usb2="00000000" w:usb3="00000000" w:csb0="0000009F" w:csb1="00000000"/>
    <w:embedRegular r:id="rId4" w:fontKey="{2BF76E55-881D-4AD8-AA02-33D5C5B520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542" w:rsidRPr="0097136D" w:rsidRDefault="0097136D" w:rsidP="0097136D">
    <w:pPr>
      <w:pStyle w:val="Footer"/>
      <w:tabs>
        <w:tab w:val="clear" w:pos="4680"/>
        <w:tab w:val="clear" w:pos="9360"/>
        <w:tab w:val="center" w:pos="2995"/>
      </w:tabs>
      <w:spacing w:before="120"/>
    </w:pPr>
    <w:r>
      <w:t>[896]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82E" w:rsidRDefault="0068782E" w:rsidP="00522CE0">
      <w:r>
        <w:separator/>
      </w:r>
    </w:p>
  </w:footnote>
  <w:footnote w:type="continuationSeparator" w:id="0">
    <w:p w:rsidR="0068782E" w:rsidRDefault="0068782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9HERR.MRH.HKL"/>
    <w:docVar w:name="CoverAttorneyInitials" w:val="MRH"/>
    <w:docVar w:name="CoverAttorneyLastName" w:val="Hitchcock"/>
    <w:docVar w:name="CoverBillType" w:val="r"/>
    <w:docVar w:name="CoverSenator" w:val="HKL"/>
    <w:docVar w:name="dvBillNumber" w:val="896"/>
    <w:docVar w:name="dvBillNumberPrefix" w:val="S. "/>
    <w:docVar w:name="dvOriginalBody" w:val="Senate"/>
    <w:docVar w:name="fulldraftpath" w:val="L:\S-RES\HKL\009HERR.MRH.HKL.DOCX"/>
    <w:docVar w:name="NameofBody" w:val="S"/>
    <w:docVar w:name="vgroup2" w:val="S-RES"/>
  </w:docVars>
  <w:rsids>
    <w:rsidRoot w:val="007F3729"/>
    <w:rsid w:val="00005C72"/>
    <w:rsid w:val="00042AC1"/>
    <w:rsid w:val="00046516"/>
    <w:rsid w:val="000579A5"/>
    <w:rsid w:val="0007601D"/>
    <w:rsid w:val="000B0720"/>
    <w:rsid w:val="000B5EAF"/>
    <w:rsid w:val="000E265B"/>
    <w:rsid w:val="000F7D00"/>
    <w:rsid w:val="00170561"/>
    <w:rsid w:val="00186AC9"/>
    <w:rsid w:val="00197655"/>
    <w:rsid w:val="00197DF1"/>
    <w:rsid w:val="001B3DD9"/>
    <w:rsid w:val="001D3BAC"/>
    <w:rsid w:val="00224C4D"/>
    <w:rsid w:val="00245C4E"/>
    <w:rsid w:val="002A4968"/>
    <w:rsid w:val="002C5896"/>
    <w:rsid w:val="002D3BED"/>
    <w:rsid w:val="002F356A"/>
    <w:rsid w:val="00307C2B"/>
    <w:rsid w:val="00312ED5"/>
    <w:rsid w:val="00383247"/>
    <w:rsid w:val="003C7808"/>
    <w:rsid w:val="003D6E2B"/>
    <w:rsid w:val="003E7597"/>
    <w:rsid w:val="00441BC3"/>
    <w:rsid w:val="00450668"/>
    <w:rsid w:val="004952FA"/>
    <w:rsid w:val="004B6A22"/>
    <w:rsid w:val="004D7F37"/>
    <w:rsid w:val="004E72FA"/>
    <w:rsid w:val="00522CE0"/>
    <w:rsid w:val="00565148"/>
    <w:rsid w:val="00593361"/>
    <w:rsid w:val="005A5017"/>
    <w:rsid w:val="005A648C"/>
    <w:rsid w:val="005B5E19"/>
    <w:rsid w:val="005C2246"/>
    <w:rsid w:val="005F1745"/>
    <w:rsid w:val="0068782E"/>
    <w:rsid w:val="006C6741"/>
    <w:rsid w:val="006C74EA"/>
    <w:rsid w:val="00720D40"/>
    <w:rsid w:val="007318D4"/>
    <w:rsid w:val="00765784"/>
    <w:rsid w:val="007764DB"/>
    <w:rsid w:val="00783E60"/>
    <w:rsid w:val="007A06A7"/>
    <w:rsid w:val="007A4390"/>
    <w:rsid w:val="007E5CB7"/>
    <w:rsid w:val="007F3729"/>
    <w:rsid w:val="007F3DB6"/>
    <w:rsid w:val="008314D2"/>
    <w:rsid w:val="00835004"/>
    <w:rsid w:val="008B2F42"/>
    <w:rsid w:val="008E185F"/>
    <w:rsid w:val="008F023B"/>
    <w:rsid w:val="00904E16"/>
    <w:rsid w:val="009162B3"/>
    <w:rsid w:val="00927C62"/>
    <w:rsid w:val="009400E6"/>
    <w:rsid w:val="0097136D"/>
    <w:rsid w:val="00983951"/>
    <w:rsid w:val="00984124"/>
    <w:rsid w:val="00984640"/>
    <w:rsid w:val="00994F82"/>
    <w:rsid w:val="00995C37"/>
    <w:rsid w:val="009C118A"/>
    <w:rsid w:val="009E22DE"/>
    <w:rsid w:val="00A02011"/>
    <w:rsid w:val="00A21945"/>
    <w:rsid w:val="00A4011E"/>
    <w:rsid w:val="00A86015"/>
    <w:rsid w:val="00AE59C8"/>
    <w:rsid w:val="00B10098"/>
    <w:rsid w:val="00B5790D"/>
    <w:rsid w:val="00B90F6D"/>
    <w:rsid w:val="00B945C5"/>
    <w:rsid w:val="00BA20EA"/>
    <w:rsid w:val="00BB03A9"/>
    <w:rsid w:val="00BB5AFC"/>
    <w:rsid w:val="00BC0A56"/>
    <w:rsid w:val="00C1605D"/>
    <w:rsid w:val="00C413C5"/>
    <w:rsid w:val="00C45366"/>
    <w:rsid w:val="00C74052"/>
    <w:rsid w:val="00CB187A"/>
    <w:rsid w:val="00CC0EC7"/>
    <w:rsid w:val="00CF03AC"/>
    <w:rsid w:val="00D1088B"/>
    <w:rsid w:val="00D156D2"/>
    <w:rsid w:val="00D86943"/>
    <w:rsid w:val="00DA47B9"/>
    <w:rsid w:val="00DA4E70"/>
    <w:rsid w:val="00E000B1"/>
    <w:rsid w:val="00E06974"/>
    <w:rsid w:val="00E76AD9"/>
    <w:rsid w:val="00E91E2F"/>
    <w:rsid w:val="00EA3546"/>
    <w:rsid w:val="00EB47AE"/>
    <w:rsid w:val="00EC34E1"/>
    <w:rsid w:val="00ED777B"/>
    <w:rsid w:val="00F0234A"/>
    <w:rsid w:val="00F03542"/>
    <w:rsid w:val="00F52959"/>
    <w:rsid w:val="00F55884"/>
    <w:rsid w:val="00F716E6"/>
    <w:rsid w:val="00FC0D36"/>
    <w:rsid w:val="00FC5A6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PMGroupNSC</cp:lastModifiedBy>
  <cp:revision>2</cp:revision>
  <cp:lastPrinted>2009-10-28T15:55:00Z</cp:lastPrinted>
  <dcterms:created xsi:type="dcterms:W3CDTF">2009-10-28T19:58:00Z</dcterms:created>
  <dcterms:modified xsi:type="dcterms:W3CDTF">2009-10-28T19:58:00Z</dcterms:modified>
</cp:coreProperties>
</file>