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41-0001                                              SECTION  41                                                 PAGE 0179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51,000                  51,000                  51,000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176,000                 176,000                 176,000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147,000                 147,000                 147,000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323,000                 323,000                 323,000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 46,500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 46,500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 46,500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JOBS-ECONOMIC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369,500                 373,500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44529B-9E9E-4E61-B144-10F7DE86E9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F64245-9BC4-407D-9E8B-CAA87DA5BC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EBF9E3-608C-4D4D-BC41-3229491ECF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4483A6E-D2A2-4DCA-9271-E5C9318213B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3737AE-2974-42E9-97C2-B7A5770A04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2676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