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D052B" w:rsidP="0069157E">
      <w:pPr>
        <w:jc w:val="center"/>
        <w:rPr>
          <w:b/>
        </w:rPr>
      </w:pPr>
      <w:bookmarkStart w:id="0" w:name="_GoBack"/>
      <w:bookmarkEnd w:id="0"/>
      <w:r>
        <w:rPr>
          <w:b/>
        </w:rPr>
        <w:t>Wednesday, March 10</w:t>
      </w:r>
      <w:r w:rsidR="000A7610">
        <w:rPr>
          <w:b/>
        </w:rPr>
        <w:t>, 20</w:t>
      </w:r>
      <w:r w:rsidR="00183ECB">
        <w:rPr>
          <w:b/>
        </w:rPr>
        <w:t>10</w:t>
      </w:r>
    </w:p>
    <w:p w:rsidR="00DB74A4" w:rsidRDefault="000A7610" w:rsidP="0069157E">
      <w:pPr>
        <w:jc w:val="center"/>
        <w:rPr>
          <w:b/>
        </w:rPr>
      </w:pPr>
      <w:r>
        <w:rPr>
          <w:b/>
        </w:rPr>
        <w:t>(Statewide Session)</w:t>
      </w:r>
    </w:p>
    <w:p w:rsidR="00DB74A4" w:rsidRDefault="00DB74A4" w:rsidP="0069157E"/>
    <w:p w:rsidR="00DB74A4" w:rsidRDefault="000A7610" w:rsidP="0069157E">
      <w:pPr>
        <w:rPr>
          <w:strike/>
        </w:rPr>
      </w:pPr>
      <w:r>
        <w:rPr>
          <w:strike/>
        </w:rPr>
        <w:t>Indicates Matter Stricken</w:t>
      </w:r>
    </w:p>
    <w:p w:rsidR="00DB74A4" w:rsidRDefault="000A7610" w:rsidP="0069157E">
      <w:pPr>
        <w:pStyle w:val="Heading2"/>
        <w:keepNext w:val="0"/>
      </w:pPr>
      <w:r>
        <w:t>Indicates New Matter</w:t>
      </w:r>
    </w:p>
    <w:p w:rsidR="00DB74A4" w:rsidRDefault="00DB74A4" w:rsidP="0069157E"/>
    <w:p w:rsidR="00DB74A4" w:rsidRDefault="000A7610" w:rsidP="0069157E">
      <w:r>
        <w:tab/>
        <w:t xml:space="preserve">The Senate assembled at </w:t>
      </w:r>
      <w:r w:rsidR="009B46FD">
        <w:t xml:space="preserve">2:00 </w:t>
      </w:r>
      <w:r w:rsidR="004D052B">
        <w:t>P.M.,</w:t>
      </w:r>
      <w:r>
        <w:t xml:space="preserve"> the hour to which it stood adjourned, and was called to order by the PRESIDENT.</w:t>
      </w:r>
    </w:p>
    <w:p w:rsidR="00DB74A4" w:rsidRDefault="000A7610" w:rsidP="0069157E">
      <w:r>
        <w:tab/>
        <w:t>A quorum being present, the proceedings were opened with a devotion by the Chaplain as follows:</w:t>
      </w:r>
    </w:p>
    <w:p w:rsidR="00DB74A4" w:rsidRDefault="00DB74A4" w:rsidP="0069157E"/>
    <w:p w:rsidR="00503E59" w:rsidRDefault="00503E59" w:rsidP="0069157E">
      <w:r>
        <w:t xml:space="preserve">Facing problems right and left, we often want to say along with the Psalmist:  “Fear and trembling come upon me, and horror overwhelms me.  And I say, ‘O </w:t>
      </w:r>
      <w:r>
        <w:tab/>
        <w:t>that I had the wings li</w:t>
      </w:r>
      <w:r w:rsidR="00086D78">
        <w:t>k</w:t>
      </w:r>
      <w:r>
        <w:t>e a dove!  I would fly away and be at rest.’ ”</w:t>
      </w:r>
      <w:r>
        <w:tab/>
      </w:r>
      <w:r>
        <w:tab/>
        <w:t>(Psalm 55:5-6)</w:t>
      </w:r>
    </w:p>
    <w:p w:rsidR="00503E59" w:rsidRDefault="00503E59" w:rsidP="0069157E">
      <w:r>
        <w:tab/>
        <w:t>Let us pray:</w:t>
      </w:r>
    </w:p>
    <w:p w:rsidR="00503E59" w:rsidRDefault="00503E59" w:rsidP="0069157E">
      <w:r>
        <w:tab/>
        <w:t xml:space="preserve">O God, financial issues.  Organizational woes.  Broken promises.  Sky-high frustrations.  It really is tempting, Lord, in the face of all of these matters, to flee, to run from the difficulties which face this body and this State—to simply “fly away and be at rest,” someplace apart from it all.  Yet the issues and challenges facing these Senators will not go away.  Nor can they be resolved at the snap of a finger.  That is why we call upon You yet again, dear Lord, to give each of these leaders courage and wisdom appropriate for the day and time in which we live.  Allow them to tackle issues confidently, knowing that, working together and trusting in You, challenges can be met and resolved in positive ways.  Also, today, O God, we remember and salute South Carolina’s most recent </w:t>
      </w:r>
      <w:r w:rsidR="00F12B0C">
        <w:t>f</w:t>
      </w:r>
      <w:r>
        <w:t xml:space="preserve">allen </w:t>
      </w:r>
      <w:r w:rsidR="00F12B0C">
        <w:t>s</w:t>
      </w:r>
      <w:r>
        <w:t xml:space="preserve">oldiers, and we urge You to embrace and comfort their loved ones and friends.  In Your loving name we pray, dear Lord.  </w:t>
      </w:r>
    </w:p>
    <w:p w:rsidR="00503E59" w:rsidRDefault="00503E59" w:rsidP="0069157E">
      <w:r>
        <w:t xml:space="preserve">Amen.     </w:t>
      </w:r>
    </w:p>
    <w:p w:rsidR="00503E59" w:rsidRDefault="00503E59" w:rsidP="0069157E">
      <w:pPr>
        <w:pStyle w:val="Header"/>
        <w:tabs>
          <w:tab w:val="clear" w:pos="8640"/>
          <w:tab w:val="left" w:pos="4320"/>
        </w:tabs>
      </w:pPr>
    </w:p>
    <w:p w:rsidR="00DB74A4" w:rsidRDefault="000A7610" w:rsidP="0069157E">
      <w:pPr>
        <w:pStyle w:val="Header"/>
        <w:tabs>
          <w:tab w:val="clear" w:pos="8640"/>
          <w:tab w:val="left" w:pos="4320"/>
        </w:tabs>
      </w:pPr>
      <w:r>
        <w:tab/>
        <w:t>The PRESIDENT called for Petitions, Memorials, Presentments of Grand Juries and such like papers.</w:t>
      </w:r>
    </w:p>
    <w:p w:rsidR="00DB74A4" w:rsidRDefault="00DB74A4" w:rsidP="0069157E">
      <w:pPr>
        <w:pStyle w:val="Header"/>
        <w:tabs>
          <w:tab w:val="clear" w:pos="8640"/>
          <w:tab w:val="left" w:pos="4320"/>
        </w:tabs>
      </w:pPr>
    </w:p>
    <w:p w:rsidR="001D719E" w:rsidRPr="007819B9" w:rsidRDefault="001D719E" w:rsidP="0069157E">
      <w:pPr>
        <w:jc w:val="center"/>
        <w:rPr>
          <w:b/>
        </w:rPr>
      </w:pPr>
      <w:r w:rsidRPr="007819B9">
        <w:rPr>
          <w:b/>
        </w:rPr>
        <w:t>MESSAGE FROM THE GOVERNOR</w:t>
      </w:r>
    </w:p>
    <w:p w:rsidR="001D719E" w:rsidRPr="007819B9" w:rsidRDefault="001D719E" w:rsidP="0069157E">
      <w:pPr>
        <w:ind w:firstLine="216"/>
      </w:pPr>
      <w:r w:rsidRPr="007819B9">
        <w:t>The following appointments were transmitted by the Honorable Mark C. Sanford:</w:t>
      </w:r>
    </w:p>
    <w:p w:rsidR="001D719E" w:rsidRPr="007819B9" w:rsidRDefault="001D719E" w:rsidP="0069157E">
      <w:pPr>
        <w:jc w:val="center"/>
        <w:rPr>
          <w:b/>
        </w:rPr>
      </w:pPr>
      <w:r>
        <w:rPr>
          <w:b/>
        </w:rPr>
        <w:t>Local</w:t>
      </w:r>
      <w:r w:rsidRPr="007819B9">
        <w:rPr>
          <w:b/>
        </w:rPr>
        <w:t xml:space="preserve"> Appointment</w:t>
      </w:r>
      <w:r>
        <w:rPr>
          <w:b/>
        </w:rPr>
        <w:t>s</w:t>
      </w: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Derrick F. Dash, P. O. Box 119, Elloree, SC 29047</w:t>
      </w:r>
    </w:p>
    <w:p w:rsidR="001D719E" w:rsidRPr="007819B9" w:rsidRDefault="001D719E" w:rsidP="0069157E">
      <w:pPr>
        <w:ind w:firstLine="216"/>
        <w:jc w:val="center"/>
        <w:rPr>
          <w:b/>
        </w:rPr>
      </w:pPr>
    </w:p>
    <w:p w:rsidR="001D719E" w:rsidRPr="007819B9" w:rsidRDefault="001D719E" w:rsidP="0069157E">
      <w:pPr>
        <w:ind w:firstLine="216"/>
        <w:rPr>
          <w:u w:val="single"/>
        </w:rPr>
      </w:pPr>
      <w:r w:rsidRPr="007819B9">
        <w:rPr>
          <w:u w:val="single"/>
        </w:rPr>
        <w:lastRenderedPageBreak/>
        <w:t>Reappointment, Orangeburg County Magistrate, with the term to commence April 30, 2007, and to expire April 30, 2011</w:t>
      </w:r>
    </w:p>
    <w:p w:rsidR="001D719E" w:rsidRDefault="001D719E" w:rsidP="0069157E">
      <w:pPr>
        <w:ind w:firstLine="216"/>
      </w:pPr>
      <w:r>
        <w:t>Rita W. Brown, Orangeburg County Magistrate Court, P. O. Box 387, Neeses, SC 29107</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Samuel A. Daily, Orangeburg County Magistrate Court, P. O. Box 9000, Orangeburg, SC 29116</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Peggy D. Doremus, 1951 Forest Drive, Orangeburg, SC 29118</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Jacob Gillens, Sr., Orangeburg County Magistrate Court, P. O. Box 154, Holly Hill, SC 29059</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John Cecil Moore, 1110 Creek Mill Road, North, SC 29112</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Richard Murray, Orangeburg County Magistrate Court, P. O. Box 9000, Orangeburg, SC 29116</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Willie Robinson, Jr., 866 New Hope Road, Orangeburg, SC 29118</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Donald R. West, Orangeburg County Magistrate Court, P. O. Box 9000, Orangeburg, SC 29116</w:t>
      </w:r>
    </w:p>
    <w:p w:rsidR="001D719E" w:rsidRDefault="001D719E" w:rsidP="0069157E">
      <w:pPr>
        <w:ind w:firstLine="216"/>
      </w:pPr>
    </w:p>
    <w:p w:rsidR="001D719E" w:rsidRPr="007819B9" w:rsidRDefault="001D719E" w:rsidP="0069157E">
      <w:pPr>
        <w:ind w:firstLine="216"/>
        <w:rPr>
          <w:u w:val="single"/>
        </w:rPr>
      </w:pPr>
      <w:r w:rsidRPr="007819B9">
        <w:rPr>
          <w:u w:val="single"/>
        </w:rPr>
        <w:t>Reappointment, Orangeburg County Magistrate, with the term to commence April 30, 2007, and to expire April 30, 2011</w:t>
      </w:r>
    </w:p>
    <w:p w:rsidR="001D719E" w:rsidRDefault="001D719E" w:rsidP="0069157E">
      <w:pPr>
        <w:ind w:firstLine="216"/>
      </w:pPr>
      <w:r>
        <w:t>Meree D. Williamson, P. O. Box 310, Norway, SC 29113</w:t>
      </w:r>
    </w:p>
    <w:p w:rsidR="0069157E" w:rsidRDefault="0069157E" w:rsidP="0069157E">
      <w:pPr>
        <w:ind w:firstLine="216"/>
      </w:pPr>
    </w:p>
    <w:p w:rsidR="00DB74A4" w:rsidRDefault="000A7610" w:rsidP="0069157E">
      <w:pPr>
        <w:pStyle w:val="Header"/>
        <w:tabs>
          <w:tab w:val="clear" w:pos="8640"/>
          <w:tab w:val="left" w:pos="4320"/>
        </w:tabs>
        <w:jc w:val="center"/>
        <w:rPr>
          <w:b/>
        </w:rPr>
      </w:pPr>
      <w:r>
        <w:rPr>
          <w:b/>
        </w:rPr>
        <w:lastRenderedPageBreak/>
        <w:t>REGULATION WITHDRAWN</w:t>
      </w:r>
    </w:p>
    <w:p w:rsidR="00DB74A4" w:rsidRDefault="000A7610" w:rsidP="0069157E">
      <w:pPr>
        <w:pStyle w:val="Header"/>
        <w:tabs>
          <w:tab w:val="clear" w:pos="8640"/>
          <w:tab w:val="left" w:pos="4320"/>
        </w:tabs>
      </w:pPr>
      <w:r>
        <w:tab/>
        <w:t>The following was received:</w:t>
      </w:r>
    </w:p>
    <w:p w:rsidR="00DB74A4" w:rsidRDefault="00DB74A4" w:rsidP="0069157E">
      <w:pPr>
        <w:pStyle w:val="Header"/>
        <w:tabs>
          <w:tab w:val="clear" w:pos="8640"/>
          <w:tab w:val="left" w:pos="4320"/>
        </w:tabs>
      </w:pPr>
    </w:p>
    <w:p w:rsidR="007143F8" w:rsidRDefault="007143F8" w:rsidP="0069157E">
      <w:r w:rsidRPr="00BD7FCB">
        <w:t>Document No. 4072</w:t>
      </w:r>
    </w:p>
    <w:p w:rsidR="007143F8" w:rsidRPr="00BD7FCB" w:rsidRDefault="007143F8" w:rsidP="0069157E">
      <w:r w:rsidRPr="00BD7FCB">
        <w:t>Agency: Board of Pharmacy</w:t>
      </w:r>
    </w:p>
    <w:p w:rsidR="007143F8" w:rsidRPr="00BD7FCB" w:rsidRDefault="007143F8" w:rsidP="0069157E">
      <w:r w:rsidRPr="00BD7FCB">
        <w:t>Chapter: 99</w:t>
      </w:r>
    </w:p>
    <w:p w:rsidR="007143F8" w:rsidRDefault="007143F8" w:rsidP="0069157E">
      <w:r w:rsidRPr="00BD7FCB">
        <w:t>Statutory Authority: 1976 Code Sections 40-1-70 and 40-43-60</w:t>
      </w:r>
    </w:p>
    <w:p w:rsidR="007143F8" w:rsidRDefault="007143F8" w:rsidP="0069157E">
      <w:r w:rsidRPr="00BD7FCB">
        <w:t>SUBJECT: Central Fill Pharmacies</w:t>
      </w:r>
    </w:p>
    <w:p w:rsidR="007143F8" w:rsidRDefault="007143F8" w:rsidP="0069157E">
      <w:r w:rsidRPr="00BD7FCB">
        <w:t>Received by Lieutenant Governor June 9, 2009</w:t>
      </w:r>
    </w:p>
    <w:p w:rsidR="007143F8" w:rsidRDefault="007143F8" w:rsidP="0069157E">
      <w:r w:rsidRPr="00BD7FCB">
        <w:t>Referred to</w:t>
      </w:r>
      <w:r w:rsidRPr="007143F8">
        <w:t xml:space="preserve"> Medical Affairs </w:t>
      </w:r>
      <w:r w:rsidRPr="00BD7FCB">
        <w:t>Committee</w:t>
      </w:r>
    </w:p>
    <w:p w:rsidR="007143F8" w:rsidRDefault="007143F8" w:rsidP="0069157E">
      <w:r w:rsidRPr="00BD7FCB">
        <w:t>Legislative Review Expiration: Permanently Withdrawn</w:t>
      </w:r>
    </w:p>
    <w:p w:rsidR="00DB74A4" w:rsidRDefault="00DB74A4" w:rsidP="0069157E">
      <w:pPr>
        <w:pStyle w:val="Header"/>
        <w:tabs>
          <w:tab w:val="clear" w:pos="8640"/>
          <w:tab w:val="left" w:pos="4320"/>
        </w:tabs>
      </w:pPr>
    </w:p>
    <w:p w:rsidR="007143F8" w:rsidRPr="007143F8" w:rsidRDefault="007143F8" w:rsidP="0069157E">
      <w:pPr>
        <w:pStyle w:val="Header"/>
        <w:tabs>
          <w:tab w:val="clear" w:pos="8640"/>
          <w:tab w:val="left" w:pos="4320"/>
        </w:tabs>
        <w:jc w:val="center"/>
      </w:pPr>
      <w:r>
        <w:rPr>
          <w:b/>
        </w:rPr>
        <w:t>Doctor of the Day</w:t>
      </w:r>
    </w:p>
    <w:p w:rsidR="007143F8" w:rsidRDefault="007143F8" w:rsidP="0069157E">
      <w:pPr>
        <w:pStyle w:val="Header"/>
        <w:tabs>
          <w:tab w:val="clear" w:pos="8640"/>
          <w:tab w:val="left" w:pos="4320"/>
        </w:tabs>
      </w:pPr>
      <w:r>
        <w:tab/>
        <w:t>Senators CAMPSEN, McCONNELL and SETZLER introduced Dr. Thomas Rowland of Columbia, S.C., Doctor of the Day.</w:t>
      </w:r>
    </w:p>
    <w:p w:rsidR="007143F8" w:rsidRDefault="007143F8" w:rsidP="0069157E">
      <w:pPr>
        <w:pStyle w:val="Header"/>
        <w:tabs>
          <w:tab w:val="clear" w:pos="8640"/>
          <w:tab w:val="left" w:pos="4320"/>
        </w:tabs>
      </w:pPr>
    </w:p>
    <w:p w:rsidR="004B584E" w:rsidRPr="004B584E" w:rsidRDefault="004B584E" w:rsidP="0069157E">
      <w:pPr>
        <w:pStyle w:val="Header"/>
        <w:tabs>
          <w:tab w:val="clear" w:pos="8640"/>
          <w:tab w:val="left" w:pos="4320"/>
        </w:tabs>
        <w:jc w:val="center"/>
      </w:pPr>
      <w:r>
        <w:rPr>
          <w:b/>
        </w:rPr>
        <w:t>Leave of Absence</w:t>
      </w:r>
    </w:p>
    <w:p w:rsidR="004B584E" w:rsidRDefault="004B584E" w:rsidP="0069157E">
      <w:pPr>
        <w:pStyle w:val="Header"/>
        <w:tabs>
          <w:tab w:val="clear" w:pos="8640"/>
          <w:tab w:val="left" w:pos="4320"/>
        </w:tabs>
      </w:pPr>
      <w:r>
        <w:tab/>
        <w:t>On motion of Senator MASSEY, at 3</w:t>
      </w:r>
      <w:r w:rsidR="00B05B8A">
        <w:t>:</w:t>
      </w:r>
      <w:r>
        <w:t>50 P.M., Senator SHEHEEN was granted a leave of absence for the balance of the day.</w:t>
      </w:r>
    </w:p>
    <w:p w:rsidR="004B584E" w:rsidRDefault="004B584E" w:rsidP="0069157E">
      <w:pPr>
        <w:pStyle w:val="Header"/>
        <w:tabs>
          <w:tab w:val="clear" w:pos="8640"/>
          <w:tab w:val="left" w:pos="4320"/>
        </w:tabs>
      </w:pPr>
    </w:p>
    <w:p w:rsidR="00DB74A4" w:rsidRDefault="000A7610" w:rsidP="0069157E">
      <w:pPr>
        <w:pStyle w:val="Header"/>
        <w:tabs>
          <w:tab w:val="clear" w:pos="8640"/>
          <w:tab w:val="left" w:pos="4320"/>
        </w:tabs>
        <w:jc w:val="center"/>
        <w:rPr>
          <w:b/>
          <w:bCs/>
        </w:rPr>
      </w:pPr>
      <w:r>
        <w:rPr>
          <w:b/>
          <w:bCs/>
        </w:rPr>
        <w:t>CO-SPONSORS ADDED</w:t>
      </w:r>
    </w:p>
    <w:p w:rsidR="00DB74A4" w:rsidRDefault="000A7610" w:rsidP="0069157E">
      <w:pPr>
        <w:pStyle w:val="Header"/>
        <w:tabs>
          <w:tab w:val="clear" w:pos="8640"/>
          <w:tab w:val="left" w:pos="4320"/>
        </w:tabs>
        <w:rPr>
          <w:b/>
          <w:bCs/>
        </w:rPr>
      </w:pPr>
      <w:r>
        <w:rPr>
          <w:b/>
          <w:bCs/>
        </w:rPr>
        <w:tab/>
      </w:r>
      <w:r>
        <w:rPr>
          <w:bCs/>
        </w:rPr>
        <w:t>The following co-sponsors were added to the respective Bills:</w:t>
      </w:r>
    </w:p>
    <w:p w:rsidR="00B05B8A" w:rsidRDefault="00B05B8A" w:rsidP="0069157E">
      <w:pPr>
        <w:pStyle w:val="Header"/>
        <w:tabs>
          <w:tab w:val="clear" w:pos="8640"/>
          <w:tab w:val="left" w:pos="4320"/>
        </w:tabs>
      </w:pPr>
      <w:r>
        <w:t>S. 1137</w:t>
      </w:r>
      <w:r>
        <w:tab/>
      </w:r>
      <w:r>
        <w:tab/>
        <w:t>Sen. Larry Martin</w:t>
      </w:r>
    </w:p>
    <w:p w:rsidR="00B05B8A" w:rsidRDefault="00B05B8A" w:rsidP="0069157E">
      <w:pPr>
        <w:pStyle w:val="Header"/>
        <w:tabs>
          <w:tab w:val="clear" w:pos="8640"/>
          <w:tab w:val="left" w:pos="4320"/>
        </w:tabs>
      </w:pPr>
      <w:r>
        <w:t xml:space="preserve">S. 1192 </w:t>
      </w:r>
      <w:r>
        <w:tab/>
      </w:r>
      <w:r>
        <w:tab/>
        <w:t>Sen. Bright</w:t>
      </w:r>
    </w:p>
    <w:p w:rsidR="00DB74A4" w:rsidRDefault="00DB74A4" w:rsidP="0069157E">
      <w:pPr>
        <w:pStyle w:val="Header"/>
        <w:tabs>
          <w:tab w:val="clear" w:pos="8640"/>
          <w:tab w:val="left" w:pos="4320"/>
        </w:tabs>
      </w:pPr>
    </w:p>
    <w:p w:rsidR="00DB74A4" w:rsidRDefault="000A7610" w:rsidP="0069157E">
      <w:pPr>
        <w:pStyle w:val="Header"/>
        <w:tabs>
          <w:tab w:val="clear" w:pos="8640"/>
          <w:tab w:val="left" w:pos="4320"/>
        </w:tabs>
        <w:jc w:val="center"/>
      </w:pPr>
      <w:r>
        <w:rPr>
          <w:b/>
        </w:rPr>
        <w:t>INTRODUCTION OF BILLS AND RESOLUTIONS</w:t>
      </w:r>
    </w:p>
    <w:p w:rsidR="00DB74A4" w:rsidRDefault="000A7610" w:rsidP="0069157E">
      <w:pPr>
        <w:pStyle w:val="Header"/>
        <w:tabs>
          <w:tab w:val="clear" w:pos="8640"/>
          <w:tab w:val="left" w:pos="4320"/>
        </w:tabs>
      </w:pPr>
      <w:r>
        <w:tab/>
        <w:t>The following were introduced:</w:t>
      </w:r>
    </w:p>
    <w:p w:rsidR="00057D97" w:rsidRDefault="00057D97" w:rsidP="0069157E"/>
    <w:p w:rsidR="00057D97" w:rsidRDefault="00057D97" w:rsidP="0069157E">
      <w:r>
        <w:tab/>
        <w:t>S. 1262</w:t>
      </w:r>
      <w:r w:rsidR="0083518B">
        <w:fldChar w:fldCharType="begin"/>
      </w:r>
      <w:r>
        <w:instrText xml:space="preserve"> XE "</w:instrText>
      </w:r>
      <w:r>
        <w:tab/>
        <w:instrText>S. 1262" \b</w:instrText>
      </w:r>
      <w:r w:rsidR="0083518B">
        <w:fldChar w:fldCharType="end"/>
      </w:r>
      <w:r>
        <w:t xml:space="preserve"> -- Senator Alexander:  A SENATE RESOLUTION TO RECOGNIZE AND HONOR CAPTAIN NEAL BROWN OF THE SOUTH CAROLINA HIGHWAY PATROL, UPON THE OCCASION OF HIS RETIREMENT AFTER THIRTY-THREE YEARS OF DEDICATED SERVICE, AND TO WISH HIM SUCCESS IN ALL HIS FUTURE ENDEAVORS.</w:t>
      </w:r>
    </w:p>
    <w:p w:rsidR="00057D97" w:rsidRDefault="00057D97" w:rsidP="0069157E">
      <w:r>
        <w:t>l:\s-res\tca\015neal.mrh.tca.docx</w:t>
      </w:r>
    </w:p>
    <w:p w:rsidR="00057D97" w:rsidRDefault="00057D97" w:rsidP="0069157E">
      <w:r>
        <w:tab/>
        <w:t>The Senate Resolution was adopted.</w:t>
      </w:r>
    </w:p>
    <w:p w:rsidR="00057D97" w:rsidRDefault="00057D97" w:rsidP="0069157E"/>
    <w:p w:rsidR="00057D97" w:rsidRDefault="00057D97" w:rsidP="0069157E">
      <w:r>
        <w:tab/>
        <w:t>S. 1263</w:t>
      </w:r>
      <w:r w:rsidR="0083518B">
        <w:fldChar w:fldCharType="begin"/>
      </w:r>
      <w:r>
        <w:instrText xml:space="preserve"> XE "</w:instrText>
      </w:r>
      <w:r>
        <w:tab/>
        <w:instrText>S. 1263" \b</w:instrText>
      </w:r>
      <w:r w:rsidR="0083518B">
        <w:fldChar w:fldCharType="end"/>
      </w:r>
      <w:r>
        <w:t xml:space="preserve"> -- Senator Alexander:  A SENATE RESOLUTION TO CONGRATULATE MR. LARRY HOLBROOKS, CAPTAIN AT THE REGION ONE AREA OF THE SOUTH CAROLINA DEPARTMENT OF NATURAL RESOURCES, UPON THE OCCASION OF HIS RETIREMENT, TO COMMEND HIM FOR NEARLY THIRTY-SIX YEARS OF DEDICATED SERVICE TO THE STATE OF SOUTH CAROLINA, AND TO EXTEND BEST WISHES FOR MUCH HAPPINESS AND FULFILLMENT IN ALL HIS FUTURE ENDEAVORS.</w:t>
      </w:r>
    </w:p>
    <w:p w:rsidR="00057D97" w:rsidRDefault="00057D97" w:rsidP="0069157E">
      <w:r>
        <w:t>l:\s-res\tca\014holb.mrh.tca.docx</w:t>
      </w:r>
    </w:p>
    <w:p w:rsidR="00057D97" w:rsidRDefault="00057D97" w:rsidP="0069157E">
      <w:r>
        <w:tab/>
        <w:t>The Senate Resolution was adopted.</w:t>
      </w:r>
    </w:p>
    <w:p w:rsidR="00057D97" w:rsidRDefault="00057D97" w:rsidP="0069157E"/>
    <w:p w:rsidR="00057D97" w:rsidRDefault="00057D97" w:rsidP="0069157E">
      <w:r>
        <w:tab/>
        <w:t>S. 1264</w:t>
      </w:r>
      <w:r w:rsidR="0083518B">
        <w:fldChar w:fldCharType="begin"/>
      </w:r>
      <w:r>
        <w:instrText xml:space="preserve"> XE "</w:instrText>
      </w:r>
      <w:r>
        <w:tab/>
        <w:instrText>S. 1264" \b</w:instrText>
      </w:r>
      <w:r w:rsidR="0083518B">
        <w:fldChar w:fldCharType="end"/>
      </w:r>
      <w:r>
        <w:t xml:space="preserve"> -- Senator L. Martin:  A SENATE RESOLUTION TO CONGRATULATE THE LIBERTY HIGH SCHOOL COMPETITIVE CHEER TEAM OF PICKENS COUNTY ON WINNING THE 2009 SOUTH CAROLINA HIGH SCHOOL LEAGUE CLASS AA STATE CHEER CHAMPIONSHIP TITLE, AND TO HONOR THE TEAM AND HEAD COACH MISSY RICKEN ON A SUPERLATIVE SEASON.</w:t>
      </w:r>
    </w:p>
    <w:p w:rsidR="00057D97" w:rsidRDefault="00057D97" w:rsidP="0069157E">
      <w:r>
        <w:t>l:\s-res\lam\015chee.mrh.lam.docx</w:t>
      </w:r>
    </w:p>
    <w:p w:rsidR="00057D97" w:rsidRDefault="00057D97" w:rsidP="0069157E">
      <w:r>
        <w:tab/>
        <w:t>The Senate Resolution was adopted.</w:t>
      </w:r>
    </w:p>
    <w:p w:rsidR="00057D97" w:rsidRDefault="00057D97" w:rsidP="0069157E"/>
    <w:p w:rsidR="00057D97" w:rsidRDefault="00057D97" w:rsidP="0069157E">
      <w:r>
        <w:tab/>
        <w:t>S. 1265</w:t>
      </w:r>
      <w:r w:rsidR="0083518B">
        <w:fldChar w:fldCharType="begin"/>
      </w:r>
      <w:r>
        <w:instrText xml:space="preserve"> XE "</w:instrText>
      </w:r>
      <w:r>
        <w:tab/>
        <w:instrText>S. 1265" \b</w:instrText>
      </w:r>
      <w:r w:rsidR="0083518B">
        <w:fldChar w:fldCharType="end"/>
      </w:r>
      <w:r>
        <w:t xml:space="preserve"> -- Senator Coleman:  A CONCURRENT RESOLUTION TO REQUEST THAT THE DEPARTMENT OF TRANSPORTATION NAME THE PORTION OF SOUTH CAROLINA HIGHWAY 34 ONE-HALF MILE IN BOTH DIRECTIONS FROM ITS INTERSECTION WITH SOUTH CAROLINA HIGHWAY 215 IN FAIRFIELD COUNTY "TROOPER HARRY MCKINLEY COKER, JR. MEMORIAL HIGHWAY" AND ERECT APPROPRIATE MARKERS OR SIGNS ALONG THIS PORTION OF HIGHWAY THAT CONTAIN THE WORDS "TROOPER HARRY MCKINLEY COKER, JR. MEMORIAL HIGHWAY".</w:t>
      </w:r>
    </w:p>
    <w:p w:rsidR="00057D97" w:rsidRDefault="00057D97" w:rsidP="0069157E">
      <w:r>
        <w:t>l:\council\bills\swb\7046cm10.docx</w:t>
      </w:r>
    </w:p>
    <w:p w:rsidR="00057D97" w:rsidRDefault="00057D97" w:rsidP="0069157E">
      <w:r>
        <w:tab/>
        <w:t>The Concurrent Resolution was introduced and referred to the Committee on Transportation.</w:t>
      </w:r>
    </w:p>
    <w:p w:rsidR="00057D97" w:rsidRDefault="00057D97" w:rsidP="0069157E"/>
    <w:p w:rsidR="00057D97" w:rsidRDefault="00057D97" w:rsidP="0069157E">
      <w:r>
        <w:tab/>
        <w:t>S. 1266</w:t>
      </w:r>
      <w:r w:rsidR="0083518B">
        <w:fldChar w:fldCharType="begin"/>
      </w:r>
      <w:r>
        <w:instrText xml:space="preserve"> XE "</w:instrText>
      </w:r>
      <w:r>
        <w:tab/>
        <w:instrText>S. 1266" \b</w:instrText>
      </w:r>
      <w:r w:rsidR="0083518B">
        <w:fldChar w:fldCharType="end"/>
      </w:r>
      <w:r>
        <w:t xml:space="preserve"> -- Senator Coleman:  A CONCURRENT RESOLUTION TO REQUEST THAT THE DEPARTMENT OF TRANSPORTATION NAME THE PORTION OF SOUTH CAROLINA HIGHWAY 215 ONE-HALF MILE IN BOTH DIRECTIONS FROM ITS INTERSECTION WITH SOUTH CAROLINA HIGHWAY 34 IN FAIRFIELD COUNTY "SOPHIA DONTAE WOODARD MEMORIAL HIGHWAY" AND ERECT APPROPRIATE MARKERS OR SIGNS ALONG THIS PORTION OF HIGHWAY THAT CONTAIN THE WORDS "SOPHIA DONTAE WOODARD MEMORIAL HIGHWAY".</w:t>
      </w:r>
    </w:p>
    <w:p w:rsidR="00057D97" w:rsidRDefault="00057D97" w:rsidP="0069157E">
      <w:r>
        <w:t>l:\council\bills\swb\7183cm10.docx</w:t>
      </w:r>
    </w:p>
    <w:p w:rsidR="00057D97" w:rsidRDefault="00057D97" w:rsidP="0069157E">
      <w:r>
        <w:tab/>
        <w:t>The Concurrent Resolution was introduced and referred to the Committee on Transportation.</w:t>
      </w:r>
    </w:p>
    <w:p w:rsidR="00057D97" w:rsidRDefault="00057D97" w:rsidP="0069157E"/>
    <w:p w:rsidR="00057D97" w:rsidRDefault="00057D97" w:rsidP="0069157E">
      <w:r>
        <w:tab/>
        <w:t>S. 1267</w:t>
      </w:r>
      <w:r w:rsidR="0083518B">
        <w:fldChar w:fldCharType="begin"/>
      </w:r>
      <w:r>
        <w:instrText xml:space="preserve"> XE "</w:instrText>
      </w:r>
      <w:r>
        <w:tab/>
        <w:instrText>S. 1267" \b</w:instrText>
      </w:r>
      <w:r w:rsidR="0083518B">
        <w:fldChar w:fldCharType="end"/>
      </w:r>
      <w:r>
        <w:t xml:space="preserve"> -- Senator Thomas:  A BILL TO AMEND THE CODE OF LAWS OF SOUTH CAROLINA, 1976, BY ADDING SECTION 37-2-308 SO AS TO DEFINE NECESSARY TERMS AND PROVIDE PROCEDURES THAT MUST BE FOLLOWED BY MOTOR VEHICLE DEALERS IN ADVERTISEMENTS MADE IN THE COURSE OF SOLICITING FOR THE SALE OR LEASE OF MOTOR VEHICLES; AND TO AMEND SECTION 37-6-108, AS AMENDED, RELATING TO ADMINISTRATIVE ENFORCEMENT ORDERS, SO AS TO PROVIDE PENALTIES FOR MOTOR VEHICLE DEALERS WHO VIOLATE THE PROVISIONS OF SECTION 37-2-308.</w:t>
      </w:r>
    </w:p>
    <w:p w:rsidR="00057D97" w:rsidRDefault="00057D97" w:rsidP="0069157E">
      <w:r>
        <w:t>l:\council\bills\ms\7746ahb10.docx</w:t>
      </w:r>
    </w:p>
    <w:p w:rsidR="00057D97" w:rsidRDefault="00057D97" w:rsidP="0069157E">
      <w:r>
        <w:tab/>
        <w:t>Read the first time and referred to the Committee on Banking and Insurance.</w:t>
      </w:r>
    </w:p>
    <w:p w:rsidR="00057D97" w:rsidRDefault="00057D97" w:rsidP="0069157E"/>
    <w:p w:rsidR="00057D97" w:rsidRDefault="00057D97" w:rsidP="0069157E">
      <w:r>
        <w:tab/>
        <w:t>S. 1268</w:t>
      </w:r>
      <w:r w:rsidR="0083518B">
        <w:fldChar w:fldCharType="begin"/>
      </w:r>
      <w:r>
        <w:instrText xml:space="preserve"> XE "</w:instrText>
      </w:r>
      <w:r>
        <w:tab/>
        <w:instrText>S. 1268" \b</w:instrText>
      </w:r>
      <w:r w:rsidR="0083518B">
        <w:fldChar w:fldCharType="end"/>
      </w:r>
      <w:r>
        <w:t xml:space="preserve"> -- Senators Matthews, Scott and Williams:  A BILL TO AMEND SECTION 59-127-20 OF THE 1976 CODE, RELATING TO THE SOUTH CAROLINA STATE UNIVERSITY BOARD OF TRUSTEES, TO REMOVE TWO AT-LARGE SEATS AND REPLACE THEM WITH TWO SEATS TO BE ELECTED BY THE SOUTH CAROLINA STATE UNIVERSITY NATIONAL ALUMNI ASSOCIATION.</w:t>
      </w:r>
    </w:p>
    <w:p w:rsidR="00057D97" w:rsidRDefault="00057D97" w:rsidP="0069157E">
      <w:r>
        <w:t>l:\s-resmin\drafting\jm\005scsu.tcm.jm.docx</w:t>
      </w:r>
    </w:p>
    <w:p w:rsidR="00057D97" w:rsidRDefault="00057D97" w:rsidP="0069157E">
      <w:r>
        <w:tab/>
        <w:t>Read the first time and referred to the Committee on Education.</w:t>
      </w:r>
    </w:p>
    <w:p w:rsidR="00057D97" w:rsidRDefault="00057D97" w:rsidP="0069157E"/>
    <w:p w:rsidR="00057D97" w:rsidRDefault="00057D97" w:rsidP="0069157E">
      <w:r>
        <w:tab/>
        <w:t>S. 1269</w:t>
      </w:r>
      <w:r w:rsidR="0083518B">
        <w:fldChar w:fldCharType="begin"/>
      </w:r>
      <w:r>
        <w:instrText xml:space="preserve"> XE "</w:instrText>
      </w:r>
      <w:r>
        <w:tab/>
        <w:instrText>S. 1269" \b</w:instrText>
      </w:r>
      <w:r w:rsidR="0083518B">
        <w:fldChar w:fldCharType="end"/>
      </w:r>
      <w:r>
        <w:t xml:space="preserve"> -- Senator Fair: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TO REQUIRE THE DEPARTMENT OF EDUCATION TO CREATE A CONTRACT TEMPLATE; TO AMEND SECTION 59-40-70, AS AMENDED, RELATING TO THE CHARTER SCHOOL ADVISORY COMMITTEE, SO AS TO REVISE ITS MEMBERSHIP AND TO EXTEND THE TIME PERIOD IN WHICH THE COMMITTEE MUST DETERMINE APPLICATION COMPLIANCE; TO AMEND SECTION 59-40-100, AS AMENDED, RELATING TO CHARTER SCHOOL CONVERSION, SO AS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THE GOVERNING BODY, SO AS TO INCLUDE LOCAL SCHOOL DISTRICTS, TO AMEND SECTION 59-40-210, AS AMENDED, RELATING TO CONVERSION OF A PRIVATE SCHOOL TO A CHARTER SCHOOL, SO AS TO ALLOW A PRIVATE SCHOOL TO DISSOLVE AND IMMEDIATELY SEEK TO FORM A CHARTER SCHOOL; AND TO AMEND SECTION 59-40-230, RELATING TO THE BOARD OF TRUSTEES OF THE SOUTH CAROLINA PUBLIC CHARTER SCHOOL, SO AS TO REVISE ITS MEMBERSHIP.</w:t>
      </w:r>
    </w:p>
    <w:p w:rsidR="00057D97" w:rsidRDefault="00057D97" w:rsidP="0069157E">
      <w:r>
        <w:t>l:\council\bills\agm\19835bh10.docx</w:t>
      </w:r>
    </w:p>
    <w:p w:rsidR="00057D97" w:rsidRDefault="00057D97" w:rsidP="0069157E">
      <w:r>
        <w:tab/>
        <w:t>Read the first time and referred to the Committee on Education.</w:t>
      </w:r>
    </w:p>
    <w:p w:rsidR="00057D97" w:rsidRDefault="00057D97" w:rsidP="0069157E"/>
    <w:p w:rsidR="00436F16" w:rsidRPr="005C657A" w:rsidRDefault="00436F16" w:rsidP="0069157E">
      <w:pPr>
        <w:outlineLvl w:val="0"/>
      </w:pPr>
      <w:r>
        <w:tab/>
      </w:r>
      <w:r w:rsidRPr="005C657A">
        <w:t>H. 3489</w:t>
      </w:r>
      <w:r w:rsidR="0083518B" w:rsidRPr="005C657A">
        <w:fldChar w:fldCharType="begin"/>
      </w:r>
      <w:r w:rsidRPr="005C657A">
        <w:instrText xml:space="preserve"> XE "H. 3489" \b </w:instrText>
      </w:r>
      <w:r w:rsidR="0083518B" w:rsidRPr="005C657A">
        <w:fldChar w:fldCharType="end"/>
      </w:r>
      <w:r w:rsidRPr="005C657A">
        <w:t xml:space="preserve"> -- </w:t>
      </w:r>
      <w:r>
        <w:t>Reps. Harrell, Cato, Sandifer, Cooper, Duncan, Owens, White, Bingham, A.D. Young, Huggins, E.H. Pitts, Edge, Toole, Kirsh, J.R. Smith, G.R. Smith, Brady, Crawford, Barfield, Bedingfield, Erickson, Loftis, Pinson, Rice, Hiott, Littlejohn, Allison, Chalk, Daning, Bowen, Gambrell, Hamilton, Wylie, Sottile, Nanney, Parker, Forrester, Haley, Millwood, Battle, Frye, Simrill, Spires, Thompson, Whitmire, Horne, Clemmons, Skelton and Scott</w:t>
      </w:r>
      <w:r w:rsidRPr="005C657A">
        <w:t xml:space="preserve">:  </w:t>
      </w:r>
      <w:r w:rsidRPr="005C657A">
        <w:rPr>
          <w:szCs w:val="30"/>
        </w:rPr>
        <w:t xml:space="preserve">A BILL </w:t>
      </w:r>
      <w:r w:rsidRPr="005C657A">
        <w:t xml:space="preserve">TO AMEND THE CODE OF LAWS OF SOUTH CAROLINA, 1976, BY ENACTING THE </w:t>
      </w:r>
      <w:r>
        <w:t>“</w:t>
      </w:r>
      <w:r w:rsidRPr="005C657A">
        <w:t>SOUTH CAROLINA FAIRNESS IN CIVIL JUSTICE ACT OF 2009</w:t>
      </w:r>
      <w:r>
        <w:t>”</w:t>
      </w:r>
      <w:r w:rsidRPr="005C657A">
        <w:t xml:space="preserve"> BY AMENDING ARTICLE 1, CHAPTER 32, TITLE 15, PREVIOUSLY RESERVED, SO AS TO PROVIDE DEFINITIONS FOR PURPOSES OF THE CHAPTER; TO AMEND SECTION 15</w:t>
      </w:r>
      <w:r w:rsidRPr="005C657A">
        <w:noBreakHyphen/>
        <w:t>32</w:t>
      </w:r>
      <w:r w:rsidRPr="005C657A">
        <w:noBreakHyphen/>
        <w:t>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w:t>
      </w:r>
      <w:r w:rsidRPr="005C657A">
        <w:noBreakHyphen/>
        <w:t>7</w:t>
      </w:r>
      <w:r w:rsidRPr="005C657A">
        <w:noBreakHyphen/>
        <w:t xml:space="preserve">750 SO AS TO ENACT THE </w:t>
      </w:r>
      <w:r>
        <w:t>“</w:t>
      </w:r>
      <w:r w:rsidRPr="005C657A">
        <w:t>PRIVATE ATTORNEY RETENTION SUNSHINE ACT</w:t>
      </w:r>
      <w:r>
        <w:t>”</w:t>
      </w:r>
      <w:r w:rsidRPr="005C657A">
        <w:t xml:space="preserve"> TO GOVERN THE RETENTION OF PRIVATE ATTORNEYS BY THE ATTORNEY GENERAL OR A SOLICITOR AND TO PROVIDE TERMS AND CONDITIONS GOVERNING THE RETAINER AGREEMENT INCLUDING LIMITS ON THE COMPENSATION OF OUTSIDE COUNSEL IN CONTINGENCY FEE CASES; TO AMEND SECTION 15</w:t>
      </w:r>
      <w:r w:rsidRPr="005C657A">
        <w:noBreakHyphen/>
        <w:t>3</w:t>
      </w:r>
      <w:r w:rsidRPr="005C657A">
        <w:noBreakHyphen/>
        <w:t>670, RELATING TO LIMITATIONS ON ACTIONS BASED ON UNSAFE OR DEFECTIVE IMPROVEMENTS TO REAL PROPERTY, SO AS TO PROVIDE THAT THE VIOLATION OF A BUILDING CODE DOES NOT CONSTITUTE PER SE FRAUD, GROSS NEGLIGENCE, OR RECKLESSNESS; BY ADDING SECTION 15</w:t>
      </w:r>
      <w:r w:rsidRPr="005C657A">
        <w:noBreakHyphen/>
        <w:t>3</w:t>
      </w:r>
      <w:r w:rsidRPr="005C657A">
        <w:noBreakHyphen/>
        <w:t>160 SO AS TO PROVIDE A REBUTTABLE PRESUMPTION THAT A MANUFACTURER OR SELLER IS NOT LIABLE FOR A PRODUCT IF IT IS MANUFACTURED OR SOLD IN A MANNER APPROVED BY A GOVERNMENT AGENCY; BY ADDING SECTION 15</w:t>
      </w:r>
      <w:r w:rsidRPr="005C657A">
        <w:noBreakHyphen/>
        <w:t>5</w:t>
      </w:r>
      <w:r w:rsidRPr="005C657A">
        <w:noBreakHyphen/>
        <w:t>10 SO AS TO PROVIDE REQUIREMENTS AND PROCEDURES TO BRING, MAINTAIN, AND CERTIFY CLASS ACTIONS; TO AMEND SECTION 15</w:t>
      </w:r>
      <w:r w:rsidRPr="005C657A">
        <w:noBreakHyphen/>
        <w:t>73</w:t>
      </w:r>
      <w:r w:rsidRPr="005C657A">
        <w:noBreakHyphen/>
        <w:t>10, RELATING TO LIABILITY OF THE SELLER FOR A DEFECTIVE PRODUCT, SO AS TO PROVIDE THAT THE SELLER IS NOT LIABLE FOR DAMAGE CAUSED ONLY TO THE PRODUCT ITSELF; TO AMEND SECTION 18</w:t>
      </w:r>
      <w:r w:rsidRPr="005C657A">
        <w:noBreakHyphen/>
        <w:t>9</w:t>
      </w:r>
      <w:r w:rsidRPr="005C657A">
        <w:noBreakHyphen/>
        <w:t>130, AS AMENDED, RELATING TO THE EFFECT OF A NOTICE OF APPEAL ON THE EXECUTION OF JUDGMENT, SO AS TO PROVIDE LIMITS FOR APPEAL BONDS; TO AMEND SECTIONS 33</w:t>
      </w:r>
      <w:r w:rsidRPr="005C657A">
        <w:noBreakHyphen/>
        <w:t>6</w:t>
      </w:r>
      <w:r w:rsidRPr="005C657A">
        <w:noBreakHyphen/>
        <w:t>220 AND 33</w:t>
      </w:r>
      <w:r w:rsidRPr="005C657A">
        <w:noBreakHyphen/>
        <w:t>44</w:t>
      </w:r>
      <w:r w:rsidRPr="005C657A">
        <w:noBreakHyphen/>
        <w:t xml:space="preserve">303, RELATING TO CORPORATIONS AND LIMITED LIABILITY COMPANIES, SO AS TO PROVIDE THAT A JUDGMENT AGAINST A CORPORATION OR LIMITED LIABILITY COMPANY IS A PREREQUISITE TO AN ALTER EGO CLAIM TO PIERCE THE CORPORATE VEIL; TO AMEND </w:t>
      </w:r>
      <w:r w:rsidRPr="005C657A">
        <w:rPr>
          <w:color w:val="000000" w:themeColor="text1"/>
          <w:u w:color="000000" w:themeColor="text1"/>
        </w:rPr>
        <w:t>SECTION 39</w:t>
      </w:r>
      <w:r w:rsidRPr="005C657A">
        <w:rPr>
          <w:color w:val="000000" w:themeColor="text1"/>
          <w:u w:color="000000" w:themeColor="text1"/>
        </w:rPr>
        <w:noBreakHyphen/>
        <w:t>5</w:t>
      </w:r>
      <w:r w:rsidRPr="005C657A">
        <w:rPr>
          <w:color w:val="000000" w:themeColor="text1"/>
          <w:u w:color="000000" w:themeColor="text1"/>
        </w:rPr>
        <w:noBreakHyphen/>
        <w:t xml:space="preserve">20, RELATING TO UNFAIR METHODS OF COMPETITION AND UNFAIR OR DECEPTIVE ACTS OR PRACTICES, SO AS TO PROVIDE </w:t>
      </w:r>
      <w:r w:rsidRPr="005C657A">
        <w:rPr>
          <w:color w:val="000000" w:themeColor="text1"/>
        </w:rPr>
        <w:t>ACTIONS OR TRANSACTIONS OTHERWISE PERMITTED OR REGULATED BY THE FEDERAL TRADE COMMISSION OR ANOTHER REGULATORY BODY OR OFFICE ACTING UNDER STATUTORY AUTHORITY OF THIS STATE OR THE UNITED STATES ARE NOT COVERED BY THE ACT; TO AMEND SECTION 39</w:t>
      </w:r>
      <w:r w:rsidRPr="005C657A">
        <w:rPr>
          <w:color w:val="000000" w:themeColor="text1"/>
        </w:rPr>
        <w:noBreakHyphen/>
        <w:t>5</w:t>
      </w:r>
      <w:r w:rsidRPr="005C657A">
        <w:rPr>
          <w:color w:val="000000" w:themeColor="text1"/>
        </w:rPr>
        <w:noBreakHyphen/>
        <w:t xml:space="preserve">140, RELATING TO AN ACTION FOR DAMAGES ARISING OUT OF AN UNFAIR OR DECEPTIVE TRADE PRACTICE, SO AS TO PROVIDE THAT A PERSON SEEKING DAMAGES SHALL PAY </w:t>
      </w:r>
      <w:r>
        <w:rPr>
          <w:color w:val="000000" w:themeColor="text1"/>
        </w:rPr>
        <w:t>“</w:t>
      </w:r>
      <w:r w:rsidRPr="005C657A">
        <w:rPr>
          <w:color w:val="000000" w:themeColor="text1"/>
        </w:rPr>
        <w:t>OUT</w:t>
      </w:r>
      <w:r w:rsidRPr="005C657A">
        <w:rPr>
          <w:color w:val="000000" w:themeColor="text1"/>
        </w:rPr>
        <w:noBreakHyphen/>
        <w:t>OF</w:t>
      </w:r>
      <w:r w:rsidRPr="005C657A">
        <w:rPr>
          <w:color w:val="000000" w:themeColor="text1"/>
        </w:rPr>
        <w:noBreakHyphen/>
        <w:t>POCKET EXPENSES</w:t>
      </w:r>
      <w:r>
        <w:rPr>
          <w:color w:val="000000" w:themeColor="text1"/>
        </w:rPr>
        <w:t>”</w:t>
      </w:r>
      <w:r w:rsidRPr="005C657A">
        <w:rPr>
          <w:color w:val="000000" w:themeColor="text1"/>
        </w:rPr>
        <w:t xml:space="preserve"> AND TO DEFINE THIS TERM; </w:t>
      </w:r>
      <w:r w:rsidRPr="005C657A">
        <w:t>TO AMEND SECTION 56</w:t>
      </w:r>
      <w:r w:rsidRPr="005C657A">
        <w:noBreakHyphen/>
        <w:t>5</w:t>
      </w:r>
      <w:r w:rsidRPr="005C657A">
        <w:noBreakHyphen/>
        <w:t>6540, AS AMENDED, RELATING TO THE PENALTIES FOR THE MANDATORY USE OF SEATBELTS, SO AS TO PROVIDE THAT A VIOLATION MAY BE CONSIDERED IN A CIVIL ACTION AS EVIDENCE OF COMPARATIVE NEGLIGENCE OR AS EVIDENCE OF FAILURE TO MITIGATE DAMAGES; AND TO REPEAL SECTIONS 15</w:t>
      </w:r>
      <w:r w:rsidRPr="005C657A">
        <w:noBreakHyphen/>
        <w:t>32</w:t>
      </w:r>
      <w:r w:rsidRPr="005C657A">
        <w:noBreakHyphen/>
        <w:t>200, 15</w:t>
      </w:r>
      <w:r w:rsidRPr="005C657A">
        <w:noBreakHyphen/>
        <w:t>32</w:t>
      </w:r>
      <w:r w:rsidRPr="005C657A">
        <w:noBreakHyphen/>
        <w:t>210, AND 15</w:t>
      </w:r>
      <w:r w:rsidRPr="005C657A">
        <w:noBreakHyphen/>
        <w:t>32</w:t>
      </w:r>
      <w:r w:rsidRPr="005C657A">
        <w:noBreakHyphen/>
        <w:t>240 ALL RELATING TO NONECONOMIC DAMAGES AND PROCEDURES REGARDING THE LIMITATION AND COLLECTION OF NONECONOMIC DAMAGES.</w:t>
      </w:r>
    </w:p>
    <w:p w:rsidR="00057D97" w:rsidRDefault="00057D97" w:rsidP="0069157E">
      <w:r>
        <w:tab/>
        <w:t>Read the first time and referred to the Committee on Judiciary.</w:t>
      </w:r>
    </w:p>
    <w:p w:rsidR="00057D97" w:rsidRDefault="00057D97" w:rsidP="0069157E"/>
    <w:p w:rsidR="00057D97" w:rsidRDefault="00057D97" w:rsidP="0069157E">
      <w:r>
        <w:tab/>
        <w:t>H. 3736</w:t>
      </w:r>
      <w:r w:rsidR="0083518B">
        <w:fldChar w:fldCharType="begin"/>
      </w:r>
      <w:r>
        <w:instrText xml:space="preserve"> XE "</w:instrText>
      </w:r>
      <w:r>
        <w:tab/>
        <w:instrText>H. 3736" \b</w:instrText>
      </w:r>
      <w:r w:rsidR="0083518B">
        <w:fldChar w:fldCharType="end"/>
      </w:r>
      <w:r>
        <w:t xml:space="preserve"> -- Reps. Rice, Cato, Hiott, Owens, Wylie, Clemmons, Viers, Bedingfield, Loftis and Lucas: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057D97" w:rsidRDefault="00057D97" w:rsidP="0069157E">
      <w:r>
        <w:tab/>
        <w:t>Read the first time and referred to the Committee on Labor, Commerce and Industry.</w:t>
      </w:r>
    </w:p>
    <w:p w:rsidR="00057D97" w:rsidRDefault="00057D97" w:rsidP="0069157E"/>
    <w:p w:rsidR="00057D97" w:rsidRDefault="00057D97" w:rsidP="0069157E">
      <w:r>
        <w:tab/>
        <w:t>H. 3975</w:t>
      </w:r>
      <w:r w:rsidR="0083518B">
        <w:fldChar w:fldCharType="begin"/>
      </w:r>
      <w:r>
        <w:instrText xml:space="preserve"> XE "</w:instrText>
      </w:r>
      <w:r>
        <w:tab/>
        <w:instrText>H. 3975" \b</w:instrText>
      </w:r>
      <w:r w:rsidR="0083518B">
        <w:fldChar w:fldCharType="end"/>
      </w:r>
      <w:r>
        <w:t xml:space="preserve">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057D97" w:rsidRDefault="00057D97" w:rsidP="0069157E">
      <w:r>
        <w:tab/>
        <w:t>Read the first time and referred to the Committee on Fish, Game and Forestry.</w:t>
      </w:r>
    </w:p>
    <w:p w:rsidR="00057D97" w:rsidRDefault="00057D97" w:rsidP="0069157E"/>
    <w:p w:rsidR="00057D97" w:rsidRDefault="00057D97" w:rsidP="0069157E">
      <w:r>
        <w:tab/>
        <w:t>H. 4479</w:t>
      </w:r>
      <w:r w:rsidR="0083518B">
        <w:fldChar w:fldCharType="begin"/>
      </w:r>
      <w:r>
        <w:instrText xml:space="preserve"> XE "</w:instrText>
      </w:r>
      <w:r>
        <w:tab/>
        <w:instrText>H. 4479" \b</w:instrText>
      </w:r>
      <w:r w:rsidR="0083518B">
        <w:fldChar w:fldCharType="end"/>
      </w:r>
      <w:r>
        <w:t xml:space="preserve"> -- Reps. Clemmons, M. A. Pitts, D. C. Moss, Crawford and Viers: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057D97" w:rsidRDefault="00057D97" w:rsidP="0069157E">
      <w:r>
        <w:tab/>
        <w:t>Read the first time and referred to the Committee on Finance.</w:t>
      </w:r>
    </w:p>
    <w:p w:rsidR="00057D97" w:rsidRDefault="00057D97" w:rsidP="0069157E"/>
    <w:p w:rsidR="00057D97" w:rsidRDefault="00057D97" w:rsidP="0069157E">
      <w:r>
        <w:tab/>
        <w:t>H. 4551</w:t>
      </w:r>
      <w:r w:rsidR="0083518B">
        <w:fldChar w:fldCharType="begin"/>
      </w:r>
      <w:r>
        <w:instrText xml:space="preserve"> XE "</w:instrText>
      </w:r>
      <w:r>
        <w:tab/>
        <w:instrText>H. 4551" \b</w:instrText>
      </w:r>
      <w:r w:rsidR="0083518B">
        <w:fldChar w:fldCharType="end"/>
      </w:r>
      <w:r>
        <w:t xml:space="preserve"> -- Reps. Sandifer, Thompson, Bedingfield, Hayes, Brady, Mack, Harrell, Cato, Ott, Harrison, Duncan, J. R. Smith, White, Cooper, Hutto, Horne, Cobb-Hunter, Anderson, Hodges, Harvin, Skelton, Gunn and Bales: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057D97" w:rsidRDefault="00057D97" w:rsidP="0069157E">
      <w:r>
        <w:tab/>
        <w:t>Read the first time and, on motion of Senator L</w:t>
      </w:r>
      <w:r w:rsidR="00E46B7E">
        <w:t xml:space="preserve">ARRY </w:t>
      </w:r>
      <w:r>
        <w:t>MARTIN, with unanimous consent, H. 4551 was ordered placed on the Calendar without reference.</w:t>
      </w:r>
    </w:p>
    <w:p w:rsidR="00057D97" w:rsidRDefault="00057D97" w:rsidP="0069157E"/>
    <w:p w:rsidR="00057D97" w:rsidRDefault="00057D97" w:rsidP="0069157E">
      <w:r>
        <w:tab/>
        <w:t>H. 4613</w:t>
      </w:r>
      <w:r w:rsidR="0083518B">
        <w:fldChar w:fldCharType="begin"/>
      </w:r>
      <w:r>
        <w:instrText xml:space="preserve"> XE "</w:instrText>
      </w:r>
      <w:r>
        <w:tab/>
        <w:instrText>H. 4613" \b</w:instrText>
      </w:r>
      <w:r w:rsidR="0083518B">
        <w:fldChar w:fldCharType="end"/>
      </w:r>
      <w:r>
        <w:t xml:space="preserve"> -- Rep. Hodges:  A CONCURRENT RESOLUTION TO PROVIDE THAT THE MEMBERS OF THE GENERAL ASSEMBLY, BY THIS RESOLUTION, HEREBY RECOGNIZE THE IMPORTANCE TO SOUTH CAROLINA OF MICROENTERPRISES, DEFINED AS SMALL BUSINESSES WITH FEWER THAN FIVE EMPLOYEES, AND DESIGNATE THE MONTH OF JUNE 2011, AND THE MONTH OF JUNE EVERY YEAR THEREAFTER UNTIL JUNE 2021, AS "MICROENTERPRISE DEVELOPMENT MONTH" IN SOUTH CAROLINA.</w:t>
      </w:r>
    </w:p>
    <w:p w:rsidR="00057D97" w:rsidRDefault="00057D97" w:rsidP="0069157E">
      <w:r>
        <w:tab/>
        <w:t>The Concurrent Resolution was introduced and referred to the Committee on Labor, Commerce and Industry.</w:t>
      </w:r>
    </w:p>
    <w:p w:rsidR="00057D97" w:rsidRDefault="00057D97" w:rsidP="0069157E"/>
    <w:p w:rsidR="00057D97" w:rsidRDefault="00057D97" w:rsidP="0069157E">
      <w:r>
        <w:tab/>
        <w:t>H. 4625</w:t>
      </w:r>
      <w:r w:rsidR="0083518B">
        <w:fldChar w:fldCharType="begin"/>
      </w:r>
      <w:r>
        <w:instrText xml:space="preserve"> XE "</w:instrText>
      </w:r>
      <w:r>
        <w:tab/>
        <w:instrText>H. 4625" \b</w:instrText>
      </w:r>
      <w:r w:rsidR="0083518B">
        <w:fldChar w:fldCharType="end"/>
      </w:r>
      <w:r>
        <w:t xml:space="preserve"> -- Rep. Barfield:  A CONCURRENT RESOLUTION TO REQUEST THAT THE DEPARTMENT OF TRANSPORTATION NAME THE BRIDGE IN HORRY COUNTY IDENTIFIED AS THE "AYNOR OVERPASS" THE "JULIUS HAROLD 'DUKE' GOODSON OVERPASS" AND ERECT APPROPRIATE MARKERS OR SIGNS AT THIS OVERPASS THAT CONTAIN THE WORDS "JULIUS HAROLD 'DUKE' GOODSON OVERPASS".</w:t>
      </w:r>
    </w:p>
    <w:p w:rsidR="00057D97" w:rsidRDefault="00057D97" w:rsidP="0069157E">
      <w:r>
        <w:tab/>
        <w:t>The Concurrent Resolution was introduced and referred to the Committee on Transportation.</w:t>
      </w:r>
    </w:p>
    <w:p w:rsidR="00057D97" w:rsidRDefault="00057D97" w:rsidP="0069157E"/>
    <w:p w:rsidR="00057D97" w:rsidRDefault="00057D97" w:rsidP="0069157E">
      <w:r>
        <w:tab/>
        <w:t>H. 4627</w:t>
      </w:r>
      <w:r w:rsidR="0083518B">
        <w:fldChar w:fldCharType="begin"/>
      </w:r>
      <w:r>
        <w:instrText xml:space="preserve"> XE "</w:instrText>
      </w:r>
      <w:r>
        <w:tab/>
        <w:instrText>H. 4627" \b</w:instrText>
      </w:r>
      <w:r w:rsidR="0083518B">
        <w:fldChar w:fldCharType="end"/>
      </w:r>
      <w:r>
        <w:t xml:space="preserve">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057D97" w:rsidRDefault="00057D97" w:rsidP="0069157E">
      <w:r>
        <w:tab/>
        <w:t>The Concurrent Resolution was introduced and referred to the Committee on Transportation.</w:t>
      </w:r>
    </w:p>
    <w:p w:rsidR="00057D97" w:rsidRDefault="00057D97" w:rsidP="0069157E"/>
    <w:p w:rsidR="00057D97" w:rsidRDefault="00057D97" w:rsidP="0069157E">
      <w:r>
        <w:tab/>
        <w:t>H. 4692</w:t>
      </w:r>
      <w:r w:rsidR="0083518B">
        <w:fldChar w:fldCharType="begin"/>
      </w:r>
      <w:r>
        <w:instrText xml:space="preserve"> XE "</w:instrText>
      </w:r>
      <w:r>
        <w:tab/>
        <w:instrText>H. 4692" \b</w:instrText>
      </w:r>
      <w:r w:rsidR="0083518B">
        <w:fldChar w:fldCharType="end"/>
      </w:r>
      <w:r>
        <w:t xml:space="preserve"> -- Agriculture, Natural Resources and Environmental Affairs Committee:  A JOINT RESOLUTION 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057D97" w:rsidRDefault="00057D97" w:rsidP="0069157E">
      <w:r>
        <w:tab/>
        <w:t>Read the first time and referred to the Committee on Medical Affairs.</w:t>
      </w:r>
    </w:p>
    <w:p w:rsidR="00057D97" w:rsidRDefault="00057D97" w:rsidP="0069157E"/>
    <w:p w:rsidR="00057D97" w:rsidRDefault="00057D97" w:rsidP="0069157E">
      <w:r>
        <w:tab/>
        <w:t>H. 4693</w:t>
      </w:r>
      <w:r w:rsidR="0083518B">
        <w:fldChar w:fldCharType="begin"/>
      </w:r>
      <w:r>
        <w:instrText xml:space="preserve"> XE "</w:instrText>
      </w:r>
      <w:r>
        <w:tab/>
        <w:instrText>H. 4693" \b</w:instrText>
      </w:r>
      <w:r w:rsidR="0083518B">
        <w:fldChar w:fldCharType="end"/>
      </w:r>
      <w:r>
        <w:t xml:space="preserve"> -- Agriculture, Natural Resources and Environmental Affairs Committee:  A JOINT RESOLUTION TO APPROVE REGULATIONS OF THE DEPARTMENT OF HEALTH AND ENVIRONMENTAL CONTROL, RELATING TO HAZARDOUS WASTE MANAGEMENT REGULATIONS, DESIGNATED AS REGULATION DOCUMENT NUMBER 4080, PURSUANT TO THE PROVISIONS OF ARTICLE 1, CHAPTER 23, TITLE 1 OF THE 1976 CODE.</w:t>
      </w:r>
    </w:p>
    <w:p w:rsidR="00057D97" w:rsidRDefault="00057D97" w:rsidP="0069157E">
      <w:r>
        <w:tab/>
        <w:t>Read the first time and referred to the Committee on Medical Affairs.</w:t>
      </w:r>
    </w:p>
    <w:p w:rsidR="00057D97" w:rsidRDefault="00057D97" w:rsidP="0069157E"/>
    <w:p w:rsidR="00057D97" w:rsidRDefault="00057D97" w:rsidP="0069157E">
      <w:r>
        <w:tab/>
        <w:t>H. 4712</w:t>
      </w:r>
      <w:r w:rsidR="0083518B">
        <w:fldChar w:fldCharType="begin"/>
      </w:r>
      <w:r>
        <w:instrText xml:space="preserve"> XE "</w:instrText>
      </w:r>
      <w:r>
        <w:tab/>
        <w:instrText>H. 4712" \b</w:instrText>
      </w:r>
      <w:r w:rsidR="0083518B">
        <w:fldChar w:fldCharType="end"/>
      </w:r>
      <w:r>
        <w:t xml:space="preserve"> -- Rep. J. H. Neal:  A CONCURRENT RESOLUTION MAKING THE SOUTH CAROLINA GENERAL ASSEMBLY AND THE CITY OF ACCRA, GHANA, SISTER ENTITIES FOR THE PURPOSE OF EXCHANGING INFORMATION AND IDEAS CONCERNING THE LEGISLATIVE AND GOVERNMENTAL PROCESS OF EACH ENTITY.</w:t>
      </w:r>
    </w:p>
    <w:p w:rsidR="00057D97" w:rsidRDefault="00057D97" w:rsidP="0069157E">
      <w:r>
        <w:tab/>
        <w:t>The Concurrent Resolution was introduced and referred to the Committee on Judiciary.</w:t>
      </w:r>
    </w:p>
    <w:p w:rsidR="00057D97" w:rsidRDefault="00057D97" w:rsidP="0069157E"/>
    <w:p w:rsidR="00057D97" w:rsidRDefault="00057D97" w:rsidP="0069157E">
      <w:r>
        <w:tab/>
        <w:t>H. 4713</w:t>
      </w:r>
      <w:r w:rsidR="0083518B">
        <w:fldChar w:fldCharType="begin"/>
      </w:r>
      <w:r>
        <w:instrText xml:space="preserve"> XE "</w:instrText>
      </w:r>
      <w:r>
        <w:tab/>
        <w:instrText>H. 4713" \b</w:instrText>
      </w:r>
      <w:r w:rsidR="0083518B">
        <w:fldChar w:fldCharType="end"/>
      </w:r>
      <w:r>
        <w:t xml:space="preserve">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AUSTIN SPARKS BOBO OF SPARTANBURG COUNTY, AND TO COMMEND HIM FOR A LIFETIME OF DEVOTED AND COMPASSIONATE SERVICE TO HIS COMMUNITY.</w:t>
      </w:r>
    </w:p>
    <w:p w:rsidR="00057D97" w:rsidRDefault="00057D97" w:rsidP="0069157E">
      <w:r>
        <w:tab/>
        <w:t>The Concurrent Resolution was adopted, ordered returned to the House.</w:t>
      </w:r>
    </w:p>
    <w:p w:rsidR="00057D97" w:rsidRDefault="00057D97" w:rsidP="0069157E"/>
    <w:p w:rsidR="00057D97" w:rsidRDefault="00057D97" w:rsidP="0069157E">
      <w:r>
        <w:tab/>
        <w:t>H. 4714</w:t>
      </w:r>
      <w:r w:rsidR="0083518B">
        <w:fldChar w:fldCharType="begin"/>
      </w:r>
      <w:r>
        <w:instrText xml:space="preserve"> XE "</w:instrText>
      </w:r>
      <w:r>
        <w:tab/>
        <w:instrText>H. 4714" \b</w:instrText>
      </w:r>
      <w:r w:rsidR="0083518B">
        <w:fldChar w:fldCharType="end"/>
      </w:r>
      <w:r>
        <w:t xml:space="preserve"> -- Reps. King,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OUR FORMER COLLEAGUE AND DEAR FRIEND, THE HONORABLE JUANITA CANARY WILLMON GOGGINS AND TO EXTEND THE DEEPEST SYMPATHY TO HER FAMILY AND MANY FRIENDS.</w:t>
      </w:r>
    </w:p>
    <w:p w:rsidR="00057D97" w:rsidRDefault="00057D97" w:rsidP="0069157E">
      <w:r>
        <w:tab/>
        <w:t>The Concurrent Resolution was adopted, ordered returned to the House.</w:t>
      </w:r>
    </w:p>
    <w:p w:rsidR="00057D97" w:rsidRDefault="00057D97" w:rsidP="0069157E"/>
    <w:p w:rsidR="00DB74A4" w:rsidRDefault="000A7610" w:rsidP="0069157E">
      <w:pPr>
        <w:pStyle w:val="Header"/>
        <w:tabs>
          <w:tab w:val="clear" w:pos="8640"/>
          <w:tab w:val="left" w:pos="4320"/>
        </w:tabs>
        <w:jc w:val="center"/>
      </w:pPr>
      <w:r>
        <w:rPr>
          <w:b/>
        </w:rPr>
        <w:t>REPORTS OF STANDING COMMITTEES</w:t>
      </w:r>
    </w:p>
    <w:p w:rsidR="008E2245" w:rsidRDefault="008E2245" w:rsidP="0069157E">
      <w:pPr>
        <w:pStyle w:val="Header"/>
        <w:tabs>
          <w:tab w:val="clear" w:pos="8640"/>
          <w:tab w:val="left" w:pos="4320"/>
        </w:tabs>
      </w:pPr>
      <w:r>
        <w:tab/>
        <w:t>Senator VERDIN from the Committee on Agriculture and Natural Resources submitted a favorable report on:</w:t>
      </w:r>
    </w:p>
    <w:p w:rsidR="008E2245" w:rsidRPr="006341D9" w:rsidRDefault="008E2245" w:rsidP="0069157E">
      <w:pPr>
        <w:outlineLvl w:val="0"/>
      </w:pPr>
      <w:r>
        <w:tab/>
      </w:r>
      <w:r w:rsidRPr="006341D9">
        <w:t>S. 903</w:t>
      </w:r>
      <w:r w:rsidR="0083518B" w:rsidRPr="006341D9">
        <w:fldChar w:fldCharType="begin"/>
      </w:r>
      <w:r w:rsidRPr="006341D9">
        <w:instrText xml:space="preserve"> XE </w:instrText>
      </w:r>
      <w:r>
        <w:instrText>“</w:instrText>
      </w:r>
      <w:r w:rsidRPr="006341D9">
        <w:instrText>S. 903</w:instrText>
      </w:r>
      <w:r>
        <w:instrText>”</w:instrText>
      </w:r>
      <w:r w:rsidRPr="006341D9">
        <w:instrText xml:space="preserve"> \b </w:instrText>
      </w:r>
      <w:r w:rsidR="0083518B" w:rsidRPr="006341D9">
        <w:fldChar w:fldCharType="end"/>
      </w:r>
      <w:r w:rsidRPr="006341D9">
        <w:t xml:space="preserve"> -- </w:t>
      </w:r>
      <w:r>
        <w:t>Senators McConnell, Land, Setzler, Sheheen, Scott, Elliott, S. Martin, Campsen, Hutto, Davis, Anderson and L. Martin</w:t>
      </w:r>
      <w:r w:rsidRPr="006341D9">
        <w:t xml:space="preserve">:  </w:t>
      </w:r>
      <w:r w:rsidRPr="006341D9">
        <w:rPr>
          <w:szCs w:val="30"/>
        </w:rPr>
        <w:t xml:space="preserve">A BILL </w:t>
      </w:r>
      <w:r w:rsidRPr="006341D9">
        <w:t>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8E2245" w:rsidRDefault="008E2245" w:rsidP="0069157E">
      <w:pPr>
        <w:pStyle w:val="Header"/>
        <w:tabs>
          <w:tab w:val="clear" w:pos="8640"/>
          <w:tab w:val="left" w:pos="4320"/>
        </w:tabs>
      </w:pPr>
      <w:r>
        <w:tab/>
        <w:t>Ordered for consideration tomorrow.</w:t>
      </w:r>
    </w:p>
    <w:p w:rsidR="008E2245" w:rsidRDefault="008E2245" w:rsidP="0069157E">
      <w:pPr>
        <w:pStyle w:val="Header"/>
        <w:tabs>
          <w:tab w:val="clear" w:pos="8640"/>
          <w:tab w:val="left" w:pos="4320"/>
        </w:tabs>
      </w:pPr>
    </w:p>
    <w:p w:rsidR="008E2245" w:rsidRDefault="008E2245" w:rsidP="0069157E">
      <w:pPr>
        <w:pStyle w:val="Header"/>
        <w:tabs>
          <w:tab w:val="clear" w:pos="8640"/>
          <w:tab w:val="left" w:pos="4320"/>
        </w:tabs>
      </w:pPr>
      <w:r>
        <w:tab/>
        <w:t>Senator VERDIN from the Committee on Agriculture and Natural Resources submitted a favorable with amendment report on:</w:t>
      </w:r>
    </w:p>
    <w:p w:rsidR="008E2245" w:rsidRPr="00161E0B" w:rsidRDefault="008E2245" w:rsidP="0069157E">
      <w:pPr>
        <w:outlineLvl w:val="0"/>
      </w:pPr>
      <w:r>
        <w:tab/>
      </w:r>
      <w:r w:rsidRPr="00161E0B">
        <w:t>S. 1051</w:t>
      </w:r>
      <w:r w:rsidR="0083518B" w:rsidRPr="00161E0B">
        <w:fldChar w:fldCharType="begin"/>
      </w:r>
      <w:r w:rsidRPr="00161E0B">
        <w:instrText xml:space="preserve"> XE "S. 1051" \b </w:instrText>
      </w:r>
      <w:r w:rsidR="0083518B"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8E2245" w:rsidRDefault="008E2245" w:rsidP="0069157E">
      <w:pPr>
        <w:pStyle w:val="Header"/>
        <w:tabs>
          <w:tab w:val="clear" w:pos="8640"/>
          <w:tab w:val="left" w:pos="4320"/>
        </w:tabs>
      </w:pPr>
      <w:r>
        <w:tab/>
        <w:t>Ordered for consideration tomorrow.</w:t>
      </w:r>
    </w:p>
    <w:p w:rsidR="008E2245" w:rsidRDefault="008E2245" w:rsidP="0069157E">
      <w:pPr>
        <w:pStyle w:val="Header"/>
        <w:tabs>
          <w:tab w:val="clear" w:pos="8640"/>
          <w:tab w:val="left" w:pos="4320"/>
        </w:tabs>
      </w:pPr>
    </w:p>
    <w:p w:rsidR="008E2245" w:rsidRDefault="008E2245" w:rsidP="0069157E">
      <w:pPr>
        <w:pStyle w:val="Header"/>
        <w:tabs>
          <w:tab w:val="clear" w:pos="8640"/>
          <w:tab w:val="left" w:pos="4320"/>
        </w:tabs>
      </w:pPr>
      <w:r>
        <w:tab/>
        <w:t>Senator PEELER from the Committee on Medical Affairs submitted a favorable with amendment report on:</w:t>
      </w:r>
    </w:p>
    <w:p w:rsidR="008E2245" w:rsidRPr="00542A15" w:rsidRDefault="008E2245" w:rsidP="0069157E">
      <w:pPr>
        <w:outlineLvl w:val="0"/>
      </w:pPr>
      <w:r>
        <w:tab/>
      </w:r>
      <w:r w:rsidRPr="00542A15">
        <w:t>S. 1078</w:t>
      </w:r>
      <w:r w:rsidR="0083518B" w:rsidRPr="00542A15">
        <w:fldChar w:fldCharType="begin"/>
      </w:r>
      <w:r w:rsidRPr="00542A15">
        <w:instrText xml:space="preserve"> XE "S. 1078" \b </w:instrText>
      </w:r>
      <w:r w:rsidR="0083518B" w:rsidRPr="00542A15">
        <w:fldChar w:fldCharType="end"/>
      </w:r>
      <w:r w:rsidRPr="00542A15">
        <w:t xml:space="preserve"> -- </w:t>
      </w:r>
      <w:r>
        <w:t>Senators Jackson, Knotts, Courson, Ryberg, Nicholson, Sheheen, Thomas, Rose, Campbell, Malloy, Ford, L. Martin, Hayes, Verdin, Davis, Leventis and Cromer</w:t>
      </w:r>
      <w:r w:rsidRPr="00542A15">
        <w:t xml:space="preserve">:  </w:t>
      </w:r>
      <w:r w:rsidRPr="00542A15">
        <w:rPr>
          <w:szCs w:val="30"/>
        </w:rPr>
        <w:t xml:space="preserve">A BILL </w:t>
      </w:r>
      <w:r w:rsidRPr="00542A15">
        <w:t>TO AMEND THE CODE OF LAWS OF SOUTH CAROLINA, 1976, BY ADDING SECTION 44</w:t>
      </w:r>
      <w:r w:rsidRPr="00542A15">
        <w:noBreakHyphen/>
        <w:t>7</w:t>
      </w:r>
      <w:r w:rsidRPr="00542A15">
        <w:noBreakHyphen/>
        <w:t>264 SO AS TO REQUIRE THE OWNER OF A COMMUNITY RESIDENTIAL CARE FACILITY TO UNDERGO A CRIMINAL RECORD CHECK AS A REQUIREMENT OF LICENSURE AND TO ENUMERATE THOSE CRIMES THAT PRECLUDE LICENSURE.</w:t>
      </w:r>
    </w:p>
    <w:p w:rsidR="008E2245" w:rsidRDefault="008E2245" w:rsidP="0069157E">
      <w:pPr>
        <w:pStyle w:val="Header"/>
        <w:tabs>
          <w:tab w:val="clear" w:pos="8640"/>
          <w:tab w:val="left" w:pos="4320"/>
        </w:tabs>
      </w:pPr>
      <w:r>
        <w:tab/>
        <w:t>Ordered for consideration tomorrow.</w:t>
      </w:r>
    </w:p>
    <w:p w:rsidR="008E2245" w:rsidRDefault="008E2245" w:rsidP="0069157E">
      <w:pPr>
        <w:pStyle w:val="Header"/>
        <w:tabs>
          <w:tab w:val="clear" w:pos="8640"/>
          <w:tab w:val="left" w:pos="4320"/>
        </w:tabs>
      </w:pPr>
    </w:p>
    <w:p w:rsidR="008E2245" w:rsidRDefault="008E2245" w:rsidP="0069157E">
      <w:pPr>
        <w:pStyle w:val="Header"/>
        <w:tabs>
          <w:tab w:val="clear" w:pos="8640"/>
          <w:tab w:val="left" w:pos="4320"/>
        </w:tabs>
      </w:pPr>
      <w:r>
        <w:tab/>
        <w:t>Senator VERDIN from the Committee on Agriculture and Natural Resources submitted a favorable report on:</w:t>
      </w:r>
    </w:p>
    <w:p w:rsidR="008E2245" w:rsidRDefault="008E2245" w:rsidP="0069157E">
      <w:pPr>
        <w:outlineLvl w:val="0"/>
      </w:pPr>
      <w:r>
        <w:tab/>
      </w:r>
      <w:r w:rsidRPr="00520BB1">
        <w:t>S. 1192</w:t>
      </w:r>
      <w:r w:rsidR="0083518B" w:rsidRPr="00520BB1">
        <w:fldChar w:fldCharType="begin"/>
      </w:r>
      <w:r w:rsidRPr="00520BB1">
        <w:instrText xml:space="preserve"> XE "S. 1192" \b </w:instrText>
      </w:r>
      <w:r w:rsidR="0083518B" w:rsidRPr="00520BB1">
        <w:fldChar w:fldCharType="end"/>
      </w:r>
      <w:r w:rsidRPr="00520BB1">
        <w:t xml:space="preserve"> -- </w:t>
      </w:r>
      <w:r>
        <w:t>Senators Massey, Campbell</w:t>
      </w:r>
      <w:r w:rsidR="00436F16">
        <w:t xml:space="preserve">, </w:t>
      </w:r>
      <w:r>
        <w:t>Mulvaney</w:t>
      </w:r>
      <w:r w:rsidR="00436F16">
        <w:t xml:space="preserve"> and Bright</w:t>
      </w:r>
      <w:r w:rsidRPr="00520BB1">
        <w:t xml:space="preserve">:  </w:t>
      </w:r>
      <w:r w:rsidRPr="00520BB1">
        <w:rPr>
          <w:szCs w:val="30"/>
        </w:rPr>
        <w:t xml:space="preserve">A CONCURRENT RESOLUTION </w:t>
      </w:r>
      <w:r w:rsidRPr="00520BB1">
        <w:t>MEMORIALIZING CONGRESS TO ENACT LEGISLATION EXPANDING THE OUTER CONTINENTAL SHELF (OCS) OIL AND GAS LEASING PROGRAM TO ALLOW EXPLORATION AND PRODUCTION OF DOMESTIC SUPPLIES OF NATURAL GAS OFF THE COAST OF SOUTH CAROLINA AND TO ALLOW SOUTH CAROLINA TO RECEIVE 37.5 PERCENT OF FUNDS DUE TO THE UNITED STATES FROM OCS NATURAL GAS LEASES TO BE EXPENDED BY THE STATE FOR SUCH PURPOSES THE STATE MAY DETERMINE.</w:t>
      </w:r>
    </w:p>
    <w:p w:rsidR="008E2245" w:rsidRDefault="008E2245" w:rsidP="0069157E">
      <w:pPr>
        <w:pStyle w:val="Header"/>
        <w:tabs>
          <w:tab w:val="clear" w:pos="8640"/>
          <w:tab w:val="left" w:pos="4320"/>
        </w:tabs>
      </w:pPr>
      <w:r>
        <w:tab/>
        <w:t>Ordered for consideration tomorrow.</w:t>
      </w:r>
    </w:p>
    <w:p w:rsidR="008E2245" w:rsidRDefault="008E2245" w:rsidP="0069157E">
      <w:pPr>
        <w:pStyle w:val="Header"/>
        <w:tabs>
          <w:tab w:val="clear" w:pos="8640"/>
          <w:tab w:val="left" w:pos="4320"/>
        </w:tabs>
      </w:pPr>
    </w:p>
    <w:p w:rsidR="008E2245" w:rsidRDefault="008E2245" w:rsidP="0069157E">
      <w:pPr>
        <w:pStyle w:val="Header"/>
        <w:tabs>
          <w:tab w:val="clear" w:pos="8640"/>
          <w:tab w:val="left" w:pos="4320"/>
        </w:tabs>
      </w:pPr>
      <w:r>
        <w:tab/>
        <w:t>Senator VERDIN from the Committee on Agriculture and Natural Resources submitted a favorable report on:</w:t>
      </w:r>
    </w:p>
    <w:p w:rsidR="008E2245" w:rsidRPr="009947DA" w:rsidRDefault="008E2245" w:rsidP="0069157E">
      <w:r>
        <w:tab/>
      </w:r>
      <w:r w:rsidRPr="009947DA">
        <w:t>S. 1204</w:t>
      </w:r>
      <w:r w:rsidR="0083518B" w:rsidRPr="009947DA">
        <w:fldChar w:fldCharType="begin"/>
      </w:r>
      <w:r w:rsidRPr="009947DA">
        <w:instrText xml:space="preserve"> XE "S. 1204" \b </w:instrText>
      </w:r>
      <w:r w:rsidR="0083518B" w:rsidRPr="009947DA">
        <w:fldChar w:fldCharType="end"/>
      </w:r>
      <w:r w:rsidRPr="009947DA">
        <w:t xml:space="preserve"> -- Senator Leatherman:  </w:t>
      </w:r>
      <w:r w:rsidRPr="009947DA">
        <w:rPr>
          <w:szCs w:val="30"/>
        </w:rPr>
        <w:t xml:space="preserve">A BILL </w:t>
      </w:r>
      <w:r w:rsidRPr="009947DA">
        <w:t>TO AMEND SECTION 48</w:t>
      </w:r>
      <w:r w:rsidRPr="009947DA">
        <w:noBreakHyphen/>
        <w:t>5</w:t>
      </w:r>
      <w:r w:rsidRPr="009947DA">
        <w:noBreakHyphen/>
        <w:t>50 OF THE 1976 CODE, RELATING TO USES OF THE CLEAN WATER FUND, TO ALLOW ANY USE PRESCRIBED BY ANY FEDERAL LAW GOVERNING OR APPROPRIATING FUNDS FOR THE CLEAN WATER FUND; AND TO AMEND SECTION 48</w:t>
      </w:r>
      <w:r w:rsidRPr="009947DA">
        <w:noBreakHyphen/>
        <w:t>5</w:t>
      </w:r>
      <w:r w:rsidRPr="009947DA">
        <w:noBreakHyphen/>
        <w:t>55, RELATING TO USES OF THE DRINKING WATER FUND, TO ALLOW ANY USE PRESCRIBED BY ANY FEDERAL LAW GOVERNING OR APPROPRIATING FUNDS FOR THE DRINKING WATER FUND.</w:t>
      </w:r>
    </w:p>
    <w:p w:rsidR="008E2245" w:rsidRDefault="008E2245" w:rsidP="0069157E">
      <w:pPr>
        <w:pStyle w:val="Header"/>
        <w:tabs>
          <w:tab w:val="clear" w:pos="8640"/>
          <w:tab w:val="left" w:pos="4320"/>
        </w:tabs>
      </w:pPr>
      <w:r>
        <w:tab/>
        <w:t>Ordered for consideration tomorrow.</w:t>
      </w:r>
    </w:p>
    <w:p w:rsidR="008E2245" w:rsidRDefault="008E2245" w:rsidP="0069157E">
      <w:pPr>
        <w:pStyle w:val="Header"/>
        <w:tabs>
          <w:tab w:val="clear" w:pos="8640"/>
          <w:tab w:val="left" w:pos="4320"/>
        </w:tabs>
      </w:pPr>
    </w:p>
    <w:p w:rsidR="00D95E02" w:rsidRPr="00D95E02" w:rsidRDefault="00D95E02" w:rsidP="0069157E">
      <w:pPr>
        <w:pStyle w:val="Header"/>
        <w:tabs>
          <w:tab w:val="clear" w:pos="8640"/>
          <w:tab w:val="left" w:pos="4320"/>
        </w:tabs>
        <w:jc w:val="center"/>
      </w:pPr>
      <w:r>
        <w:rPr>
          <w:b/>
        </w:rPr>
        <w:t>Message from the House</w:t>
      </w:r>
    </w:p>
    <w:p w:rsidR="00D95E02" w:rsidRDefault="00D95E02" w:rsidP="0069157E">
      <w:pPr>
        <w:pStyle w:val="Header"/>
        <w:tabs>
          <w:tab w:val="clear" w:pos="8640"/>
          <w:tab w:val="left" w:pos="4320"/>
        </w:tabs>
      </w:pPr>
      <w:r>
        <w:t xml:space="preserve">Columbia, S.C., March </w:t>
      </w:r>
      <w:r w:rsidR="009514A5">
        <w:t>9</w:t>
      </w:r>
      <w:r>
        <w:t>, 2010</w:t>
      </w:r>
    </w:p>
    <w:p w:rsidR="00D95E02" w:rsidRDefault="00D95E02" w:rsidP="0069157E">
      <w:pPr>
        <w:pStyle w:val="Header"/>
        <w:tabs>
          <w:tab w:val="clear" w:pos="8640"/>
          <w:tab w:val="left" w:pos="4320"/>
        </w:tabs>
      </w:pPr>
    </w:p>
    <w:p w:rsidR="00D95E02" w:rsidRDefault="00D95E02" w:rsidP="0069157E">
      <w:pPr>
        <w:pStyle w:val="Header"/>
        <w:tabs>
          <w:tab w:val="clear" w:pos="8640"/>
          <w:tab w:val="left" w:pos="4320"/>
        </w:tabs>
      </w:pPr>
      <w:r>
        <w:t>Mr. President and Senators:</w:t>
      </w:r>
    </w:p>
    <w:p w:rsidR="00D95E02" w:rsidRDefault="00D95E02" w:rsidP="0069157E">
      <w:pPr>
        <w:pStyle w:val="Header"/>
        <w:tabs>
          <w:tab w:val="clear" w:pos="8640"/>
          <w:tab w:val="left" w:pos="4320"/>
        </w:tabs>
      </w:pPr>
      <w:r>
        <w:tab/>
        <w:t>The House respectfully informs your Honorable Body that it concurs in the amendments proposed by the Senate to:</w:t>
      </w:r>
    </w:p>
    <w:p w:rsidR="00D95E02" w:rsidRPr="0073670E" w:rsidRDefault="00D95E02" w:rsidP="0069157E">
      <w:pPr>
        <w:outlineLvl w:val="0"/>
      </w:pPr>
      <w:r>
        <w:tab/>
      </w:r>
      <w:r w:rsidRPr="0073670E">
        <w:t>H. 4416</w:t>
      </w:r>
      <w:r w:rsidR="0083518B" w:rsidRPr="0073670E">
        <w:fldChar w:fldCharType="begin"/>
      </w:r>
      <w:r w:rsidRPr="0073670E">
        <w:instrText xml:space="preserve"> XE "H. 4416" \b </w:instrText>
      </w:r>
      <w:r w:rsidR="0083518B" w:rsidRPr="0073670E">
        <w:fldChar w:fldCharType="end"/>
      </w:r>
      <w:r w:rsidRPr="0073670E">
        <w:t xml:space="preserve"> -- </w:t>
      </w:r>
      <w:r>
        <w:t>Reps. Loftis, Hamilton, G.R. Smith, Dillard, Bannister, Bedingfield, Wylie, Nanney, Rice, Cato, Stringer and Allen</w:t>
      </w:r>
      <w:r w:rsidRPr="0073670E">
        <w:t xml:space="preserve">:  </w:t>
      </w:r>
      <w:r w:rsidRPr="0073670E">
        <w:rPr>
          <w:szCs w:val="30"/>
        </w:rPr>
        <w:t xml:space="preserve">A BILL </w:t>
      </w:r>
      <w:r w:rsidRPr="0073670E">
        <w:t>TO EXPAND THE AUTHORITY OF THE RENEWABLE WATER RESOURCES OF GREENVILLE COUNTY, ORIGINALLY CREATED AS THE GREATER GREENVILLE SEWER DISTRICT PURSUANT TO THE PROVISIONS OF ACT 362 OF 1925, TO USE THE BY</w:t>
      </w:r>
      <w:r w:rsidRPr="0073670E">
        <w:noBreakHyphen/>
        <w:t>PRODUCTS OF WASTE TREATMENT FACILITIES FOR ALTERNATE ENERGY PRODUCTION.</w:t>
      </w:r>
    </w:p>
    <w:p w:rsidR="00D95E02" w:rsidRDefault="00D95E02" w:rsidP="0069157E">
      <w:pPr>
        <w:pStyle w:val="Header"/>
        <w:tabs>
          <w:tab w:val="clear" w:pos="8640"/>
          <w:tab w:val="left" w:pos="4320"/>
        </w:tabs>
      </w:pPr>
      <w:r>
        <w:t>and has ordered the Bill enrolled for Ratification.</w:t>
      </w:r>
    </w:p>
    <w:p w:rsidR="00D95E02" w:rsidRDefault="00D95E02" w:rsidP="0069157E">
      <w:pPr>
        <w:pStyle w:val="Header"/>
        <w:tabs>
          <w:tab w:val="clear" w:pos="8640"/>
          <w:tab w:val="left" w:pos="4320"/>
        </w:tabs>
      </w:pPr>
      <w:r>
        <w:t>Very respectfully,</w:t>
      </w:r>
    </w:p>
    <w:p w:rsidR="00D95E02" w:rsidRDefault="00D95E02" w:rsidP="0069157E">
      <w:pPr>
        <w:pStyle w:val="Header"/>
        <w:tabs>
          <w:tab w:val="clear" w:pos="8640"/>
          <w:tab w:val="left" w:pos="4320"/>
        </w:tabs>
      </w:pPr>
      <w:r>
        <w:t>Speaker of the House</w:t>
      </w:r>
    </w:p>
    <w:p w:rsidR="00D95E02" w:rsidRDefault="00D95E02" w:rsidP="0069157E">
      <w:pPr>
        <w:pStyle w:val="Header"/>
        <w:tabs>
          <w:tab w:val="clear" w:pos="8640"/>
          <w:tab w:val="left" w:pos="4320"/>
        </w:tabs>
      </w:pPr>
      <w:r>
        <w:tab/>
        <w:t>Received as information.</w:t>
      </w:r>
    </w:p>
    <w:p w:rsidR="00D95E02" w:rsidRDefault="00D95E02" w:rsidP="0069157E">
      <w:pPr>
        <w:pStyle w:val="Header"/>
        <w:tabs>
          <w:tab w:val="clear" w:pos="8640"/>
          <w:tab w:val="left" w:pos="4320"/>
        </w:tabs>
      </w:pPr>
    </w:p>
    <w:p w:rsidR="00A33BFF" w:rsidRPr="00A33BFF" w:rsidRDefault="00A33BFF" w:rsidP="0069157E">
      <w:pPr>
        <w:pStyle w:val="Header"/>
        <w:tabs>
          <w:tab w:val="clear" w:pos="8640"/>
          <w:tab w:val="left" w:pos="4320"/>
        </w:tabs>
        <w:jc w:val="center"/>
      </w:pPr>
      <w:r>
        <w:rPr>
          <w:b/>
        </w:rPr>
        <w:t>Message from the House</w:t>
      </w:r>
    </w:p>
    <w:p w:rsidR="00A33BFF" w:rsidRDefault="00A33BFF" w:rsidP="0069157E">
      <w:pPr>
        <w:pStyle w:val="Header"/>
        <w:tabs>
          <w:tab w:val="clear" w:pos="8640"/>
          <w:tab w:val="left" w:pos="4320"/>
        </w:tabs>
      </w:pPr>
      <w:r>
        <w:t xml:space="preserve">Columbia, S.C., March </w:t>
      </w:r>
      <w:r w:rsidR="009D40C9">
        <w:t>9</w:t>
      </w:r>
      <w:r>
        <w:t>, 2010</w:t>
      </w:r>
    </w:p>
    <w:p w:rsidR="00A33BFF" w:rsidRDefault="00A33BFF" w:rsidP="0069157E">
      <w:pPr>
        <w:pStyle w:val="Header"/>
        <w:tabs>
          <w:tab w:val="clear" w:pos="8640"/>
          <w:tab w:val="left" w:pos="4320"/>
        </w:tabs>
      </w:pPr>
    </w:p>
    <w:p w:rsidR="00A33BFF" w:rsidRDefault="00A33BFF" w:rsidP="0069157E">
      <w:pPr>
        <w:pStyle w:val="Header"/>
        <w:tabs>
          <w:tab w:val="clear" w:pos="8640"/>
          <w:tab w:val="left" w:pos="4320"/>
        </w:tabs>
      </w:pPr>
      <w:r>
        <w:t>Mr. President and Senators:</w:t>
      </w:r>
    </w:p>
    <w:p w:rsidR="00A33BFF" w:rsidRDefault="00A33BFF" w:rsidP="0069157E">
      <w:pPr>
        <w:pStyle w:val="Header"/>
        <w:tabs>
          <w:tab w:val="clear" w:pos="8640"/>
          <w:tab w:val="left" w:pos="4320"/>
        </w:tabs>
      </w:pPr>
      <w:r>
        <w:tab/>
        <w:t>The House respectfully informs your Honorable Body that it concurs in the amendments proposed by the Senate to:</w:t>
      </w:r>
    </w:p>
    <w:p w:rsidR="00A33BFF" w:rsidRPr="00C75D7E" w:rsidRDefault="00A33BFF" w:rsidP="0069157E">
      <w:bookmarkStart w:id="1" w:name="StartOfClip"/>
      <w:bookmarkEnd w:id="1"/>
      <w:r>
        <w:tab/>
      </w:r>
      <w:r w:rsidRPr="00C75D7E">
        <w:t>S. 424</w:t>
      </w:r>
      <w:r w:rsidR="0083518B" w:rsidRPr="00C75D7E">
        <w:fldChar w:fldCharType="begin"/>
      </w:r>
      <w:r w:rsidRPr="00C75D7E">
        <w:instrText xml:space="preserve"> XE "S. 424" \b </w:instrText>
      </w:r>
      <w:r w:rsidR="0083518B" w:rsidRPr="00C75D7E">
        <w:fldChar w:fldCharType="end"/>
      </w:r>
      <w:r w:rsidRPr="00C75D7E">
        <w:t xml:space="preserve"> --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A33BFF" w:rsidRDefault="00A33BFF" w:rsidP="0069157E">
      <w:pPr>
        <w:pStyle w:val="Header"/>
        <w:tabs>
          <w:tab w:val="clear" w:pos="8640"/>
          <w:tab w:val="left" w:pos="4320"/>
        </w:tabs>
      </w:pPr>
      <w:r>
        <w:t>Very respectfully,</w:t>
      </w:r>
    </w:p>
    <w:p w:rsidR="00A33BFF" w:rsidRDefault="00A33BFF" w:rsidP="0069157E">
      <w:pPr>
        <w:pStyle w:val="Header"/>
        <w:tabs>
          <w:tab w:val="clear" w:pos="8640"/>
          <w:tab w:val="left" w:pos="4320"/>
        </w:tabs>
      </w:pPr>
      <w:r>
        <w:t>Speaker of the House</w:t>
      </w:r>
    </w:p>
    <w:p w:rsidR="00A33BFF" w:rsidRDefault="00A33BFF" w:rsidP="0069157E">
      <w:pPr>
        <w:pStyle w:val="Header"/>
        <w:tabs>
          <w:tab w:val="clear" w:pos="8640"/>
          <w:tab w:val="left" w:pos="4320"/>
        </w:tabs>
      </w:pPr>
      <w:r>
        <w:tab/>
        <w:t>Received as information.</w:t>
      </w:r>
    </w:p>
    <w:p w:rsidR="00A33BFF" w:rsidRDefault="00A33BFF" w:rsidP="0069157E">
      <w:pPr>
        <w:pStyle w:val="Header"/>
        <w:tabs>
          <w:tab w:val="clear" w:pos="8640"/>
          <w:tab w:val="left" w:pos="4320"/>
        </w:tabs>
      </w:pPr>
    </w:p>
    <w:p w:rsidR="00DB74A4" w:rsidRDefault="000A7610" w:rsidP="0069157E">
      <w:pPr>
        <w:pStyle w:val="Header"/>
        <w:tabs>
          <w:tab w:val="clear" w:pos="8640"/>
          <w:tab w:val="left" w:pos="4320"/>
        </w:tabs>
        <w:jc w:val="center"/>
      </w:pPr>
      <w:r>
        <w:rPr>
          <w:b/>
        </w:rPr>
        <w:t>HOUSE CONCURRENCE</w:t>
      </w:r>
      <w:r w:rsidR="001E7CC3">
        <w:rPr>
          <w:b/>
        </w:rPr>
        <w:t>S</w:t>
      </w:r>
    </w:p>
    <w:p w:rsidR="00DB74A4" w:rsidRDefault="001E7CC3" w:rsidP="0069157E">
      <w:pPr>
        <w:pStyle w:val="Header"/>
        <w:tabs>
          <w:tab w:val="clear" w:pos="8640"/>
          <w:tab w:val="left" w:pos="4320"/>
        </w:tabs>
      </w:pPr>
      <w:r>
        <w:tab/>
        <w:t>The following Resolutions were r</w:t>
      </w:r>
      <w:r w:rsidR="000A7610">
        <w:t>eturned with concurrence</w:t>
      </w:r>
      <w:r>
        <w:t xml:space="preserve"> and re</w:t>
      </w:r>
      <w:r w:rsidR="000A7610">
        <w:t>ceived as information</w:t>
      </w:r>
      <w:r>
        <w:t>:</w:t>
      </w:r>
    </w:p>
    <w:p w:rsidR="00DB74A4" w:rsidRDefault="00DB74A4" w:rsidP="0069157E">
      <w:pPr>
        <w:pStyle w:val="Header"/>
        <w:tabs>
          <w:tab w:val="clear" w:pos="8640"/>
          <w:tab w:val="left" w:pos="4320"/>
        </w:tabs>
      </w:pPr>
    </w:p>
    <w:p w:rsidR="001E7CC3" w:rsidRPr="008D6F5B" w:rsidRDefault="001E7CC3" w:rsidP="0069157E">
      <w:pPr>
        <w:outlineLvl w:val="0"/>
      </w:pPr>
      <w:r>
        <w:tab/>
      </w:r>
      <w:r w:rsidRPr="008D6F5B">
        <w:t>S. 1221</w:t>
      </w:r>
      <w:r w:rsidR="0083518B" w:rsidRPr="008D6F5B">
        <w:fldChar w:fldCharType="begin"/>
      </w:r>
      <w:r w:rsidRPr="008D6F5B">
        <w:instrText xml:space="preserve"> XE "S. 1221" \b </w:instrText>
      </w:r>
      <w:r w:rsidR="0083518B" w:rsidRPr="008D6F5B">
        <w:fldChar w:fldCharType="end"/>
      </w:r>
      <w:r w:rsidRPr="008D6F5B">
        <w:t xml:space="preserve"> -- Senator Knotts:  </w:t>
      </w:r>
      <w:r w:rsidRPr="008D6F5B">
        <w:rPr>
          <w:szCs w:val="30"/>
        </w:rPr>
        <w:t xml:space="preserve">A CONCURRENT RESOLUTION </w:t>
      </w:r>
      <w:r w:rsidRPr="008D6F5B">
        <w:t xml:space="preserve">TO </w:t>
      </w:r>
      <w:r w:rsidRPr="008D6F5B">
        <w:rPr>
          <w:color w:val="000000" w:themeColor="text1"/>
          <w:u w:color="000000" w:themeColor="text1"/>
        </w:rPr>
        <w:t>FIX WED</w:t>
      </w:r>
      <w:r w:rsidR="009514A5">
        <w:rPr>
          <w:color w:val="000000" w:themeColor="text1"/>
          <w:u w:color="000000" w:themeColor="text1"/>
        </w:rPr>
        <w:t>NESDAY, APRIL 14, 2010, AT NOON</w:t>
      </w:r>
      <w:r w:rsidRPr="008D6F5B">
        <w:rPr>
          <w:color w:val="000000" w:themeColor="text1"/>
          <w:u w:color="000000" w:themeColor="text1"/>
        </w:rPr>
        <w:t xml:space="preserve">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1E7CC3" w:rsidRDefault="001E7CC3" w:rsidP="0069157E">
      <w:pPr>
        <w:pStyle w:val="Header"/>
        <w:tabs>
          <w:tab w:val="clear" w:pos="8640"/>
          <w:tab w:val="left" w:pos="4320"/>
        </w:tabs>
      </w:pPr>
    </w:p>
    <w:p w:rsidR="001E7CC3" w:rsidRPr="0073561A" w:rsidRDefault="001E7CC3" w:rsidP="0069157E">
      <w:r>
        <w:tab/>
      </w:r>
      <w:r w:rsidRPr="0073561A">
        <w:t>S. 1260</w:t>
      </w:r>
      <w:r w:rsidR="0083518B" w:rsidRPr="0073561A">
        <w:fldChar w:fldCharType="begin"/>
      </w:r>
      <w:r w:rsidRPr="0073561A">
        <w:instrText xml:space="preserve"> XE "S. 1260" \b </w:instrText>
      </w:r>
      <w:r w:rsidR="0083518B" w:rsidRPr="0073561A">
        <w:fldChar w:fldCharType="end"/>
      </w:r>
      <w:r w:rsidRPr="0073561A">
        <w:t xml:space="preserve"> -- Senator Alexander:  </w:t>
      </w:r>
      <w:r w:rsidRPr="0073561A">
        <w:rPr>
          <w:szCs w:val="30"/>
        </w:rPr>
        <w:t xml:space="preserve">A CONCURRENT RESOLUTION </w:t>
      </w:r>
      <w:r w:rsidRPr="0073561A">
        <w:t>TO CONGRATULATE MR. BENNIE CUNNINGHAM UPON RECEIVING THE JOSEPH R. JENKINS AWARD BY THE GREENVILLE ALUMNI CHAPTER OF THE KAPPA ALPHA PSI FRATERNITY.</w:t>
      </w:r>
    </w:p>
    <w:p w:rsidR="00DB74A4" w:rsidRDefault="00DB74A4" w:rsidP="0069157E">
      <w:pPr>
        <w:pStyle w:val="Header"/>
        <w:tabs>
          <w:tab w:val="clear" w:pos="8640"/>
          <w:tab w:val="left" w:pos="4320"/>
        </w:tabs>
      </w:pPr>
    </w:p>
    <w:p w:rsidR="00792385" w:rsidRPr="00EC08C8" w:rsidRDefault="00792385" w:rsidP="0069157E">
      <w:pPr>
        <w:pStyle w:val="Header"/>
        <w:tabs>
          <w:tab w:val="clear" w:pos="8640"/>
          <w:tab w:val="left" w:pos="4320"/>
        </w:tabs>
        <w:jc w:val="center"/>
        <w:rPr>
          <w:b/>
        </w:rPr>
      </w:pPr>
      <w:r w:rsidRPr="00EC08C8">
        <w:rPr>
          <w:b/>
        </w:rPr>
        <w:t xml:space="preserve">Ceremony to Honor the Families of </w:t>
      </w:r>
    </w:p>
    <w:p w:rsidR="00792385" w:rsidRDefault="00792385" w:rsidP="0069157E">
      <w:pPr>
        <w:pStyle w:val="Header"/>
        <w:tabs>
          <w:tab w:val="clear" w:pos="8640"/>
          <w:tab w:val="left" w:pos="4320"/>
        </w:tabs>
        <w:jc w:val="center"/>
      </w:pPr>
      <w:r w:rsidRPr="00EC08C8">
        <w:rPr>
          <w:b/>
        </w:rPr>
        <w:t>Fallen Soldiers of South Carolina</w:t>
      </w:r>
    </w:p>
    <w:p w:rsidR="00792385" w:rsidRDefault="00792385" w:rsidP="0069157E">
      <w:pPr>
        <w:pStyle w:val="Header"/>
        <w:tabs>
          <w:tab w:val="clear" w:pos="8640"/>
          <w:tab w:val="left" w:pos="4320"/>
        </w:tabs>
      </w:pPr>
      <w:r>
        <w:tab/>
        <w:t xml:space="preserve">Senator KNOTTS, organizer of the ceremony, was recognized to address remarks to those families who had lost a son or daughter in a war or conflict during the past year.   </w:t>
      </w:r>
    </w:p>
    <w:p w:rsidR="00792385" w:rsidRDefault="00792385" w:rsidP="0069157E">
      <w:pPr>
        <w:pStyle w:val="Header"/>
        <w:tabs>
          <w:tab w:val="clear" w:pos="8640"/>
          <w:tab w:val="left" w:pos="4320"/>
        </w:tabs>
      </w:pPr>
      <w:r>
        <w:tab/>
        <w:t>The Concurrent Resolutions were published.</w:t>
      </w:r>
    </w:p>
    <w:p w:rsidR="00792385" w:rsidRDefault="00792385" w:rsidP="0069157E">
      <w:pPr>
        <w:pStyle w:val="Header"/>
        <w:tabs>
          <w:tab w:val="clear" w:pos="8640"/>
          <w:tab w:val="left" w:pos="4320"/>
        </w:tabs>
      </w:pPr>
      <w:r>
        <w:tab/>
        <w:t xml:space="preserve">Senators PEELER, ALEXANDER, McCONNELL, BRYANT, MATTHEWS and the </w:t>
      </w:r>
      <w:r w:rsidR="00980823">
        <w:t>PRESIDENT</w:t>
      </w:r>
      <w:r>
        <w:t xml:space="preserve"> were granted leave to address remarks to the families expressing their condolences and heartfelt appreciation for the supreme sacrifice made by each of these families.</w:t>
      </w:r>
    </w:p>
    <w:p w:rsidR="00807C03" w:rsidRDefault="00807C03" w:rsidP="0069157E">
      <w:pPr>
        <w:pStyle w:val="Header"/>
        <w:tabs>
          <w:tab w:val="clear" w:pos="8640"/>
          <w:tab w:val="left" w:pos="4320"/>
        </w:tabs>
      </w:pPr>
    </w:p>
    <w:p w:rsidR="00807C03" w:rsidRPr="002025CF" w:rsidRDefault="00807C03" w:rsidP="0069157E">
      <w:pPr>
        <w:jc w:val="center"/>
        <w:rPr>
          <w:b/>
        </w:rPr>
      </w:pPr>
      <w:r w:rsidRPr="002025CF">
        <w:rPr>
          <w:b/>
        </w:rPr>
        <w:t>Remarks by Senator KNOTTS</w:t>
      </w:r>
    </w:p>
    <w:p w:rsidR="00807C03" w:rsidRDefault="00807C03" w:rsidP="0069157E">
      <w:r>
        <w:tab/>
      </w:r>
      <w:r w:rsidRPr="002025CF">
        <w:t xml:space="preserve">Would the Senators and House members who participated in the Fallen Soldiers Ceremony please join me at the podium to recognize the family members from your district who were honored today. </w:t>
      </w:r>
    </w:p>
    <w:p w:rsidR="00807C03" w:rsidRPr="002025CF" w:rsidRDefault="00807C03" w:rsidP="0069157E">
      <w:r>
        <w:tab/>
        <w:t>E</w:t>
      </w:r>
      <w:r w:rsidRPr="002025CF">
        <w:t>very year, for the past four years</w:t>
      </w:r>
      <w:r>
        <w:t>,</w:t>
      </w:r>
      <w:r w:rsidRPr="002025CF">
        <w:t xml:space="preserve"> it has been my honor and privilege to recognize the families of the Fallen Soldiers from South Carolina at a heartwarming ceremony and luncheon where each family </w:t>
      </w:r>
      <w:r>
        <w:t>has been</w:t>
      </w:r>
      <w:r w:rsidRPr="002025CF">
        <w:t xml:space="preserve"> presented with the Order of the Palmetto Patriot from the Lieutenant Governor and a Concurrent Resolution from the Senate and House recognizing the sacrifice</w:t>
      </w:r>
      <w:r>
        <w:t>s</w:t>
      </w:r>
      <w:r w:rsidRPr="002025CF">
        <w:t xml:space="preserve"> they have made.  Our PRESIDENT </w:t>
      </w:r>
      <w:r w:rsidRPr="002025CF">
        <w:rPr>
          <w:i/>
        </w:rPr>
        <w:t>Pro Tempore</w:t>
      </w:r>
      <w:r w:rsidRPr="002025CF">
        <w:t xml:space="preserve">, Senator GLENN McCONNELL has been very gracious in his support and </w:t>
      </w:r>
      <w:r>
        <w:t>has</w:t>
      </w:r>
      <w:r w:rsidRPr="002025CF">
        <w:t xml:space="preserve"> always </w:t>
      </w:r>
      <w:r>
        <w:t xml:space="preserve">been </w:t>
      </w:r>
      <w:r w:rsidRPr="002025CF">
        <w:t>there to make the presentations on behalf of the State of South Carolina.   The Senators from the families’ district</w:t>
      </w:r>
      <w:r>
        <w:t>s</w:t>
      </w:r>
      <w:r w:rsidRPr="002025CF">
        <w:t xml:space="preserve"> </w:t>
      </w:r>
      <w:r>
        <w:t>have been</w:t>
      </w:r>
      <w:r w:rsidRPr="002025CF">
        <w:t xml:space="preserve"> invited to attend and </w:t>
      </w:r>
      <w:r>
        <w:t>each</w:t>
      </w:r>
      <w:r w:rsidRPr="002025CF">
        <w:t xml:space="preserve"> family </w:t>
      </w:r>
      <w:r>
        <w:t xml:space="preserve">is presented </w:t>
      </w:r>
      <w:r w:rsidRPr="002025CF">
        <w:t>with a State Flag that has been flown over the State House in their loved ones</w:t>
      </w:r>
      <w:r w:rsidR="005B2DC2">
        <w:t>’</w:t>
      </w:r>
      <w:r w:rsidRPr="002025CF">
        <w:t xml:space="preserve"> honor.  We also invite</w:t>
      </w:r>
      <w:r>
        <w:t>d</w:t>
      </w:r>
      <w:r w:rsidRPr="002025CF">
        <w:t xml:space="preserve"> the House member from their district to participate in the ceremony.  </w:t>
      </w:r>
    </w:p>
    <w:p w:rsidR="00807C03" w:rsidRPr="002025CF" w:rsidRDefault="00807C03" w:rsidP="0069157E">
      <w:r>
        <w:tab/>
      </w:r>
      <w:r w:rsidRPr="002025CF">
        <w:t xml:space="preserve">Today we did that.  We had a luncheon at the Summit Club with all of the families from South Carolina who lost a loved one while serving our country in 2009.  We honored the families that have given the ultimate sacrifice for South Carolina and for our nation.  That is the true ultimate sacrifice that any person can give.  I want to thank the Senators and House members who participated in the luncheon and ceremony today to honor these families.  The families appreciate this recognition of the State of South Carolina for their loved one and the fact that we have not forgotten their loved one who died so honorably for our </w:t>
      </w:r>
      <w:r>
        <w:t>S</w:t>
      </w:r>
      <w:r w:rsidRPr="002025CF">
        <w:t xml:space="preserve">tate and nation.  </w:t>
      </w:r>
    </w:p>
    <w:p w:rsidR="00807C03" w:rsidRDefault="00807C03" w:rsidP="0069157E">
      <w:r>
        <w:tab/>
      </w:r>
      <w:r w:rsidRPr="002025CF">
        <w:t xml:space="preserve">Today at the luncheon, we had </w:t>
      </w:r>
      <w:r w:rsidR="005B2DC2">
        <w:t xml:space="preserve">a </w:t>
      </w:r>
      <w:r w:rsidRPr="002025CF">
        <w:t xml:space="preserve">young man that </w:t>
      </w:r>
      <w:r>
        <w:t>is</w:t>
      </w:r>
      <w:r w:rsidRPr="002025CF">
        <w:t xml:space="preserve"> in the sixth grade named Dominique who wrote a poem about his brother</w:t>
      </w:r>
      <w:r>
        <w:t>--</w:t>
      </w:r>
      <w:r w:rsidRPr="002025CF">
        <w:t>Christopher Fowlkes of Gaffney</w:t>
      </w:r>
      <w:r>
        <w:t>--</w:t>
      </w:r>
      <w:r w:rsidRPr="002025CF">
        <w:t>who was one of the Fallen Soldiers honored</w:t>
      </w:r>
      <w:r>
        <w:t>.</w:t>
      </w:r>
      <w:r w:rsidRPr="002025CF">
        <w:t xml:space="preserve">  At this time I’m going to ask Senator McCONNELL, our PRESIDENT </w:t>
      </w:r>
      <w:r w:rsidRPr="002025CF">
        <w:rPr>
          <w:i/>
        </w:rPr>
        <w:t>Pro Tempore</w:t>
      </w:r>
      <w:r w:rsidRPr="002025CF">
        <w:t>, to read it because he has his glasses and I don’t have mine with me. Domin</w:t>
      </w:r>
      <w:r w:rsidR="005B2DC2">
        <w:t>i</w:t>
      </w:r>
      <w:r w:rsidRPr="002025CF">
        <w:t xml:space="preserve">que, would you please stand while the good Senator from Charleston, our </w:t>
      </w:r>
      <w:r>
        <w:t>PRESIDENT</w:t>
      </w:r>
      <w:r w:rsidRPr="002025CF">
        <w:t xml:space="preserve"> </w:t>
      </w:r>
      <w:r w:rsidRPr="002025CF">
        <w:rPr>
          <w:i/>
        </w:rPr>
        <w:t>Pro Tem</w:t>
      </w:r>
      <w:r w:rsidRPr="002025CF">
        <w:t xml:space="preserve">, reads your poem.  </w:t>
      </w:r>
    </w:p>
    <w:p w:rsidR="00807C03" w:rsidRPr="002025CF" w:rsidRDefault="00807C03" w:rsidP="0069157E"/>
    <w:p w:rsidR="00807C03" w:rsidRPr="002025CF" w:rsidRDefault="00807C03" w:rsidP="0069157E">
      <w:pPr>
        <w:jc w:val="center"/>
        <w:rPr>
          <w:b/>
          <w:bCs/>
        </w:rPr>
      </w:pPr>
      <w:r w:rsidRPr="002025CF">
        <w:rPr>
          <w:b/>
          <w:bCs/>
        </w:rPr>
        <w:t>THE WAR</w:t>
      </w:r>
    </w:p>
    <w:p w:rsidR="00807C03" w:rsidRPr="002025CF" w:rsidRDefault="00807C03" w:rsidP="0069157E">
      <w:pPr>
        <w:jc w:val="center"/>
        <w:rPr>
          <w:bCs/>
        </w:rPr>
      </w:pPr>
      <w:r w:rsidRPr="002025CF">
        <w:rPr>
          <w:bCs/>
        </w:rPr>
        <w:t>It’s night</w:t>
      </w:r>
    </w:p>
    <w:p w:rsidR="00807C03" w:rsidRPr="002025CF" w:rsidRDefault="00807C03" w:rsidP="0069157E">
      <w:pPr>
        <w:jc w:val="center"/>
        <w:rPr>
          <w:bCs/>
        </w:rPr>
      </w:pPr>
      <w:r w:rsidRPr="002025CF">
        <w:rPr>
          <w:bCs/>
        </w:rPr>
        <w:t>But there’s still so much light</w:t>
      </w:r>
    </w:p>
    <w:p w:rsidR="00807C03" w:rsidRPr="002025CF" w:rsidRDefault="00807C03" w:rsidP="0069157E">
      <w:pPr>
        <w:jc w:val="center"/>
        <w:rPr>
          <w:bCs/>
        </w:rPr>
      </w:pPr>
      <w:r w:rsidRPr="002025CF">
        <w:rPr>
          <w:bCs/>
        </w:rPr>
        <w:t>Guns blazing</w:t>
      </w:r>
    </w:p>
    <w:p w:rsidR="00807C03" w:rsidRPr="002025CF" w:rsidRDefault="00807C03" w:rsidP="0069157E">
      <w:pPr>
        <w:jc w:val="center"/>
        <w:rPr>
          <w:bCs/>
        </w:rPr>
      </w:pPr>
      <w:r w:rsidRPr="002025CF">
        <w:rPr>
          <w:bCs/>
        </w:rPr>
        <w:t>Rockets glazing</w:t>
      </w:r>
    </w:p>
    <w:p w:rsidR="00807C03" w:rsidRPr="002025CF" w:rsidRDefault="00807C03" w:rsidP="0069157E">
      <w:pPr>
        <w:jc w:val="center"/>
        <w:rPr>
          <w:bCs/>
        </w:rPr>
      </w:pPr>
      <w:r w:rsidRPr="002025CF">
        <w:rPr>
          <w:bCs/>
        </w:rPr>
        <w:t>Some men so wild</w:t>
      </w:r>
    </w:p>
    <w:p w:rsidR="00807C03" w:rsidRPr="002025CF" w:rsidRDefault="00807C03" w:rsidP="0069157E">
      <w:pPr>
        <w:jc w:val="center"/>
        <w:rPr>
          <w:bCs/>
        </w:rPr>
      </w:pPr>
      <w:r w:rsidRPr="002025CF">
        <w:rPr>
          <w:bCs/>
        </w:rPr>
        <w:t>While others very mild</w:t>
      </w:r>
    </w:p>
    <w:p w:rsidR="00807C03" w:rsidRPr="002025CF" w:rsidRDefault="00807C03" w:rsidP="0069157E">
      <w:pPr>
        <w:jc w:val="center"/>
        <w:rPr>
          <w:bCs/>
        </w:rPr>
      </w:pPr>
      <w:r w:rsidRPr="002025CF">
        <w:rPr>
          <w:bCs/>
        </w:rPr>
        <w:t>Some are trying to get some kills</w:t>
      </w:r>
    </w:p>
    <w:p w:rsidR="00807C03" w:rsidRPr="002025CF" w:rsidRDefault="00807C03" w:rsidP="0069157E">
      <w:pPr>
        <w:jc w:val="center"/>
        <w:rPr>
          <w:bCs/>
        </w:rPr>
      </w:pPr>
      <w:r w:rsidRPr="002025CF">
        <w:rPr>
          <w:bCs/>
        </w:rPr>
        <w:t>While others are covered with chills</w:t>
      </w:r>
    </w:p>
    <w:p w:rsidR="00807C03" w:rsidRPr="002025CF" w:rsidRDefault="00807C03" w:rsidP="0069157E">
      <w:pPr>
        <w:jc w:val="center"/>
        <w:rPr>
          <w:bCs/>
        </w:rPr>
      </w:pPr>
      <w:r w:rsidRPr="002025CF">
        <w:rPr>
          <w:bCs/>
        </w:rPr>
        <w:t>Some grunts are wishing they were in the drone</w:t>
      </w:r>
    </w:p>
    <w:p w:rsidR="00807C03" w:rsidRPr="002025CF" w:rsidRDefault="00807C03" w:rsidP="0069157E">
      <w:pPr>
        <w:jc w:val="center"/>
        <w:rPr>
          <w:bCs/>
        </w:rPr>
      </w:pPr>
      <w:r w:rsidRPr="002025CF">
        <w:rPr>
          <w:bCs/>
        </w:rPr>
        <w:t>And others wishing they were home</w:t>
      </w:r>
    </w:p>
    <w:p w:rsidR="00807C03" w:rsidRPr="002025CF" w:rsidRDefault="00807C03" w:rsidP="0069157E">
      <w:pPr>
        <w:jc w:val="center"/>
        <w:rPr>
          <w:bCs/>
        </w:rPr>
      </w:pPr>
      <w:r w:rsidRPr="002025CF">
        <w:rPr>
          <w:bCs/>
        </w:rPr>
        <w:t>Then the sun rose</w:t>
      </w:r>
    </w:p>
    <w:p w:rsidR="00807C03" w:rsidRPr="002025CF" w:rsidRDefault="00807C03" w:rsidP="0069157E">
      <w:pPr>
        <w:jc w:val="center"/>
        <w:rPr>
          <w:bCs/>
        </w:rPr>
      </w:pPr>
      <w:r w:rsidRPr="002025CF">
        <w:rPr>
          <w:bCs/>
        </w:rPr>
        <w:t>And the commander chose</w:t>
      </w:r>
    </w:p>
    <w:p w:rsidR="00807C03" w:rsidRPr="002025CF" w:rsidRDefault="00807C03" w:rsidP="0069157E">
      <w:pPr>
        <w:jc w:val="center"/>
        <w:rPr>
          <w:bCs/>
        </w:rPr>
      </w:pPr>
      <w:r w:rsidRPr="002025CF">
        <w:rPr>
          <w:bCs/>
        </w:rPr>
        <w:t>“Retreat retreat” the commander,</w:t>
      </w:r>
    </w:p>
    <w:p w:rsidR="00807C03" w:rsidRPr="002025CF" w:rsidRDefault="00807C03" w:rsidP="0069157E">
      <w:pPr>
        <w:jc w:val="center"/>
        <w:rPr>
          <w:bCs/>
        </w:rPr>
      </w:pPr>
      <w:r w:rsidRPr="002025CF">
        <w:rPr>
          <w:bCs/>
        </w:rPr>
        <w:t>Said most staying</w:t>
      </w:r>
    </w:p>
    <w:p w:rsidR="00807C03" w:rsidRPr="002025CF" w:rsidRDefault="00807C03" w:rsidP="0069157E">
      <w:pPr>
        <w:jc w:val="center"/>
        <w:rPr>
          <w:bCs/>
        </w:rPr>
      </w:pPr>
      <w:r w:rsidRPr="002025CF">
        <w:rPr>
          <w:bCs/>
        </w:rPr>
        <w:t>While others laying,</w:t>
      </w:r>
    </w:p>
    <w:p w:rsidR="00807C03" w:rsidRPr="002025CF" w:rsidRDefault="00807C03" w:rsidP="0069157E">
      <w:pPr>
        <w:jc w:val="center"/>
        <w:rPr>
          <w:bCs/>
        </w:rPr>
      </w:pPr>
      <w:r w:rsidRPr="002025CF">
        <w:rPr>
          <w:bCs/>
        </w:rPr>
        <w:t>Down trying to blend in the forest like salamanders</w:t>
      </w:r>
    </w:p>
    <w:p w:rsidR="00807C03" w:rsidRPr="002025CF" w:rsidRDefault="00807C03" w:rsidP="0069157E">
      <w:pPr>
        <w:jc w:val="center"/>
        <w:rPr>
          <w:bCs/>
        </w:rPr>
      </w:pPr>
      <w:r w:rsidRPr="002025CF">
        <w:rPr>
          <w:bCs/>
        </w:rPr>
        <w:t>Many died</w:t>
      </w:r>
    </w:p>
    <w:p w:rsidR="00807C03" w:rsidRPr="002025CF" w:rsidRDefault="00807C03" w:rsidP="0069157E">
      <w:pPr>
        <w:jc w:val="center"/>
        <w:rPr>
          <w:bCs/>
        </w:rPr>
      </w:pPr>
      <w:r w:rsidRPr="002025CF">
        <w:rPr>
          <w:bCs/>
        </w:rPr>
        <w:t>But those who survived</w:t>
      </w:r>
    </w:p>
    <w:p w:rsidR="00807C03" w:rsidRPr="002025CF" w:rsidRDefault="00807C03" w:rsidP="0069157E">
      <w:pPr>
        <w:jc w:val="center"/>
        <w:rPr>
          <w:bCs/>
        </w:rPr>
      </w:pPr>
      <w:r w:rsidRPr="002025CF">
        <w:rPr>
          <w:bCs/>
        </w:rPr>
        <w:t>Lived to fight another day</w:t>
      </w:r>
    </w:p>
    <w:p w:rsidR="00807C03" w:rsidRPr="002025CF" w:rsidRDefault="00807C03" w:rsidP="0069157E">
      <w:pPr>
        <w:jc w:val="center"/>
        <w:rPr>
          <w:bCs/>
        </w:rPr>
      </w:pPr>
      <w:r w:rsidRPr="002025CF">
        <w:rPr>
          <w:bCs/>
        </w:rPr>
        <w:t>While the families of the fallen soldiers vowed to pray</w:t>
      </w:r>
    </w:p>
    <w:p w:rsidR="00807C03" w:rsidRPr="002025CF" w:rsidRDefault="00807C03" w:rsidP="0069157E">
      <w:pPr>
        <w:jc w:val="center"/>
        <w:rPr>
          <w:b/>
        </w:rPr>
      </w:pPr>
      <w:r w:rsidRPr="002025CF">
        <w:rPr>
          <w:b/>
          <w:bCs/>
        </w:rPr>
        <w:t xml:space="preserve">GOD BLESS THE </w:t>
      </w:r>
      <w:r w:rsidRPr="002025CF">
        <w:rPr>
          <w:b/>
          <w:bCs/>
          <w:u w:val="single"/>
        </w:rPr>
        <w:t>USA</w:t>
      </w:r>
      <w:r>
        <w:rPr>
          <w:b/>
          <w:bCs/>
          <w:u w:val="single"/>
        </w:rPr>
        <w:t>.</w:t>
      </w:r>
    </w:p>
    <w:p w:rsidR="00807C03" w:rsidRPr="002025CF" w:rsidRDefault="00807C03" w:rsidP="0069157E"/>
    <w:p w:rsidR="00807C03" w:rsidRDefault="00807C03" w:rsidP="0069157E">
      <w:r>
        <w:tab/>
      </w:r>
      <w:r w:rsidRPr="002025CF">
        <w:t>Many of you in the past four years have been invited to this emotional and heartwarming luncheon because someone in your district has died while defending our communities</w:t>
      </w:r>
      <w:r>
        <w:t>,</w:t>
      </w:r>
      <w:r w:rsidRPr="002025CF">
        <w:t xml:space="preserve"> our </w:t>
      </w:r>
      <w:r>
        <w:t>S</w:t>
      </w:r>
      <w:r w:rsidRPr="002025CF">
        <w:t xml:space="preserve">tate and country so that we can enjoy our freedom.  Every region of our </w:t>
      </w:r>
      <w:r>
        <w:t>S</w:t>
      </w:r>
      <w:r w:rsidRPr="002025CF">
        <w:t xml:space="preserve">tate has suffered the loss of a brave soldier and it is our duty to thank the families whose loved ones gave the ultimate sacrifice. </w:t>
      </w:r>
    </w:p>
    <w:p w:rsidR="00807C03" w:rsidRPr="002025CF" w:rsidRDefault="00807C03" w:rsidP="0069157E">
      <w:r>
        <w:tab/>
      </w:r>
      <w:r w:rsidRPr="002025CF">
        <w:t xml:space="preserve"> I hope that one day we won’t have to have this ceremony.  That’s the day that I look forward to</w:t>
      </w:r>
      <w:r>
        <w:t>--</w:t>
      </w:r>
      <w:r w:rsidRPr="002025CF">
        <w:t xml:space="preserve"> the day we don’t have anyone from South Carolina lose </w:t>
      </w:r>
      <w:r>
        <w:t>his or her</w:t>
      </w:r>
      <w:r w:rsidRPr="002025CF">
        <w:t xml:space="preserve"> life while defending our country.  With that said, I want to commend the families </w:t>
      </w:r>
      <w:r>
        <w:t xml:space="preserve">and </w:t>
      </w:r>
      <w:r w:rsidRPr="002025CF">
        <w:rPr>
          <w:b/>
        </w:rPr>
        <w:t>I want to thank you</w:t>
      </w:r>
      <w:r>
        <w:rPr>
          <w:b/>
        </w:rPr>
        <w:t xml:space="preserve"> --</w:t>
      </w:r>
      <w:r w:rsidRPr="002025CF">
        <w:t xml:space="preserve"> I want to thank you from the bottom of my heart, because too many times we take for granted what our men and women in the armed services go through to protect our freedom.  I’d like for everyone in this </w:t>
      </w:r>
      <w:r>
        <w:t>C</w:t>
      </w:r>
      <w:r w:rsidRPr="002025CF">
        <w:t xml:space="preserve">hamber and this </w:t>
      </w:r>
      <w:r>
        <w:t>S</w:t>
      </w:r>
      <w:r w:rsidRPr="002025CF">
        <w:t>tate to always remember our Fallen Soldiers.</w:t>
      </w:r>
    </w:p>
    <w:p w:rsidR="00807C03" w:rsidRDefault="00807C03" w:rsidP="0069157E">
      <w:pPr>
        <w:pStyle w:val="Header"/>
        <w:tabs>
          <w:tab w:val="clear" w:pos="8640"/>
          <w:tab w:val="left" w:pos="4320"/>
        </w:tabs>
      </w:pPr>
    </w:p>
    <w:p w:rsidR="00807C03" w:rsidRPr="006D00B8" w:rsidRDefault="00807C03" w:rsidP="0069157E">
      <w:pPr>
        <w:jc w:val="center"/>
        <w:rPr>
          <w:b/>
        </w:rPr>
      </w:pPr>
      <w:r w:rsidRPr="006D00B8">
        <w:rPr>
          <w:b/>
        </w:rPr>
        <w:t>Remarks by Senator PEELER</w:t>
      </w:r>
    </w:p>
    <w:p w:rsidR="00807C03" w:rsidRDefault="00807C03" w:rsidP="0069157E">
      <w:r>
        <w:tab/>
      </w:r>
      <w:r w:rsidRPr="006D00B8">
        <w:t xml:space="preserve">Thank you for allowing me to say just a few words and thank you for the ceremony today. </w:t>
      </w:r>
      <w:r>
        <w:t xml:space="preserve"> </w:t>
      </w:r>
      <w:r w:rsidRPr="006D00B8">
        <w:t xml:space="preserve">It was very fitting and very moving and I was just proud to be a part of it. </w:t>
      </w:r>
      <w:r>
        <w:t xml:space="preserve"> </w:t>
      </w:r>
      <w:r w:rsidRPr="006D00B8">
        <w:t xml:space="preserve">You’ve heard me say before that joy shared is doubled and sorrow shared is halved. It was an honor for me to share both in the sorrow and the joy of today’s service. The sorrow of losing ten of our patriot heroes from South Carolina and specifically the Fowlkes family for me, Lance Corporal Christopher Fowlkes. </w:t>
      </w:r>
      <w:r>
        <w:t xml:space="preserve"> </w:t>
      </w:r>
      <w:r w:rsidRPr="006D00B8">
        <w:t xml:space="preserve">That’s his brother that was the author of the poem that was read. </w:t>
      </w:r>
    </w:p>
    <w:p w:rsidR="00807C03" w:rsidRDefault="00807C03" w:rsidP="0069157E">
      <w:r>
        <w:tab/>
      </w:r>
      <w:r w:rsidRPr="006D00B8">
        <w:t xml:space="preserve">Chris grew up in Gaffney, a fine, fine young man. </w:t>
      </w:r>
      <w:r>
        <w:t xml:space="preserve"> </w:t>
      </w:r>
      <w:r w:rsidRPr="006D00B8">
        <w:t>Every</w:t>
      </w:r>
      <w:r>
        <w:t xml:space="preserve"> </w:t>
      </w:r>
      <w:r w:rsidRPr="006D00B8">
        <w:t xml:space="preserve">time I saw him, he reminded me of his daddy. </w:t>
      </w:r>
      <w:r>
        <w:t xml:space="preserve"> </w:t>
      </w:r>
      <w:r w:rsidRPr="006D00B8">
        <w:t>His dad, Steve, we called him Scott</w:t>
      </w:r>
      <w:r>
        <w:t> </w:t>
      </w:r>
      <w:r w:rsidRPr="006D00B8">
        <w:t xml:space="preserve">-- worked at the dairy when he was growing up. </w:t>
      </w:r>
      <w:r>
        <w:t xml:space="preserve"> </w:t>
      </w:r>
      <w:r w:rsidRPr="006D00B8">
        <w:t>And every</w:t>
      </w:r>
      <w:r>
        <w:t xml:space="preserve"> </w:t>
      </w:r>
      <w:r w:rsidRPr="006D00B8">
        <w:t xml:space="preserve">time I saw Chris he looked like his dad standing there. </w:t>
      </w:r>
      <w:r>
        <w:t xml:space="preserve"> </w:t>
      </w:r>
      <w:r w:rsidRPr="006D00B8">
        <w:t xml:space="preserve">People from Gaffney appreciate this family, this fine family. We had a tough time in </w:t>
      </w:r>
      <w:r>
        <w:t>’</w:t>
      </w:r>
      <w:r w:rsidRPr="006D00B8">
        <w:t>09 in our community on a lot of levels, but I tell you that sharing in the joy of the life of Christopher Fowlkes meant a lot to our community and our family, the Peeler family</w:t>
      </w:r>
      <w:r>
        <w:t>.</w:t>
      </w:r>
      <w:r w:rsidRPr="006D00B8">
        <w:t xml:space="preserve"> Knowing the Fowlkes family, we share in the joy of the remembrance of the life of this young man and knowing that all ten of these heroes are in a better place. </w:t>
      </w:r>
      <w:r>
        <w:t xml:space="preserve"> </w:t>
      </w:r>
      <w:r w:rsidRPr="006D00B8">
        <w:t xml:space="preserve">We know that. </w:t>
      </w:r>
      <w:r>
        <w:t xml:space="preserve"> W</w:t>
      </w:r>
      <w:r w:rsidRPr="006D00B8">
        <w:t>e appreciate what you’re doing</w:t>
      </w:r>
      <w:r>
        <w:t>.  W</w:t>
      </w:r>
      <w:r w:rsidRPr="006D00B8">
        <w:t>e appreciate the sacrifice of these you</w:t>
      </w:r>
      <w:r>
        <w:t>ng</w:t>
      </w:r>
      <w:r w:rsidRPr="006D00B8">
        <w:t xml:space="preserve"> men. </w:t>
      </w:r>
      <w:r>
        <w:t xml:space="preserve"> </w:t>
      </w:r>
      <w:r w:rsidRPr="006D00B8">
        <w:t xml:space="preserve">Like the </w:t>
      </w:r>
      <w:r>
        <w:t>Bible</w:t>
      </w:r>
      <w:r w:rsidRPr="006D00B8">
        <w:t xml:space="preserve"> sa</w:t>
      </w:r>
      <w:r>
        <w:t>ys</w:t>
      </w:r>
      <w:r w:rsidRPr="006D00B8">
        <w:t>, “</w:t>
      </w:r>
      <w:r>
        <w:t>G</w:t>
      </w:r>
      <w:r w:rsidRPr="006D00B8">
        <w:t>reater love ha</w:t>
      </w:r>
      <w:r>
        <w:t>th</w:t>
      </w:r>
      <w:r w:rsidRPr="006D00B8">
        <w:t xml:space="preserve"> no man than this</w:t>
      </w:r>
      <w:r>
        <w:t xml:space="preserve">: </w:t>
      </w:r>
      <w:r w:rsidRPr="006D00B8">
        <w:t xml:space="preserve"> that </w:t>
      </w:r>
      <w:r>
        <w:t>a man lay down his life for his friends.</w:t>
      </w:r>
      <w:r w:rsidRPr="006D00B8">
        <w:t>”</w:t>
      </w:r>
      <w:r>
        <w:t xml:space="preserve"> </w:t>
      </w:r>
      <w:r w:rsidRPr="006D00B8">
        <w:t xml:space="preserve"> What else could you ask for? </w:t>
      </w:r>
      <w:r>
        <w:t xml:space="preserve"> </w:t>
      </w:r>
      <w:r w:rsidRPr="006D00B8">
        <w:t>There</w:t>
      </w:r>
      <w:r>
        <w:t xml:space="preserve"> i</w:t>
      </w:r>
      <w:r w:rsidRPr="006D00B8">
        <w:t xml:space="preserve">s no greater love. </w:t>
      </w:r>
    </w:p>
    <w:p w:rsidR="00807C03" w:rsidRDefault="00807C03" w:rsidP="0069157E">
      <w:pPr>
        <w:pStyle w:val="Header"/>
        <w:tabs>
          <w:tab w:val="clear" w:pos="8640"/>
          <w:tab w:val="left" w:pos="4320"/>
        </w:tabs>
      </w:pPr>
      <w:r>
        <w:tab/>
      </w:r>
      <w:r w:rsidRPr="006D00B8">
        <w:t>Thank you.</w:t>
      </w:r>
    </w:p>
    <w:p w:rsidR="00807C03" w:rsidRDefault="00807C03" w:rsidP="0069157E">
      <w:pPr>
        <w:pStyle w:val="Header"/>
        <w:tabs>
          <w:tab w:val="clear" w:pos="8640"/>
          <w:tab w:val="left" w:pos="4320"/>
        </w:tabs>
      </w:pPr>
    </w:p>
    <w:p w:rsidR="00807C03" w:rsidRPr="00120802" w:rsidRDefault="00807C03" w:rsidP="0069157E">
      <w:pPr>
        <w:jc w:val="center"/>
        <w:rPr>
          <w:b/>
          <w:szCs w:val="22"/>
        </w:rPr>
      </w:pPr>
      <w:r w:rsidRPr="00120802">
        <w:rPr>
          <w:b/>
          <w:szCs w:val="22"/>
        </w:rPr>
        <w:t>Remarks by Senator ALEXANDER</w:t>
      </w:r>
    </w:p>
    <w:p w:rsidR="00807C03" w:rsidRPr="00120802" w:rsidRDefault="00807C03" w:rsidP="0069157E">
      <w:pPr>
        <w:rPr>
          <w:szCs w:val="22"/>
        </w:rPr>
      </w:pPr>
      <w:r>
        <w:tab/>
      </w:r>
      <w:r w:rsidRPr="00120802">
        <w:rPr>
          <w:szCs w:val="22"/>
        </w:rPr>
        <w:t xml:space="preserve">Thank you </w:t>
      </w:r>
      <w:r>
        <w:t>M</w:t>
      </w:r>
      <w:r w:rsidRPr="00120802">
        <w:rPr>
          <w:szCs w:val="22"/>
        </w:rPr>
        <w:t xml:space="preserve">r. </w:t>
      </w:r>
      <w:r w:rsidRPr="00120802">
        <w:t>PRESIDENT</w:t>
      </w:r>
      <w:r w:rsidRPr="00120802">
        <w:rPr>
          <w:szCs w:val="22"/>
        </w:rPr>
        <w:t xml:space="preserve">.  There are no words that are adequate at a time like this to be able to be a part of this ceremony today. </w:t>
      </w:r>
    </w:p>
    <w:p w:rsidR="00807C03" w:rsidRPr="00120802" w:rsidRDefault="00807C03" w:rsidP="0069157E">
      <w:pPr>
        <w:rPr>
          <w:szCs w:val="22"/>
        </w:rPr>
      </w:pPr>
      <w:r>
        <w:tab/>
      </w:r>
      <w:r w:rsidRPr="00120802">
        <w:rPr>
          <w:szCs w:val="22"/>
        </w:rPr>
        <w:t xml:space="preserve">To </w:t>
      </w:r>
      <w:r>
        <w:t>C</w:t>
      </w:r>
      <w:r w:rsidRPr="00120802">
        <w:rPr>
          <w:szCs w:val="22"/>
        </w:rPr>
        <w:t xml:space="preserve">aptain </w:t>
      </w:r>
      <w:r>
        <w:t>M</w:t>
      </w:r>
      <w:r w:rsidRPr="00120802">
        <w:rPr>
          <w:szCs w:val="22"/>
        </w:rPr>
        <w:t xml:space="preserve">ark </w:t>
      </w:r>
      <w:r>
        <w:t>M</w:t>
      </w:r>
      <w:r w:rsidRPr="00120802">
        <w:rPr>
          <w:szCs w:val="22"/>
        </w:rPr>
        <w:t>c</w:t>
      </w:r>
      <w:r>
        <w:t>D</w:t>
      </w:r>
      <w:r w:rsidRPr="00120802">
        <w:rPr>
          <w:szCs w:val="22"/>
        </w:rPr>
        <w:t>owell’s family that are here, who are long</w:t>
      </w:r>
      <w:r>
        <w:t>-</w:t>
      </w:r>
      <w:r w:rsidRPr="00120802">
        <w:rPr>
          <w:szCs w:val="22"/>
        </w:rPr>
        <w:t xml:space="preserve">time friends of mine from </w:t>
      </w:r>
      <w:r>
        <w:t>O</w:t>
      </w:r>
      <w:r w:rsidRPr="00120802">
        <w:rPr>
          <w:szCs w:val="22"/>
        </w:rPr>
        <w:t xml:space="preserve">conee </w:t>
      </w:r>
      <w:r>
        <w:t>C</w:t>
      </w:r>
      <w:r w:rsidRPr="00120802">
        <w:rPr>
          <w:szCs w:val="22"/>
        </w:rPr>
        <w:t>ounty, and to all the others who have lost loved ones -</w:t>
      </w:r>
      <w:r>
        <w:t>-</w:t>
      </w:r>
      <w:r w:rsidRPr="00120802">
        <w:rPr>
          <w:szCs w:val="22"/>
        </w:rPr>
        <w:t xml:space="preserve"> our hearts go out to you.  We thank you for the sacrifices your loved ones have given on behalf of all of us in their answer to the call of duty, as theirs was the ultimate sacrifice. </w:t>
      </w:r>
    </w:p>
    <w:p w:rsidR="00807C03" w:rsidRDefault="00807C03" w:rsidP="0069157E">
      <w:r>
        <w:tab/>
      </w:r>
      <w:r w:rsidRPr="00120802">
        <w:rPr>
          <w:szCs w:val="22"/>
        </w:rPr>
        <w:t xml:space="preserve">We are not only indeed a grateful </w:t>
      </w:r>
      <w:r>
        <w:t>S</w:t>
      </w:r>
      <w:r w:rsidRPr="00120802">
        <w:rPr>
          <w:szCs w:val="22"/>
        </w:rPr>
        <w:t xml:space="preserve">enate but a grateful </w:t>
      </w:r>
      <w:r>
        <w:t>S</w:t>
      </w:r>
      <w:r w:rsidRPr="00120802">
        <w:rPr>
          <w:szCs w:val="22"/>
        </w:rPr>
        <w:t xml:space="preserve">tate.   Our heartfelt thoughts and prayers go out to each of you today and in the days to come.  God bless you. </w:t>
      </w:r>
    </w:p>
    <w:p w:rsidR="00807C03" w:rsidRDefault="00807C03" w:rsidP="0069157E">
      <w:pPr>
        <w:pStyle w:val="Header"/>
        <w:tabs>
          <w:tab w:val="clear" w:pos="8640"/>
          <w:tab w:val="left" w:pos="4320"/>
        </w:tabs>
      </w:pPr>
    </w:p>
    <w:p w:rsidR="005C5E60" w:rsidRPr="00657001" w:rsidRDefault="005C5E60" w:rsidP="0069157E">
      <w:pPr>
        <w:jc w:val="center"/>
        <w:rPr>
          <w:b/>
        </w:rPr>
      </w:pPr>
      <w:r w:rsidRPr="00657001">
        <w:rPr>
          <w:b/>
        </w:rPr>
        <w:t>Remarks by Senator McCONNELL</w:t>
      </w:r>
    </w:p>
    <w:p w:rsidR="005C5E60" w:rsidRDefault="005C5E60" w:rsidP="0069157E">
      <w:r>
        <w:tab/>
        <w:t>Thank you, Mr. PRESIDENT, Gentlemen of the Senate, and our distinguished guests.</w:t>
      </w:r>
    </w:p>
    <w:p w:rsidR="00807C03" w:rsidRDefault="005C5E60" w:rsidP="0069157E">
      <w:pPr>
        <w:pStyle w:val="Header"/>
        <w:tabs>
          <w:tab w:val="clear" w:pos="8640"/>
          <w:tab w:val="left" w:pos="4320"/>
        </w:tabs>
      </w:pPr>
      <w:r>
        <w:tab/>
        <w:t xml:space="preserve">Let me say that I had the opportunity to attend the ceremony today and present to the families flags which had flown over this Capitol in memory of their loved ones, and it was a moving moment to see both the pride and the sorrow in their eyes.   We, who sit in this Chamber -- it is your loved ones who make possible the debate, the exchange, the freedom, the promise and the hope of this country. They belong to a long line of Americans who have distinguished this great nation.  We can only say thank you for sharing them with this country.  God bless every one of you.  I also want to say to Senator KNOTTS, we owe you a tremendous vote of thanks for organizing and extending this hand of memory and friendship to these families.  It was a very moving ceremony, and it’s one of the hardest things to do, as PRESIDENT </w:t>
      </w:r>
      <w:r w:rsidRPr="00657001">
        <w:rPr>
          <w:i/>
        </w:rPr>
        <w:t>Pro Tempore</w:t>
      </w:r>
      <w:r>
        <w:t>, to present those flags to the families and to look at their faces.  You feel the emotion of the moment, and words just struggle, at this point, to say thank you.</w:t>
      </w:r>
    </w:p>
    <w:p w:rsidR="005C5E60" w:rsidRDefault="005C5E60" w:rsidP="0069157E">
      <w:pPr>
        <w:pStyle w:val="Header"/>
        <w:tabs>
          <w:tab w:val="clear" w:pos="8640"/>
          <w:tab w:val="left" w:pos="4320"/>
        </w:tabs>
      </w:pPr>
    </w:p>
    <w:p w:rsidR="005C5E60" w:rsidRPr="00725178" w:rsidRDefault="005C5E60" w:rsidP="0069157E">
      <w:pPr>
        <w:pStyle w:val="NoSpacing"/>
        <w:rPr>
          <w:rFonts w:ascii="Times New Roman" w:hAnsi="Times New Roman" w:cs="Times New Roman"/>
          <w:b/>
        </w:rPr>
      </w:pPr>
      <w:r w:rsidRPr="00725178">
        <w:rPr>
          <w:rFonts w:ascii="Times New Roman" w:hAnsi="Times New Roman" w:cs="Times New Roman"/>
          <w:b/>
        </w:rPr>
        <w:t>Remarks by Senator BRYANT</w:t>
      </w:r>
    </w:p>
    <w:p w:rsidR="005C5E60" w:rsidRDefault="005C5E60" w:rsidP="0069157E">
      <w:pPr>
        <w:pStyle w:val="Header"/>
        <w:tabs>
          <w:tab w:val="clear" w:pos="8640"/>
          <w:tab w:val="left" w:pos="4320"/>
        </w:tabs>
      </w:pPr>
      <w:r w:rsidRPr="00725178">
        <w:tab/>
        <w:t>Mr. PRESIDENT and members of the Senate, Ms. Futrill gave her flesh and her blood to protect our freedom.  This open debate that we have here every day, the free elections that we have would not be possible if not for her son, Raphael, and others who have put themselves in harm’s way to protect this democracy that we have.  Ms. Futrill, we are eternally grateful.  Thank you, Mr. PRESIDENT.</w:t>
      </w:r>
    </w:p>
    <w:p w:rsidR="005C5E60" w:rsidRDefault="005C5E60" w:rsidP="0069157E">
      <w:pPr>
        <w:pStyle w:val="Header"/>
        <w:tabs>
          <w:tab w:val="clear" w:pos="8640"/>
          <w:tab w:val="left" w:pos="4320"/>
        </w:tabs>
      </w:pPr>
    </w:p>
    <w:p w:rsidR="005C5E60" w:rsidRPr="00337E41" w:rsidRDefault="005C5E60" w:rsidP="0069157E">
      <w:pPr>
        <w:jc w:val="center"/>
        <w:rPr>
          <w:b/>
          <w:i/>
          <w:szCs w:val="22"/>
        </w:rPr>
      </w:pPr>
      <w:r w:rsidRPr="00337E41">
        <w:rPr>
          <w:b/>
          <w:szCs w:val="22"/>
        </w:rPr>
        <w:t>Remarks by Senator MATTHEWS</w:t>
      </w:r>
    </w:p>
    <w:p w:rsidR="005C5E60" w:rsidRPr="00337E41" w:rsidRDefault="005C5E60" w:rsidP="0069157E">
      <w:pPr>
        <w:rPr>
          <w:i/>
          <w:szCs w:val="22"/>
        </w:rPr>
      </w:pPr>
      <w:r w:rsidRPr="00337E41">
        <w:rPr>
          <w:szCs w:val="22"/>
        </w:rPr>
        <w:tab/>
        <w:t>Thank you</w:t>
      </w:r>
      <w:r>
        <w:rPr>
          <w:szCs w:val="22"/>
        </w:rPr>
        <w:t>,</w:t>
      </w:r>
      <w:r w:rsidRPr="00337E41">
        <w:rPr>
          <w:szCs w:val="22"/>
        </w:rPr>
        <w:t xml:space="preserve"> Mr. PRESIDENT, fellow members of the Senate and to the families that we honor today.  I certainly share in your pain and understand what you’re going through.  I have three sons in military service.  Two of them are now in Afghanistan, and one of them came home safely two weeks ago.  So, I personally understand the nights of tears and the nights of wondering.  But I can honestly say to you, to die for one’s country is the greatest honor that you can give back to your fellow man.</w:t>
      </w:r>
    </w:p>
    <w:p w:rsidR="005C5E60" w:rsidRPr="00337E41" w:rsidRDefault="005C5E60" w:rsidP="0069157E">
      <w:pPr>
        <w:rPr>
          <w:i/>
          <w:szCs w:val="22"/>
        </w:rPr>
      </w:pPr>
      <w:r w:rsidRPr="00337E41">
        <w:rPr>
          <w:szCs w:val="22"/>
        </w:rPr>
        <w:tab/>
        <w:t xml:space="preserve"> So, today we honor you for your ultimate sacrifices and your everlasting pain.  In the final analysis, as it was said at the luncheon today, sometimes we don’t understand when we’re faced with such dreadful tragedies.  But what we must understand is that there is a time for all of us.  And I truly believe that it was a God</w:t>
      </w:r>
      <w:r>
        <w:rPr>
          <w:szCs w:val="22"/>
        </w:rPr>
        <w:t>-</w:t>
      </w:r>
      <w:r w:rsidRPr="00337E41">
        <w:rPr>
          <w:szCs w:val="22"/>
        </w:rPr>
        <w:t>given time for each of our fallen heroes.   So</w:t>
      </w:r>
      <w:r>
        <w:rPr>
          <w:i/>
          <w:szCs w:val="22"/>
        </w:rPr>
        <w:t>,</w:t>
      </w:r>
      <w:r w:rsidRPr="00337E41">
        <w:rPr>
          <w:szCs w:val="22"/>
        </w:rPr>
        <w:t xml:space="preserve"> I say to you, hold your chins up, be proud, live a positive life,  and all of us together can make this </w:t>
      </w:r>
      <w:r>
        <w:rPr>
          <w:szCs w:val="22"/>
        </w:rPr>
        <w:t>S</w:t>
      </w:r>
      <w:r w:rsidRPr="00337E41">
        <w:rPr>
          <w:szCs w:val="22"/>
        </w:rPr>
        <w:t xml:space="preserve">tate a better </w:t>
      </w:r>
      <w:r>
        <w:rPr>
          <w:i/>
          <w:szCs w:val="22"/>
        </w:rPr>
        <w:t>S</w:t>
      </w:r>
      <w:r w:rsidRPr="00337E41">
        <w:rPr>
          <w:szCs w:val="22"/>
        </w:rPr>
        <w:t>tate for all of us that are still here.</w:t>
      </w:r>
    </w:p>
    <w:p w:rsidR="005C5E60" w:rsidRDefault="005C5E60" w:rsidP="0069157E">
      <w:pPr>
        <w:pStyle w:val="Header"/>
        <w:tabs>
          <w:tab w:val="clear" w:pos="8640"/>
          <w:tab w:val="left" w:pos="4320"/>
        </w:tabs>
        <w:rPr>
          <w:szCs w:val="22"/>
        </w:rPr>
      </w:pPr>
      <w:r w:rsidRPr="00337E41">
        <w:rPr>
          <w:szCs w:val="22"/>
        </w:rPr>
        <w:tab/>
        <w:t>Thank you.</w:t>
      </w:r>
    </w:p>
    <w:p w:rsidR="005C5E60" w:rsidRDefault="005C5E60" w:rsidP="0069157E">
      <w:pPr>
        <w:pStyle w:val="Header"/>
        <w:tabs>
          <w:tab w:val="clear" w:pos="8640"/>
          <w:tab w:val="left" w:pos="4320"/>
        </w:tabs>
        <w:rPr>
          <w:szCs w:val="22"/>
        </w:rPr>
      </w:pPr>
    </w:p>
    <w:p w:rsidR="005C5E60" w:rsidRPr="002025CF" w:rsidRDefault="005C5E60" w:rsidP="0069157E">
      <w:pPr>
        <w:jc w:val="center"/>
        <w:rPr>
          <w:b/>
        </w:rPr>
      </w:pPr>
      <w:r w:rsidRPr="002025CF">
        <w:rPr>
          <w:b/>
        </w:rPr>
        <w:t>Remarks by the PRESIDENT</w:t>
      </w:r>
    </w:p>
    <w:p w:rsidR="005C5E60" w:rsidRDefault="005C5E60" w:rsidP="0069157E">
      <w:pPr>
        <w:pStyle w:val="Header"/>
        <w:tabs>
          <w:tab w:val="clear" w:pos="8640"/>
          <w:tab w:val="left" w:pos="4320"/>
        </w:tabs>
      </w:pPr>
      <w:r>
        <w:tab/>
      </w:r>
      <w:r w:rsidRPr="002025CF">
        <w:t xml:space="preserve">Ladies and Gentleman, we are glad you are here today.  Our </w:t>
      </w:r>
      <w:r>
        <w:t>S</w:t>
      </w:r>
      <w:r w:rsidRPr="002025CF">
        <w:t>tate has had many patriots for many, many years who have fought and died for our country.  I know today is a very difficult time for each and every one of you.  Your sons and daughters have paid the ultimate sacrifice.  But they answered a calling higher than their own and we appreciate what each and every</w:t>
      </w:r>
      <w:r>
        <w:t xml:space="preserve"> </w:t>
      </w:r>
      <w:r w:rsidRPr="002025CF">
        <w:t>one did for us</w:t>
      </w:r>
      <w:r>
        <w:t>.  S</w:t>
      </w:r>
      <w:r w:rsidRPr="002025CF">
        <w:t>o today</w:t>
      </w:r>
      <w:r>
        <w:t>,</w:t>
      </w:r>
      <w:r w:rsidRPr="002025CF">
        <w:t xml:space="preserve"> I would say today is about a joyous occasion</w:t>
      </w:r>
      <w:r>
        <w:t>.  R</w:t>
      </w:r>
      <w:r w:rsidRPr="002025CF">
        <w:t xml:space="preserve">emember a fond memory </w:t>
      </w:r>
      <w:r>
        <w:t xml:space="preserve">in which </w:t>
      </w:r>
      <w:r w:rsidRPr="002025CF">
        <w:t xml:space="preserve">you have spent </w:t>
      </w:r>
      <w:r>
        <w:t xml:space="preserve">time </w:t>
      </w:r>
      <w:r w:rsidRPr="002025CF">
        <w:t>with them during their li</w:t>
      </w:r>
      <w:r>
        <w:t>v</w:t>
      </w:r>
      <w:r w:rsidRPr="002025CF">
        <w:t>e</w:t>
      </w:r>
      <w:r>
        <w:t>s</w:t>
      </w:r>
      <w:r w:rsidRPr="002025CF">
        <w:t>.  Today we are doing this to honor them and to thank them and you as a part of their family for giving the ultimate sacrifice because you gave</w:t>
      </w:r>
      <w:r w:rsidR="007D2E5F">
        <w:t>,</w:t>
      </w:r>
      <w:r w:rsidRPr="002025CF">
        <w:t xml:space="preserve"> too.  So I say </w:t>
      </w:r>
      <w:r>
        <w:t xml:space="preserve">to </w:t>
      </w:r>
      <w:r w:rsidRPr="002025CF">
        <w:t>all of you</w:t>
      </w:r>
      <w:r>
        <w:t>--</w:t>
      </w:r>
      <w:r w:rsidRPr="002025CF">
        <w:t>put a little smile on and think about the wonderful memories you have with each one of those loved ones and</w:t>
      </w:r>
      <w:r w:rsidR="007D2E5F">
        <w:t>,</w:t>
      </w:r>
      <w:r w:rsidRPr="002025CF">
        <w:t xml:space="preserve"> again, God </w:t>
      </w:r>
      <w:r>
        <w:t>b</w:t>
      </w:r>
      <w:r w:rsidRPr="002025CF">
        <w:t>less each and every one of you.  We are thinking about you.</w:t>
      </w:r>
    </w:p>
    <w:p w:rsidR="00807C03" w:rsidRDefault="00807C03" w:rsidP="0069157E">
      <w:pPr>
        <w:pStyle w:val="Header"/>
        <w:tabs>
          <w:tab w:val="clear" w:pos="8640"/>
          <w:tab w:val="left" w:pos="4320"/>
        </w:tabs>
      </w:pPr>
    </w:p>
    <w:p w:rsidR="00792385" w:rsidRDefault="00792385" w:rsidP="0069157E">
      <w:pPr>
        <w:pStyle w:val="Header"/>
        <w:tabs>
          <w:tab w:val="clear" w:pos="8640"/>
          <w:tab w:val="left" w:pos="4320"/>
        </w:tabs>
      </w:pPr>
      <w:r>
        <w:tab/>
        <w:t xml:space="preserve">On motion of Senator THOMAS, with unanimous consent, the remarks of Senators KNOTTS, PEELER, ALEXANDER, McCONNELL, BRYANT, MATTHEWS and the </w:t>
      </w:r>
      <w:r w:rsidR="00A2359E">
        <w:t>PRESIDENT</w:t>
      </w:r>
      <w:r w:rsidR="00285E72">
        <w:t xml:space="preserve"> were ordered printed</w:t>
      </w:r>
      <w:r>
        <w:t xml:space="preserve"> in the Journal.  </w:t>
      </w:r>
    </w:p>
    <w:p w:rsidR="00792385" w:rsidRDefault="00792385" w:rsidP="0069157E">
      <w:pPr>
        <w:pStyle w:val="Header"/>
        <w:tabs>
          <w:tab w:val="clear" w:pos="8640"/>
          <w:tab w:val="left" w:pos="4320"/>
        </w:tabs>
      </w:pPr>
    </w:p>
    <w:p w:rsidR="00DB74A4" w:rsidRDefault="000A7610" w:rsidP="0069157E">
      <w:pPr>
        <w:pStyle w:val="Header"/>
        <w:tabs>
          <w:tab w:val="clear" w:pos="8640"/>
          <w:tab w:val="left" w:pos="4320"/>
        </w:tabs>
      </w:pPr>
      <w:r>
        <w:rPr>
          <w:b/>
        </w:rPr>
        <w:t>THE SENATE PROCEEDED TO A CALL OF THE UNCONTESTED LOCAL AND STATEWIDE CALENDAR.</w:t>
      </w:r>
    </w:p>
    <w:p w:rsidR="00DB74A4" w:rsidRDefault="00DB74A4" w:rsidP="0069157E">
      <w:pPr>
        <w:pStyle w:val="Header"/>
        <w:tabs>
          <w:tab w:val="clear" w:pos="8640"/>
          <w:tab w:val="left" w:pos="4320"/>
        </w:tabs>
      </w:pPr>
    </w:p>
    <w:p w:rsidR="00FD6FEA" w:rsidRPr="00FD6FEA" w:rsidRDefault="00FD6FEA" w:rsidP="0069157E">
      <w:pPr>
        <w:pStyle w:val="Header"/>
        <w:tabs>
          <w:tab w:val="clear" w:pos="8640"/>
          <w:tab w:val="left" w:pos="4320"/>
        </w:tabs>
        <w:jc w:val="center"/>
      </w:pPr>
      <w:r>
        <w:rPr>
          <w:b/>
        </w:rPr>
        <w:t>READ THE THIRD TIME, SENT TO THE HOUSE</w:t>
      </w:r>
    </w:p>
    <w:p w:rsidR="00FD6FEA" w:rsidRDefault="00FD6FEA" w:rsidP="0069157E">
      <w:pPr>
        <w:outlineLvl w:val="0"/>
      </w:pPr>
      <w:r>
        <w:tab/>
      </w:r>
      <w:r w:rsidRPr="00A30AFC">
        <w:t>S. 1130</w:t>
      </w:r>
      <w:r w:rsidR="0083518B" w:rsidRPr="00A30AFC">
        <w:fldChar w:fldCharType="begin"/>
      </w:r>
      <w:r w:rsidRPr="00A30AFC">
        <w:instrText xml:space="preserve"> XE "S. 1130" \b </w:instrText>
      </w:r>
      <w:r w:rsidR="0083518B" w:rsidRPr="00A30AFC">
        <w:fldChar w:fldCharType="end"/>
      </w:r>
      <w:r w:rsidRPr="00A30AFC">
        <w:t xml:space="preserve"> -- Senator Grooms:  </w:t>
      </w:r>
      <w:r w:rsidRPr="00A30AFC">
        <w:rPr>
          <w:szCs w:val="30"/>
        </w:rPr>
        <w:t xml:space="preserve">A BILL </w:t>
      </w:r>
      <w:r w:rsidRPr="00A30AFC">
        <w:t>TO AMEND SECTION 50</w:t>
      </w:r>
      <w:r w:rsidRPr="00A30AFC">
        <w:noBreakHyphen/>
        <w:t>15</w:t>
      </w:r>
      <w:r w:rsidRPr="00A30AFC">
        <w:noBreakHyphen/>
        <w:t>65, CODE OF LAWS OF SOUTH CAROLINA, 1976, RELATING TO THE ALLIGATOR MANAGEMENT PROGRAM AND CONDITIONS UNDER WHICH ALLIGATORS MAY BE HUNTED OR TAKEN, SO AS TO PROHIBIT A DEPREDATION PERMIT HOLDER TO SELL, BARTER, OR TRADE THE PRIVILEGE TO TAKE AN ALLIGATOR; TO AMEND SECTION 50</w:t>
      </w:r>
      <w:r w:rsidRPr="00A30AFC">
        <w:noBreakHyphen/>
        <w:t>9</w:t>
      </w:r>
      <w:r w:rsidRPr="00A30AFC">
        <w:noBreakHyphen/>
        <w:t>20, AS AMENDED, RELATING TO THE DURATION OF HUNTING AND FISHING LICENSES, PERMITS, STAMPS, AND TAGS, SO AS TO FURTHER SPECIFY THESE DURATIONAL REQUIREMENTS; TO AMEND SECTION 50</w:t>
      </w:r>
      <w:r w:rsidRPr="00A30AFC">
        <w:noBreakHyphen/>
        <w:t>9</w:t>
      </w:r>
      <w:r w:rsidRPr="00A30AFC">
        <w:noBreakHyphen/>
        <w:t>30, RELATING TO THE REQUIREMENTS FOR OBTAINING A RESIDENT HUNTING OR FISHING LICENSE, SO AS TO FURTHER SPECIFY RESIDENCY REQUIREMENTS; TO AMEND SECTION 50</w:t>
      </w:r>
      <w:r w:rsidRPr="00A30AFC">
        <w:noBreakHyphen/>
        <w:t>9</w:t>
      </w:r>
      <w:r w:rsidRPr="00A30AFC">
        <w:noBreakHyphen/>
        <w:t>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w:t>
      </w:r>
    </w:p>
    <w:p w:rsidR="002A2878" w:rsidRDefault="002A2878" w:rsidP="0069157E">
      <w:pPr>
        <w:pStyle w:val="Header"/>
        <w:tabs>
          <w:tab w:val="clear" w:pos="8640"/>
          <w:tab w:val="left" w:pos="4320"/>
        </w:tabs>
      </w:pPr>
      <w:r>
        <w:tab/>
        <w:t>The Senate proceeded to a consideration of the Bill, the question being the third reading of the Bill.</w:t>
      </w:r>
    </w:p>
    <w:p w:rsidR="002A2878" w:rsidRPr="00A30AFC" w:rsidRDefault="002A2878" w:rsidP="0069157E">
      <w:pPr>
        <w:outlineLvl w:val="0"/>
      </w:pPr>
    </w:p>
    <w:p w:rsidR="00FD6FEA" w:rsidRDefault="00FD6FEA" w:rsidP="0069157E">
      <w:pPr>
        <w:pStyle w:val="Header"/>
        <w:tabs>
          <w:tab w:val="clear" w:pos="8640"/>
          <w:tab w:val="left" w:pos="4320"/>
        </w:tabs>
        <w:jc w:val="center"/>
        <w:rPr>
          <w:b/>
          <w:bCs/>
        </w:rPr>
      </w:pPr>
      <w:r>
        <w:rPr>
          <w:b/>
          <w:bCs/>
        </w:rPr>
        <w:t>Motion Under Rule 26B</w:t>
      </w:r>
    </w:p>
    <w:p w:rsidR="00FD6FEA" w:rsidRDefault="00FD6FEA" w:rsidP="0069157E">
      <w:pPr>
        <w:pStyle w:val="Header"/>
        <w:tabs>
          <w:tab w:val="clear" w:pos="8640"/>
          <w:tab w:val="left" w:pos="4320"/>
        </w:tabs>
      </w:pPr>
      <w:r>
        <w:tab/>
        <w:t>Senator CROMER asked unanimous consent to make a motion to take up further amendments pursuant to the provisions of Rule 26B</w:t>
      </w:r>
      <w:r w:rsidR="00607E4F">
        <w:t>.</w:t>
      </w:r>
    </w:p>
    <w:p w:rsidR="00FD6FEA" w:rsidRDefault="00FD6FEA" w:rsidP="0069157E">
      <w:pPr>
        <w:pStyle w:val="Header"/>
        <w:tabs>
          <w:tab w:val="clear" w:pos="8640"/>
          <w:tab w:val="left" w:pos="4320"/>
        </w:tabs>
      </w:pPr>
      <w:r>
        <w:tab/>
        <w:t>There was no objection.</w:t>
      </w:r>
    </w:p>
    <w:p w:rsidR="00FD6FEA" w:rsidRDefault="00FD6FEA" w:rsidP="0069157E">
      <w:pPr>
        <w:pStyle w:val="Header"/>
        <w:tabs>
          <w:tab w:val="clear" w:pos="8640"/>
          <w:tab w:val="left" w:pos="4320"/>
        </w:tabs>
      </w:pPr>
    </w:p>
    <w:p w:rsidR="009E5494" w:rsidRDefault="009E5494" w:rsidP="0069157E">
      <w:pPr>
        <w:rPr>
          <w:snapToGrid w:val="0"/>
        </w:rPr>
      </w:pPr>
      <w:r>
        <w:rPr>
          <w:snapToGrid w:val="0"/>
        </w:rPr>
        <w:tab/>
        <w:t>Senators CROMER and BRIGHT proposed the following amendment (1130R001.RWC), which was tabled:</w:t>
      </w:r>
    </w:p>
    <w:p w:rsidR="009E5494" w:rsidRPr="003636FB" w:rsidRDefault="009E5494" w:rsidP="0069157E">
      <w:pPr>
        <w:rPr>
          <w:snapToGrid w:val="0"/>
          <w:color w:val="auto"/>
        </w:rPr>
      </w:pPr>
      <w:r w:rsidRPr="003636FB">
        <w:rPr>
          <w:snapToGrid w:val="0"/>
          <w:color w:val="auto"/>
        </w:rPr>
        <w:tab/>
        <w:t>Amend the bill, as and if amended, page 6, by striking lines 29 - 32 and inserting:</w:t>
      </w:r>
    </w:p>
    <w:p w:rsidR="009E5494" w:rsidRPr="003636FB" w:rsidRDefault="009E5494" w:rsidP="0069157E">
      <w:pPr>
        <w:rPr>
          <w:snapToGrid w:val="0"/>
          <w:color w:val="auto"/>
        </w:rPr>
      </w:pPr>
      <w:r>
        <w:rPr>
          <w:snapToGrid w:val="0"/>
        </w:rPr>
        <w:tab/>
      </w:r>
      <w:r w:rsidRPr="003636FB">
        <w:rPr>
          <w:snapToGrid w:val="0"/>
          <w:color w:val="auto"/>
        </w:rPr>
        <w:t>/</w:t>
      </w:r>
      <w:r w:rsidRPr="003636FB">
        <w:rPr>
          <w:color w:val="auto"/>
          <w:u w:color="000000" w:themeColor="text1"/>
        </w:rPr>
        <w:tab/>
        <w:t>(3)</w:t>
      </w:r>
      <w:r w:rsidRPr="003636FB">
        <w:rPr>
          <w:color w:val="auto"/>
          <w:u w:color="000000" w:themeColor="text1"/>
        </w:rPr>
        <w:tab/>
        <w:t>A nonresident sixteen years of age or older who hunts alligators under any alligator management program must pay a nonresident alligator hunting fee of one hundred dollars, four dollars of which may be retained by the issuing sales vendor.</w:t>
      </w:r>
      <w:r w:rsidRPr="003636FB">
        <w:rPr>
          <w:color w:val="auto"/>
          <w:u w:color="000000" w:themeColor="text1"/>
        </w:rPr>
        <w:tab/>
      </w:r>
      <w:r w:rsidRPr="003636FB">
        <w:rPr>
          <w:color w:val="auto"/>
          <w:u w:color="000000" w:themeColor="text1"/>
        </w:rPr>
        <w:tab/>
      </w:r>
      <w:r w:rsidRPr="003636FB">
        <w:rPr>
          <w:color w:val="auto"/>
          <w:u w:color="000000" w:themeColor="text1"/>
        </w:rPr>
        <w:tab/>
        <w:t>/</w:t>
      </w:r>
    </w:p>
    <w:p w:rsidR="009E5494" w:rsidRPr="003636FB" w:rsidRDefault="009E5494" w:rsidP="0069157E">
      <w:pPr>
        <w:rPr>
          <w:snapToGrid w:val="0"/>
          <w:color w:val="auto"/>
        </w:rPr>
      </w:pPr>
      <w:r w:rsidRPr="003636FB">
        <w:rPr>
          <w:snapToGrid w:val="0"/>
          <w:color w:val="auto"/>
        </w:rPr>
        <w:tab/>
        <w:t>Renumber sections to conform.</w:t>
      </w:r>
    </w:p>
    <w:p w:rsidR="009E5494" w:rsidRDefault="009E5494" w:rsidP="0069157E">
      <w:pPr>
        <w:rPr>
          <w:snapToGrid w:val="0"/>
        </w:rPr>
      </w:pPr>
      <w:r w:rsidRPr="003636FB">
        <w:rPr>
          <w:snapToGrid w:val="0"/>
          <w:color w:val="auto"/>
        </w:rPr>
        <w:tab/>
        <w:t>Amend title to conform.</w:t>
      </w:r>
    </w:p>
    <w:p w:rsidR="00FD6FEA" w:rsidRDefault="00FD6FEA" w:rsidP="0069157E">
      <w:pPr>
        <w:pStyle w:val="Header"/>
        <w:tabs>
          <w:tab w:val="clear" w:pos="8640"/>
          <w:tab w:val="left" w:pos="4320"/>
        </w:tabs>
        <w:rPr>
          <w:snapToGrid w:val="0"/>
          <w:color w:val="auto"/>
        </w:rPr>
      </w:pPr>
    </w:p>
    <w:p w:rsidR="009E5494" w:rsidRDefault="009E5494" w:rsidP="0069157E">
      <w:pPr>
        <w:pStyle w:val="Header"/>
        <w:tabs>
          <w:tab w:val="clear" w:pos="8640"/>
          <w:tab w:val="left" w:pos="4320"/>
        </w:tabs>
        <w:rPr>
          <w:snapToGrid w:val="0"/>
          <w:color w:val="auto"/>
        </w:rPr>
      </w:pPr>
      <w:r>
        <w:rPr>
          <w:snapToGrid w:val="0"/>
          <w:color w:val="auto"/>
        </w:rPr>
        <w:tab/>
        <w:t>Senator CROMER explained the amendment.</w:t>
      </w:r>
    </w:p>
    <w:p w:rsidR="009E5494" w:rsidRDefault="009E5494" w:rsidP="0069157E">
      <w:pPr>
        <w:pStyle w:val="Header"/>
        <w:tabs>
          <w:tab w:val="clear" w:pos="8640"/>
          <w:tab w:val="left" w:pos="4320"/>
        </w:tabs>
      </w:pPr>
      <w:r>
        <w:tab/>
        <w:t>Senators HUTTO and CAMPSEN spoke on the amendment.</w:t>
      </w:r>
    </w:p>
    <w:p w:rsidR="009E5494" w:rsidRDefault="009E5494" w:rsidP="0069157E">
      <w:pPr>
        <w:pStyle w:val="Header"/>
        <w:tabs>
          <w:tab w:val="clear" w:pos="8640"/>
          <w:tab w:val="left" w:pos="4320"/>
        </w:tabs>
      </w:pPr>
    </w:p>
    <w:p w:rsidR="009E5494" w:rsidRDefault="009E5494" w:rsidP="0069157E">
      <w:pPr>
        <w:pStyle w:val="Header"/>
        <w:tabs>
          <w:tab w:val="clear" w:pos="8640"/>
          <w:tab w:val="left" w:pos="4320"/>
        </w:tabs>
      </w:pPr>
      <w:r>
        <w:tab/>
        <w:t>Senator HUTTO moved to lay the amendment on the table.</w:t>
      </w:r>
    </w:p>
    <w:p w:rsidR="00792385" w:rsidRDefault="00792385" w:rsidP="0069157E">
      <w:pPr>
        <w:pStyle w:val="Header"/>
        <w:tabs>
          <w:tab w:val="clear" w:pos="8640"/>
          <w:tab w:val="left" w:pos="4320"/>
        </w:tabs>
      </w:pPr>
    </w:p>
    <w:p w:rsidR="00792385" w:rsidRDefault="00792385" w:rsidP="0069157E">
      <w:pPr>
        <w:pStyle w:val="Header"/>
        <w:tabs>
          <w:tab w:val="clear" w:pos="8640"/>
          <w:tab w:val="left" w:pos="4320"/>
        </w:tabs>
      </w:pPr>
      <w:r>
        <w:tab/>
        <w:t>The "ayes" and "nays" were demanded and taken, resulting as follows:</w:t>
      </w:r>
    </w:p>
    <w:p w:rsidR="00792385" w:rsidRPr="001823CA" w:rsidRDefault="00792385" w:rsidP="0069157E">
      <w:pPr>
        <w:pStyle w:val="Header"/>
        <w:tabs>
          <w:tab w:val="clear" w:pos="8640"/>
          <w:tab w:val="left" w:pos="4320"/>
        </w:tabs>
        <w:jc w:val="center"/>
      </w:pPr>
      <w:r>
        <w:rPr>
          <w:b/>
        </w:rPr>
        <w:t>Ayes 39; Nays 1</w:t>
      </w:r>
    </w:p>
    <w:p w:rsidR="00792385" w:rsidRDefault="00792385" w:rsidP="0069157E">
      <w:pPr>
        <w:pStyle w:val="Header"/>
        <w:tabs>
          <w:tab w:val="clear" w:pos="8640"/>
          <w:tab w:val="left" w:pos="4320"/>
        </w:tabs>
      </w:pP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4949">
        <w:rPr>
          <w:b/>
        </w:rPr>
        <w:t>AYES</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Alexander</w:t>
      </w:r>
      <w:r>
        <w:tab/>
      </w:r>
      <w:r w:rsidRPr="00554949">
        <w:t>Anderson</w:t>
      </w:r>
      <w:r>
        <w:tab/>
      </w:r>
      <w:r w:rsidRPr="00554949">
        <w:t>Bryant</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Campbell</w:t>
      </w:r>
      <w:r>
        <w:tab/>
      </w:r>
      <w:r w:rsidRPr="00554949">
        <w:t>Campsen</w:t>
      </w:r>
      <w:r>
        <w:tab/>
      </w:r>
      <w:r w:rsidRPr="00554949">
        <w:t>Cleary</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Coleman</w:t>
      </w:r>
      <w:r>
        <w:tab/>
      </w:r>
      <w:r w:rsidRPr="00554949">
        <w:t>Courson</w:t>
      </w:r>
      <w:r>
        <w:tab/>
      </w:r>
      <w:r w:rsidRPr="00554949">
        <w:t>Cromer</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Davis</w:t>
      </w:r>
      <w:r>
        <w:tab/>
      </w:r>
      <w:r w:rsidRPr="00554949">
        <w:t>Fair</w:t>
      </w:r>
      <w:r>
        <w:tab/>
      </w:r>
      <w:r w:rsidRPr="00554949">
        <w:t>Grooms</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Hayes</w:t>
      </w:r>
      <w:r>
        <w:tab/>
      </w:r>
      <w:r w:rsidRPr="00554949">
        <w:t>Hutto</w:t>
      </w:r>
      <w:r>
        <w:tab/>
      </w:r>
      <w:r w:rsidRPr="00554949">
        <w:t>Knotts</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Land</w:t>
      </w:r>
      <w:r>
        <w:tab/>
      </w:r>
      <w:r w:rsidRPr="00554949">
        <w:t>Leatherman</w:t>
      </w:r>
      <w:r>
        <w:tab/>
      </w:r>
      <w:r w:rsidRPr="00554949">
        <w:t>Leventis</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4949">
        <w:t>Lourie</w:t>
      </w:r>
      <w:r>
        <w:tab/>
      </w:r>
      <w:r w:rsidRPr="00554949">
        <w:t>Malloy</w:t>
      </w:r>
      <w:r>
        <w:tab/>
      </w:r>
      <w:r w:rsidRPr="00554949">
        <w:rPr>
          <w:i/>
        </w:rPr>
        <w:t>Martin, Larry</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rPr>
          <w:i/>
        </w:rPr>
        <w:t>Martin, Shane</w:t>
      </w:r>
      <w:r>
        <w:rPr>
          <w:i/>
        </w:rPr>
        <w:tab/>
      </w:r>
      <w:r w:rsidRPr="00554949">
        <w:t>Massey</w:t>
      </w:r>
      <w:r>
        <w:tab/>
      </w:r>
      <w:r w:rsidRPr="00554949">
        <w:t>Matthews</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McConnell</w:t>
      </w:r>
      <w:r>
        <w:tab/>
      </w:r>
      <w:r w:rsidRPr="00554949">
        <w:t>Mulvaney</w:t>
      </w:r>
      <w:r>
        <w:tab/>
      </w:r>
      <w:r w:rsidRPr="00554949">
        <w:t>Nicholson</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O’Dell</w:t>
      </w:r>
      <w:r>
        <w:tab/>
      </w:r>
      <w:r w:rsidRPr="00554949">
        <w:t>Peeler</w:t>
      </w:r>
      <w:r>
        <w:tab/>
      </w:r>
      <w:r w:rsidRPr="00554949">
        <w:t>Pinckney</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Rankin</w:t>
      </w:r>
      <w:r>
        <w:tab/>
      </w:r>
      <w:r w:rsidRPr="00554949">
        <w:t>Rose</w:t>
      </w:r>
      <w:r>
        <w:tab/>
      </w:r>
      <w:r w:rsidRPr="00554949">
        <w:t>Ryberg</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Scott</w:t>
      </w:r>
      <w:r>
        <w:tab/>
      </w:r>
      <w:r w:rsidRPr="00554949">
        <w:t>Setzler</w:t>
      </w:r>
      <w:r>
        <w:tab/>
      </w:r>
      <w:r w:rsidRPr="00554949">
        <w:t>Sheheen</w:t>
      </w: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Thomas</w:t>
      </w:r>
      <w:r>
        <w:tab/>
      </w:r>
      <w:r w:rsidRPr="00554949">
        <w:t>Verdin</w:t>
      </w:r>
      <w:r>
        <w:tab/>
      </w:r>
      <w:r w:rsidRPr="00554949">
        <w:t>Williams</w:t>
      </w:r>
    </w:p>
    <w:p w:rsidR="00792385"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4949">
        <w:rPr>
          <w:b/>
        </w:rPr>
        <w:t>Total--39</w:t>
      </w:r>
    </w:p>
    <w:p w:rsidR="00792385"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4949">
        <w:rPr>
          <w:b/>
        </w:rPr>
        <w:t>NAYS</w:t>
      </w:r>
    </w:p>
    <w:p w:rsidR="00792385"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949">
        <w:t>Bright</w:t>
      </w:r>
    </w:p>
    <w:p w:rsidR="00792385"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92385" w:rsidRPr="00554949" w:rsidRDefault="00792385"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4949">
        <w:rPr>
          <w:b/>
        </w:rPr>
        <w:t>Total--1</w:t>
      </w:r>
    </w:p>
    <w:p w:rsidR="00792385" w:rsidRDefault="00792385" w:rsidP="0069157E"/>
    <w:p w:rsidR="009E5494" w:rsidRDefault="009E5494" w:rsidP="0069157E">
      <w:pPr>
        <w:pStyle w:val="Header"/>
        <w:tabs>
          <w:tab w:val="clear" w:pos="8640"/>
          <w:tab w:val="left" w:pos="4320"/>
        </w:tabs>
      </w:pPr>
      <w:r>
        <w:tab/>
        <w:t>The amendment was laid on the table.</w:t>
      </w:r>
    </w:p>
    <w:p w:rsidR="009E5494" w:rsidRDefault="009E5494" w:rsidP="0069157E">
      <w:pPr>
        <w:pStyle w:val="Header"/>
        <w:tabs>
          <w:tab w:val="clear" w:pos="8640"/>
          <w:tab w:val="left" w:pos="4320"/>
        </w:tabs>
      </w:pPr>
    </w:p>
    <w:p w:rsidR="009E5494" w:rsidRDefault="009E5494" w:rsidP="0069157E">
      <w:pPr>
        <w:pStyle w:val="Header"/>
        <w:tabs>
          <w:tab w:val="clear" w:pos="8640"/>
          <w:tab w:val="left" w:pos="4320"/>
        </w:tabs>
      </w:pPr>
      <w:r>
        <w:tab/>
        <w:t>There being no further amendments, the Bill was read the third time, passed and ordered sent to the House of Representatives with amendments.</w:t>
      </w:r>
    </w:p>
    <w:p w:rsidR="009E5494" w:rsidRDefault="009E5494" w:rsidP="0069157E">
      <w:pPr>
        <w:pStyle w:val="Header"/>
        <w:tabs>
          <w:tab w:val="clear" w:pos="8640"/>
          <w:tab w:val="left" w:pos="4320"/>
        </w:tabs>
      </w:pPr>
    </w:p>
    <w:p w:rsidR="00C2426A" w:rsidRDefault="00C2426A" w:rsidP="0069157E">
      <w:pPr>
        <w:pStyle w:val="Header"/>
        <w:tabs>
          <w:tab w:val="clear" w:pos="8640"/>
          <w:tab w:val="left" w:pos="4320"/>
        </w:tabs>
        <w:jc w:val="center"/>
        <w:rPr>
          <w:b/>
        </w:rPr>
      </w:pPr>
      <w:r>
        <w:rPr>
          <w:b/>
        </w:rPr>
        <w:t>AMENDED, READ THE THIRD TIME</w:t>
      </w:r>
    </w:p>
    <w:p w:rsidR="007775DF" w:rsidRPr="00C2426A" w:rsidRDefault="007775DF" w:rsidP="0069157E">
      <w:pPr>
        <w:pStyle w:val="Header"/>
        <w:tabs>
          <w:tab w:val="clear" w:pos="8640"/>
          <w:tab w:val="left" w:pos="4320"/>
        </w:tabs>
        <w:jc w:val="center"/>
      </w:pPr>
      <w:r>
        <w:rPr>
          <w:b/>
        </w:rPr>
        <w:t>SENT TO THE HOUSE</w:t>
      </w:r>
    </w:p>
    <w:p w:rsidR="00C2426A" w:rsidRDefault="00C2426A" w:rsidP="0069157E">
      <w:r>
        <w:tab/>
        <w:t>S. 850</w:t>
      </w:r>
      <w:r w:rsidR="0083518B">
        <w:fldChar w:fldCharType="begin"/>
      </w:r>
      <w:r>
        <w:instrText xml:space="preserve"> XE "S. 850" \b </w:instrText>
      </w:r>
      <w:r w:rsidR="0083518B">
        <w:fldChar w:fldCharType="end"/>
      </w:r>
      <w:r>
        <w:t xml:space="preserve"> -- Senator McGill:  </w:t>
      </w:r>
      <w:r>
        <w:rPr>
          <w:szCs w:val="30"/>
        </w:rPr>
        <w:t xml:space="preserve">A BILL </w:t>
      </w:r>
      <w:r>
        <w:t>TO AMEND SECTION 12</w:t>
      </w:r>
      <w:r>
        <w:noBreakHyphen/>
        <w:t>6</w:t>
      </w:r>
      <w:r>
        <w:noBreakHyphen/>
        <w:t>5060 OF THE 1976 CODE, RELATING TO THE DESIGNATION ON AN INCOME TAX RETURN OF A VOLUNTARY CONTRIBUTION TO CERTAIN FUNDS, TO PROVIDE THAT A TAXPAYER MAY CONTRIBUTE TO THE SOUTH CAROLINA FORESTRY COMMISSION FOR USE IN THE STATE FOREST SYSTEM.</w:t>
      </w:r>
    </w:p>
    <w:p w:rsidR="002A2878" w:rsidRDefault="002A2878" w:rsidP="0069157E">
      <w:r>
        <w:tab/>
        <w:t>The Senate proceeded to a consideration of the Bill, the question being the third reading of the Bill.</w:t>
      </w:r>
    </w:p>
    <w:p w:rsidR="007775DF" w:rsidRDefault="007775DF" w:rsidP="0069157E"/>
    <w:p w:rsidR="00731B45" w:rsidRDefault="00731B45" w:rsidP="0069157E">
      <w:pPr>
        <w:pStyle w:val="Header"/>
        <w:tabs>
          <w:tab w:val="clear" w:pos="8640"/>
          <w:tab w:val="left" w:pos="4320"/>
        </w:tabs>
        <w:jc w:val="center"/>
        <w:rPr>
          <w:b/>
          <w:bCs/>
        </w:rPr>
      </w:pPr>
      <w:r>
        <w:rPr>
          <w:b/>
          <w:bCs/>
        </w:rPr>
        <w:t>Motion Under Rule 26B</w:t>
      </w:r>
    </w:p>
    <w:p w:rsidR="00731B45" w:rsidRDefault="00731B45" w:rsidP="0069157E">
      <w:pPr>
        <w:pStyle w:val="Header"/>
        <w:tabs>
          <w:tab w:val="clear" w:pos="8640"/>
          <w:tab w:val="left" w:pos="4320"/>
        </w:tabs>
      </w:pPr>
      <w:r>
        <w:tab/>
        <w:t xml:space="preserve">Senator LAND asked unanimous consent to make a motion to take up </w:t>
      </w:r>
      <w:r w:rsidR="00607E4F">
        <w:t>a further amendment</w:t>
      </w:r>
      <w:r>
        <w:t xml:space="preserve"> pursuant to the provisions of Rule 26B</w:t>
      </w:r>
      <w:r w:rsidR="00B064BF">
        <w:t>.</w:t>
      </w:r>
    </w:p>
    <w:p w:rsidR="00731B45" w:rsidRDefault="00731B45" w:rsidP="0069157E">
      <w:pPr>
        <w:pStyle w:val="Header"/>
        <w:tabs>
          <w:tab w:val="clear" w:pos="8640"/>
          <w:tab w:val="left" w:pos="4320"/>
        </w:tabs>
      </w:pPr>
      <w:r>
        <w:tab/>
        <w:t>There was no objection.</w:t>
      </w:r>
    </w:p>
    <w:p w:rsidR="00731B45" w:rsidRDefault="00731B45" w:rsidP="0069157E"/>
    <w:p w:rsidR="00731B45" w:rsidRDefault="00731B45" w:rsidP="0069157E">
      <w:pPr>
        <w:rPr>
          <w:snapToGrid w:val="0"/>
        </w:rPr>
      </w:pPr>
      <w:r>
        <w:rPr>
          <w:snapToGrid w:val="0"/>
        </w:rPr>
        <w:tab/>
        <w:t>Senators LAND and McG</w:t>
      </w:r>
      <w:r w:rsidR="00B064BF">
        <w:rPr>
          <w:snapToGrid w:val="0"/>
        </w:rPr>
        <w:t>ILL</w:t>
      </w:r>
      <w:r>
        <w:rPr>
          <w:snapToGrid w:val="0"/>
        </w:rPr>
        <w:t xml:space="preserve"> proposed the following amendment (850DNR)</w:t>
      </w:r>
      <w:r w:rsidRPr="00FF39F4">
        <w:rPr>
          <w:snapToGrid w:val="0"/>
        </w:rPr>
        <w:t>, which was adopted</w:t>
      </w:r>
      <w:r>
        <w:rPr>
          <w:snapToGrid w:val="0"/>
        </w:rPr>
        <w:t>:</w:t>
      </w:r>
    </w:p>
    <w:p w:rsidR="00731B45" w:rsidRPr="00FF39F4" w:rsidRDefault="00731B45" w:rsidP="0069157E">
      <w:pPr>
        <w:rPr>
          <w:snapToGrid w:val="0"/>
          <w:color w:val="auto"/>
        </w:rPr>
      </w:pPr>
      <w:r w:rsidRPr="00FF39F4">
        <w:rPr>
          <w:snapToGrid w:val="0"/>
          <w:color w:val="auto"/>
        </w:rPr>
        <w:tab/>
        <w:t>Amend the bill, as and if amended, page 2, by striking line 2 and inserting:</w:t>
      </w:r>
    </w:p>
    <w:p w:rsidR="00731B45" w:rsidRPr="00FF39F4" w:rsidRDefault="00731B45" w:rsidP="0069157E">
      <w:pPr>
        <w:rPr>
          <w:snapToGrid w:val="0"/>
          <w:color w:val="auto"/>
        </w:rPr>
      </w:pPr>
      <w:r>
        <w:rPr>
          <w:snapToGrid w:val="0"/>
        </w:rPr>
        <w:tab/>
      </w:r>
      <w:r w:rsidRPr="00FF39F4">
        <w:rPr>
          <w:snapToGrid w:val="0"/>
          <w:color w:val="auto"/>
        </w:rPr>
        <w:t>/</w:t>
      </w:r>
      <w:r w:rsidRPr="00FF39F4">
        <w:rPr>
          <w:snapToGrid w:val="0"/>
          <w:color w:val="auto"/>
        </w:rPr>
        <w:tab/>
      </w:r>
      <w:r w:rsidRPr="00FF39F4">
        <w:rPr>
          <w:color w:val="auto"/>
          <w:u w:val="single"/>
        </w:rPr>
        <w:t>use in the state forest system, the South Carolina Department of Natural Resources for use in its programs and operations,</w:t>
      </w:r>
      <w:r w:rsidRPr="00FF39F4">
        <w:rPr>
          <w:color w:val="auto"/>
        </w:rPr>
        <w:t xml:space="preserve"> K</w:t>
      </w:r>
      <w:r w:rsidRPr="00FF39F4">
        <w:rPr>
          <w:color w:val="auto"/>
        </w:rPr>
        <w:noBreakHyphen/>
        <w:t xml:space="preserve">12 public education for use in the </w:t>
      </w:r>
      <w:r w:rsidR="00607E4F">
        <w:rPr>
          <w:color w:val="auto"/>
        </w:rPr>
        <w:t>/</w:t>
      </w:r>
    </w:p>
    <w:p w:rsidR="00731B45" w:rsidRPr="00FF39F4" w:rsidRDefault="00731B45" w:rsidP="0069157E">
      <w:pPr>
        <w:rPr>
          <w:snapToGrid w:val="0"/>
          <w:color w:val="auto"/>
        </w:rPr>
      </w:pPr>
      <w:r w:rsidRPr="00FF39F4">
        <w:rPr>
          <w:snapToGrid w:val="0"/>
          <w:color w:val="auto"/>
        </w:rPr>
        <w:tab/>
        <w:t>Renumber sections to conform.</w:t>
      </w:r>
    </w:p>
    <w:p w:rsidR="00731B45" w:rsidRDefault="00731B45" w:rsidP="0069157E">
      <w:pPr>
        <w:rPr>
          <w:snapToGrid w:val="0"/>
        </w:rPr>
      </w:pPr>
      <w:r w:rsidRPr="00FF39F4">
        <w:rPr>
          <w:snapToGrid w:val="0"/>
          <w:color w:val="auto"/>
        </w:rPr>
        <w:tab/>
        <w:t>Amend title to conform.</w:t>
      </w:r>
    </w:p>
    <w:p w:rsidR="00731B45" w:rsidRDefault="00731B45" w:rsidP="0069157E">
      <w:pPr>
        <w:rPr>
          <w:snapToGrid w:val="0"/>
          <w:color w:val="auto"/>
        </w:rPr>
      </w:pPr>
    </w:p>
    <w:p w:rsidR="00731B45" w:rsidRDefault="00731B45" w:rsidP="0069157E">
      <w:pPr>
        <w:rPr>
          <w:snapToGrid w:val="0"/>
          <w:color w:val="auto"/>
        </w:rPr>
      </w:pPr>
      <w:r>
        <w:rPr>
          <w:snapToGrid w:val="0"/>
          <w:color w:val="auto"/>
        </w:rPr>
        <w:tab/>
        <w:t>Senator LAND explained the amendment.</w:t>
      </w:r>
    </w:p>
    <w:p w:rsidR="00731B45" w:rsidRDefault="00731B45" w:rsidP="0069157E"/>
    <w:p w:rsidR="00731B45" w:rsidRDefault="00731B45" w:rsidP="0069157E">
      <w:r>
        <w:tab/>
        <w:t>The amendment was adopted.</w:t>
      </w:r>
    </w:p>
    <w:p w:rsidR="00731B45" w:rsidRDefault="00731B45" w:rsidP="0069157E"/>
    <w:p w:rsidR="00731B45" w:rsidRDefault="00731B45" w:rsidP="0069157E">
      <w:r>
        <w:tab/>
        <w:t>There being no further amendments, the Bill was read the third time, passed and ordered sent to the House of Representatives with amendments.</w:t>
      </w:r>
    </w:p>
    <w:p w:rsidR="00731B45" w:rsidRDefault="00731B45" w:rsidP="0069157E"/>
    <w:p w:rsidR="00E36D01" w:rsidRPr="00E36D01" w:rsidRDefault="00E36D01" w:rsidP="0069157E">
      <w:pPr>
        <w:jc w:val="center"/>
      </w:pPr>
      <w:r>
        <w:rPr>
          <w:b/>
        </w:rPr>
        <w:t>READ THE THIRD TIME</w:t>
      </w:r>
      <w:r w:rsidR="007775DF">
        <w:rPr>
          <w:b/>
        </w:rPr>
        <w:t>, SENT TO THE HOUSE</w:t>
      </w:r>
    </w:p>
    <w:p w:rsidR="00E36D01" w:rsidRDefault="00E36D01" w:rsidP="0069157E">
      <w:pPr>
        <w:outlineLvl w:val="0"/>
      </w:pPr>
      <w:r>
        <w:tab/>
      </w:r>
      <w:r w:rsidRPr="0028693D">
        <w:t>S. 1174</w:t>
      </w:r>
      <w:r w:rsidR="0083518B" w:rsidRPr="0028693D">
        <w:fldChar w:fldCharType="begin"/>
      </w:r>
      <w:r w:rsidRPr="0028693D">
        <w:instrText xml:space="preserve"> XE "S. 1174" \b </w:instrText>
      </w:r>
      <w:r w:rsidR="0083518B" w:rsidRPr="0028693D">
        <w:fldChar w:fldCharType="end"/>
      </w:r>
      <w:r w:rsidRPr="0028693D">
        <w:t xml:space="preserve"> -- Senators Leatherman, O</w:t>
      </w:r>
      <w:r>
        <w:t>’</w:t>
      </w:r>
      <w:r w:rsidRPr="0028693D">
        <w:t xml:space="preserve">Dell and Setzler:  </w:t>
      </w:r>
      <w:r w:rsidRPr="0028693D">
        <w:rPr>
          <w:szCs w:val="30"/>
        </w:rPr>
        <w:t xml:space="preserve">A BILL </w:t>
      </w:r>
      <w:r w:rsidRPr="0028693D">
        <w:t>TO AMEND SECTION 12</w:t>
      </w:r>
      <w:r w:rsidRPr="0028693D">
        <w:noBreakHyphen/>
        <w:t>6</w:t>
      </w:r>
      <w:r w:rsidRPr="0028693D">
        <w:noBreakHyphen/>
        <w:t>40, AS AMENDED, CODE OF LAWS OF SOUTH CAROLINA, 1976, RELATING TO THE APPLICATION OF THE INTERNAL REVENUE CODE TO STATE INCOME TAX LAWS, SO AS TO UPDATE THE REFERENCE TO THE INTERNAL REVENUE CODE TO THE YEAR 2009; TO ADOPT THE PROVISIONS OF PUBLIC LAW 111</w:t>
      </w:r>
      <w:r w:rsidRPr="0028693D">
        <w:noBreakHyphen/>
        <w:t>126 RELATING TO THE TIMING OF DEDUCTIONS FOR CHARITABLE CONTRIBUTIONS FOR HAITI RELIEF; TO AMEND SECTION 12</w:t>
      </w:r>
      <w:r w:rsidRPr="0028693D">
        <w:noBreakHyphen/>
        <w:t>6</w:t>
      </w:r>
      <w:r w:rsidRPr="0028693D">
        <w:noBreakHyphen/>
        <w:t>50, AS AMENDED, RELATING TO PROVISIONS OF THE INTERNAL REVENUE CODE NOT ADOPTED BY STATE LAW, SO AS TO ADD PROVISIONS TO THOSE NOT ADOPTED; TO AMEND SECTION 12</w:t>
      </w:r>
      <w:r w:rsidRPr="0028693D">
        <w:noBreakHyphen/>
        <w:t>6</w:t>
      </w:r>
      <w:r w:rsidRPr="0028693D">
        <w:noBreakHyphen/>
        <w:t>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E36D01" w:rsidRDefault="00E36D01" w:rsidP="0069157E">
      <w:r>
        <w:tab/>
        <w:t>The Senate proceeded to a consideration of the Bill, the question being the third reading of the Bill.</w:t>
      </w:r>
    </w:p>
    <w:p w:rsidR="00E36D01" w:rsidRDefault="00E36D01" w:rsidP="0069157E"/>
    <w:p w:rsidR="00A0669B" w:rsidRDefault="00A0669B" w:rsidP="0069157E">
      <w:pPr>
        <w:pStyle w:val="Header"/>
        <w:tabs>
          <w:tab w:val="clear" w:pos="8640"/>
          <w:tab w:val="left" w:pos="4320"/>
        </w:tabs>
      </w:pPr>
      <w:r>
        <w:tab/>
        <w:t xml:space="preserve">Senator BRIGHT moved to waive the provisions of Rule 26B and take up </w:t>
      </w:r>
      <w:r w:rsidR="003E0085">
        <w:t>an</w:t>
      </w:r>
      <w:r>
        <w:t xml:space="preserve"> amendment for immediate consideration.</w:t>
      </w:r>
    </w:p>
    <w:p w:rsidR="00A0669B" w:rsidRDefault="00A0669B" w:rsidP="0069157E">
      <w:pPr>
        <w:pStyle w:val="Header"/>
        <w:tabs>
          <w:tab w:val="clear" w:pos="8640"/>
          <w:tab w:val="left" w:pos="4320"/>
        </w:tabs>
      </w:pPr>
    </w:p>
    <w:p w:rsidR="00A0669B" w:rsidRDefault="00A0669B" w:rsidP="0069157E">
      <w:pPr>
        <w:pStyle w:val="Header"/>
        <w:tabs>
          <w:tab w:val="clear" w:pos="8640"/>
          <w:tab w:val="left" w:pos="4320"/>
        </w:tabs>
      </w:pPr>
      <w:r>
        <w:tab/>
        <w:t>The "ayes" and "nays" were demanded and taken, resulting as follows:</w:t>
      </w:r>
    </w:p>
    <w:p w:rsidR="00A0669B" w:rsidRPr="00ED1ED7" w:rsidRDefault="00A0669B" w:rsidP="0069157E">
      <w:pPr>
        <w:pStyle w:val="Header"/>
        <w:tabs>
          <w:tab w:val="clear" w:pos="8640"/>
          <w:tab w:val="left" w:pos="4320"/>
        </w:tabs>
        <w:jc w:val="center"/>
      </w:pPr>
      <w:r>
        <w:rPr>
          <w:b/>
        </w:rPr>
        <w:t>Ayes 13; Nays 2</w:t>
      </w:r>
      <w:r w:rsidR="00E645FB">
        <w:rPr>
          <w:b/>
        </w:rPr>
        <w:t>8</w:t>
      </w:r>
    </w:p>
    <w:p w:rsidR="00A0669B" w:rsidRDefault="00A0669B" w:rsidP="0069157E">
      <w:pPr>
        <w:pStyle w:val="Header"/>
        <w:tabs>
          <w:tab w:val="clear" w:pos="8640"/>
          <w:tab w:val="left" w:pos="4320"/>
        </w:tabs>
      </w:pPr>
    </w:p>
    <w:p w:rsidR="00A0669B" w:rsidRDefault="00A0669B" w:rsidP="0069157E">
      <w:pPr>
        <w:pStyle w:val="Header"/>
        <w:tabs>
          <w:tab w:val="clear" w:pos="8640"/>
          <w:tab w:val="left" w:pos="4320"/>
        </w:tabs>
        <w:rPr>
          <w:b/>
        </w:rPr>
      </w:pP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127F">
        <w:rPr>
          <w:b/>
        </w:rPr>
        <w:t>AYES</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Bright</w:t>
      </w:r>
      <w:r>
        <w:tab/>
      </w:r>
      <w:r w:rsidRPr="00E5127F">
        <w:t>Bryant</w:t>
      </w:r>
      <w:r>
        <w:tab/>
      </w:r>
      <w:r w:rsidRPr="00E5127F">
        <w:t>Campsen</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Davis</w:t>
      </w:r>
      <w:r>
        <w:tab/>
      </w:r>
      <w:r w:rsidRPr="00E5127F">
        <w:t>Ford</w:t>
      </w:r>
      <w:r>
        <w:tab/>
      </w:r>
      <w:r w:rsidRPr="00E5127F">
        <w:t>Grooms</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Malloy</w:t>
      </w:r>
      <w:r>
        <w:tab/>
      </w:r>
      <w:r w:rsidRPr="00E5127F">
        <w:rPr>
          <w:i/>
        </w:rPr>
        <w:t>Martin, Shane</w:t>
      </w:r>
      <w:r>
        <w:rPr>
          <w:i/>
        </w:rPr>
        <w:tab/>
      </w:r>
      <w:r w:rsidRPr="00E5127F">
        <w:t>Massey</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Mulvaney</w:t>
      </w:r>
      <w:r>
        <w:tab/>
      </w:r>
      <w:r w:rsidRPr="00E5127F">
        <w:t>Rose</w:t>
      </w:r>
      <w:r>
        <w:tab/>
      </w:r>
      <w:r w:rsidRPr="00E5127F">
        <w:t>Ryberg</w:t>
      </w:r>
    </w:p>
    <w:p w:rsidR="00A0669B"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Verdin</w:t>
      </w:r>
    </w:p>
    <w:p w:rsidR="00A0669B"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127F">
        <w:rPr>
          <w:b/>
        </w:rPr>
        <w:t>Total--13</w:t>
      </w:r>
    </w:p>
    <w:p w:rsidR="00A0669B"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127F">
        <w:rPr>
          <w:b/>
        </w:rPr>
        <w:t>NAYS</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Alexander</w:t>
      </w:r>
      <w:r>
        <w:tab/>
      </w:r>
      <w:r w:rsidRPr="00E5127F">
        <w:t>Anderson</w:t>
      </w:r>
      <w:r>
        <w:tab/>
      </w:r>
      <w:r w:rsidRPr="00E5127F">
        <w:t>Campbell</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Cleary</w:t>
      </w:r>
      <w:r>
        <w:tab/>
      </w:r>
      <w:r w:rsidRPr="00E5127F">
        <w:t>Coleman</w:t>
      </w:r>
      <w:r>
        <w:tab/>
      </w:r>
      <w:r w:rsidRPr="00E5127F">
        <w:t>Courson</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Fair</w:t>
      </w:r>
      <w:r>
        <w:tab/>
      </w:r>
      <w:r w:rsidRPr="00E5127F">
        <w:t>Hayes</w:t>
      </w:r>
      <w:r>
        <w:tab/>
      </w:r>
      <w:r w:rsidRPr="00E5127F">
        <w:t>Hutto</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Knotts</w:t>
      </w:r>
      <w:r>
        <w:tab/>
      </w:r>
      <w:r w:rsidRPr="00E5127F">
        <w:t>Land</w:t>
      </w:r>
      <w:r>
        <w:tab/>
      </w:r>
      <w:r w:rsidRPr="00E5127F">
        <w:t>Leatherman</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5127F">
        <w:t>Leventis</w:t>
      </w:r>
      <w:r>
        <w:tab/>
      </w:r>
      <w:r w:rsidRPr="00E5127F">
        <w:t>Lourie</w:t>
      </w:r>
      <w:r>
        <w:tab/>
      </w:r>
      <w:r w:rsidRPr="00E5127F">
        <w:rPr>
          <w:i/>
        </w:rPr>
        <w:t>Martin, Larry</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Matthews</w:t>
      </w:r>
      <w:r>
        <w:tab/>
      </w:r>
      <w:r w:rsidRPr="00E5127F">
        <w:t>McConnell</w:t>
      </w:r>
      <w:r>
        <w:tab/>
      </w:r>
      <w:r w:rsidRPr="00E5127F">
        <w:t>McGill</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Nicholson</w:t>
      </w:r>
      <w:r>
        <w:tab/>
      </w:r>
      <w:r w:rsidRPr="00E5127F">
        <w:t>O’Dell</w:t>
      </w:r>
      <w:r>
        <w:tab/>
      </w:r>
      <w:r w:rsidRPr="00E5127F">
        <w:t>Peeler</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Pinckney</w:t>
      </w:r>
      <w:r>
        <w:tab/>
      </w:r>
      <w:r w:rsidRPr="00E5127F">
        <w:t>Rankin</w:t>
      </w:r>
      <w:r>
        <w:tab/>
      </w:r>
      <w:r w:rsidRPr="00E5127F">
        <w:t>Reese</w:t>
      </w: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Scott</w:t>
      </w:r>
      <w:r>
        <w:tab/>
      </w:r>
      <w:r w:rsidRPr="00E5127F">
        <w:t>Setzler</w:t>
      </w:r>
      <w:r>
        <w:tab/>
      </w:r>
      <w:r w:rsidRPr="00E5127F">
        <w:t>Sheheen</w:t>
      </w:r>
    </w:p>
    <w:p w:rsidR="00A0669B"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127F">
        <w:t>Williams</w:t>
      </w:r>
    </w:p>
    <w:p w:rsidR="00A0669B"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669B" w:rsidRPr="00E5127F" w:rsidRDefault="00A0669B"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127F">
        <w:rPr>
          <w:b/>
        </w:rPr>
        <w:t>Total--28</w:t>
      </w:r>
    </w:p>
    <w:p w:rsidR="00B71A4A" w:rsidRDefault="00B71A4A" w:rsidP="0069157E">
      <w:pPr>
        <w:jc w:val="center"/>
      </w:pPr>
    </w:p>
    <w:p w:rsidR="00A0669B" w:rsidRDefault="00A0669B" w:rsidP="0069157E">
      <w:pPr>
        <w:pStyle w:val="Header"/>
        <w:tabs>
          <w:tab w:val="clear" w:pos="8640"/>
          <w:tab w:val="left" w:pos="4320"/>
        </w:tabs>
      </w:pPr>
      <w:r>
        <w:tab/>
        <w:t>Having failed to receive the necessary vote, the motion under Rule 26B failed and the amendment was not taken up for consideration.</w:t>
      </w:r>
    </w:p>
    <w:p w:rsidR="00A0669B" w:rsidRDefault="00A0669B" w:rsidP="0069157E"/>
    <w:p w:rsidR="00E36D01" w:rsidRDefault="00E36D01" w:rsidP="0069157E">
      <w:r>
        <w:tab/>
      </w:r>
      <w:r w:rsidR="00E645FB">
        <w:t>T</w:t>
      </w:r>
      <w:r>
        <w:t>he Bill was read the third time, passed and ordered sent to the House of Representatives with amendments.</w:t>
      </w:r>
    </w:p>
    <w:p w:rsidR="00E36D01" w:rsidRDefault="00E36D01" w:rsidP="0069157E"/>
    <w:p w:rsidR="00E36D01" w:rsidRPr="00E36D01" w:rsidRDefault="00204C2E" w:rsidP="0069157E">
      <w:pPr>
        <w:jc w:val="center"/>
      </w:pPr>
      <w:r>
        <w:rPr>
          <w:b/>
        </w:rPr>
        <w:t>S. 1174--</w:t>
      </w:r>
      <w:r w:rsidR="00E36D01">
        <w:rPr>
          <w:b/>
        </w:rPr>
        <w:t>Recorded Vote</w:t>
      </w:r>
    </w:p>
    <w:p w:rsidR="00E36D01" w:rsidRDefault="00E36D01" w:rsidP="0069157E">
      <w:r>
        <w:tab/>
        <w:t>Senator BRIGHT desired to be recorded as voting against the third reading of the Bill.</w:t>
      </w:r>
    </w:p>
    <w:p w:rsidR="00E36D01" w:rsidRDefault="00E36D01" w:rsidP="0069157E"/>
    <w:p w:rsidR="007775DF" w:rsidRDefault="007775DF" w:rsidP="0069157E">
      <w:pPr>
        <w:jc w:val="center"/>
        <w:rPr>
          <w:b/>
        </w:rPr>
      </w:pPr>
      <w:r>
        <w:rPr>
          <w:b/>
        </w:rPr>
        <w:t>COMMITTEE AMENDMENT ADOPTED</w:t>
      </w:r>
    </w:p>
    <w:p w:rsidR="007775DF" w:rsidRPr="007775DF" w:rsidRDefault="007775DF" w:rsidP="0069157E">
      <w:pPr>
        <w:jc w:val="center"/>
      </w:pPr>
      <w:r>
        <w:rPr>
          <w:b/>
        </w:rPr>
        <w:t>READ THE SECOND TIME</w:t>
      </w:r>
    </w:p>
    <w:p w:rsidR="007775DF" w:rsidRPr="00194F77" w:rsidRDefault="007775DF" w:rsidP="0069157E">
      <w:pPr>
        <w:outlineLvl w:val="0"/>
      </w:pPr>
      <w:r>
        <w:tab/>
      </w:r>
      <w:r w:rsidRPr="00194F77">
        <w:t>S. 1137</w:t>
      </w:r>
      <w:r w:rsidR="0083518B" w:rsidRPr="00194F77">
        <w:fldChar w:fldCharType="begin"/>
      </w:r>
      <w:r w:rsidRPr="00194F77">
        <w:instrText xml:space="preserve"> XE "S. 1137" \b </w:instrText>
      </w:r>
      <w:r w:rsidR="0083518B" w:rsidRPr="00194F77">
        <w:fldChar w:fldCharType="end"/>
      </w:r>
      <w:r w:rsidRPr="00194F77">
        <w:t xml:space="preserve"> -- </w:t>
      </w:r>
      <w:r>
        <w:t>Senators Fair and L. Martin</w:t>
      </w:r>
      <w:r w:rsidRPr="00194F77">
        <w:t xml:space="preserve">:  </w:t>
      </w:r>
      <w:r w:rsidRPr="00194F77">
        <w:rPr>
          <w:szCs w:val="30"/>
        </w:rPr>
        <w:t xml:space="preserve">A BILL </w:t>
      </w:r>
      <w:r w:rsidRPr="00194F77">
        <w:t>TO AMEND SECTION 44</w:t>
      </w:r>
      <w:r w:rsidRPr="00194F77">
        <w:noBreakHyphen/>
        <w:t>53</w:t>
      </w:r>
      <w:r w:rsidRPr="00194F77">
        <w:noBreakHyphen/>
        <w:t>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7775DF" w:rsidRDefault="007775DF" w:rsidP="0069157E">
      <w:r>
        <w:tab/>
        <w:t>The Senate proceeded to a consideration of the Bill, the question being the adoption of the amendment proposed by the Committee on Medical Affairs.</w:t>
      </w:r>
    </w:p>
    <w:p w:rsidR="007775DF" w:rsidRDefault="007775DF" w:rsidP="0069157E"/>
    <w:p w:rsidR="007775DF" w:rsidRDefault="007775DF" w:rsidP="0069157E">
      <w:pPr>
        <w:rPr>
          <w:snapToGrid w:val="0"/>
        </w:rPr>
      </w:pPr>
      <w:r>
        <w:rPr>
          <w:snapToGrid w:val="0"/>
        </w:rPr>
        <w:tab/>
        <w:t>The Committee on Medical Affairs proposed the following amendment (NBD\12018AC10)</w:t>
      </w:r>
      <w:r w:rsidRPr="00277028">
        <w:rPr>
          <w:snapToGrid w:val="0"/>
        </w:rPr>
        <w:t>, which was adopted</w:t>
      </w:r>
      <w:r>
        <w:rPr>
          <w:snapToGrid w:val="0"/>
        </w:rPr>
        <w:t>:</w:t>
      </w:r>
    </w:p>
    <w:p w:rsidR="007775DF" w:rsidRPr="00277028" w:rsidRDefault="007775DF" w:rsidP="0069157E">
      <w:pPr>
        <w:rPr>
          <w:snapToGrid w:val="0"/>
          <w:color w:val="auto"/>
        </w:rPr>
      </w:pPr>
      <w:r w:rsidRPr="00277028">
        <w:rPr>
          <w:snapToGrid w:val="0"/>
          <w:color w:val="auto"/>
        </w:rPr>
        <w:tab/>
        <w:t>Amend the bill, as and if amended, by striking all after the enacting words and inserting:</w:t>
      </w:r>
    </w:p>
    <w:p w:rsidR="007775DF" w:rsidRPr="00277028" w:rsidRDefault="007775DF" w:rsidP="0069157E">
      <w:pPr>
        <w:rPr>
          <w:color w:val="auto"/>
        </w:rPr>
      </w:pPr>
      <w:r>
        <w:rPr>
          <w:snapToGrid w:val="0"/>
        </w:rPr>
        <w:tab/>
      </w:r>
      <w:r w:rsidRPr="00277028">
        <w:rPr>
          <w:snapToGrid w:val="0"/>
          <w:color w:val="auto"/>
        </w:rPr>
        <w:t>/</w:t>
      </w:r>
      <w:r w:rsidRPr="00277028">
        <w:rPr>
          <w:color w:val="auto"/>
        </w:rPr>
        <w:t>SECTION</w:t>
      </w:r>
      <w:r w:rsidRPr="00277028">
        <w:rPr>
          <w:color w:val="auto"/>
        </w:rPr>
        <w:tab/>
        <w:t>1.</w:t>
      </w:r>
      <w:r w:rsidRPr="00277028">
        <w:rPr>
          <w:color w:val="auto"/>
        </w:rPr>
        <w:tab/>
        <w:t>Section 44</w:t>
      </w:r>
      <w:r w:rsidRPr="00277028">
        <w:rPr>
          <w:color w:val="auto"/>
        </w:rPr>
        <w:noBreakHyphen/>
        <w:t>53</w:t>
      </w:r>
      <w:r w:rsidRPr="00277028">
        <w:rPr>
          <w:color w:val="auto"/>
        </w:rPr>
        <w:noBreakHyphen/>
        <w:t>398 of the 1976 Code, as added by Act 275 of 2006, is amended to read:</w:t>
      </w:r>
    </w:p>
    <w:p w:rsidR="007775DF" w:rsidRPr="00277028" w:rsidRDefault="007775DF" w:rsidP="0069157E">
      <w:pPr>
        <w:rPr>
          <w:color w:val="auto"/>
        </w:rPr>
      </w:pPr>
      <w:r w:rsidRPr="00277028">
        <w:rPr>
          <w:color w:val="auto"/>
        </w:rPr>
        <w:tab/>
        <w:t>“Section 44</w:t>
      </w:r>
      <w:r w:rsidRPr="00277028">
        <w:rPr>
          <w:color w:val="auto"/>
        </w:rPr>
        <w:noBreakHyphen/>
        <w:t>53</w:t>
      </w:r>
      <w:r w:rsidRPr="00277028">
        <w:rPr>
          <w:color w:val="auto"/>
        </w:rPr>
        <w:noBreakHyphen/>
        <w:t>398.</w:t>
      </w:r>
      <w:r w:rsidRPr="00277028">
        <w:rPr>
          <w:color w:val="auto"/>
        </w:rPr>
        <w:tab/>
        <w:t>(A)</w:t>
      </w:r>
      <w:r w:rsidRPr="00277028">
        <w:rPr>
          <w:color w:val="auto"/>
        </w:rPr>
        <w:tab/>
        <w:t xml:space="preserve"> </w:t>
      </w:r>
      <w:r w:rsidRPr="00277028">
        <w:rPr>
          <w:color w:val="auto"/>
          <w:u w:val="single"/>
        </w:rPr>
        <w:t>Nonprescription</w:t>
      </w:r>
      <w:r w:rsidRPr="00277028">
        <w:rPr>
          <w:color w:val="auto"/>
        </w:rPr>
        <w:t xml:space="preserve"> products whose sole active ingredient is ephedrine </w:t>
      </w:r>
      <w:r w:rsidRPr="00277028">
        <w:rPr>
          <w:strike/>
          <w:color w:val="auto"/>
        </w:rPr>
        <w:t>or</w:t>
      </w:r>
      <w:r w:rsidRPr="00277028">
        <w:rPr>
          <w:color w:val="auto"/>
          <w:u w:val="single"/>
        </w:rPr>
        <w:t>,</w:t>
      </w:r>
      <w:r w:rsidRPr="00277028">
        <w:rPr>
          <w:color w:val="auto"/>
        </w:rPr>
        <w:t xml:space="preserve"> pseudoephedrine</w:t>
      </w:r>
      <w:r w:rsidRPr="00277028">
        <w:rPr>
          <w:color w:val="auto"/>
          <w:u w:val="single"/>
        </w:rPr>
        <w:t>, or phenylpropanolamine</w:t>
      </w:r>
      <w:r w:rsidRPr="00277028">
        <w:rPr>
          <w:color w:val="auto"/>
        </w:rPr>
        <w:t xml:space="preserve"> may be offered for retail sale only if sold in blister packaging.  The retailer shall ensure that such products are not offered for retail sale by self</w:t>
      </w:r>
      <w:r w:rsidRPr="00277028">
        <w:rPr>
          <w:color w:val="auto"/>
        </w:rPr>
        <w:noBreakHyphen/>
        <w:t>service</w:t>
      </w:r>
      <w:r w:rsidRPr="00277028">
        <w:rPr>
          <w:strike/>
          <w:color w:val="auto"/>
        </w:rPr>
        <w:t>,</w:t>
      </w:r>
      <w:r w:rsidRPr="00277028">
        <w:rPr>
          <w:color w:val="auto"/>
        </w:rPr>
        <w:t xml:space="preserve"> but only from behind a counter or other barrier so that such products are not directly accessible by the public but only by an employee or agent of the retailer. </w:t>
      </w:r>
    </w:p>
    <w:p w:rsidR="007775DF" w:rsidRPr="00277028" w:rsidRDefault="007775DF" w:rsidP="0069157E">
      <w:pPr>
        <w:rPr>
          <w:color w:val="auto"/>
          <w:u w:val="single"/>
        </w:rPr>
      </w:pPr>
      <w:r w:rsidRPr="00277028">
        <w:rPr>
          <w:color w:val="auto"/>
        </w:rPr>
        <w:tab/>
        <w:t>(B)</w:t>
      </w:r>
      <w:r w:rsidRPr="00277028">
        <w:rPr>
          <w:color w:val="auto"/>
          <w:u w:val="single"/>
        </w:rPr>
        <w:t>(1)</w:t>
      </w:r>
      <w:r w:rsidRPr="00277028">
        <w:rPr>
          <w:color w:val="auto"/>
        </w:rPr>
        <w:tab/>
        <w:t xml:space="preserve">A retailer may not </w:t>
      </w:r>
      <w:r w:rsidRPr="00277028">
        <w:rPr>
          <w:strike/>
          <w:color w:val="auto"/>
        </w:rPr>
        <w:t>in any single over the counter sale</w:t>
      </w:r>
      <w:r w:rsidRPr="00277028">
        <w:rPr>
          <w:color w:val="auto"/>
        </w:rPr>
        <w:t xml:space="preserve"> sell</w:t>
      </w:r>
      <w:r w:rsidRPr="00277028">
        <w:rPr>
          <w:strike/>
          <w:color w:val="auto"/>
        </w:rPr>
        <w:t xml:space="preserve"> more than three packages of any</w:t>
      </w:r>
      <w:r w:rsidRPr="00277028">
        <w:rPr>
          <w:color w:val="auto"/>
        </w:rPr>
        <w:t xml:space="preserve"> </w:t>
      </w:r>
      <w:r w:rsidRPr="00277028">
        <w:rPr>
          <w:color w:val="auto"/>
          <w:u w:val="single"/>
        </w:rPr>
        <w:t>to an individual in any single day a nonprescription</w:t>
      </w:r>
      <w:r w:rsidRPr="00277028">
        <w:rPr>
          <w:color w:val="auto"/>
        </w:rPr>
        <w:t xml:space="preserve"> product </w:t>
      </w:r>
      <w:r w:rsidRPr="00277028">
        <w:rPr>
          <w:color w:val="auto"/>
          <w:u w:val="single"/>
        </w:rPr>
        <w:t>or a combination of nonprescription products</w:t>
      </w:r>
      <w:r w:rsidRPr="00277028">
        <w:rPr>
          <w:color w:val="auto"/>
        </w:rPr>
        <w:t xml:space="preserve"> containing </w:t>
      </w:r>
      <w:r w:rsidRPr="00277028">
        <w:rPr>
          <w:color w:val="auto"/>
          <w:u w:val="single"/>
        </w:rPr>
        <w:t>more than 3.6 grams of</w:t>
      </w:r>
      <w:r w:rsidRPr="00277028">
        <w:rPr>
          <w:color w:val="auto"/>
        </w:rPr>
        <w:t xml:space="preserve"> ephedrine </w:t>
      </w:r>
      <w:r w:rsidRPr="00277028">
        <w:rPr>
          <w:strike/>
          <w:color w:val="auto"/>
        </w:rPr>
        <w:t>or</w:t>
      </w:r>
      <w:r w:rsidRPr="00277028">
        <w:rPr>
          <w:color w:val="auto"/>
          <w:u w:val="single"/>
        </w:rPr>
        <w:t>,</w:t>
      </w:r>
      <w:r w:rsidRPr="00277028">
        <w:rPr>
          <w:color w:val="auto"/>
        </w:rPr>
        <w:t xml:space="preserve"> pseudoephedrine </w:t>
      </w:r>
      <w:r w:rsidRPr="00277028">
        <w:rPr>
          <w:strike/>
          <w:color w:val="auto"/>
        </w:rPr>
        <w:t>as the sole active ingredient or in combination with other active ingredients or any number of packages that contain a combined total of more than nine grams of ephedrine or pseudoephedrine base and shall ensure that the product is delivered directly into the custody of the purchaser</w:t>
      </w:r>
      <w:r w:rsidRPr="00277028">
        <w:rPr>
          <w:color w:val="auto"/>
        </w:rPr>
        <w:t xml:space="preserve"> </w:t>
      </w:r>
      <w:r w:rsidRPr="00277028">
        <w:rPr>
          <w:color w:val="auto"/>
          <w:u w:val="single"/>
        </w:rPr>
        <w:t>, or phenylpropanolamine; and a retailer may not sell to an individual in a  thirty</w:t>
      </w:r>
      <w:r w:rsidRPr="00277028">
        <w:rPr>
          <w:color w:val="auto"/>
          <w:u w:val="single"/>
        </w:rPr>
        <w:noBreakHyphen/>
        <w:t>day period a nonprescription product or a combination of nonprescription products containing more than nine grams of ephedrine, pseudoephedrine, or phenylpropanolamine</w:t>
      </w:r>
      <w:r w:rsidRPr="00277028">
        <w:rPr>
          <w:color w:val="auto"/>
        </w:rPr>
        <w:t>.</w:t>
      </w:r>
    </w:p>
    <w:p w:rsidR="007775DF" w:rsidRPr="00277028" w:rsidRDefault="007775DF" w:rsidP="0069157E">
      <w:pPr>
        <w:rPr>
          <w:color w:val="auto"/>
          <w:u w:val="single"/>
        </w:rPr>
      </w:pPr>
      <w:r w:rsidRPr="00277028">
        <w:rPr>
          <w:color w:val="auto"/>
        </w:rPr>
        <w:tab/>
      </w:r>
      <w:r w:rsidRPr="00277028">
        <w:rPr>
          <w:color w:val="auto"/>
          <w:u w:val="single"/>
        </w:rPr>
        <w:t>(2)</w:t>
      </w:r>
      <w:r w:rsidRPr="00277028">
        <w:rPr>
          <w:color w:val="auto"/>
        </w:rPr>
        <w:tab/>
      </w:r>
      <w:r w:rsidRPr="00277028">
        <w:rPr>
          <w:color w:val="auto"/>
          <w:u w:val="single"/>
        </w:rPr>
        <w:t>An individual may not purchase in any single day a nonprescription product or a combination of nonprescription products containing more than 3.6 grams of ephedrine, pseudoephedrine, or phenylpropanolamine; and an individual may not purchase in a thirty</w:t>
      </w:r>
      <w:r w:rsidRPr="00277028">
        <w:rPr>
          <w:color w:val="auto"/>
          <w:u w:val="single"/>
        </w:rPr>
        <w:noBreakHyphen/>
        <w:t>day period a nonprescription product or a combination of nonprescription products containing more than nine grams of ephedrine, pseudoephedrine, or phenylpropanolamine.</w:t>
      </w:r>
    </w:p>
    <w:p w:rsidR="007775DF" w:rsidRPr="00277028" w:rsidRDefault="007775DF" w:rsidP="0069157E">
      <w:pPr>
        <w:rPr>
          <w:color w:val="auto"/>
        </w:rPr>
      </w:pPr>
      <w:r w:rsidRPr="00277028">
        <w:rPr>
          <w:color w:val="auto"/>
        </w:rPr>
        <w:tab/>
        <w:t>(C)</w:t>
      </w:r>
      <w:r w:rsidRPr="00277028">
        <w:rPr>
          <w:color w:val="auto"/>
        </w:rPr>
        <w:tab/>
        <w:t xml:space="preserve">It is unlawful for a retailer to purchase any product containing ephedrine </w:t>
      </w:r>
      <w:r w:rsidRPr="00277028">
        <w:rPr>
          <w:strike/>
          <w:color w:val="auto"/>
        </w:rPr>
        <w:t>or</w:t>
      </w:r>
      <w:r w:rsidRPr="00277028">
        <w:rPr>
          <w:color w:val="auto"/>
          <w:u w:val="single"/>
        </w:rPr>
        <w:t>,</w:t>
      </w:r>
      <w:r w:rsidRPr="00277028">
        <w:rPr>
          <w:color w:val="auto"/>
        </w:rPr>
        <w:t xml:space="preserve"> pseudoephedrine</w:t>
      </w:r>
      <w:r w:rsidRPr="00277028">
        <w:rPr>
          <w:color w:val="auto"/>
          <w:u w:val="single"/>
        </w:rPr>
        <w:t>, or phenylpropanolamine</w:t>
      </w:r>
      <w:r w:rsidRPr="00277028">
        <w:rPr>
          <w:color w:val="auto"/>
        </w:rPr>
        <w:t xml:space="preserve"> from any person or entity other than a manufacturer or a wholesale distributor registered by the United States Drug Enforcement Administration. </w:t>
      </w:r>
    </w:p>
    <w:p w:rsidR="007775DF" w:rsidRPr="00277028" w:rsidRDefault="007775DF" w:rsidP="0069157E">
      <w:pPr>
        <w:rPr>
          <w:strike/>
          <w:color w:val="auto"/>
        </w:rPr>
      </w:pPr>
      <w:r w:rsidRPr="00277028">
        <w:rPr>
          <w:color w:val="auto"/>
        </w:rPr>
        <w:tab/>
        <w:t>(D)(1)</w:t>
      </w:r>
      <w:r w:rsidRPr="00277028">
        <w:rPr>
          <w:color w:val="auto"/>
        </w:rPr>
        <w:tab/>
        <w:t xml:space="preserve">A retailer selling </w:t>
      </w:r>
      <w:r w:rsidRPr="00277028">
        <w:rPr>
          <w:color w:val="auto"/>
          <w:u w:val="single"/>
        </w:rPr>
        <w:t>nonprescription</w:t>
      </w:r>
      <w:r w:rsidRPr="00277028">
        <w:rPr>
          <w:color w:val="auto"/>
        </w:rPr>
        <w:t xml:space="preserve"> products containing ephedrine </w:t>
      </w:r>
      <w:r w:rsidRPr="00277028">
        <w:rPr>
          <w:strike/>
          <w:color w:val="auto"/>
        </w:rPr>
        <w:t>or</w:t>
      </w:r>
      <w:r w:rsidRPr="00277028">
        <w:rPr>
          <w:color w:val="auto"/>
        </w:rPr>
        <w:t xml:space="preserve"> </w:t>
      </w:r>
      <w:r w:rsidRPr="00277028">
        <w:rPr>
          <w:color w:val="auto"/>
          <w:u w:val="single"/>
        </w:rPr>
        <w:t>,</w:t>
      </w:r>
      <w:r w:rsidRPr="00277028">
        <w:rPr>
          <w:color w:val="auto"/>
        </w:rPr>
        <w:t xml:space="preserve"> pseudoephedrine</w:t>
      </w:r>
      <w:r w:rsidRPr="00277028">
        <w:rPr>
          <w:color w:val="auto"/>
          <w:u w:val="single"/>
        </w:rPr>
        <w:t>, or phenylpropanolamine</w:t>
      </w:r>
      <w:r w:rsidRPr="00277028">
        <w:rPr>
          <w:color w:val="auto"/>
        </w:rPr>
        <w:t xml:space="preserve"> </w:t>
      </w:r>
      <w:r w:rsidRPr="00277028">
        <w:rPr>
          <w:strike/>
          <w:color w:val="auto"/>
        </w:rPr>
        <w:t>pursuant to subsection (A)</w:t>
      </w:r>
      <w:r w:rsidRPr="00277028">
        <w:rPr>
          <w:color w:val="auto"/>
        </w:rPr>
        <w:t xml:space="preserve"> shall require the purchaser to produce a government issued photo identification showing the date of birth of the person and require the purchaser to sign </w:t>
      </w:r>
      <w:r w:rsidRPr="00277028">
        <w:rPr>
          <w:strike/>
          <w:color w:val="auto"/>
        </w:rPr>
        <w:t>a written or</w:t>
      </w:r>
      <w:r w:rsidRPr="00277028">
        <w:rPr>
          <w:color w:val="auto"/>
        </w:rPr>
        <w:t xml:space="preserve"> </w:t>
      </w:r>
      <w:r w:rsidRPr="00277028">
        <w:rPr>
          <w:color w:val="auto"/>
          <w:u w:val="single"/>
        </w:rPr>
        <w:t>an</w:t>
      </w:r>
      <w:r w:rsidRPr="00277028">
        <w:rPr>
          <w:color w:val="auto"/>
        </w:rPr>
        <w:t xml:space="preserve"> electronic log showing the date and time of the transaction, the person’s name and address, </w:t>
      </w:r>
      <w:r w:rsidRPr="00277028">
        <w:rPr>
          <w:color w:val="auto"/>
          <w:u w:val="single"/>
        </w:rPr>
        <w:t>the type, issuing governmental entity, identification number,</w:t>
      </w:r>
      <w:r w:rsidRPr="00277028">
        <w:rPr>
          <w:color w:val="auto"/>
        </w:rPr>
        <w:t xml:space="preserve">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w:t>
      </w:r>
      <w:r w:rsidRPr="00277028">
        <w:rPr>
          <w:color w:val="auto"/>
          <w:u w:val="single"/>
        </w:rPr>
        <w:t>The retailer shall ensure that the product is delivered directly into the custody of that purchaser.</w:t>
      </w:r>
      <w:r w:rsidRPr="00277028">
        <w:rPr>
          <w:color w:val="auto"/>
        </w:rPr>
        <w:t xml:space="preserve"> The log must include a notice to purchasers that entering false statements or misrepresentations in the </w:t>
      </w:r>
      <w:r w:rsidRPr="00277028">
        <w:rPr>
          <w:strike/>
          <w:color w:val="auto"/>
        </w:rPr>
        <w:t>logbook</w:t>
      </w:r>
      <w:r w:rsidRPr="00277028">
        <w:rPr>
          <w:color w:val="auto"/>
        </w:rPr>
        <w:t xml:space="preserve"> </w:t>
      </w:r>
      <w:r w:rsidRPr="00277028">
        <w:rPr>
          <w:color w:val="auto"/>
          <w:u w:val="single"/>
        </w:rPr>
        <w:t>log</w:t>
      </w:r>
      <w:r w:rsidRPr="00277028">
        <w:rPr>
          <w:color w:val="auto"/>
        </w:rPr>
        <w:t xml:space="preserve"> may subject the purchaser to criminal penalties.  </w:t>
      </w:r>
      <w:r w:rsidRPr="00277028">
        <w:rPr>
          <w:strike/>
          <w:color w:val="auto"/>
        </w:rPr>
        <w:t>The retailer shall retain this log for two years after which the log may be destroyed.  The log must be made available for inspection within twenty</w:t>
      </w:r>
      <w:r w:rsidRPr="00277028">
        <w:rPr>
          <w:strike/>
          <w:color w:val="auto"/>
        </w:rPr>
        <w:noBreakHyphen/>
        <w:t xml:space="preserve">four hours of a request made by a local, state, or federal law enforcement officer. </w:t>
      </w:r>
    </w:p>
    <w:p w:rsidR="007775DF" w:rsidRPr="00277028" w:rsidRDefault="007775DF" w:rsidP="0069157E">
      <w:pPr>
        <w:rPr>
          <w:color w:val="auto"/>
          <w:u w:val="single"/>
        </w:rPr>
      </w:pPr>
      <w:r w:rsidRPr="00277028">
        <w:rPr>
          <w:color w:val="auto"/>
        </w:rPr>
        <w:tab/>
      </w:r>
      <w:r w:rsidRPr="00277028">
        <w:rPr>
          <w:color w:val="auto"/>
        </w:rPr>
        <w:tab/>
        <w:t>(2)</w:t>
      </w:r>
      <w:r w:rsidRPr="00277028">
        <w:rPr>
          <w:color w:val="auto"/>
        </w:rPr>
        <w:tab/>
      </w:r>
      <w:r w:rsidRPr="00277028">
        <w:rPr>
          <w:color w:val="auto"/>
          <w:u w:val="single"/>
        </w:rPr>
        <w:t>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7775DF" w:rsidRPr="00277028" w:rsidRDefault="007775DF" w:rsidP="0069157E">
      <w:pPr>
        <w:rPr>
          <w:color w:val="auto"/>
        </w:rPr>
      </w:pPr>
      <w:r w:rsidRPr="00277028">
        <w:rPr>
          <w:color w:val="auto"/>
        </w:rPr>
        <w:tab/>
      </w:r>
      <w:r w:rsidRPr="00277028">
        <w:rPr>
          <w:color w:val="auto"/>
        </w:rPr>
        <w:tab/>
      </w:r>
      <w:r w:rsidRPr="00277028">
        <w:rPr>
          <w:color w:val="auto"/>
          <w:u w:val="single"/>
        </w:rPr>
        <w:t>(3)</w:t>
      </w:r>
      <w:r w:rsidRPr="00277028">
        <w:rPr>
          <w:color w:val="auto"/>
        </w:rPr>
        <w:tab/>
      </w:r>
      <w:r w:rsidRPr="00277028">
        <w:rPr>
          <w:strike/>
          <w:color w:val="auto"/>
        </w:rPr>
        <w:t>A log</w:t>
      </w:r>
      <w:r w:rsidRPr="00277028">
        <w:rPr>
          <w:color w:val="auto"/>
        </w:rPr>
        <w:t xml:space="preserve"> </w:t>
      </w:r>
      <w:r w:rsidRPr="00277028">
        <w:rPr>
          <w:color w:val="auto"/>
          <w:u w:val="single"/>
        </w:rPr>
        <w:t>Any information entered in the electronic log that is</w:t>
      </w:r>
      <w:r w:rsidRPr="00277028">
        <w:rPr>
          <w:color w:val="auto"/>
        </w:rPr>
        <w:t xml:space="preserve"> retained by a retailer,</w:t>
      </w:r>
      <w:r w:rsidRPr="00277028">
        <w:rPr>
          <w:color w:val="auto"/>
          <w:u w:val="single"/>
        </w:rPr>
        <w:t xml:space="preserve"> or information maintained by a retailer pursuant to subsection (J)(2),</w:t>
      </w:r>
      <w:r w:rsidRPr="00277028">
        <w:rPr>
          <w:color w:val="auto"/>
        </w:rPr>
        <w:t xml:space="preserve"> is confidential and not a public record as defined in Section 30</w:t>
      </w:r>
      <w:r w:rsidRPr="00277028">
        <w:rPr>
          <w:color w:val="auto"/>
        </w:rPr>
        <w:noBreakHyphen/>
        <w:t>4</w:t>
      </w:r>
      <w:r w:rsidRPr="00277028">
        <w:rPr>
          <w:color w:val="auto"/>
        </w:rPr>
        <w:noBreakHyphen/>
        <w:t xml:space="preserve">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 </w:t>
      </w:r>
    </w:p>
    <w:p w:rsidR="007775DF" w:rsidRPr="00277028" w:rsidRDefault="007775DF" w:rsidP="0069157E">
      <w:pPr>
        <w:rPr>
          <w:color w:val="auto"/>
        </w:rPr>
      </w:pPr>
      <w:r w:rsidRPr="00277028">
        <w:rPr>
          <w:color w:val="auto"/>
        </w:rPr>
        <w:tab/>
        <w:t>(E)</w:t>
      </w:r>
      <w:r w:rsidRPr="00277028">
        <w:rPr>
          <w:color w:val="auto"/>
        </w:rPr>
        <w:tab/>
        <w:t xml:space="preserve">Except as authorized by this section, it is unlawful for any person to possess, have under his or her control, manufacture, deliver, distribute, dispense, administer, purchase, sell, or possess with intent to distribute, any substance containing any amount of ephedrine, pseudoephedrine, </w:t>
      </w:r>
      <w:r w:rsidRPr="00277028">
        <w:rPr>
          <w:color w:val="auto"/>
          <w:u w:val="single"/>
        </w:rPr>
        <w:t>or phenylpropanolamine</w:t>
      </w:r>
      <w:r w:rsidRPr="00277028">
        <w:rPr>
          <w:color w:val="auto"/>
        </w:rPr>
        <w:t xml:space="preserve"> or any of </w:t>
      </w:r>
      <w:r w:rsidRPr="00277028">
        <w:rPr>
          <w:strike/>
          <w:color w:val="auto"/>
        </w:rPr>
        <w:t>its</w:t>
      </w:r>
      <w:r w:rsidRPr="00277028">
        <w:rPr>
          <w:color w:val="auto"/>
        </w:rPr>
        <w:t xml:space="preserve"> </w:t>
      </w:r>
      <w:r w:rsidRPr="00277028">
        <w:rPr>
          <w:color w:val="auto"/>
          <w:u w:val="single"/>
        </w:rPr>
        <w:t>their</w:t>
      </w:r>
      <w:r w:rsidRPr="00277028">
        <w:rPr>
          <w:color w:val="auto"/>
        </w:rPr>
        <w:t xml:space="preserve">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 </w:t>
      </w:r>
    </w:p>
    <w:p w:rsidR="007775DF" w:rsidRPr="00277028" w:rsidRDefault="007775DF" w:rsidP="0069157E">
      <w:pPr>
        <w:rPr>
          <w:color w:val="auto"/>
        </w:rPr>
      </w:pPr>
      <w:r w:rsidRPr="00277028">
        <w:rPr>
          <w:color w:val="auto"/>
        </w:rPr>
        <w:tab/>
        <w:t>(F)</w:t>
      </w:r>
      <w:r w:rsidRPr="00277028">
        <w:rPr>
          <w:color w:val="auto"/>
        </w:rPr>
        <w:tab/>
        <w:t xml:space="preserve">It is unlawful for a person to enter false statements or misrepresentations on the log required pursuant to subsection (D)(1). </w:t>
      </w:r>
    </w:p>
    <w:p w:rsidR="007775DF" w:rsidRPr="00277028" w:rsidRDefault="007775DF" w:rsidP="0069157E">
      <w:pPr>
        <w:rPr>
          <w:color w:val="auto"/>
        </w:rPr>
      </w:pPr>
      <w:r w:rsidRPr="00277028">
        <w:rPr>
          <w:color w:val="auto"/>
        </w:rPr>
        <w:tab/>
        <w:t>(G)</w:t>
      </w:r>
      <w:r w:rsidRPr="00277028">
        <w:rPr>
          <w:color w:val="auto"/>
        </w:rPr>
        <w:tab/>
        <w:t xml:space="preserve">This section preempts all local ordinances or regulations governing the retail sale </w:t>
      </w:r>
      <w:r w:rsidRPr="00277028">
        <w:rPr>
          <w:color w:val="auto"/>
          <w:u w:val="single"/>
        </w:rPr>
        <w:t>or purchase</w:t>
      </w:r>
      <w:r w:rsidRPr="00277028">
        <w:rPr>
          <w:color w:val="auto"/>
        </w:rPr>
        <w:t xml:space="preserve"> of </w:t>
      </w:r>
      <w:r w:rsidRPr="00277028">
        <w:rPr>
          <w:strike/>
          <w:color w:val="auto"/>
        </w:rPr>
        <w:t>over the counter</w:t>
      </w:r>
      <w:r w:rsidRPr="00277028">
        <w:rPr>
          <w:color w:val="auto"/>
        </w:rPr>
        <w:t xml:space="preserve"> </w:t>
      </w:r>
      <w:r w:rsidRPr="00277028">
        <w:rPr>
          <w:color w:val="auto"/>
          <w:u w:val="single"/>
        </w:rPr>
        <w:t>nonprescription</w:t>
      </w:r>
      <w:r w:rsidRPr="00277028">
        <w:rPr>
          <w:color w:val="auto"/>
        </w:rPr>
        <w:t xml:space="preserve"> products containing ephedrine</w:t>
      </w:r>
      <w:r w:rsidRPr="00277028">
        <w:rPr>
          <w:strike/>
          <w:color w:val="auto"/>
        </w:rPr>
        <w:t xml:space="preserve"> or</w:t>
      </w:r>
      <w:r w:rsidRPr="00277028">
        <w:rPr>
          <w:color w:val="auto"/>
          <w:u w:val="single"/>
        </w:rPr>
        <w:t>,</w:t>
      </w:r>
      <w:r w:rsidRPr="00277028">
        <w:rPr>
          <w:color w:val="auto"/>
        </w:rPr>
        <w:t xml:space="preserve"> pseudoephedrine, </w:t>
      </w:r>
      <w:r w:rsidRPr="00277028">
        <w:rPr>
          <w:color w:val="auto"/>
          <w:u w:val="single"/>
        </w:rPr>
        <w:t>or phenylpropanolamine</w:t>
      </w:r>
      <w:r w:rsidRPr="00277028">
        <w:rPr>
          <w:color w:val="auto"/>
        </w:rPr>
        <w:t xml:space="preserve"> </w:t>
      </w:r>
      <w:r w:rsidRPr="00277028">
        <w:rPr>
          <w:strike/>
          <w:color w:val="auto"/>
        </w:rPr>
        <w:t>by a retailer</w:t>
      </w:r>
      <w:r w:rsidRPr="00277028">
        <w:rPr>
          <w:color w:val="auto"/>
        </w:rPr>
        <w:t xml:space="preserve"> except such local ordinances or regulations that existed on or before December 31, 2004. </w:t>
      </w:r>
    </w:p>
    <w:p w:rsidR="007775DF" w:rsidRPr="00277028" w:rsidRDefault="007775DF" w:rsidP="0069157E">
      <w:pPr>
        <w:rPr>
          <w:color w:val="auto"/>
        </w:rPr>
      </w:pPr>
      <w:r w:rsidRPr="00277028">
        <w:rPr>
          <w:color w:val="auto"/>
        </w:rPr>
        <w:tab/>
        <w:t>(H)(1)</w:t>
      </w:r>
      <w:r w:rsidRPr="00277028">
        <w:rPr>
          <w:color w:val="auto"/>
        </w:rPr>
        <w:tab/>
        <w:t>Except as otherwise provided in this section, it is unlawful for a retailer knowingly to violate subsection (A), (B)</w:t>
      </w:r>
      <w:r w:rsidRPr="00277028">
        <w:rPr>
          <w:color w:val="auto"/>
          <w:u w:val="single"/>
        </w:rPr>
        <w:t>(1)</w:t>
      </w:r>
      <w:r w:rsidRPr="00277028">
        <w:rPr>
          <w:color w:val="auto"/>
        </w:rPr>
        <w:t xml:space="preserve">, (C), </w:t>
      </w:r>
      <w:r w:rsidRPr="00277028">
        <w:rPr>
          <w:strike/>
          <w:color w:val="auto"/>
        </w:rPr>
        <w:t>or</w:t>
      </w:r>
      <w:r w:rsidRPr="00277028">
        <w:rPr>
          <w:color w:val="auto"/>
        </w:rPr>
        <w:t xml:space="preserve"> (D)(1)</w:t>
      </w:r>
      <w:r w:rsidRPr="00277028">
        <w:rPr>
          <w:color w:val="auto"/>
          <w:u w:val="single"/>
        </w:rPr>
        <w:t>, or (D)(2)</w:t>
      </w:r>
      <w:r w:rsidRPr="00277028">
        <w:rPr>
          <w:color w:val="auto"/>
        </w:rPr>
        <w:t xml:space="preserve">, and it is unlawful for a person knowingly to violate subsection </w:t>
      </w:r>
      <w:r w:rsidRPr="00277028">
        <w:rPr>
          <w:color w:val="auto"/>
          <w:u w:val="single"/>
        </w:rPr>
        <w:t>(B)(2),</w:t>
      </w:r>
      <w:r w:rsidRPr="00277028">
        <w:rPr>
          <w:color w:val="auto"/>
        </w:rPr>
        <w:t xml:space="preserve"> (E)</w:t>
      </w:r>
      <w:r w:rsidRPr="00277028">
        <w:rPr>
          <w:color w:val="auto"/>
          <w:u w:val="single"/>
        </w:rPr>
        <w:t>,</w:t>
      </w:r>
      <w:r w:rsidRPr="00277028">
        <w:rPr>
          <w:color w:val="auto"/>
        </w:rPr>
        <w:t xml:space="preserve"> or (F). </w:t>
      </w:r>
    </w:p>
    <w:p w:rsidR="007775DF" w:rsidRPr="00277028" w:rsidRDefault="007775DF" w:rsidP="0069157E">
      <w:pPr>
        <w:rPr>
          <w:color w:val="auto"/>
        </w:rPr>
      </w:pPr>
      <w:r w:rsidRPr="00277028">
        <w:rPr>
          <w:color w:val="auto"/>
        </w:rPr>
        <w:tab/>
      </w:r>
      <w:r w:rsidRPr="00277028">
        <w:rPr>
          <w:color w:val="auto"/>
        </w:rPr>
        <w:tab/>
        <w:t>(2)</w:t>
      </w:r>
      <w:r w:rsidRPr="00277028">
        <w:rPr>
          <w:color w:val="auto"/>
        </w:rPr>
        <w:tab/>
        <w:t>A retailer convicted of a violation of subsection (A) or (B)</w:t>
      </w:r>
      <w:r w:rsidRPr="00277028">
        <w:rPr>
          <w:color w:val="auto"/>
          <w:u w:val="single"/>
        </w:rPr>
        <w:t>(1)</w:t>
      </w:r>
      <w:r w:rsidRPr="00277028">
        <w:rPr>
          <w:color w:val="auto"/>
        </w:rPr>
        <w:t xml:space="preserve"> is guilty of a misdemeanor and, upon conviction for a first offense, must be fined not more than five thousand dollars and, upon conviction for a second or subsequent offense, must be fined not more than ten thousand dollars. </w:t>
      </w:r>
    </w:p>
    <w:p w:rsidR="007775DF" w:rsidRPr="00277028" w:rsidRDefault="007775DF" w:rsidP="0069157E">
      <w:pPr>
        <w:rPr>
          <w:color w:val="auto"/>
        </w:rPr>
      </w:pPr>
      <w:r w:rsidRPr="00277028">
        <w:rPr>
          <w:color w:val="auto"/>
        </w:rPr>
        <w:tab/>
      </w:r>
      <w:r w:rsidRPr="00277028">
        <w:rPr>
          <w:color w:val="auto"/>
        </w:rPr>
        <w:tab/>
        <w:t>(3)</w:t>
      </w:r>
      <w:r w:rsidRPr="00277028">
        <w:rPr>
          <w:color w:val="auto"/>
        </w:rPr>
        <w:tab/>
        <w:t xml:space="preserve">A retailer convicted of a violation of subsection (C) </w:t>
      </w:r>
      <w:r w:rsidRPr="00277028">
        <w:rPr>
          <w:color w:val="auto"/>
          <w:u w:val="single"/>
        </w:rPr>
        <w:t>is guilty of a misdemeanor and</w:t>
      </w:r>
      <w:r w:rsidRPr="00277028">
        <w:rPr>
          <w:color w:val="auto"/>
        </w:rPr>
        <w:t xml:space="preserve">, upon conviction for a first offense, </w:t>
      </w:r>
      <w:r w:rsidRPr="00277028">
        <w:rPr>
          <w:strike/>
          <w:color w:val="auto"/>
        </w:rPr>
        <w:t>is guilty of a misdemeanor and</w:t>
      </w:r>
      <w:r w:rsidRPr="00277028">
        <w:rPr>
          <w:color w:val="auto"/>
        </w:rPr>
        <w:t xml:space="preserve"> must be imprisoned not more than one year or fined not more than one thousand dollars, or both</w:t>
      </w:r>
      <w:r w:rsidRPr="00277028">
        <w:rPr>
          <w:strike/>
          <w:color w:val="auto"/>
        </w:rPr>
        <w:t>;</w:t>
      </w:r>
      <w:r w:rsidRPr="00277028">
        <w:rPr>
          <w:color w:val="auto"/>
        </w:rPr>
        <w:t xml:space="preserve"> </w:t>
      </w:r>
      <w:r w:rsidRPr="00277028">
        <w:rPr>
          <w:color w:val="auto"/>
          <w:u w:val="single"/>
        </w:rPr>
        <w:t>and ,</w:t>
      </w:r>
      <w:r w:rsidRPr="00277028">
        <w:rPr>
          <w:color w:val="auto"/>
        </w:rPr>
        <w:t xml:space="preserve"> upon conviction for a second or subsequent offense, </w:t>
      </w:r>
      <w:r w:rsidRPr="00277028">
        <w:rPr>
          <w:strike/>
          <w:color w:val="auto"/>
        </w:rPr>
        <w:t>is guilty of a misdemeanor and</w:t>
      </w:r>
      <w:r w:rsidRPr="00277028">
        <w:rPr>
          <w:color w:val="auto"/>
        </w:rPr>
        <w:t xml:space="preserve"> must be imprisoned not more than three years or fined not more than five thousand dollars, or both. </w:t>
      </w:r>
    </w:p>
    <w:p w:rsidR="007775DF" w:rsidRPr="00277028" w:rsidRDefault="007775DF" w:rsidP="0069157E">
      <w:pPr>
        <w:rPr>
          <w:color w:val="auto"/>
        </w:rPr>
      </w:pPr>
      <w:r w:rsidRPr="00277028">
        <w:rPr>
          <w:color w:val="auto"/>
        </w:rPr>
        <w:tab/>
      </w:r>
      <w:r w:rsidRPr="00277028">
        <w:rPr>
          <w:color w:val="auto"/>
        </w:rPr>
        <w:tab/>
        <w:t>(4)</w:t>
      </w:r>
      <w:r w:rsidRPr="00277028">
        <w:rPr>
          <w:color w:val="auto"/>
        </w:rPr>
        <w:tab/>
        <w:t>A retailer convicted of a violation of subsection (D)(1)</w:t>
      </w:r>
      <w:r w:rsidRPr="00277028">
        <w:rPr>
          <w:color w:val="auto"/>
          <w:u w:val="single"/>
        </w:rPr>
        <w:t>, (D)(2),  or (J) (2)</w:t>
      </w:r>
      <w:r w:rsidRPr="00277028">
        <w:rPr>
          <w:color w:val="auto"/>
        </w:rPr>
        <w:t xml:space="preserve">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 </w:t>
      </w:r>
    </w:p>
    <w:p w:rsidR="007775DF" w:rsidRPr="00277028" w:rsidRDefault="007775DF" w:rsidP="0069157E">
      <w:pPr>
        <w:rPr>
          <w:color w:val="auto"/>
        </w:rPr>
      </w:pPr>
      <w:r w:rsidRPr="00277028">
        <w:rPr>
          <w:color w:val="auto"/>
        </w:rPr>
        <w:tab/>
      </w:r>
      <w:r w:rsidRPr="00277028">
        <w:rPr>
          <w:color w:val="auto"/>
        </w:rPr>
        <w:tab/>
        <w:t>(5)</w:t>
      </w:r>
      <w:r w:rsidRPr="00277028">
        <w:rPr>
          <w:color w:val="auto"/>
        </w:rPr>
        <w:tab/>
        <w:t xml:space="preserve">A person convicted of a violation of subsection </w:t>
      </w:r>
      <w:r w:rsidRPr="00277028">
        <w:rPr>
          <w:color w:val="auto"/>
          <w:u w:val="single"/>
        </w:rPr>
        <w:t>(B)(2) or</w:t>
      </w:r>
      <w:r w:rsidRPr="00277028">
        <w:rPr>
          <w:color w:val="auto"/>
        </w:rPr>
        <w:t xml:space="preserve">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 </w:t>
      </w:r>
    </w:p>
    <w:p w:rsidR="007775DF" w:rsidRPr="00277028" w:rsidRDefault="007775DF" w:rsidP="0069157E">
      <w:pPr>
        <w:rPr>
          <w:color w:val="auto"/>
        </w:rPr>
      </w:pPr>
      <w:r w:rsidRPr="00277028">
        <w:rPr>
          <w:color w:val="auto"/>
        </w:rPr>
        <w:tab/>
      </w:r>
      <w:r w:rsidRPr="00277028">
        <w:rPr>
          <w:color w:val="auto"/>
        </w:rPr>
        <w:tab/>
        <w:t>(6)</w:t>
      </w:r>
      <w:r w:rsidRPr="00277028">
        <w:rPr>
          <w:color w:val="auto"/>
        </w:rPr>
        <w:tab/>
        <w:t xml:space="preserve">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 </w:t>
      </w:r>
    </w:p>
    <w:p w:rsidR="007775DF" w:rsidRPr="00277028" w:rsidRDefault="007775DF" w:rsidP="0069157E">
      <w:pPr>
        <w:rPr>
          <w:color w:val="auto"/>
        </w:rPr>
      </w:pPr>
      <w:r w:rsidRPr="00277028">
        <w:rPr>
          <w:color w:val="auto"/>
        </w:rPr>
        <w:tab/>
      </w:r>
      <w:r w:rsidRPr="00277028">
        <w:rPr>
          <w:color w:val="auto"/>
        </w:rPr>
        <w:tab/>
        <w:t>(7)</w:t>
      </w:r>
      <w:r w:rsidRPr="00277028">
        <w:rPr>
          <w:color w:val="auto"/>
        </w:rPr>
        <w:tab/>
        <w:t xml:space="preserve">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 </w:t>
      </w:r>
    </w:p>
    <w:p w:rsidR="007775DF" w:rsidRPr="00277028" w:rsidRDefault="007775DF" w:rsidP="0069157E">
      <w:pPr>
        <w:rPr>
          <w:color w:val="auto"/>
        </w:rPr>
      </w:pPr>
      <w:r w:rsidRPr="00277028">
        <w:rPr>
          <w:color w:val="auto"/>
        </w:rPr>
        <w:tab/>
      </w:r>
      <w:r w:rsidRPr="00277028">
        <w:rPr>
          <w:color w:val="auto"/>
        </w:rPr>
        <w:tab/>
      </w:r>
      <w:r w:rsidRPr="00277028">
        <w:rPr>
          <w:color w:val="auto"/>
          <w:u w:val="single"/>
        </w:rPr>
        <w:t>(8)</w:t>
      </w:r>
      <w:r w:rsidRPr="00277028">
        <w:rPr>
          <w:color w:val="auto"/>
        </w:rPr>
        <w:tab/>
      </w:r>
      <w:r w:rsidRPr="00277028">
        <w:rPr>
          <w:color w:val="auto"/>
          <w:u w:val="single"/>
        </w:rPr>
        <w:t>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r w:rsidRPr="00277028">
        <w:rPr>
          <w:color w:val="auto"/>
        </w:rPr>
        <w:tab/>
      </w:r>
      <w:r w:rsidRPr="00277028">
        <w:rPr>
          <w:color w:val="auto"/>
        </w:rPr>
        <w:tab/>
      </w:r>
    </w:p>
    <w:p w:rsidR="007775DF" w:rsidRPr="00277028" w:rsidRDefault="007775DF" w:rsidP="0069157E">
      <w:pPr>
        <w:rPr>
          <w:color w:val="auto"/>
        </w:rPr>
      </w:pPr>
      <w:r w:rsidRPr="00277028">
        <w:rPr>
          <w:color w:val="auto"/>
        </w:rPr>
        <w:tab/>
        <w:t>(I)</w:t>
      </w:r>
      <w:r w:rsidRPr="00277028">
        <w:rPr>
          <w:color w:val="auto"/>
        </w:rPr>
        <w:tab/>
        <w:t xml:space="preserve">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retailer’s employees and agents agreeing to comply with this section. </w:t>
      </w:r>
    </w:p>
    <w:p w:rsidR="007775DF" w:rsidRPr="00277028" w:rsidRDefault="007775DF" w:rsidP="0069157E">
      <w:pPr>
        <w:rPr>
          <w:color w:val="auto"/>
          <w:u w:val="single"/>
        </w:rPr>
      </w:pPr>
      <w:r w:rsidRPr="00277028">
        <w:rPr>
          <w:color w:val="auto"/>
        </w:rPr>
        <w:tab/>
        <w:t>(J)</w:t>
      </w:r>
      <w:r w:rsidRPr="00277028">
        <w:rPr>
          <w:color w:val="auto"/>
          <w:u w:val="single"/>
        </w:rPr>
        <w:t>(1)</w:t>
      </w:r>
      <w:r w:rsidRPr="00277028">
        <w:rPr>
          <w:color w:val="auto"/>
        </w:rPr>
        <w:tab/>
      </w:r>
      <w:r w:rsidRPr="00277028">
        <w:rPr>
          <w:color w:val="auto"/>
          <w:u w:val="single"/>
        </w:rPr>
        <w:t>The following are exempt from the electronic log requirements of this section but shall maintain a written log containing the information required to be entered in the electronic log, as provided for in subsection (D)(1):</w:t>
      </w:r>
    </w:p>
    <w:p w:rsidR="007775DF" w:rsidRPr="00277028" w:rsidRDefault="007775DF" w:rsidP="0069157E">
      <w:pPr>
        <w:rPr>
          <w:color w:val="auto"/>
          <w:u w:val="single"/>
        </w:rPr>
      </w:pPr>
      <w:r w:rsidRPr="00277028">
        <w:rPr>
          <w:color w:val="auto"/>
        </w:rPr>
        <w:tab/>
      </w:r>
      <w:r w:rsidRPr="00277028">
        <w:rPr>
          <w:color w:val="auto"/>
        </w:rPr>
        <w:tab/>
      </w:r>
      <w:r w:rsidRPr="00277028">
        <w:rPr>
          <w:color w:val="auto"/>
        </w:rPr>
        <w:tab/>
      </w:r>
      <w:r w:rsidRPr="00277028">
        <w:rPr>
          <w:color w:val="auto"/>
          <w:u w:val="single"/>
        </w:rPr>
        <w:t>(a)</w:t>
      </w:r>
      <w:r w:rsidRPr="00277028">
        <w:rPr>
          <w:color w:val="auto"/>
        </w:rPr>
        <w:tab/>
      </w:r>
      <w:r w:rsidRPr="00277028">
        <w:rPr>
          <w:color w:val="auto"/>
          <w:u w:val="single"/>
        </w:rPr>
        <w:t>a retailer that only sells single dose packages of nonprescription ephedrine, pseudoephedrine, or phenylpropanolamine;</w:t>
      </w:r>
    </w:p>
    <w:p w:rsidR="007775DF" w:rsidRPr="00277028" w:rsidRDefault="007775DF" w:rsidP="0069157E">
      <w:pPr>
        <w:rPr>
          <w:color w:val="auto"/>
          <w:u w:val="single"/>
        </w:rPr>
      </w:pPr>
      <w:r w:rsidRPr="00277028">
        <w:rPr>
          <w:color w:val="auto"/>
        </w:rPr>
        <w:tab/>
      </w:r>
      <w:r w:rsidRPr="00277028">
        <w:rPr>
          <w:color w:val="auto"/>
        </w:rPr>
        <w:tab/>
      </w:r>
      <w:r w:rsidRPr="00277028">
        <w:rPr>
          <w:color w:val="auto"/>
        </w:rPr>
        <w:tab/>
      </w:r>
      <w:r w:rsidRPr="00277028">
        <w:rPr>
          <w:color w:val="auto"/>
          <w:u w:val="single"/>
        </w:rPr>
        <w:t>(b)</w:t>
      </w:r>
      <w:r w:rsidRPr="00277028">
        <w:rPr>
          <w:color w:val="auto"/>
        </w:rPr>
        <w:tab/>
      </w:r>
      <w:r w:rsidRPr="00277028">
        <w:rPr>
          <w:color w:val="auto"/>
          <w:u w:val="single"/>
        </w:rPr>
        <w:t>a pharmacy that does not have a compatible point of sale system.</w:t>
      </w:r>
    </w:p>
    <w:p w:rsidR="007775DF" w:rsidRPr="00277028" w:rsidRDefault="007775DF" w:rsidP="0069157E">
      <w:pPr>
        <w:rPr>
          <w:color w:val="auto"/>
          <w:u w:val="single"/>
        </w:rPr>
      </w:pPr>
      <w:r w:rsidRPr="00277028">
        <w:rPr>
          <w:color w:val="auto"/>
        </w:rPr>
        <w:tab/>
      </w:r>
      <w:r w:rsidRPr="00277028">
        <w:rPr>
          <w:color w:val="auto"/>
        </w:rPr>
        <w:tab/>
      </w:r>
      <w:r w:rsidRPr="00277028">
        <w:rPr>
          <w:color w:val="auto"/>
          <w:u w:val="single"/>
        </w:rPr>
        <w:t>(2)</w:t>
      </w:r>
      <w:r w:rsidRPr="00277028">
        <w:rPr>
          <w:color w:val="auto"/>
        </w:rPr>
        <w:tab/>
      </w:r>
      <w:r w:rsidRPr="00277028">
        <w:rPr>
          <w:color w:val="auto"/>
          <w:u w:val="single"/>
        </w:rPr>
        <w:t>A retailer who maintains a written log pursuant to this subsection shall retain the written log for two years after which the log may be destroyed. The log must be made available for inspection within twenty</w:t>
      </w:r>
      <w:r w:rsidRPr="00277028">
        <w:rPr>
          <w:color w:val="auto"/>
          <w:u w:val="single"/>
        </w:rPr>
        <w:noBreakHyphen/>
        <w:t>four hours of a request made by a local, state, or federal law enforcement officer.</w:t>
      </w:r>
    </w:p>
    <w:p w:rsidR="007775DF" w:rsidRPr="00277028" w:rsidRDefault="007775DF" w:rsidP="0069157E">
      <w:pPr>
        <w:rPr>
          <w:color w:val="auto"/>
          <w:u w:val="single"/>
        </w:rPr>
      </w:pPr>
      <w:r w:rsidRPr="00277028">
        <w:rPr>
          <w:color w:val="auto"/>
        </w:rPr>
        <w:tab/>
      </w:r>
      <w:r w:rsidRPr="00277028">
        <w:rPr>
          <w:color w:val="auto"/>
          <w:u w:val="single"/>
        </w:rPr>
        <w:t>(3)</w:t>
      </w:r>
      <w:r w:rsidRPr="00277028">
        <w:rPr>
          <w:color w:val="auto"/>
        </w:rPr>
        <w:tab/>
      </w:r>
      <w:r w:rsidRPr="00277028">
        <w:rPr>
          <w:color w:val="auto"/>
          <w:u w:val="single"/>
        </w:rPr>
        <w:t>A retailer who violates the requirements of maintaining a written log as provided for in subsection (J)(2) is subject to the penalties provided for in subsection (H)(4).</w:t>
      </w:r>
    </w:p>
    <w:p w:rsidR="007775DF" w:rsidRPr="00277028" w:rsidRDefault="007775DF" w:rsidP="0069157E">
      <w:pPr>
        <w:rPr>
          <w:color w:val="auto"/>
          <w:u w:val="single"/>
        </w:rPr>
      </w:pPr>
      <w:r w:rsidRPr="00277028">
        <w:rPr>
          <w:color w:val="auto"/>
        </w:rPr>
        <w:tab/>
      </w:r>
      <w:r w:rsidRPr="00277028">
        <w:rPr>
          <w:color w:val="auto"/>
          <w:u w:val="single"/>
        </w:rPr>
        <w:t>(K)</w:t>
      </w:r>
      <w:r w:rsidRPr="00277028">
        <w:rPr>
          <w:color w:val="auto"/>
        </w:rPr>
        <w:tab/>
      </w:r>
      <w:r w:rsidRPr="00277028">
        <w:rPr>
          <w:color w:val="auto"/>
          <w:u w:val="single"/>
        </w:rPr>
        <w:t>The sheriff or chief of police shall monitor and determine if retailers, other than licensed pharmacies, are in compliance with the provisions of this section by ensuring that a retailer:</w:t>
      </w:r>
    </w:p>
    <w:p w:rsidR="007775DF" w:rsidRPr="00277028" w:rsidRDefault="007775DF" w:rsidP="0069157E">
      <w:pPr>
        <w:rPr>
          <w:color w:val="auto"/>
          <w:u w:val="single"/>
        </w:rPr>
      </w:pPr>
      <w:r w:rsidRPr="00277028">
        <w:rPr>
          <w:color w:val="auto"/>
        </w:rPr>
        <w:tab/>
      </w:r>
      <w:r w:rsidRPr="00277028">
        <w:rPr>
          <w:color w:val="auto"/>
        </w:rPr>
        <w:tab/>
      </w:r>
      <w:r w:rsidRPr="00277028">
        <w:rPr>
          <w:color w:val="auto"/>
          <w:u w:val="single"/>
        </w:rPr>
        <w:t>(1)</w:t>
      </w:r>
      <w:r w:rsidRPr="00277028">
        <w:rPr>
          <w:color w:val="auto"/>
        </w:rPr>
        <w:tab/>
      </w:r>
      <w:r w:rsidRPr="00277028">
        <w:rPr>
          <w:color w:val="auto"/>
          <w:u w:val="single"/>
        </w:rPr>
        <w:t xml:space="preserve"> is entering all sales of a product regulated by this section in an electronic log as required by this section;</w:t>
      </w:r>
    </w:p>
    <w:p w:rsidR="007775DF" w:rsidRPr="00277028" w:rsidRDefault="007775DF" w:rsidP="0069157E">
      <w:pPr>
        <w:rPr>
          <w:color w:val="auto"/>
          <w:u w:val="single"/>
        </w:rPr>
      </w:pPr>
      <w:r w:rsidRPr="00277028">
        <w:rPr>
          <w:color w:val="auto"/>
        </w:rPr>
        <w:tab/>
      </w:r>
      <w:r w:rsidRPr="00277028">
        <w:rPr>
          <w:color w:val="auto"/>
        </w:rPr>
        <w:tab/>
      </w:r>
      <w:r w:rsidRPr="00277028">
        <w:rPr>
          <w:color w:val="auto"/>
          <w:u w:val="single"/>
        </w:rPr>
        <w:t>(2)</w:t>
      </w:r>
      <w:r w:rsidRPr="00277028">
        <w:rPr>
          <w:color w:val="auto"/>
        </w:rPr>
        <w:tab/>
      </w:r>
      <w:r w:rsidRPr="00277028">
        <w:rPr>
          <w:color w:val="auto"/>
          <w:u w:val="single"/>
        </w:rPr>
        <w:t>if not maintaining an electronic log, is exempt as provided for in subsection (J)(1), and is continuing to maintain the written log as provided for in subsection (J);</w:t>
      </w:r>
    </w:p>
    <w:p w:rsidR="007775DF" w:rsidRPr="00277028" w:rsidRDefault="007775DF" w:rsidP="0069157E">
      <w:pPr>
        <w:rPr>
          <w:color w:val="auto"/>
          <w:u w:val="single"/>
        </w:rPr>
      </w:pPr>
      <w:r w:rsidRPr="00277028">
        <w:rPr>
          <w:color w:val="auto"/>
        </w:rPr>
        <w:tab/>
      </w:r>
      <w:r w:rsidRPr="00277028">
        <w:rPr>
          <w:color w:val="auto"/>
        </w:rPr>
        <w:tab/>
      </w:r>
      <w:r w:rsidRPr="00277028">
        <w:rPr>
          <w:color w:val="auto"/>
          <w:u w:val="single"/>
        </w:rPr>
        <w:t>(3)</w:t>
      </w:r>
      <w:r w:rsidRPr="00277028">
        <w:rPr>
          <w:color w:val="auto"/>
        </w:rPr>
        <w:tab/>
      </w:r>
      <w:r w:rsidRPr="00277028">
        <w:rPr>
          <w:color w:val="auto"/>
          <w:u w:val="single"/>
        </w:rPr>
        <w:t>is not selling products regulated by this section.</w:t>
      </w:r>
    </w:p>
    <w:p w:rsidR="007775DF" w:rsidRPr="00277028" w:rsidRDefault="007775DF" w:rsidP="0069157E">
      <w:pPr>
        <w:rPr>
          <w:color w:val="auto"/>
        </w:rPr>
      </w:pPr>
      <w:r w:rsidRPr="00277028">
        <w:rPr>
          <w:color w:val="auto"/>
        </w:rPr>
        <w:tab/>
      </w:r>
      <w:r w:rsidRPr="00277028">
        <w:rPr>
          <w:color w:val="auto"/>
          <w:u w:val="single"/>
        </w:rPr>
        <w:t>(L)</w:t>
      </w:r>
      <w:r w:rsidRPr="00277028">
        <w:rPr>
          <w:color w:val="auto"/>
        </w:rPr>
        <w:tab/>
        <w:t xml:space="preserve">This section does not apply to: </w:t>
      </w:r>
    </w:p>
    <w:p w:rsidR="007775DF" w:rsidRPr="00277028" w:rsidRDefault="007775DF" w:rsidP="0069157E">
      <w:pPr>
        <w:rPr>
          <w:color w:val="auto"/>
        </w:rPr>
      </w:pPr>
      <w:r w:rsidRPr="00277028">
        <w:rPr>
          <w:color w:val="auto"/>
        </w:rPr>
        <w:tab/>
      </w:r>
      <w:r w:rsidRPr="00277028">
        <w:rPr>
          <w:color w:val="auto"/>
        </w:rPr>
        <w:tab/>
        <w:t>(1)</w:t>
      </w:r>
      <w:r w:rsidRPr="00277028">
        <w:rPr>
          <w:color w:val="auto"/>
        </w:rPr>
        <w:tab/>
        <w:t xml:space="preserve">pediatric products labeled pursuant to federal regulation as primarily intended for administration to children under twelve years of age according to label instructions;  and </w:t>
      </w:r>
    </w:p>
    <w:p w:rsidR="007775DF" w:rsidRPr="00277028" w:rsidRDefault="007775DF" w:rsidP="0069157E">
      <w:pPr>
        <w:rPr>
          <w:color w:val="auto"/>
        </w:rPr>
      </w:pPr>
      <w:r w:rsidRPr="00277028">
        <w:rPr>
          <w:color w:val="auto"/>
        </w:rPr>
        <w:tab/>
      </w:r>
      <w:r w:rsidRPr="00277028">
        <w:rPr>
          <w:color w:val="auto"/>
        </w:rPr>
        <w:tab/>
        <w:t>(2)</w:t>
      </w:r>
      <w:r w:rsidRPr="00277028">
        <w:rPr>
          <w:color w:val="auto"/>
        </w:rPr>
        <w:tab/>
        <w:t xml:space="preserve">products that the Board of Pharmacy, upon application of a manufacturer, exempts because the product is formulated in such a way as to effectively prevent the conversion of the active ingredient into methamphetamine or its salts or precursors; </w:t>
      </w:r>
    </w:p>
    <w:p w:rsidR="007775DF" w:rsidRPr="00277028" w:rsidRDefault="007775DF" w:rsidP="0069157E">
      <w:pPr>
        <w:rPr>
          <w:color w:val="auto"/>
        </w:rPr>
      </w:pPr>
      <w:r w:rsidRPr="00277028">
        <w:rPr>
          <w:color w:val="auto"/>
        </w:rPr>
        <w:tab/>
      </w:r>
      <w:r w:rsidRPr="00277028">
        <w:rPr>
          <w:color w:val="auto"/>
        </w:rPr>
        <w:tab/>
        <w:t>(3)</w:t>
      </w:r>
      <w:r w:rsidRPr="00277028">
        <w:rPr>
          <w:color w:val="auto"/>
        </w:rPr>
        <w:tab/>
        <w:t xml:space="preserve">a purchase of a single sales package containing not more than sixty milligrams of pseudoephedrine. </w:t>
      </w:r>
    </w:p>
    <w:p w:rsidR="007775DF" w:rsidRPr="00277028" w:rsidRDefault="007775DF" w:rsidP="0069157E">
      <w:pPr>
        <w:rPr>
          <w:color w:val="auto"/>
        </w:rPr>
      </w:pPr>
      <w:r w:rsidRPr="00277028">
        <w:rPr>
          <w:color w:val="auto"/>
        </w:rPr>
        <w:tab/>
      </w:r>
      <w:r w:rsidRPr="00277028">
        <w:rPr>
          <w:strike/>
          <w:color w:val="auto"/>
        </w:rPr>
        <w:t>(K)</w:t>
      </w:r>
      <w:r w:rsidRPr="00277028">
        <w:rPr>
          <w:color w:val="auto"/>
          <w:u w:val="single"/>
        </w:rPr>
        <w:t>(M)</w:t>
      </w:r>
      <w:r w:rsidRPr="00277028">
        <w:rPr>
          <w:color w:val="auto"/>
        </w:rPr>
        <w:tab/>
        <w:t xml:space="preserve">For purposes of this section ‘retailer’ means a retail distributor, including a pharmacy, where </w:t>
      </w:r>
      <w:r w:rsidRPr="00277028">
        <w:rPr>
          <w:color w:val="auto"/>
          <w:u w:val="single"/>
        </w:rPr>
        <w:t>ephedrine,</w:t>
      </w:r>
      <w:r w:rsidRPr="00277028">
        <w:rPr>
          <w:color w:val="auto"/>
        </w:rPr>
        <w:t xml:space="preserve"> pseudoephedrine</w:t>
      </w:r>
      <w:r w:rsidRPr="00277028">
        <w:rPr>
          <w:color w:val="auto"/>
          <w:u w:val="single"/>
        </w:rPr>
        <w:t>, or phenylpropanolamine</w:t>
      </w:r>
      <w:r w:rsidRPr="00277028">
        <w:rPr>
          <w:color w:val="auto"/>
        </w:rPr>
        <w:t xml:space="preserve"> products are available for sale and does not include an employee or agent of a retailer.”</w:t>
      </w:r>
    </w:p>
    <w:p w:rsidR="007775DF" w:rsidRPr="00277028" w:rsidRDefault="007775DF" w:rsidP="0069157E">
      <w:pPr>
        <w:rPr>
          <w:color w:val="auto"/>
        </w:rPr>
      </w:pPr>
      <w:r>
        <w:tab/>
      </w:r>
      <w:r w:rsidRPr="00277028">
        <w:rPr>
          <w:color w:val="auto"/>
        </w:rPr>
        <w:t>SECTION</w:t>
      </w:r>
      <w:r w:rsidRPr="00277028">
        <w:rPr>
          <w:color w:val="auto"/>
        </w:rPr>
        <w:tab/>
        <w:t>2.</w:t>
      </w:r>
      <w:r w:rsidRPr="00277028">
        <w:rPr>
          <w:color w:val="auto"/>
        </w:rPr>
        <w:tab/>
        <w:t xml:space="preserve"> Chapter 3, Title 23 of the 1976 Code is amended by adding:</w:t>
      </w:r>
    </w:p>
    <w:p w:rsidR="007775DF" w:rsidRPr="00277028" w:rsidRDefault="007775DF" w:rsidP="0069157E">
      <w:pPr>
        <w:jc w:val="center"/>
        <w:rPr>
          <w:color w:val="auto"/>
        </w:rPr>
      </w:pPr>
      <w:r>
        <w:tab/>
      </w:r>
      <w:r w:rsidRPr="00277028">
        <w:rPr>
          <w:color w:val="auto"/>
        </w:rPr>
        <w:t>“CHAPTER 14</w:t>
      </w:r>
    </w:p>
    <w:p w:rsidR="007775DF" w:rsidRPr="00277028" w:rsidRDefault="007775DF" w:rsidP="0069157E">
      <w:pPr>
        <w:jc w:val="center"/>
        <w:rPr>
          <w:color w:val="auto"/>
        </w:rPr>
      </w:pPr>
      <w:r>
        <w:tab/>
      </w:r>
      <w:r w:rsidRPr="00277028">
        <w:rPr>
          <w:color w:val="auto"/>
        </w:rPr>
        <w:t>Electronic Monitoring System</w:t>
      </w:r>
    </w:p>
    <w:p w:rsidR="007775DF" w:rsidRPr="00277028" w:rsidRDefault="007775DF" w:rsidP="0069157E">
      <w:pPr>
        <w:rPr>
          <w:color w:val="auto"/>
        </w:rPr>
      </w:pPr>
      <w:r w:rsidRPr="00277028">
        <w:rPr>
          <w:color w:val="auto"/>
        </w:rPr>
        <w:tab/>
        <w:t>Section 23</w:t>
      </w:r>
      <w:r w:rsidRPr="00277028">
        <w:rPr>
          <w:color w:val="auto"/>
        </w:rPr>
        <w:noBreakHyphen/>
        <w:t>3</w:t>
      </w:r>
      <w:r w:rsidRPr="00277028">
        <w:rPr>
          <w:color w:val="auto"/>
        </w:rPr>
        <w:noBreakHyphen/>
        <w:t>1200.</w:t>
      </w:r>
      <w:r w:rsidRPr="00277028">
        <w:rPr>
          <w:color w:val="auto"/>
        </w:rPr>
        <w:tab/>
        <w:t>(A)</w:t>
      </w:r>
      <w:r w:rsidRPr="00277028">
        <w:rPr>
          <w:color w:val="auto"/>
        </w:rPr>
        <w:tab/>
        <w:t>The State Law Enforcement Division (SLED) shall serve as the statewide, central repository for log information submitted electronically in real time to the data collection system pursuant to Section 44</w:t>
      </w:r>
      <w:r w:rsidRPr="00277028">
        <w:rPr>
          <w:color w:val="auto"/>
        </w:rPr>
        <w:noBreakHyphen/>
        <w:t>53</w:t>
      </w:r>
      <w:r w:rsidRPr="00277028">
        <w:rPr>
          <w:color w:val="auto"/>
        </w:rPr>
        <w:noBreakHyphen/>
        <w:t>398(D)(2) and transferred to SLED in order to monitor the sales and purchases of nonprescription products containing ephedrine, pseudoephedrine, or phenylpropanolamine.  SLED shall maintain the information received from the data collection system in SLED’s electronic monitoring system and must not be charged any vendor or other fees associated with the requirements of this chapter.</w:t>
      </w:r>
    </w:p>
    <w:p w:rsidR="007775DF" w:rsidRPr="00277028" w:rsidRDefault="007775DF" w:rsidP="0069157E">
      <w:pPr>
        <w:rPr>
          <w:color w:val="auto"/>
        </w:rPr>
      </w:pPr>
      <w:r w:rsidRPr="00277028">
        <w:rPr>
          <w:color w:val="auto"/>
        </w:rPr>
        <w:tab/>
        <w:t>(B)</w:t>
      </w:r>
      <w:r w:rsidRPr="00277028">
        <w:rPr>
          <w:color w:val="auto"/>
        </w:rPr>
        <w:tab/>
        <w:t>The data collection system upon which SLED’s electronic monitoring system is based must have the capability to:</w:t>
      </w:r>
    </w:p>
    <w:p w:rsidR="007775DF" w:rsidRPr="00277028" w:rsidRDefault="007775DF" w:rsidP="0069157E">
      <w:pPr>
        <w:rPr>
          <w:color w:val="auto"/>
        </w:rPr>
      </w:pPr>
      <w:r w:rsidRPr="00277028">
        <w:rPr>
          <w:color w:val="auto"/>
        </w:rPr>
        <w:tab/>
      </w:r>
      <w:r w:rsidRPr="00277028">
        <w:rPr>
          <w:color w:val="auto"/>
        </w:rPr>
        <w:tab/>
        <w:t>(1)</w:t>
      </w:r>
      <w:r w:rsidRPr="00277028">
        <w:rPr>
          <w:color w:val="auto"/>
        </w:rPr>
        <w:tab/>
        <w:t xml:space="preserve">calculate state and federal sales and purchase limitations for ephedrine, pseudoephedrine, and phenylpropanolamine; </w:t>
      </w:r>
    </w:p>
    <w:p w:rsidR="007775DF" w:rsidRPr="00277028" w:rsidRDefault="007775DF" w:rsidP="0069157E">
      <w:pPr>
        <w:rPr>
          <w:color w:val="auto"/>
        </w:rPr>
      </w:pPr>
      <w:r w:rsidRPr="00277028">
        <w:rPr>
          <w:color w:val="auto"/>
        </w:rPr>
        <w:tab/>
      </w:r>
      <w:r w:rsidRPr="00277028">
        <w:rPr>
          <w:color w:val="auto"/>
        </w:rPr>
        <w:tab/>
        <w:t>(2)</w:t>
      </w:r>
      <w:r w:rsidRPr="00277028">
        <w:rPr>
          <w:color w:val="auto"/>
        </w:rPr>
        <w:tab/>
        <w:t xml:space="preserve">match similar purchaser identification information; </w:t>
      </w:r>
    </w:p>
    <w:p w:rsidR="007775DF" w:rsidRPr="00277028" w:rsidRDefault="007775DF" w:rsidP="0069157E">
      <w:pPr>
        <w:rPr>
          <w:color w:val="auto"/>
        </w:rPr>
      </w:pPr>
      <w:r w:rsidRPr="00277028">
        <w:rPr>
          <w:color w:val="auto"/>
        </w:rPr>
        <w:tab/>
      </w:r>
      <w:r w:rsidRPr="00277028">
        <w:rPr>
          <w:color w:val="auto"/>
        </w:rPr>
        <w:tab/>
        <w:t>(3)</w:t>
      </w:r>
      <w:r w:rsidRPr="00277028">
        <w:rPr>
          <w:color w:val="auto"/>
        </w:rPr>
        <w:tab/>
        <w:t>alert retailers of potential illegal sales and purchases;</w:t>
      </w:r>
    </w:p>
    <w:p w:rsidR="007775DF" w:rsidRPr="00277028" w:rsidRDefault="007775DF" w:rsidP="0069157E">
      <w:pPr>
        <w:rPr>
          <w:color w:val="auto"/>
        </w:rPr>
      </w:pPr>
      <w:r w:rsidRPr="00277028">
        <w:rPr>
          <w:color w:val="auto"/>
        </w:rPr>
        <w:tab/>
      </w:r>
      <w:r w:rsidRPr="00277028">
        <w:rPr>
          <w:color w:val="auto"/>
        </w:rPr>
        <w:tab/>
        <w:t>(4)</w:t>
      </w:r>
      <w:r w:rsidRPr="00277028">
        <w:rPr>
          <w:color w:val="auto"/>
        </w:rPr>
        <w:tab/>
        <w:t>allow a retailer to override an alert of a potential illegal sale or purchase;</w:t>
      </w:r>
    </w:p>
    <w:p w:rsidR="007775DF" w:rsidRPr="00277028" w:rsidRDefault="007775DF" w:rsidP="0069157E">
      <w:pPr>
        <w:rPr>
          <w:color w:val="auto"/>
        </w:rPr>
      </w:pPr>
      <w:r w:rsidRPr="00277028">
        <w:rPr>
          <w:color w:val="auto"/>
        </w:rPr>
        <w:tab/>
      </w:r>
      <w:r w:rsidRPr="00277028">
        <w:rPr>
          <w:color w:val="auto"/>
        </w:rPr>
        <w:tab/>
        <w:t>(5)</w:t>
      </w:r>
      <w:r w:rsidRPr="00277028">
        <w:rPr>
          <w:color w:val="auto"/>
        </w:rPr>
        <w:tab/>
        <w:t>receive ephedrine, pseudoephedrine, and phenylpropanolamine sales data from retailers in the format in which the date was submitted so that retailers are not required to use any one particular vendor’s product to comply with the requirements of this section and Section 44</w:t>
      </w:r>
      <w:r w:rsidRPr="00277028">
        <w:rPr>
          <w:color w:val="auto"/>
        </w:rPr>
        <w:noBreakHyphen/>
        <w:t>53</w:t>
      </w:r>
      <w:r w:rsidRPr="00277028">
        <w:rPr>
          <w:color w:val="auto"/>
        </w:rPr>
        <w:noBreakHyphen/>
        <w:t>398(D)(2);</w:t>
      </w:r>
    </w:p>
    <w:p w:rsidR="007775DF" w:rsidRPr="00277028" w:rsidRDefault="007775DF" w:rsidP="0069157E">
      <w:pPr>
        <w:rPr>
          <w:color w:val="auto"/>
        </w:rPr>
      </w:pPr>
      <w:r w:rsidRPr="00277028">
        <w:rPr>
          <w:color w:val="auto"/>
        </w:rPr>
        <w:tab/>
      </w:r>
      <w:r w:rsidRPr="00277028">
        <w:rPr>
          <w:color w:val="auto"/>
        </w:rPr>
        <w:tab/>
        <w:t>(6)</w:t>
      </w:r>
      <w:r w:rsidRPr="00277028">
        <w:rPr>
          <w:color w:val="auto"/>
        </w:rPr>
        <w:tab/>
        <w:t>interface with existing and future operational systems used by pharmacies at no cost to these pharmacies.</w:t>
      </w:r>
    </w:p>
    <w:p w:rsidR="007775DF" w:rsidRPr="00277028" w:rsidRDefault="007775DF" w:rsidP="0069157E">
      <w:pPr>
        <w:rPr>
          <w:color w:val="auto"/>
        </w:rPr>
      </w:pPr>
      <w:r w:rsidRPr="00277028">
        <w:rPr>
          <w:color w:val="auto"/>
        </w:rPr>
        <w:tab/>
        <w:t>(C)</w:t>
      </w:r>
      <w:r w:rsidRPr="00277028">
        <w:rPr>
          <w:color w:val="auto"/>
        </w:rPr>
        <w:tab/>
        <w:t>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7775DF" w:rsidRPr="00277028" w:rsidRDefault="007775DF" w:rsidP="0069157E">
      <w:pPr>
        <w:rPr>
          <w:color w:val="auto"/>
        </w:rPr>
      </w:pPr>
      <w:r w:rsidRPr="00277028">
        <w:rPr>
          <w:color w:val="auto"/>
        </w:rPr>
        <w:tab/>
        <w:t>(D)(1)</w:t>
      </w:r>
      <w:r w:rsidRPr="00277028">
        <w:rPr>
          <w:color w:val="auto"/>
        </w:rPr>
        <w:tab/>
        <w:t>No fee may be charged to retailers for access to the data collection system to which information is required to be transmitted pursuant to Section 44</w:t>
      </w:r>
      <w:r w:rsidRPr="00277028">
        <w:rPr>
          <w:color w:val="auto"/>
        </w:rPr>
        <w:noBreakHyphen/>
        <w:t>53</w:t>
      </w:r>
      <w:r w:rsidRPr="00277028">
        <w:rPr>
          <w:color w:val="auto"/>
        </w:rPr>
        <w:noBreakHyphen/>
        <w:t>398(D)(2), and no other fee or assessment may be imposed on retailers to fund program operations.</w:t>
      </w:r>
    </w:p>
    <w:p w:rsidR="007775DF" w:rsidRPr="00277028" w:rsidRDefault="007775DF" w:rsidP="0069157E">
      <w:pPr>
        <w:rPr>
          <w:color w:val="auto"/>
        </w:rPr>
      </w:pPr>
      <w:r w:rsidRPr="00277028">
        <w:rPr>
          <w:color w:val="auto"/>
        </w:rPr>
        <w:tab/>
      </w:r>
      <w:r w:rsidRPr="00277028">
        <w:rPr>
          <w:color w:val="auto"/>
        </w:rPr>
        <w:tab/>
        <w:t>(2)</w:t>
      </w:r>
      <w:r w:rsidRPr="00277028">
        <w:rPr>
          <w:color w:val="auto"/>
        </w:rPr>
        <w:tab/>
        <w:t>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Pr="00277028">
        <w:rPr>
          <w:color w:val="auto"/>
        </w:rPr>
        <w:noBreakHyphen/>
        <w:t>53</w:t>
      </w:r>
      <w:r w:rsidRPr="00277028">
        <w:rPr>
          <w:color w:val="auto"/>
        </w:rPr>
        <w:noBreakHyphen/>
        <w:t>398(B)(1) or (2).</w:t>
      </w:r>
    </w:p>
    <w:p w:rsidR="007775DF" w:rsidRPr="00277028" w:rsidRDefault="007775DF" w:rsidP="0069157E">
      <w:pPr>
        <w:rPr>
          <w:color w:val="auto"/>
        </w:rPr>
      </w:pPr>
      <w:r w:rsidRPr="00277028">
        <w:rPr>
          <w:color w:val="auto"/>
        </w:rPr>
        <w:tab/>
        <w:t>(E)</w:t>
      </w:r>
      <w:r w:rsidRPr="00277028">
        <w:rPr>
          <w:color w:val="auto"/>
        </w:rPr>
        <w:tab/>
        <w:t>The information in SLED’s electronic monitoring system is confidential and not a public record as defined in Section 30</w:t>
      </w:r>
      <w:r w:rsidRPr="00277028">
        <w:rPr>
          <w:color w:val="auto"/>
        </w:rPr>
        <w:noBreakHyphen/>
        <w:t>4</w:t>
      </w:r>
      <w:r w:rsidRPr="00277028">
        <w:rPr>
          <w:color w:val="auto"/>
        </w:rPr>
        <w:noBreakHyphen/>
        <w:t>20(C) of the Freedom of Information Act. SLED only shall provide access to information maintained in the monitoring system to:</w:t>
      </w:r>
    </w:p>
    <w:p w:rsidR="007775DF" w:rsidRPr="00277028" w:rsidRDefault="007775DF" w:rsidP="0069157E">
      <w:pPr>
        <w:rPr>
          <w:color w:val="auto"/>
        </w:rPr>
      </w:pPr>
      <w:r w:rsidRPr="00277028">
        <w:rPr>
          <w:color w:val="auto"/>
        </w:rPr>
        <w:tab/>
      </w:r>
      <w:r w:rsidRPr="00277028">
        <w:rPr>
          <w:color w:val="auto"/>
        </w:rPr>
        <w:tab/>
        <w:t>(1)</w:t>
      </w:r>
      <w:r w:rsidRPr="00277028">
        <w:rPr>
          <w:color w:val="auto"/>
        </w:rPr>
        <w:tab/>
        <w:t>a local, state, or federal law enforcement official, a state attorney, or a United States attorney;</w:t>
      </w:r>
    </w:p>
    <w:p w:rsidR="007775DF" w:rsidRPr="00277028" w:rsidRDefault="007775DF" w:rsidP="0069157E">
      <w:pPr>
        <w:rPr>
          <w:color w:val="auto"/>
        </w:rPr>
      </w:pPr>
      <w:r w:rsidRPr="00277028">
        <w:rPr>
          <w:color w:val="auto"/>
        </w:rPr>
        <w:tab/>
      </w:r>
      <w:r w:rsidRPr="00277028">
        <w:rPr>
          <w:color w:val="auto"/>
        </w:rPr>
        <w:tab/>
        <w:t>(2)</w:t>
      </w:r>
      <w:r w:rsidRPr="00277028">
        <w:rPr>
          <w:color w:val="auto"/>
        </w:rPr>
        <w:tab/>
        <w:t>a local, state, or federal official who requests access to the monitoring system for the purpose of facilitating a product recall necessary for the protection of the public health and safety; and</w:t>
      </w:r>
    </w:p>
    <w:p w:rsidR="007775DF" w:rsidRPr="00277028" w:rsidRDefault="007775DF" w:rsidP="0069157E">
      <w:pPr>
        <w:rPr>
          <w:color w:val="auto"/>
        </w:rPr>
      </w:pPr>
      <w:r w:rsidRPr="00277028">
        <w:rPr>
          <w:color w:val="auto"/>
        </w:rPr>
        <w:tab/>
      </w:r>
      <w:r w:rsidRPr="00277028">
        <w:rPr>
          <w:color w:val="auto"/>
        </w:rPr>
        <w:tab/>
        <w:t>(3)</w:t>
      </w:r>
      <w:r w:rsidRPr="00277028">
        <w:rPr>
          <w:color w:val="auto"/>
        </w:rPr>
        <w:tab/>
        <w:t>the Board of Pharmacy for the purpose of investigating misconduct or a suspicious transaction committed by a retailer, a pharmacist, or an employee or agent of a pharmacy.</w:t>
      </w:r>
    </w:p>
    <w:p w:rsidR="007775DF" w:rsidRPr="00277028" w:rsidRDefault="007775DF" w:rsidP="0069157E">
      <w:pPr>
        <w:rPr>
          <w:color w:val="auto"/>
        </w:rPr>
      </w:pPr>
      <w:r w:rsidRPr="00277028">
        <w:rPr>
          <w:color w:val="auto"/>
        </w:rPr>
        <w:tab/>
        <w:t>(F)</w:t>
      </w:r>
      <w:r w:rsidRPr="00277028">
        <w:rPr>
          <w:color w:val="auto"/>
        </w:rPr>
        <w:tab/>
        <w:t>For purposes of this section ‘retailer’ means a retail distributor, including a pharmacy, where ephedrine, pseudoephedrine, or phenylpropanolamine products are available for sale and does not include an employee or agent of a retailer.</w:t>
      </w:r>
    </w:p>
    <w:p w:rsidR="007775DF" w:rsidRPr="00277028" w:rsidRDefault="007775DF" w:rsidP="0069157E">
      <w:pPr>
        <w:rPr>
          <w:color w:val="auto"/>
        </w:rPr>
      </w:pPr>
      <w:r w:rsidRPr="00277028">
        <w:rPr>
          <w:color w:val="auto"/>
        </w:rPr>
        <w:tab/>
        <w:t>(G)</w:t>
      </w:r>
      <w:r w:rsidRPr="00277028">
        <w:rPr>
          <w:color w:val="auto"/>
        </w:rPr>
        <w:tab/>
        <w:t>The division shall promulgate regulations necessary to carry out its responsibilities under this section.</w:t>
      </w:r>
    </w:p>
    <w:p w:rsidR="007775DF" w:rsidRPr="00277028" w:rsidRDefault="007775DF" w:rsidP="0069157E">
      <w:pPr>
        <w:rPr>
          <w:color w:val="auto"/>
        </w:rPr>
      </w:pPr>
      <w:r w:rsidRPr="00277028">
        <w:rPr>
          <w:color w:val="auto"/>
        </w:rPr>
        <w:tab/>
        <w:t>(H)</w:t>
      </w:r>
      <w:r w:rsidRPr="00277028">
        <w:rPr>
          <w:color w:val="auto"/>
        </w:rPr>
        <w:tab/>
        <w:t>Nothing in this chapter prohibits SLED or any retailer from participating in other data submission, collection, or monitoring systems that monitor the sales and purchases of nonprescription products containing ephedrine, pseudoephedrine, or phenylpropanolamine.”</w:t>
      </w:r>
    </w:p>
    <w:p w:rsidR="007775DF" w:rsidRPr="00277028" w:rsidRDefault="007775DF" w:rsidP="0069157E">
      <w:pPr>
        <w:rPr>
          <w:color w:val="auto"/>
        </w:rPr>
      </w:pPr>
      <w:r>
        <w:tab/>
      </w:r>
      <w:r w:rsidRPr="00277028">
        <w:rPr>
          <w:color w:val="auto"/>
        </w:rPr>
        <w:t>SECTION 3.</w:t>
      </w:r>
      <w:r w:rsidRPr="00277028">
        <w:rPr>
          <w:color w:val="auto"/>
        </w:rPr>
        <w:tab/>
        <w:t xml:space="preserve">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w:t>
      </w:r>
    </w:p>
    <w:p w:rsidR="007775DF" w:rsidRPr="00277028" w:rsidRDefault="007775DF" w:rsidP="0069157E">
      <w:pPr>
        <w:rPr>
          <w:color w:val="auto"/>
        </w:rPr>
      </w:pPr>
      <w:r>
        <w:tab/>
      </w:r>
      <w:r w:rsidRPr="00277028">
        <w:rPr>
          <w:color w:val="auto"/>
        </w:rPr>
        <w:t>SECTION</w:t>
      </w:r>
      <w:r w:rsidRPr="00277028">
        <w:rPr>
          <w:color w:val="auto"/>
        </w:rPr>
        <w:tab/>
        <w:t>4.</w:t>
      </w:r>
      <w:r w:rsidRPr="00277028">
        <w:rPr>
          <w:color w:val="auto"/>
        </w:rPr>
        <w:tab/>
        <w:t>The electronic logbook, central data collection system, and the State Law Enforcement Division electronic monitoring system required pursuant to Section 44</w:t>
      </w:r>
      <w:r w:rsidRPr="00277028">
        <w:rPr>
          <w:color w:val="auto"/>
        </w:rPr>
        <w:noBreakHyphen/>
        <w:t>53</w:t>
      </w:r>
      <w:r w:rsidRPr="00277028">
        <w:rPr>
          <w:color w:val="auto"/>
        </w:rPr>
        <w:noBreakHyphen/>
        <w:t>398 of the 1976 Code, as amended in Section 1 of this act, and Section 23</w:t>
      </w:r>
      <w:r w:rsidRPr="00277028">
        <w:rPr>
          <w:color w:val="auto"/>
        </w:rPr>
        <w:noBreakHyphen/>
        <w:t>3</w:t>
      </w:r>
      <w:r w:rsidRPr="00277028">
        <w:rPr>
          <w:color w:val="auto"/>
        </w:rPr>
        <w:noBreakHyphen/>
        <w:t>1200, as added by Section 2 of this act, must be implemented before January 1, 2011, and take effect upon this implementation.</w:t>
      </w:r>
    </w:p>
    <w:p w:rsidR="007775DF" w:rsidRDefault="007775DF" w:rsidP="0069157E">
      <w:r>
        <w:tab/>
      </w:r>
      <w:r w:rsidRPr="00277028">
        <w:rPr>
          <w:color w:val="auto"/>
        </w:rPr>
        <w:t>SECTION</w:t>
      </w:r>
      <w:r w:rsidRPr="00277028">
        <w:rPr>
          <w:color w:val="auto"/>
        </w:rPr>
        <w:tab/>
        <w:t>5.</w:t>
      </w:r>
      <w:r w:rsidRPr="00277028">
        <w:rPr>
          <w:color w:val="auto"/>
        </w:rPr>
        <w:tab/>
        <w:t>Except as otherwise provided for in this act, this act takes effect July 1, 2010./</w:t>
      </w:r>
    </w:p>
    <w:p w:rsidR="007775DF" w:rsidRDefault="007775DF" w:rsidP="0069157E">
      <w:pPr>
        <w:rPr>
          <w:color w:val="auto"/>
        </w:rPr>
      </w:pPr>
    </w:p>
    <w:p w:rsidR="007775DF" w:rsidRDefault="007775DF" w:rsidP="0069157E">
      <w:pPr>
        <w:rPr>
          <w:color w:val="auto"/>
        </w:rPr>
      </w:pPr>
      <w:r>
        <w:rPr>
          <w:color w:val="auto"/>
        </w:rPr>
        <w:tab/>
        <w:t>Senator BRYANT explained the committee amendment.</w:t>
      </w:r>
    </w:p>
    <w:p w:rsidR="007775DF" w:rsidRDefault="007775DF" w:rsidP="0069157E"/>
    <w:p w:rsidR="007775DF" w:rsidRDefault="007775DF" w:rsidP="0069157E">
      <w:pPr>
        <w:pStyle w:val="Header"/>
        <w:tabs>
          <w:tab w:val="clear" w:pos="8640"/>
          <w:tab w:val="left" w:pos="4320"/>
        </w:tabs>
      </w:pPr>
      <w:r>
        <w:tab/>
        <w:t xml:space="preserve">The committee amendment was adopted. </w:t>
      </w:r>
    </w:p>
    <w:p w:rsidR="007775DF" w:rsidRDefault="007775DF" w:rsidP="0069157E"/>
    <w:p w:rsidR="007775DF" w:rsidRDefault="007775DF" w:rsidP="0069157E">
      <w:r>
        <w:tab/>
        <w:t>There being no further amendments, the Bill was read the second time, passed and ordered to a third reading.</w:t>
      </w:r>
    </w:p>
    <w:p w:rsidR="007775DF" w:rsidRDefault="007775DF" w:rsidP="0069157E"/>
    <w:p w:rsidR="005C76E1" w:rsidRDefault="005C76E1" w:rsidP="0069157E">
      <w:pPr>
        <w:jc w:val="center"/>
        <w:rPr>
          <w:b/>
        </w:rPr>
      </w:pPr>
      <w:r>
        <w:rPr>
          <w:b/>
        </w:rPr>
        <w:t>MINORITY REPORT REMOVED</w:t>
      </w:r>
      <w:r w:rsidR="00645549">
        <w:rPr>
          <w:b/>
        </w:rPr>
        <w:t>, AMENDED</w:t>
      </w:r>
    </w:p>
    <w:p w:rsidR="005C76E1" w:rsidRDefault="005C76E1" w:rsidP="0069157E">
      <w:pPr>
        <w:jc w:val="center"/>
        <w:rPr>
          <w:b/>
        </w:rPr>
      </w:pPr>
      <w:r>
        <w:rPr>
          <w:b/>
        </w:rPr>
        <w:t>COMMITTEE AMENDMENT WITHDRAWN</w:t>
      </w:r>
    </w:p>
    <w:p w:rsidR="005C76E1" w:rsidRPr="005C76E1" w:rsidRDefault="005C76E1" w:rsidP="0069157E">
      <w:pPr>
        <w:jc w:val="center"/>
      </w:pPr>
      <w:r>
        <w:rPr>
          <w:b/>
        </w:rPr>
        <w:t>CARRIED OVER</w:t>
      </w:r>
    </w:p>
    <w:p w:rsidR="005C76E1" w:rsidRDefault="005C76E1" w:rsidP="0069157E">
      <w:r>
        <w:tab/>
        <w:t>S. 812</w:t>
      </w:r>
      <w:r w:rsidR="0083518B">
        <w:fldChar w:fldCharType="begin"/>
      </w:r>
      <w:r>
        <w:instrText xml:space="preserve"> XE "S. 812" \b </w:instrText>
      </w:r>
      <w:r w:rsidR="0083518B">
        <w:fldChar w:fldCharType="end"/>
      </w:r>
      <w:r>
        <w:t xml:space="preserve"> -- Senators S. Martin, Shoopman, Grooms, Bryant, Bright, Davis and Rose:  </w:t>
      </w:r>
      <w:r>
        <w:rPr>
          <w:szCs w:val="30"/>
        </w:rPr>
        <w:t xml:space="preserve">A BILL </w:t>
      </w:r>
      <w:r>
        <w:t>TO AMEND SECTION 59</w:t>
      </w:r>
      <w:r>
        <w:noBreakHyphen/>
        <w:t>63</w:t>
      </w:r>
      <w:r>
        <w:noBreakHyphen/>
        <w:t>480 OF THE 1976 CODE, RELATING TO ATTENDANCE IN SCHOOLS OF AN ADJACENT COUNTY, TO PROVIDE THAT THE PARENT OR LEGAL GUARDIAN OF THE STUDENT MUST ARRANGE FOR THE STUDENT TO ATTEND THE SCHOOL IN THE ADJACENT COUNTY RATHER THAN THE SCHOOL AUTHORITIES IN THE CHILD’S COUNTY OF RESIDENCE; TO AMEND SECTION 59</w:t>
      </w:r>
      <w:r>
        <w:noBreakHyphen/>
        <w:t>63</w:t>
      </w:r>
      <w:r>
        <w:noBreakHyphen/>
        <w:t>490, TO PROVIDE THAT THE SCHOOL BOARD OF TRUSTEES FOR THE SCHOOL DISTRICT IN WHICH A CHILD RESIDES MAY NOT PREVENT A STUDENT FROM TRANSFERRING TO AN ADJACENT SCHOOL DISTRICT IF THE RECEIVING SCHOOL DISTRICT APPROVES THE TRANSFER; AND TO REPEAL SECTIONS 59</w:t>
      </w:r>
      <w:r>
        <w:noBreakHyphen/>
        <w:t>63</w:t>
      </w:r>
      <w:r>
        <w:noBreakHyphen/>
        <w:t>500 AND 59</w:t>
      </w:r>
      <w:r>
        <w:noBreakHyphen/>
        <w:t>63</w:t>
      </w:r>
      <w:r>
        <w:noBreakHyphen/>
        <w:t>510.</w:t>
      </w:r>
    </w:p>
    <w:p w:rsidR="005C76E1" w:rsidRDefault="005C76E1" w:rsidP="0069157E">
      <w:r>
        <w:tab/>
        <w:t>Senator MATTHEWS asked unanimous consent to remove his name from the minority report.</w:t>
      </w:r>
    </w:p>
    <w:p w:rsidR="005C76E1" w:rsidRDefault="007775DF" w:rsidP="0069157E">
      <w:pPr>
        <w:pStyle w:val="Header"/>
        <w:tabs>
          <w:tab w:val="clear" w:pos="8640"/>
          <w:tab w:val="left" w:pos="4320"/>
        </w:tabs>
      </w:pPr>
      <w:r>
        <w:tab/>
        <w:t>There was no objection.</w:t>
      </w:r>
    </w:p>
    <w:p w:rsidR="007775DF" w:rsidRDefault="007775DF" w:rsidP="0069157E">
      <w:pPr>
        <w:pStyle w:val="Header"/>
        <w:tabs>
          <w:tab w:val="clear" w:pos="8640"/>
          <w:tab w:val="left" w:pos="4320"/>
        </w:tabs>
      </w:pPr>
    </w:p>
    <w:p w:rsidR="005C76E1" w:rsidRDefault="005C76E1" w:rsidP="0069157E">
      <w:pPr>
        <w:pStyle w:val="Header"/>
        <w:tabs>
          <w:tab w:val="clear" w:pos="8640"/>
          <w:tab w:val="left" w:pos="4320"/>
        </w:tabs>
      </w:pPr>
      <w:r>
        <w:tab/>
        <w:t>The minority report was removed and proper notation was made on the Bill.</w:t>
      </w:r>
    </w:p>
    <w:p w:rsidR="005C76E1" w:rsidRDefault="005C76E1" w:rsidP="0069157E">
      <w:pPr>
        <w:pStyle w:val="Header"/>
        <w:tabs>
          <w:tab w:val="clear" w:pos="8640"/>
          <w:tab w:val="left" w:pos="4320"/>
        </w:tabs>
      </w:pPr>
    </w:p>
    <w:p w:rsidR="002F1358" w:rsidRDefault="002F1358" w:rsidP="0069157E">
      <w:pPr>
        <w:rPr>
          <w:snapToGrid w:val="0"/>
        </w:rPr>
      </w:pPr>
      <w:r>
        <w:rPr>
          <w:snapToGrid w:val="0"/>
        </w:rPr>
        <w:tab/>
        <w:t>Senator S</w:t>
      </w:r>
      <w:r w:rsidR="007775DF">
        <w:rPr>
          <w:snapToGrid w:val="0"/>
        </w:rPr>
        <w:t>HANE</w:t>
      </w:r>
      <w:r>
        <w:rPr>
          <w:snapToGrid w:val="0"/>
        </w:rPr>
        <w:t xml:space="preserve"> MARTIN proposed the following amendment (BBM\9628BH10)</w:t>
      </w:r>
      <w:r w:rsidRPr="00E4198B">
        <w:rPr>
          <w:snapToGrid w:val="0"/>
        </w:rPr>
        <w:t>, which was adopted</w:t>
      </w:r>
      <w:r>
        <w:rPr>
          <w:snapToGrid w:val="0"/>
        </w:rPr>
        <w:t>:</w:t>
      </w:r>
    </w:p>
    <w:p w:rsidR="002F1358" w:rsidRPr="00E4198B" w:rsidRDefault="002F1358" w:rsidP="0069157E">
      <w:pPr>
        <w:rPr>
          <w:snapToGrid w:val="0"/>
          <w:color w:val="auto"/>
        </w:rPr>
      </w:pPr>
      <w:r w:rsidRPr="00E4198B">
        <w:rPr>
          <w:snapToGrid w:val="0"/>
          <w:color w:val="auto"/>
        </w:rPr>
        <w:tab/>
        <w:t>Amend the bill, as and if amended, by striking all after the enacting words and inserting:</w:t>
      </w:r>
    </w:p>
    <w:p w:rsidR="002F1358" w:rsidRPr="00E4198B" w:rsidRDefault="002F1358" w:rsidP="0069157E">
      <w:pPr>
        <w:rPr>
          <w:color w:val="auto"/>
        </w:rPr>
      </w:pPr>
      <w:r>
        <w:rPr>
          <w:snapToGrid w:val="0"/>
        </w:rPr>
        <w:tab/>
      </w:r>
      <w:r w:rsidRPr="00E4198B">
        <w:rPr>
          <w:snapToGrid w:val="0"/>
          <w:color w:val="auto"/>
        </w:rPr>
        <w:t>/  SECTION</w:t>
      </w:r>
      <w:r w:rsidRPr="00E4198B">
        <w:rPr>
          <w:snapToGrid w:val="0"/>
          <w:color w:val="auto"/>
        </w:rPr>
        <w:tab/>
        <w:t>1.</w:t>
      </w:r>
      <w:r w:rsidRPr="00E4198B">
        <w:rPr>
          <w:snapToGrid w:val="0"/>
          <w:color w:val="auto"/>
        </w:rPr>
        <w:tab/>
      </w:r>
      <w:r w:rsidRPr="00E4198B">
        <w:rPr>
          <w:color w:val="auto"/>
        </w:rPr>
        <w:t>Section 59</w:t>
      </w:r>
      <w:r w:rsidRPr="00E4198B">
        <w:rPr>
          <w:color w:val="auto"/>
        </w:rPr>
        <w:noBreakHyphen/>
        <w:t>63</w:t>
      </w:r>
      <w:r w:rsidRPr="00E4198B">
        <w:rPr>
          <w:color w:val="auto"/>
        </w:rPr>
        <w:noBreakHyphen/>
        <w:t>480 of the 1976 Code is amended to read:</w:t>
      </w:r>
    </w:p>
    <w:p w:rsidR="002F1358" w:rsidRPr="00E4198B" w:rsidRDefault="002F1358" w:rsidP="0069157E">
      <w:pPr>
        <w:rPr>
          <w:color w:val="auto"/>
          <w:szCs w:val="24"/>
        </w:rPr>
      </w:pPr>
      <w:r w:rsidRPr="00E4198B">
        <w:rPr>
          <w:color w:val="auto"/>
        </w:rPr>
        <w:tab/>
        <w:t>“Section 59</w:t>
      </w:r>
      <w:r w:rsidRPr="00E4198B">
        <w:rPr>
          <w:color w:val="auto"/>
        </w:rPr>
        <w:noBreakHyphen/>
        <w:t>63</w:t>
      </w:r>
      <w:r w:rsidRPr="00E4198B">
        <w:rPr>
          <w:color w:val="auto"/>
        </w:rPr>
        <w:noBreakHyphen/>
        <w:t>480.</w:t>
      </w:r>
      <w:r w:rsidRPr="00E4198B">
        <w:rPr>
          <w:color w:val="auto"/>
        </w:rPr>
        <w:tab/>
      </w:r>
      <w:r w:rsidRPr="00E4198B">
        <w:rPr>
          <w:color w:val="auto"/>
          <w:u w:val="single"/>
        </w:rPr>
        <w:t>(A)</w:t>
      </w:r>
      <w:r w:rsidRPr="00E4198B">
        <w:rPr>
          <w:color w:val="auto"/>
        </w:rPr>
        <w:tab/>
      </w:r>
      <w:r w:rsidRPr="00E4198B">
        <w:rPr>
          <w:color w:val="auto"/>
          <w:szCs w:val="24"/>
        </w:rPr>
        <w:t xml:space="preserve">If </w:t>
      </w:r>
      <w:r w:rsidRPr="00E4198B">
        <w:rPr>
          <w:strike/>
          <w:color w:val="auto"/>
          <w:szCs w:val="24"/>
        </w:rPr>
        <w:t>school children</w:t>
      </w:r>
      <w:r w:rsidRPr="00E4198B">
        <w:rPr>
          <w:color w:val="auto"/>
          <w:szCs w:val="24"/>
        </w:rPr>
        <w:t xml:space="preserve"> </w:t>
      </w:r>
      <w:r w:rsidRPr="00E4198B">
        <w:rPr>
          <w:color w:val="auto"/>
          <w:szCs w:val="24"/>
          <w:u w:val="single"/>
        </w:rPr>
        <w:t>a nonresident child</w:t>
      </w:r>
      <w:r w:rsidRPr="00E4198B">
        <w:rPr>
          <w:color w:val="auto"/>
          <w:szCs w:val="24"/>
        </w:rPr>
        <w:t xml:space="preserve"> in one county </w:t>
      </w:r>
      <w:r w:rsidRPr="00E4198B">
        <w:rPr>
          <w:strike/>
          <w:color w:val="auto"/>
          <w:szCs w:val="24"/>
        </w:rPr>
        <w:t>reside closer to schools</w:t>
      </w:r>
      <w:r w:rsidRPr="00E4198B">
        <w:rPr>
          <w:color w:val="auto"/>
          <w:szCs w:val="24"/>
        </w:rPr>
        <w:t xml:space="preserve"> </w:t>
      </w:r>
      <w:r w:rsidRPr="00E4198B">
        <w:rPr>
          <w:color w:val="auto"/>
          <w:szCs w:val="24"/>
          <w:u w:val="single"/>
        </w:rPr>
        <w:t>resides</w:t>
      </w:r>
      <w:r w:rsidRPr="00E4198B">
        <w:rPr>
          <w:color w:val="auto"/>
          <w:szCs w:val="24"/>
        </w:rPr>
        <w:t xml:space="preserve"> in an adjacent county, </w:t>
      </w:r>
      <w:r w:rsidRPr="00E4198B">
        <w:rPr>
          <w:strike/>
          <w:color w:val="auto"/>
          <w:szCs w:val="24"/>
        </w:rPr>
        <w:t>they</w:t>
      </w:r>
      <w:r w:rsidRPr="00E4198B">
        <w:rPr>
          <w:color w:val="auto"/>
          <w:szCs w:val="24"/>
        </w:rPr>
        <w:t xml:space="preserve"> </w:t>
      </w:r>
      <w:r w:rsidRPr="00E4198B">
        <w:rPr>
          <w:color w:val="auto"/>
          <w:szCs w:val="24"/>
          <w:u w:val="single"/>
        </w:rPr>
        <w:t>he</w:t>
      </w:r>
      <w:r w:rsidRPr="00E4198B">
        <w:rPr>
          <w:color w:val="auto"/>
          <w:szCs w:val="24"/>
        </w:rPr>
        <w:t xml:space="preserve"> may attend </w:t>
      </w:r>
      <w:r w:rsidRPr="00E4198B">
        <w:rPr>
          <w:strike/>
          <w:color w:val="auto"/>
          <w:szCs w:val="24"/>
        </w:rPr>
        <w:t>such</w:t>
      </w:r>
      <w:r w:rsidRPr="00E4198B">
        <w:rPr>
          <w:color w:val="auto"/>
          <w:szCs w:val="24"/>
        </w:rPr>
        <w:t xml:space="preserve"> </w:t>
      </w:r>
      <w:r w:rsidRPr="00E4198B">
        <w:rPr>
          <w:color w:val="auto"/>
          <w:szCs w:val="24"/>
          <w:u w:val="single"/>
        </w:rPr>
        <w:t>the</w:t>
      </w:r>
      <w:r w:rsidRPr="00E4198B">
        <w:rPr>
          <w:color w:val="auto"/>
          <w:szCs w:val="24"/>
        </w:rPr>
        <w:t xml:space="preserve"> schools </w:t>
      </w:r>
      <w:r w:rsidRPr="00E4198B">
        <w:rPr>
          <w:strike/>
          <w:color w:val="auto"/>
          <w:szCs w:val="24"/>
        </w:rPr>
        <w:t>upon the school authorities</w:t>
      </w:r>
      <w:r w:rsidRPr="00E4198B">
        <w:rPr>
          <w:color w:val="auto"/>
          <w:szCs w:val="24"/>
        </w:rPr>
        <w:t xml:space="preserve"> </w:t>
      </w:r>
      <w:r w:rsidRPr="00E4198B">
        <w:rPr>
          <w:strike/>
          <w:color w:val="auto"/>
          <w:szCs w:val="24"/>
        </w:rPr>
        <w:t>of the county of their residence arranging with the</w:t>
      </w:r>
      <w:r w:rsidRPr="00E4198B">
        <w:rPr>
          <w:color w:val="auto"/>
          <w:szCs w:val="24"/>
        </w:rPr>
        <w:t xml:space="preserve"> </w:t>
      </w:r>
      <w:r w:rsidRPr="00E4198B">
        <w:rPr>
          <w:color w:val="auto"/>
          <w:szCs w:val="24"/>
          <w:u w:val="single"/>
        </w:rPr>
        <w:t>in the adjacent county if the person responsible for educating the child receives approval for admission from</w:t>
      </w:r>
      <w:r w:rsidRPr="00E4198B">
        <w:rPr>
          <w:color w:val="auto"/>
          <w:szCs w:val="24"/>
        </w:rPr>
        <w:t xml:space="preserve"> school officials of the adjacent county </w:t>
      </w:r>
      <w:r w:rsidRPr="00E4198B">
        <w:rPr>
          <w:strike/>
          <w:color w:val="auto"/>
          <w:szCs w:val="24"/>
        </w:rPr>
        <w:t>for such admission</w:t>
      </w:r>
      <w:r w:rsidRPr="00E4198B">
        <w:rPr>
          <w:color w:val="auto"/>
          <w:szCs w:val="24"/>
        </w:rPr>
        <w:t xml:space="preserve"> and </w:t>
      </w:r>
      <w:r w:rsidRPr="00E4198B">
        <w:rPr>
          <w:strike/>
          <w:color w:val="auto"/>
          <w:szCs w:val="24"/>
        </w:rPr>
        <w:t>upon</w:t>
      </w:r>
      <w:r w:rsidRPr="00E4198B">
        <w:rPr>
          <w:color w:val="auto"/>
          <w:szCs w:val="24"/>
        </w:rPr>
        <w:t xml:space="preserve"> payment </w:t>
      </w:r>
      <w:r w:rsidRPr="00E4198B">
        <w:rPr>
          <w:color w:val="auto"/>
          <w:szCs w:val="24"/>
          <w:u w:val="single"/>
        </w:rPr>
        <w:t>is made pursuant to Section 59</w:t>
      </w:r>
      <w:r w:rsidRPr="00E4198B">
        <w:rPr>
          <w:color w:val="auto"/>
          <w:szCs w:val="24"/>
          <w:u w:val="single"/>
        </w:rPr>
        <w:noBreakHyphen/>
        <w:t>63</w:t>
      </w:r>
      <w:r w:rsidRPr="00E4198B">
        <w:rPr>
          <w:color w:val="auto"/>
          <w:szCs w:val="24"/>
          <w:u w:val="single"/>
        </w:rPr>
        <w:noBreakHyphen/>
        <w:t>45</w:t>
      </w:r>
      <w:r w:rsidRPr="00E4198B">
        <w:rPr>
          <w:color w:val="auto"/>
          <w:szCs w:val="24"/>
        </w:rPr>
        <w:t xml:space="preserve"> </w:t>
      </w:r>
      <w:r w:rsidRPr="00E4198B">
        <w:rPr>
          <w:strike/>
          <w:color w:val="auto"/>
          <w:szCs w:val="24"/>
        </w:rPr>
        <w:t>of appropriate charges as herein authorized</w:t>
      </w:r>
      <w:r w:rsidRPr="00E4198B">
        <w:rPr>
          <w:color w:val="auto"/>
          <w:szCs w:val="24"/>
        </w:rPr>
        <w:t xml:space="preserve">.  The </w:t>
      </w:r>
      <w:r w:rsidRPr="00E4198B">
        <w:rPr>
          <w:strike/>
          <w:color w:val="auto"/>
          <w:szCs w:val="24"/>
        </w:rPr>
        <w:t>board of trustees in the school district in which the pupils reside</w:t>
      </w:r>
      <w:r w:rsidRPr="00E4198B">
        <w:rPr>
          <w:color w:val="auto"/>
          <w:szCs w:val="24"/>
        </w:rPr>
        <w:t xml:space="preserve"> </w:t>
      </w:r>
      <w:r w:rsidRPr="00E4198B">
        <w:rPr>
          <w:color w:val="auto"/>
          <w:szCs w:val="24"/>
          <w:u w:val="single"/>
        </w:rPr>
        <w:t>person responsible for educating a nonresident child that would like to attend school in an adjacent county pursuant to this section</w:t>
      </w:r>
      <w:r w:rsidRPr="00E4198B">
        <w:rPr>
          <w:color w:val="auto"/>
          <w:szCs w:val="24"/>
        </w:rPr>
        <w:t xml:space="preserve"> shall make written application </w:t>
      </w:r>
      <w:r w:rsidRPr="00E4198B">
        <w:rPr>
          <w:strike/>
          <w:color w:val="auto"/>
          <w:szCs w:val="24"/>
        </w:rPr>
        <w:t>through its county board of education</w:t>
      </w:r>
      <w:r w:rsidRPr="00E4198B">
        <w:rPr>
          <w:color w:val="auto"/>
          <w:szCs w:val="24"/>
        </w:rPr>
        <w:t xml:space="preserve"> to the board of trustees of the district in which the school is located for the admission of </w:t>
      </w:r>
      <w:r w:rsidRPr="00E4198B">
        <w:rPr>
          <w:strike/>
          <w:color w:val="auto"/>
          <w:szCs w:val="24"/>
        </w:rPr>
        <w:t>such children</w:t>
      </w:r>
      <w:r w:rsidRPr="00E4198B">
        <w:rPr>
          <w:color w:val="auto"/>
          <w:szCs w:val="24"/>
        </w:rPr>
        <w:t xml:space="preserve"> </w:t>
      </w:r>
      <w:r w:rsidRPr="00E4198B">
        <w:rPr>
          <w:color w:val="auto"/>
          <w:szCs w:val="24"/>
          <w:u w:val="single"/>
        </w:rPr>
        <w:t>the child</w:t>
      </w:r>
      <w:r w:rsidRPr="00E4198B">
        <w:rPr>
          <w:color w:val="auto"/>
          <w:szCs w:val="24"/>
        </w:rPr>
        <w:t xml:space="preserve">, giving full information as to </w:t>
      </w:r>
      <w:r w:rsidRPr="00E4198B">
        <w:rPr>
          <w:strike/>
          <w:color w:val="auto"/>
          <w:szCs w:val="24"/>
        </w:rPr>
        <w:t>ages</w:t>
      </w:r>
      <w:r w:rsidRPr="00E4198B">
        <w:rPr>
          <w:color w:val="auto"/>
          <w:szCs w:val="24"/>
        </w:rPr>
        <w:t xml:space="preserve"> </w:t>
      </w:r>
      <w:r w:rsidRPr="00E4198B">
        <w:rPr>
          <w:color w:val="auto"/>
          <w:szCs w:val="24"/>
          <w:u w:val="single"/>
        </w:rPr>
        <w:t>age</w:t>
      </w:r>
      <w:r w:rsidRPr="00E4198B">
        <w:rPr>
          <w:color w:val="auto"/>
          <w:szCs w:val="24"/>
        </w:rPr>
        <w:t>, residence</w:t>
      </w:r>
      <w:r w:rsidRPr="00E4198B">
        <w:rPr>
          <w:color w:val="auto"/>
          <w:szCs w:val="24"/>
          <w:u w:val="single"/>
        </w:rPr>
        <w:t>,</w:t>
      </w:r>
      <w:r w:rsidRPr="00E4198B">
        <w:rPr>
          <w:color w:val="auto"/>
          <w:szCs w:val="24"/>
        </w:rPr>
        <w:t xml:space="preserve"> and school attainment</w:t>
      </w:r>
      <w:r w:rsidRPr="00E4198B">
        <w:rPr>
          <w:strike/>
          <w:color w:val="auto"/>
          <w:szCs w:val="24"/>
        </w:rPr>
        <w:t>,</w:t>
      </w:r>
      <w:r w:rsidRPr="00E4198B">
        <w:rPr>
          <w:color w:val="auto"/>
          <w:szCs w:val="24"/>
          <w:u w:val="single"/>
        </w:rPr>
        <w:t>.</w:t>
      </w:r>
      <w:r w:rsidRPr="00E4198B">
        <w:rPr>
          <w:color w:val="auto"/>
          <w:szCs w:val="24"/>
        </w:rPr>
        <w:t xml:space="preserve"> </w:t>
      </w:r>
      <w:r w:rsidRPr="00E4198B">
        <w:rPr>
          <w:strike/>
          <w:color w:val="auto"/>
          <w:szCs w:val="24"/>
        </w:rPr>
        <w:t>and the</w:t>
      </w:r>
      <w:r w:rsidRPr="00E4198B">
        <w:rPr>
          <w:color w:val="auto"/>
          <w:szCs w:val="24"/>
        </w:rPr>
        <w:t xml:space="preserve"> </w:t>
      </w:r>
      <w:r w:rsidRPr="00E4198B">
        <w:rPr>
          <w:color w:val="auto"/>
          <w:szCs w:val="24"/>
          <w:u w:val="single"/>
        </w:rPr>
        <w:t>The</w:t>
      </w:r>
      <w:r w:rsidRPr="00E4198B">
        <w:rPr>
          <w:color w:val="auto"/>
          <w:szCs w:val="24"/>
        </w:rPr>
        <w:t xml:space="preserve"> board of trustees in the school district</w:t>
      </w:r>
      <w:r w:rsidRPr="00E4198B">
        <w:rPr>
          <w:strike/>
          <w:color w:val="auto"/>
          <w:szCs w:val="24"/>
        </w:rPr>
        <w:t>,</w:t>
      </w:r>
      <w:r w:rsidRPr="00E4198B">
        <w:rPr>
          <w:color w:val="auto"/>
          <w:szCs w:val="24"/>
        </w:rPr>
        <w:t xml:space="preserve"> agreeing to accept </w:t>
      </w:r>
      <w:r w:rsidRPr="00E4198B">
        <w:rPr>
          <w:strike/>
          <w:color w:val="auto"/>
          <w:szCs w:val="24"/>
        </w:rPr>
        <w:t>such pupils</w:t>
      </w:r>
      <w:r w:rsidRPr="00E4198B">
        <w:rPr>
          <w:color w:val="auto"/>
          <w:szCs w:val="24"/>
        </w:rPr>
        <w:t xml:space="preserve"> </w:t>
      </w:r>
      <w:r w:rsidRPr="00E4198B">
        <w:rPr>
          <w:color w:val="auto"/>
          <w:szCs w:val="24"/>
          <w:u w:val="single"/>
        </w:rPr>
        <w:t>the child</w:t>
      </w:r>
      <w:r w:rsidRPr="00E4198B">
        <w:rPr>
          <w:strike/>
          <w:color w:val="auto"/>
          <w:szCs w:val="24"/>
        </w:rPr>
        <w:t>,</w:t>
      </w:r>
      <w:r w:rsidRPr="00E4198B">
        <w:rPr>
          <w:color w:val="auto"/>
          <w:szCs w:val="24"/>
        </w:rPr>
        <w:t xml:space="preserve"> shall give a written statement of agreement.  Upon receipt of </w:t>
      </w:r>
      <w:r w:rsidRPr="00E4198B">
        <w:rPr>
          <w:strike/>
          <w:color w:val="auto"/>
          <w:szCs w:val="24"/>
        </w:rPr>
        <w:t>such</w:t>
      </w:r>
      <w:r w:rsidRPr="00E4198B">
        <w:rPr>
          <w:color w:val="auto"/>
          <w:szCs w:val="24"/>
        </w:rPr>
        <w:t xml:space="preserve"> </w:t>
      </w:r>
      <w:r w:rsidRPr="00E4198B">
        <w:rPr>
          <w:color w:val="auto"/>
          <w:szCs w:val="24"/>
          <w:u w:val="single"/>
        </w:rPr>
        <w:t>the</w:t>
      </w:r>
      <w:r w:rsidRPr="00E4198B">
        <w:rPr>
          <w:color w:val="auto"/>
          <w:szCs w:val="24"/>
        </w:rPr>
        <w:t xml:space="preserve"> application</w:t>
      </w:r>
      <w:r w:rsidRPr="00E4198B">
        <w:rPr>
          <w:color w:val="auto"/>
          <w:szCs w:val="24"/>
          <w:u w:val="single"/>
        </w:rPr>
        <w:t>,</w:t>
      </w:r>
      <w:r w:rsidRPr="00E4198B">
        <w:rPr>
          <w:color w:val="auto"/>
          <w:szCs w:val="24"/>
        </w:rPr>
        <w:t xml:space="preserve"> the board of trustees of the school </w:t>
      </w:r>
      <w:r w:rsidRPr="00E4198B">
        <w:rPr>
          <w:strike/>
          <w:color w:val="auto"/>
          <w:szCs w:val="24"/>
        </w:rPr>
        <w:t>and its county board of education</w:t>
      </w:r>
      <w:r w:rsidRPr="00E4198B">
        <w:rPr>
          <w:color w:val="auto"/>
          <w:szCs w:val="24"/>
        </w:rPr>
        <w:t xml:space="preserve"> shall determine the </w:t>
      </w:r>
      <w:r w:rsidRPr="00E4198B">
        <w:rPr>
          <w:color w:val="auto"/>
          <w:szCs w:val="24"/>
          <w:u w:val="single"/>
        </w:rPr>
        <w:t>amount of the payment required by Section 59</w:t>
      </w:r>
      <w:r w:rsidRPr="00E4198B">
        <w:rPr>
          <w:color w:val="auto"/>
          <w:szCs w:val="24"/>
          <w:u w:val="single"/>
        </w:rPr>
        <w:noBreakHyphen/>
        <w:t>63</w:t>
      </w:r>
      <w:r w:rsidRPr="00E4198B">
        <w:rPr>
          <w:color w:val="auto"/>
          <w:szCs w:val="24"/>
          <w:u w:val="single"/>
        </w:rPr>
        <w:noBreakHyphen/>
        <w:t>45</w:t>
      </w:r>
      <w:r w:rsidRPr="00E4198B">
        <w:rPr>
          <w:color w:val="auto"/>
          <w:szCs w:val="24"/>
        </w:rPr>
        <w:t xml:space="preserve"> </w:t>
      </w:r>
      <w:r w:rsidRPr="00E4198B">
        <w:rPr>
          <w:strike/>
          <w:color w:val="auto"/>
          <w:szCs w:val="24"/>
        </w:rPr>
        <w:t>monthly per pupil cost of all overhead expenses of the school, which will include all expenses of the school not paid by the State</w:t>
      </w:r>
      <w:r w:rsidRPr="00E4198B">
        <w:rPr>
          <w:color w:val="auto"/>
          <w:szCs w:val="24"/>
        </w:rPr>
        <w:t xml:space="preserve">.  </w:t>
      </w:r>
      <w:r w:rsidRPr="00E4198B">
        <w:rPr>
          <w:strike/>
          <w:color w:val="auto"/>
          <w:szCs w:val="24"/>
        </w:rPr>
        <w:t>Upon</w:t>
      </w:r>
      <w:r w:rsidRPr="00E4198B">
        <w:rPr>
          <w:color w:val="auto"/>
          <w:szCs w:val="24"/>
        </w:rPr>
        <w:t xml:space="preserve"> </w:t>
      </w:r>
      <w:r w:rsidRPr="00E4198B">
        <w:rPr>
          <w:color w:val="auto"/>
          <w:szCs w:val="24"/>
          <w:u w:val="single"/>
        </w:rPr>
        <w:t>The child shall be admitted to the schools of the adjacent county upon</w:t>
      </w:r>
      <w:r w:rsidRPr="00E4198B">
        <w:rPr>
          <w:color w:val="auto"/>
          <w:szCs w:val="24"/>
        </w:rPr>
        <w:t xml:space="preserve"> proper arrangement being made for the payment </w:t>
      </w:r>
      <w:r w:rsidRPr="00E4198B">
        <w:rPr>
          <w:strike/>
          <w:color w:val="auto"/>
          <w:szCs w:val="24"/>
        </w:rPr>
        <w:t>monthly of such</w:t>
      </w:r>
      <w:r w:rsidRPr="00E4198B">
        <w:rPr>
          <w:color w:val="auto"/>
          <w:szCs w:val="24"/>
        </w:rPr>
        <w:t xml:space="preserve"> </w:t>
      </w:r>
      <w:r w:rsidRPr="00E4198B">
        <w:rPr>
          <w:color w:val="auto"/>
          <w:szCs w:val="24"/>
          <w:u w:val="single"/>
        </w:rPr>
        <w:t>required by Section 59</w:t>
      </w:r>
      <w:r w:rsidRPr="00E4198B">
        <w:rPr>
          <w:color w:val="auto"/>
          <w:szCs w:val="24"/>
          <w:u w:val="single"/>
        </w:rPr>
        <w:noBreakHyphen/>
        <w:t>63</w:t>
      </w:r>
      <w:r w:rsidRPr="00E4198B">
        <w:rPr>
          <w:color w:val="auto"/>
          <w:szCs w:val="24"/>
          <w:u w:val="single"/>
        </w:rPr>
        <w:noBreakHyphen/>
        <w:t>45.</w:t>
      </w:r>
      <w:r w:rsidRPr="00E4198B">
        <w:rPr>
          <w:color w:val="auto"/>
          <w:szCs w:val="24"/>
        </w:rPr>
        <w:t xml:space="preserve"> </w:t>
      </w:r>
      <w:r w:rsidRPr="00E4198B">
        <w:rPr>
          <w:strike/>
          <w:color w:val="auto"/>
          <w:szCs w:val="24"/>
        </w:rPr>
        <w:t>for each such child the same shall be admitted to the schools of the adjacent county.</w:t>
      </w:r>
      <w:r w:rsidRPr="00E4198B">
        <w:rPr>
          <w:color w:val="auto"/>
          <w:szCs w:val="24"/>
        </w:rPr>
        <w:t xml:space="preserve">  </w:t>
      </w:r>
    </w:p>
    <w:p w:rsidR="002F1358" w:rsidRPr="00E4198B" w:rsidRDefault="002F1358" w:rsidP="0069157E">
      <w:pPr>
        <w:rPr>
          <w:color w:val="auto"/>
          <w:szCs w:val="24"/>
        </w:rPr>
      </w:pPr>
      <w:r w:rsidRPr="00E4198B">
        <w:rPr>
          <w:color w:val="auto"/>
          <w:szCs w:val="24"/>
        </w:rPr>
        <w:tab/>
      </w:r>
      <w:r w:rsidRPr="00E4198B">
        <w:rPr>
          <w:color w:val="auto"/>
          <w:szCs w:val="24"/>
          <w:u w:val="single"/>
        </w:rPr>
        <w:t>(B)</w:t>
      </w:r>
      <w:r w:rsidRPr="00E4198B">
        <w:rPr>
          <w:color w:val="auto"/>
          <w:szCs w:val="24"/>
        </w:rPr>
        <w:tab/>
      </w:r>
      <w:r w:rsidRPr="00E4198B">
        <w:rPr>
          <w:color w:val="auto"/>
          <w:szCs w:val="24"/>
          <w:u w:val="single"/>
        </w:rPr>
        <w:t>The board of trustees in the school district in which the school is located may waive all or a portion of the payment required by Section 59</w:t>
      </w:r>
      <w:r w:rsidRPr="00E4198B">
        <w:rPr>
          <w:color w:val="auto"/>
          <w:szCs w:val="24"/>
          <w:u w:val="single"/>
        </w:rPr>
        <w:noBreakHyphen/>
        <w:t>63</w:t>
      </w:r>
      <w:r w:rsidRPr="00E4198B">
        <w:rPr>
          <w:color w:val="auto"/>
          <w:szCs w:val="24"/>
          <w:u w:val="single"/>
        </w:rPr>
        <w:noBreakHyphen/>
        <w:t>45.</w:t>
      </w:r>
      <w:r w:rsidRPr="00E4198B">
        <w:rPr>
          <w:color w:val="auto"/>
          <w:szCs w:val="24"/>
        </w:rPr>
        <w:t>”</w:t>
      </w:r>
    </w:p>
    <w:p w:rsidR="002F1358" w:rsidRPr="00E4198B" w:rsidRDefault="002F1358" w:rsidP="0069157E">
      <w:pPr>
        <w:rPr>
          <w:color w:val="auto"/>
          <w:szCs w:val="24"/>
        </w:rPr>
      </w:pPr>
      <w:r>
        <w:rPr>
          <w:szCs w:val="24"/>
        </w:rPr>
        <w:tab/>
      </w:r>
      <w:r w:rsidRPr="00E4198B">
        <w:rPr>
          <w:color w:val="auto"/>
          <w:szCs w:val="24"/>
        </w:rPr>
        <w:t>SECTION</w:t>
      </w:r>
      <w:r w:rsidRPr="00E4198B">
        <w:rPr>
          <w:color w:val="auto"/>
          <w:szCs w:val="24"/>
        </w:rPr>
        <w:tab/>
        <w:t>2.</w:t>
      </w:r>
      <w:r w:rsidRPr="00E4198B">
        <w:rPr>
          <w:color w:val="auto"/>
          <w:szCs w:val="24"/>
        </w:rPr>
        <w:tab/>
        <w:t>Section 59</w:t>
      </w:r>
      <w:r w:rsidRPr="00E4198B">
        <w:rPr>
          <w:color w:val="auto"/>
          <w:szCs w:val="24"/>
        </w:rPr>
        <w:noBreakHyphen/>
        <w:t>63</w:t>
      </w:r>
      <w:r w:rsidRPr="00E4198B">
        <w:rPr>
          <w:color w:val="auto"/>
          <w:szCs w:val="24"/>
        </w:rPr>
        <w:noBreakHyphen/>
        <w:t>490 of the 1976 Code is amended to read:</w:t>
      </w:r>
    </w:p>
    <w:p w:rsidR="002F1358" w:rsidRPr="00E4198B" w:rsidRDefault="002F1358" w:rsidP="0069157E">
      <w:pPr>
        <w:rPr>
          <w:color w:val="auto"/>
        </w:rPr>
      </w:pPr>
      <w:r w:rsidRPr="00E4198B">
        <w:rPr>
          <w:color w:val="auto"/>
          <w:szCs w:val="24"/>
        </w:rPr>
        <w:tab/>
        <w:t>“Section 59</w:t>
      </w:r>
      <w:r w:rsidRPr="00E4198B">
        <w:rPr>
          <w:color w:val="auto"/>
          <w:szCs w:val="24"/>
        </w:rPr>
        <w:noBreakHyphen/>
        <w:t>63</w:t>
      </w:r>
      <w:r w:rsidRPr="00E4198B">
        <w:rPr>
          <w:color w:val="auto"/>
          <w:szCs w:val="24"/>
        </w:rPr>
        <w:noBreakHyphen/>
        <w:t>490.</w:t>
      </w:r>
      <w:r w:rsidRPr="00E4198B">
        <w:rPr>
          <w:color w:val="auto"/>
          <w:szCs w:val="24"/>
        </w:rPr>
        <w:tab/>
      </w:r>
      <w:r w:rsidRPr="00E4198B">
        <w:rPr>
          <w:color w:val="auto"/>
          <w:szCs w:val="24"/>
          <w:u w:val="single"/>
        </w:rPr>
        <w:t>(A)</w:t>
      </w:r>
      <w:r w:rsidRPr="00E4198B">
        <w:rPr>
          <w:color w:val="auto"/>
          <w:szCs w:val="24"/>
        </w:rPr>
        <w:tab/>
      </w:r>
      <w:r w:rsidRPr="00E4198B">
        <w:rPr>
          <w:color w:val="auto"/>
        </w:rPr>
        <w:t xml:space="preserve">When it </w:t>
      </w:r>
      <w:r w:rsidRPr="00E4198B">
        <w:rPr>
          <w:strike/>
          <w:color w:val="auto"/>
        </w:rPr>
        <w:t>shall so happen that any</w:t>
      </w:r>
      <w:r w:rsidRPr="00E4198B">
        <w:rPr>
          <w:color w:val="auto"/>
        </w:rPr>
        <w:t xml:space="preserve"> </w:t>
      </w:r>
      <w:r w:rsidRPr="00E4198B">
        <w:rPr>
          <w:color w:val="auto"/>
          <w:u w:val="single"/>
        </w:rPr>
        <w:t>a</w:t>
      </w:r>
      <w:r w:rsidRPr="00E4198B">
        <w:rPr>
          <w:color w:val="auto"/>
        </w:rPr>
        <w:t xml:space="preserve"> person is </w:t>
      </w:r>
      <w:r w:rsidRPr="00E4198B">
        <w:rPr>
          <w:strike/>
          <w:color w:val="auto"/>
        </w:rPr>
        <w:t>so situated as to be</w:t>
      </w:r>
      <w:r w:rsidRPr="00E4198B">
        <w:rPr>
          <w:color w:val="auto"/>
        </w:rPr>
        <w:t xml:space="preserve"> better accommodated at the school of an adjoining school district, whether special or otherwise, the board of trustees of the school district in which </w:t>
      </w:r>
      <w:r w:rsidRPr="00E4198B">
        <w:rPr>
          <w:strike/>
          <w:color w:val="auto"/>
        </w:rPr>
        <w:t>such</w:t>
      </w:r>
      <w:r w:rsidRPr="00E4198B">
        <w:rPr>
          <w:color w:val="auto"/>
        </w:rPr>
        <w:t xml:space="preserve"> </w:t>
      </w:r>
      <w:r w:rsidRPr="00E4198B">
        <w:rPr>
          <w:color w:val="auto"/>
          <w:u w:val="single"/>
        </w:rPr>
        <w:t>the</w:t>
      </w:r>
      <w:r w:rsidRPr="00E4198B">
        <w:rPr>
          <w:color w:val="auto"/>
        </w:rPr>
        <w:t xml:space="preserve"> person resides may, with the consent of the board of trustees of the school district in which </w:t>
      </w:r>
      <w:r w:rsidRPr="00E4198B">
        <w:rPr>
          <w:strike/>
          <w:color w:val="auto"/>
        </w:rPr>
        <w:t>such</w:t>
      </w:r>
      <w:r w:rsidRPr="00E4198B">
        <w:rPr>
          <w:color w:val="auto"/>
        </w:rPr>
        <w:t xml:space="preserve"> </w:t>
      </w:r>
      <w:r w:rsidRPr="00E4198B">
        <w:rPr>
          <w:color w:val="auto"/>
          <w:u w:val="single"/>
        </w:rPr>
        <w:t>the</w:t>
      </w:r>
      <w:r w:rsidRPr="00E4198B">
        <w:rPr>
          <w:color w:val="auto"/>
        </w:rPr>
        <w:t xml:space="preserve"> school is located, transfer </w:t>
      </w:r>
      <w:r w:rsidRPr="00E4198B">
        <w:rPr>
          <w:strike/>
          <w:color w:val="auto"/>
        </w:rPr>
        <w:t>such</w:t>
      </w:r>
      <w:r w:rsidRPr="00E4198B">
        <w:rPr>
          <w:color w:val="auto"/>
        </w:rPr>
        <w:t xml:space="preserve"> </w:t>
      </w:r>
      <w:r w:rsidRPr="00E4198B">
        <w:rPr>
          <w:color w:val="auto"/>
          <w:u w:val="single"/>
        </w:rPr>
        <w:t>the</w:t>
      </w:r>
      <w:r w:rsidRPr="00E4198B">
        <w:rPr>
          <w:color w:val="auto"/>
        </w:rPr>
        <w:t xml:space="preserve"> person for education to the school district in which </w:t>
      </w:r>
      <w:r w:rsidRPr="00E4198B">
        <w:rPr>
          <w:strike/>
          <w:color w:val="auto"/>
        </w:rPr>
        <w:t>such</w:t>
      </w:r>
      <w:r w:rsidRPr="00E4198B">
        <w:rPr>
          <w:color w:val="auto"/>
        </w:rPr>
        <w:t xml:space="preserve"> </w:t>
      </w:r>
      <w:r w:rsidRPr="00E4198B">
        <w:rPr>
          <w:color w:val="auto"/>
          <w:u w:val="single"/>
        </w:rPr>
        <w:t>the</w:t>
      </w:r>
      <w:r w:rsidRPr="00E4198B">
        <w:rPr>
          <w:color w:val="auto"/>
        </w:rPr>
        <w:t xml:space="preserve"> school is located, and the trustees of the school district in which the school is located shall receive </w:t>
      </w:r>
      <w:r w:rsidRPr="00E4198B">
        <w:rPr>
          <w:strike/>
          <w:color w:val="auto"/>
        </w:rPr>
        <w:t>such</w:t>
      </w:r>
      <w:r w:rsidRPr="00E4198B">
        <w:rPr>
          <w:color w:val="auto"/>
        </w:rPr>
        <w:t xml:space="preserve"> </w:t>
      </w:r>
      <w:r w:rsidRPr="00E4198B">
        <w:rPr>
          <w:color w:val="auto"/>
          <w:u w:val="single"/>
        </w:rPr>
        <w:t>the</w:t>
      </w:r>
      <w:r w:rsidRPr="00E4198B">
        <w:rPr>
          <w:color w:val="auto"/>
        </w:rPr>
        <w:t xml:space="preserve"> person into the school as though he resided within the district.</w:t>
      </w:r>
    </w:p>
    <w:p w:rsidR="002F1358" w:rsidRPr="00E4198B" w:rsidRDefault="002F1358" w:rsidP="0069157E">
      <w:pPr>
        <w:rPr>
          <w:color w:val="auto"/>
          <w:szCs w:val="24"/>
          <w:u w:val="single"/>
        </w:rPr>
      </w:pPr>
      <w:r w:rsidRPr="00E4198B">
        <w:rPr>
          <w:color w:val="auto"/>
          <w:szCs w:val="24"/>
        </w:rPr>
        <w:tab/>
      </w:r>
      <w:r w:rsidRPr="00E4198B">
        <w:rPr>
          <w:color w:val="auto"/>
          <w:szCs w:val="24"/>
          <w:u w:val="single"/>
        </w:rPr>
        <w:t>(B)</w:t>
      </w:r>
      <w:r w:rsidRPr="00E4198B">
        <w:rPr>
          <w:color w:val="auto"/>
          <w:szCs w:val="24"/>
        </w:rPr>
        <w:tab/>
      </w:r>
      <w:r w:rsidRPr="00E4198B">
        <w:rPr>
          <w:color w:val="auto"/>
          <w:szCs w:val="24"/>
          <w:u w:val="single"/>
        </w:rPr>
        <w:t>The trustees of a school district who knowingly permit the enrollment of pupils who have been transferred without the consent of the trustees of the district wherein the pupils reside are guilty of a misdemeanor and, upon conviction, shall pay a fine not exceeding twenty</w:t>
      </w:r>
      <w:r w:rsidRPr="00E4198B">
        <w:rPr>
          <w:color w:val="auto"/>
          <w:szCs w:val="24"/>
          <w:u w:val="single"/>
        </w:rPr>
        <w:noBreakHyphen/>
        <w:t>five dollars or be imprisoned not more than thirty days.</w:t>
      </w:r>
    </w:p>
    <w:p w:rsidR="002F1358" w:rsidRPr="00E4198B" w:rsidRDefault="002F1358" w:rsidP="0069157E">
      <w:pPr>
        <w:rPr>
          <w:color w:val="auto"/>
          <w:szCs w:val="24"/>
        </w:rPr>
      </w:pPr>
      <w:r w:rsidRPr="00E4198B">
        <w:rPr>
          <w:color w:val="auto"/>
          <w:szCs w:val="24"/>
        </w:rPr>
        <w:tab/>
      </w:r>
      <w:r w:rsidRPr="00E4198B">
        <w:rPr>
          <w:color w:val="auto"/>
          <w:szCs w:val="24"/>
          <w:u w:val="single"/>
        </w:rPr>
        <w:t>(C)</w:t>
      </w:r>
      <w:r w:rsidRPr="00E4198B">
        <w:rPr>
          <w:color w:val="auto"/>
          <w:szCs w:val="24"/>
        </w:rPr>
        <w:tab/>
      </w:r>
      <w:r w:rsidRPr="00E4198B">
        <w:rPr>
          <w:color w:val="auto"/>
          <w:szCs w:val="24"/>
          <w:u w:val="single"/>
        </w:rPr>
        <w:t>When a transfer of pupils from one district to another is sought and the trustees of the latter district unreasonably or capriciously withhold their consent, the county board of education of the county in which the districts are located may, after hearing, make the transfer, but only on condition that each pupil so transferred pay the payment required by Section 59-63-45.</w:t>
      </w:r>
      <w:r w:rsidRPr="00E4198B">
        <w:rPr>
          <w:color w:val="auto"/>
          <w:szCs w:val="24"/>
        </w:rPr>
        <w:t>”</w:t>
      </w:r>
    </w:p>
    <w:p w:rsidR="002F1358" w:rsidRPr="00E4198B" w:rsidRDefault="002F1358" w:rsidP="0069157E">
      <w:pPr>
        <w:rPr>
          <w:color w:val="auto"/>
        </w:rPr>
      </w:pPr>
      <w:r>
        <w:tab/>
      </w:r>
      <w:r w:rsidRPr="00E4198B">
        <w:rPr>
          <w:color w:val="auto"/>
        </w:rPr>
        <w:t>SECTION</w:t>
      </w:r>
      <w:r w:rsidRPr="00E4198B">
        <w:rPr>
          <w:color w:val="auto"/>
        </w:rPr>
        <w:tab/>
        <w:t>3.</w:t>
      </w:r>
      <w:r w:rsidRPr="00E4198B">
        <w:rPr>
          <w:color w:val="auto"/>
        </w:rPr>
        <w:tab/>
        <w:t>Section 59</w:t>
      </w:r>
      <w:r w:rsidRPr="00E4198B">
        <w:rPr>
          <w:color w:val="auto"/>
        </w:rPr>
        <w:noBreakHyphen/>
        <w:t>63</w:t>
      </w:r>
      <w:r w:rsidRPr="00E4198B">
        <w:rPr>
          <w:color w:val="auto"/>
        </w:rPr>
        <w:noBreakHyphen/>
        <w:t>500 of the 1976 Code, relating to transfer without consent of school district of residence, and Section 59</w:t>
      </w:r>
      <w:r w:rsidRPr="00E4198B">
        <w:rPr>
          <w:color w:val="auto"/>
        </w:rPr>
        <w:noBreakHyphen/>
        <w:t>63</w:t>
      </w:r>
      <w:r w:rsidRPr="00E4198B">
        <w:rPr>
          <w:color w:val="auto"/>
        </w:rPr>
        <w:noBreakHyphen/>
        <w:t>510 of the 1976 Code, relating to the county board of education authorized to order a student transfer, are repealed.</w:t>
      </w:r>
    </w:p>
    <w:p w:rsidR="002F1358" w:rsidRPr="00E4198B" w:rsidRDefault="002F1358" w:rsidP="0069157E">
      <w:pPr>
        <w:rPr>
          <w:snapToGrid w:val="0"/>
          <w:color w:val="auto"/>
        </w:rPr>
      </w:pPr>
      <w:r>
        <w:tab/>
      </w:r>
      <w:r w:rsidRPr="00E4198B">
        <w:rPr>
          <w:color w:val="auto"/>
        </w:rPr>
        <w:t>SECTION</w:t>
      </w:r>
      <w:r w:rsidRPr="00E4198B">
        <w:rPr>
          <w:color w:val="auto"/>
        </w:rPr>
        <w:tab/>
        <w:t>4.</w:t>
      </w:r>
      <w:r w:rsidRPr="00E4198B">
        <w:rPr>
          <w:color w:val="auto"/>
        </w:rPr>
        <w:tab/>
        <w:t>This act takes effect upon approval by the Governor.  /</w:t>
      </w:r>
    </w:p>
    <w:p w:rsidR="002F1358" w:rsidRPr="00E4198B" w:rsidRDefault="002F1358" w:rsidP="0069157E">
      <w:pPr>
        <w:rPr>
          <w:snapToGrid w:val="0"/>
          <w:color w:val="auto"/>
        </w:rPr>
      </w:pPr>
      <w:r w:rsidRPr="00E4198B">
        <w:rPr>
          <w:snapToGrid w:val="0"/>
          <w:color w:val="auto"/>
        </w:rPr>
        <w:tab/>
        <w:t>Renumber sections to conform.</w:t>
      </w:r>
    </w:p>
    <w:p w:rsidR="002F1358" w:rsidRDefault="002F1358" w:rsidP="0069157E">
      <w:pPr>
        <w:rPr>
          <w:snapToGrid w:val="0"/>
        </w:rPr>
      </w:pPr>
      <w:r w:rsidRPr="00E4198B">
        <w:rPr>
          <w:snapToGrid w:val="0"/>
          <w:color w:val="auto"/>
        </w:rPr>
        <w:tab/>
        <w:t>Amend title to conform.</w:t>
      </w:r>
    </w:p>
    <w:p w:rsidR="002F1358" w:rsidRDefault="002F1358" w:rsidP="0069157E">
      <w:pPr>
        <w:pStyle w:val="Header"/>
        <w:tabs>
          <w:tab w:val="clear" w:pos="8640"/>
          <w:tab w:val="left" w:pos="4320"/>
        </w:tabs>
        <w:rPr>
          <w:snapToGrid w:val="0"/>
          <w:color w:val="auto"/>
        </w:rPr>
      </w:pPr>
    </w:p>
    <w:p w:rsidR="002F1358" w:rsidRDefault="002F1358" w:rsidP="0069157E">
      <w:pPr>
        <w:pStyle w:val="Header"/>
        <w:tabs>
          <w:tab w:val="clear" w:pos="8640"/>
          <w:tab w:val="left" w:pos="4320"/>
        </w:tabs>
        <w:rPr>
          <w:snapToGrid w:val="0"/>
          <w:color w:val="auto"/>
        </w:rPr>
      </w:pPr>
      <w:r>
        <w:rPr>
          <w:snapToGrid w:val="0"/>
          <w:color w:val="auto"/>
        </w:rPr>
        <w:tab/>
        <w:t>Senator SHANE MARTIN explained the amendment.</w:t>
      </w:r>
    </w:p>
    <w:p w:rsidR="002F1358" w:rsidRDefault="002F1358" w:rsidP="0069157E">
      <w:pPr>
        <w:pStyle w:val="Header"/>
        <w:tabs>
          <w:tab w:val="clear" w:pos="8640"/>
          <w:tab w:val="left" w:pos="4320"/>
        </w:tabs>
      </w:pPr>
    </w:p>
    <w:p w:rsidR="002F1358" w:rsidRDefault="002F1358" w:rsidP="0069157E">
      <w:r>
        <w:tab/>
        <w:t>The amendment was adopted.</w:t>
      </w:r>
    </w:p>
    <w:p w:rsidR="002F1358" w:rsidRDefault="002F1358" w:rsidP="0069157E">
      <w:pPr>
        <w:pStyle w:val="Header"/>
        <w:tabs>
          <w:tab w:val="clear" w:pos="8640"/>
          <w:tab w:val="left" w:pos="4320"/>
        </w:tabs>
      </w:pPr>
    </w:p>
    <w:p w:rsidR="008C27E3" w:rsidRDefault="008C27E3" w:rsidP="0069157E">
      <w:pPr>
        <w:rPr>
          <w:snapToGrid w:val="0"/>
        </w:rPr>
      </w:pPr>
      <w:r>
        <w:rPr>
          <w:snapToGrid w:val="0"/>
        </w:rPr>
        <w:tab/>
        <w:t>The Committee on Education proposed the following amendment (812R001.SRM), which was withdrawn:</w:t>
      </w:r>
    </w:p>
    <w:p w:rsidR="008C27E3" w:rsidRPr="00494A0C" w:rsidRDefault="008C27E3" w:rsidP="0069157E">
      <w:pPr>
        <w:rPr>
          <w:snapToGrid w:val="0"/>
          <w:color w:val="auto"/>
        </w:rPr>
      </w:pPr>
      <w:r w:rsidRPr="00494A0C">
        <w:rPr>
          <w:snapToGrid w:val="0"/>
          <w:color w:val="auto"/>
        </w:rPr>
        <w:tab/>
        <w:t>Amend the bill, as and if amended, by striking SECTION 1 in its entirety and inserting:</w:t>
      </w:r>
    </w:p>
    <w:p w:rsidR="008C27E3" w:rsidRPr="00494A0C" w:rsidRDefault="008C27E3" w:rsidP="0069157E">
      <w:pPr>
        <w:rPr>
          <w:color w:val="auto"/>
        </w:rPr>
      </w:pPr>
      <w:r>
        <w:rPr>
          <w:snapToGrid w:val="0"/>
        </w:rPr>
        <w:tab/>
      </w:r>
      <w:r w:rsidRPr="00494A0C">
        <w:rPr>
          <w:snapToGrid w:val="0"/>
          <w:color w:val="auto"/>
        </w:rPr>
        <w:t>/</w:t>
      </w:r>
      <w:r w:rsidRPr="00494A0C">
        <w:rPr>
          <w:snapToGrid w:val="0"/>
          <w:color w:val="auto"/>
        </w:rPr>
        <w:tab/>
      </w:r>
      <w:r w:rsidRPr="00494A0C">
        <w:rPr>
          <w:color w:val="auto"/>
        </w:rPr>
        <w:t>SECTION</w:t>
      </w:r>
      <w:r w:rsidRPr="00494A0C">
        <w:rPr>
          <w:color w:val="auto"/>
        </w:rPr>
        <w:tab/>
        <w:t>1.</w:t>
      </w:r>
      <w:r w:rsidRPr="00494A0C">
        <w:rPr>
          <w:color w:val="auto"/>
        </w:rPr>
        <w:tab/>
        <w:t>Section 59</w:t>
      </w:r>
      <w:r w:rsidRPr="00494A0C">
        <w:rPr>
          <w:color w:val="auto"/>
        </w:rPr>
        <w:noBreakHyphen/>
        <w:t>63</w:t>
      </w:r>
      <w:r w:rsidRPr="00494A0C">
        <w:rPr>
          <w:color w:val="auto"/>
        </w:rPr>
        <w:noBreakHyphen/>
        <w:t>480 of the 1976 Code is amended to read:</w:t>
      </w:r>
    </w:p>
    <w:p w:rsidR="008C27E3" w:rsidRPr="00494A0C" w:rsidRDefault="008C27E3" w:rsidP="0069157E">
      <w:pPr>
        <w:rPr>
          <w:color w:val="auto"/>
          <w:szCs w:val="24"/>
        </w:rPr>
      </w:pPr>
      <w:r w:rsidRPr="00494A0C">
        <w:rPr>
          <w:color w:val="auto"/>
        </w:rPr>
        <w:tab/>
        <w:t>“Section 59</w:t>
      </w:r>
      <w:r w:rsidRPr="00494A0C">
        <w:rPr>
          <w:color w:val="auto"/>
        </w:rPr>
        <w:noBreakHyphen/>
        <w:t>63</w:t>
      </w:r>
      <w:r w:rsidRPr="00494A0C">
        <w:rPr>
          <w:color w:val="auto"/>
        </w:rPr>
        <w:noBreakHyphen/>
        <w:t>480.</w:t>
      </w:r>
      <w:r w:rsidRPr="00494A0C">
        <w:rPr>
          <w:color w:val="auto"/>
        </w:rPr>
        <w:tab/>
      </w:r>
      <w:r w:rsidRPr="00494A0C">
        <w:rPr>
          <w:color w:val="auto"/>
          <w:u w:val="single"/>
        </w:rPr>
        <w:t>(A)</w:t>
      </w:r>
      <w:r w:rsidRPr="00494A0C">
        <w:rPr>
          <w:color w:val="auto"/>
        </w:rPr>
        <w:tab/>
      </w:r>
      <w:r w:rsidRPr="00494A0C">
        <w:rPr>
          <w:color w:val="auto"/>
          <w:szCs w:val="24"/>
        </w:rPr>
        <w:t xml:space="preserve">If </w:t>
      </w:r>
      <w:r w:rsidRPr="00494A0C">
        <w:rPr>
          <w:strike/>
          <w:color w:val="auto"/>
          <w:szCs w:val="24"/>
        </w:rPr>
        <w:t>school children</w:t>
      </w:r>
      <w:r w:rsidRPr="00494A0C">
        <w:rPr>
          <w:color w:val="auto"/>
          <w:szCs w:val="24"/>
        </w:rPr>
        <w:t xml:space="preserve"> </w:t>
      </w:r>
      <w:r w:rsidRPr="00494A0C">
        <w:rPr>
          <w:color w:val="auto"/>
          <w:szCs w:val="24"/>
          <w:u w:val="single"/>
        </w:rPr>
        <w:t>a nonresident child</w:t>
      </w:r>
      <w:r w:rsidRPr="00494A0C">
        <w:rPr>
          <w:color w:val="auto"/>
          <w:szCs w:val="24"/>
        </w:rPr>
        <w:t xml:space="preserve"> in one county </w:t>
      </w:r>
      <w:r w:rsidRPr="00494A0C">
        <w:rPr>
          <w:strike/>
          <w:color w:val="auto"/>
          <w:szCs w:val="24"/>
        </w:rPr>
        <w:t>reside</w:t>
      </w:r>
      <w:r w:rsidRPr="00494A0C">
        <w:rPr>
          <w:color w:val="auto"/>
          <w:szCs w:val="24"/>
        </w:rPr>
        <w:t xml:space="preserve"> </w:t>
      </w:r>
      <w:r w:rsidRPr="00494A0C">
        <w:rPr>
          <w:color w:val="auto"/>
          <w:szCs w:val="24"/>
          <w:u w:val="single"/>
        </w:rPr>
        <w:t>resides</w:t>
      </w:r>
      <w:r w:rsidRPr="00494A0C">
        <w:rPr>
          <w:color w:val="auto"/>
          <w:szCs w:val="24"/>
        </w:rPr>
        <w:t xml:space="preserve"> closer to </w:t>
      </w:r>
      <w:r w:rsidRPr="00494A0C">
        <w:rPr>
          <w:color w:val="auto"/>
          <w:szCs w:val="24"/>
          <w:u w:val="single"/>
        </w:rPr>
        <w:t>appropriate</w:t>
      </w:r>
      <w:r w:rsidRPr="00494A0C">
        <w:rPr>
          <w:color w:val="auto"/>
          <w:szCs w:val="24"/>
        </w:rPr>
        <w:t xml:space="preserve"> schools in an adjacent county, </w:t>
      </w:r>
      <w:r w:rsidRPr="00494A0C">
        <w:rPr>
          <w:strike/>
          <w:color w:val="auto"/>
          <w:szCs w:val="24"/>
        </w:rPr>
        <w:t>they</w:t>
      </w:r>
      <w:r w:rsidRPr="00494A0C">
        <w:rPr>
          <w:color w:val="auto"/>
          <w:szCs w:val="24"/>
        </w:rPr>
        <w:t xml:space="preserve"> </w:t>
      </w:r>
      <w:r w:rsidRPr="00494A0C">
        <w:rPr>
          <w:color w:val="auto"/>
          <w:szCs w:val="24"/>
          <w:u w:val="single"/>
        </w:rPr>
        <w:t>he</w:t>
      </w:r>
      <w:r w:rsidRPr="00494A0C">
        <w:rPr>
          <w:color w:val="auto"/>
          <w:szCs w:val="24"/>
        </w:rPr>
        <w:t xml:space="preserve"> may attend </w:t>
      </w:r>
      <w:r w:rsidRPr="00494A0C">
        <w:rPr>
          <w:strike/>
          <w:color w:val="auto"/>
          <w:szCs w:val="24"/>
        </w:rPr>
        <w:t>such</w:t>
      </w:r>
      <w:r w:rsidRPr="00494A0C">
        <w:rPr>
          <w:color w:val="auto"/>
          <w:szCs w:val="24"/>
        </w:rPr>
        <w:t xml:space="preserve"> </w:t>
      </w:r>
      <w:r w:rsidRPr="00494A0C">
        <w:rPr>
          <w:color w:val="auto"/>
          <w:szCs w:val="24"/>
          <w:u w:val="single"/>
        </w:rPr>
        <w:t>the</w:t>
      </w:r>
      <w:r w:rsidRPr="00494A0C">
        <w:rPr>
          <w:color w:val="auto"/>
          <w:szCs w:val="24"/>
        </w:rPr>
        <w:t xml:space="preserve"> schools </w:t>
      </w:r>
      <w:r w:rsidRPr="00494A0C">
        <w:rPr>
          <w:strike/>
          <w:color w:val="auto"/>
          <w:szCs w:val="24"/>
        </w:rPr>
        <w:t>upon the school authorities</w:t>
      </w:r>
      <w:r w:rsidRPr="00494A0C">
        <w:rPr>
          <w:color w:val="auto"/>
          <w:szCs w:val="24"/>
        </w:rPr>
        <w:t xml:space="preserve"> </w:t>
      </w:r>
      <w:r w:rsidRPr="00494A0C">
        <w:rPr>
          <w:strike/>
          <w:color w:val="auto"/>
          <w:szCs w:val="24"/>
        </w:rPr>
        <w:t>of the county of their residence arranging with the</w:t>
      </w:r>
      <w:r w:rsidRPr="00494A0C">
        <w:rPr>
          <w:color w:val="auto"/>
          <w:szCs w:val="24"/>
        </w:rPr>
        <w:t xml:space="preserve"> </w:t>
      </w:r>
      <w:r w:rsidRPr="00494A0C">
        <w:rPr>
          <w:color w:val="auto"/>
          <w:szCs w:val="24"/>
          <w:u w:val="single"/>
        </w:rPr>
        <w:t>in the adjacent county if the person responsible for educating the child receives approval for admission from</w:t>
      </w:r>
      <w:r w:rsidRPr="00494A0C">
        <w:rPr>
          <w:color w:val="auto"/>
          <w:szCs w:val="24"/>
        </w:rPr>
        <w:t xml:space="preserve"> school officials of the adjacent county </w:t>
      </w:r>
      <w:r w:rsidRPr="00494A0C">
        <w:rPr>
          <w:strike/>
          <w:color w:val="auto"/>
          <w:szCs w:val="24"/>
        </w:rPr>
        <w:t>for such admission</w:t>
      </w:r>
      <w:r w:rsidRPr="00494A0C">
        <w:rPr>
          <w:color w:val="auto"/>
          <w:szCs w:val="24"/>
        </w:rPr>
        <w:t xml:space="preserve"> and </w:t>
      </w:r>
      <w:r w:rsidRPr="00494A0C">
        <w:rPr>
          <w:strike/>
          <w:color w:val="auto"/>
          <w:szCs w:val="24"/>
        </w:rPr>
        <w:t>upon</w:t>
      </w:r>
      <w:r w:rsidRPr="00494A0C">
        <w:rPr>
          <w:color w:val="auto"/>
          <w:szCs w:val="24"/>
        </w:rPr>
        <w:t xml:space="preserve"> payment </w:t>
      </w:r>
      <w:r w:rsidRPr="00494A0C">
        <w:rPr>
          <w:color w:val="auto"/>
          <w:szCs w:val="24"/>
          <w:u w:val="single"/>
        </w:rPr>
        <w:t>is made pursuant to Section 59-63-45</w:t>
      </w:r>
      <w:r w:rsidRPr="00494A0C">
        <w:rPr>
          <w:color w:val="auto"/>
          <w:szCs w:val="24"/>
        </w:rPr>
        <w:t xml:space="preserve"> </w:t>
      </w:r>
      <w:r w:rsidRPr="00494A0C">
        <w:rPr>
          <w:strike/>
          <w:color w:val="auto"/>
          <w:szCs w:val="24"/>
        </w:rPr>
        <w:t>of appropriate charges as herein authorized</w:t>
      </w:r>
      <w:r w:rsidRPr="00494A0C">
        <w:rPr>
          <w:color w:val="auto"/>
          <w:szCs w:val="24"/>
        </w:rPr>
        <w:t xml:space="preserve">.  The </w:t>
      </w:r>
      <w:r w:rsidRPr="00494A0C">
        <w:rPr>
          <w:strike/>
          <w:color w:val="auto"/>
          <w:szCs w:val="24"/>
        </w:rPr>
        <w:t>board of trustees in the school district in which the pupils reside</w:t>
      </w:r>
      <w:r w:rsidRPr="00494A0C">
        <w:rPr>
          <w:color w:val="auto"/>
          <w:szCs w:val="24"/>
        </w:rPr>
        <w:t xml:space="preserve"> </w:t>
      </w:r>
      <w:r w:rsidRPr="00494A0C">
        <w:rPr>
          <w:color w:val="auto"/>
          <w:szCs w:val="24"/>
          <w:u w:val="single"/>
        </w:rPr>
        <w:t>person responsible for educating a nonresident child that would like to attend school in an adjacent county pursuant to this section</w:t>
      </w:r>
      <w:r w:rsidRPr="00494A0C">
        <w:rPr>
          <w:color w:val="auto"/>
          <w:szCs w:val="24"/>
        </w:rPr>
        <w:t xml:space="preserve"> shall make written application </w:t>
      </w:r>
      <w:r w:rsidRPr="00494A0C">
        <w:rPr>
          <w:strike/>
          <w:color w:val="auto"/>
          <w:szCs w:val="24"/>
        </w:rPr>
        <w:t>through its county board of education</w:t>
      </w:r>
      <w:r w:rsidRPr="00494A0C">
        <w:rPr>
          <w:color w:val="auto"/>
          <w:szCs w:val="24"/>
        </w:rPr>
        <w:t xml:space="preserve"> to the board of trustees of the district in which the school is located for the admission of </w:t>
      </w:r>
      <w:r w:rsidRPr="00494A0C">
        <w:rPr>
          <w:strike/>
          <w:color w:val="auto"/>
          <w:szCs w:val="24"/>
        </w:rPr>
        <w:t>such children</w:t>
      </w:r>
      <w:r w:rsidRPr="00494A0C">
        <w:rPr>
          <w:color w:val="auto"/>
          <w:szCs w:val="24"/>
        </w:rPr>
        <w:t xml:space="preserve"> </w:t>
      </w:r>
      <w:r w:rsidRPr="00494A0C">
        <w:rPr>
          <w:color w:val="auto"/>
          <w:szCs w:val="24"/>
          <w:u w:val="single"/>
        </w:rPr>
        <w:t>the child</w:t>
      </w:r>
      <w:r w:rsidRPr="00494A0C">
        <w:rPr>
          <w:color w:val="auto"/>
          <w:szCs w:val="24"/>
        </w:rPr>
        <w:t xml:space="preserve">, giving full information as to </w:t>
      </w:r>
      <w:r w:rsidRPr="00494A0C">
        <w:rPr>
          <w:strike/>
          <w:color w:val="auto"/>
          <w:szCs w:val="24"/>
        </w:rPr>
        <w:t>ages</w:t>
      </w:r>
      <w:r w:rsidRPr="00494A0C">
        <w:rPr>
          <w:color w:val="auto"/>
          <w:szCs w:val="24"/>
        </w:rPr>
        <w:t xml:space="preserve"> </w:t>
      </w:r>
      <w:r w:rsidRPr="00494A0C">
        <w:rPr>
          <w:color w:val="auto"/>
          <w:szCs w:val="24"/>
          <w:u w:val="single"/>
        </w:rPr>
        <w:t>age</w:t>
      </w:r>
      <w:r w:rsidRPr="00494A0C">
        <w:rPr>
          <w:color w:val="auto"/>
          <w:szCs w:val="24"/>
        </w:rPr>
        <w:t>, residence</w:t>
      </w:r>
      <w:r w:rsidRPr="00494A0C">
        <w:rPr>
          <w:color w:val="auto"/>
          <w:szCs w:val="24"/>
          <w:u w:val="single"/>
        </w:rPr>
        <w:t>,</w:t>
      </w:r>
      <w:r w:rsidRPr="00494A0C">
        <w:rPr>
          <w:color w:val="auto"/>
          <w:szCs w:val="24"/>
        </w:rPr>
        <w:t xml:space="preserve"> and school attainment</w:t>
      </w:r>
      <w:r w:rsidRPr="00494A0C">
        <w:rPr>
          <w:strike/>
          <w:color w:val="auto"/>
          <w:szCs w:val="24"/>
        </w:rPr>
        <w:t>,</w:t>
      </w:r>
      <w:r w:rsidRPr="00494A0C">
        <w:rPr>
          <w:color w:val="auto"/>
          <w:szCs w:val="24"/>
          <w:u w:val="single"/>
        </w:rPr>
        <w:t>.</w:t>
      </w:r>
      <w:r w:rsidRPr="00494A0C">
        <w:rPr>
          <w:color w:val="auto"/>
          <w:szCs w:val="24"/>
        </w:rPr>
        <w:t xml:space="preserve"> </w:t>
      </w:r>
      <w:r w:rsidRPr="00494A0C">
        <w:rPr>
          <w:strike/>
          <w:color w:val="auto"/>
          <w:szCs w:val="24"/>
        </w:rPr>
        <w:t>and the</w:t>
      </w:r>
      <w:r w:rsidRPr="00494A0C">
        <w:rPr>
          <w:color w:val="auto"/>
          <w:szCs w:val="24"/>
        </w:rPr>
        <w:t xml:space="preserve"> </w:t>
      </w:r>
      <w:r w:rsidRPr="00494A0C">
        <w:rPr>
          <w:color w:val="auto"/>
          <w:szCs w:val="24"/>
          <w:u w:val="single"/>
        </w:rPr>
        <w:t>The</w:t>
      </w:r>
      <w:r w:rsidRPr="00494A0C">
        <w:rPr>
          <w:color w:val="auto"/>
          <w:szCs w:val="24"/>
        </w:rPr>
        <w:t xml:space="preserve"> board of trustees in the school district</w:t>
      </w:r>
      <w:r w:rsidRPr="00494A0C">
        <w:rPr>
          <w:strike/>
          <w:color w:val="auto"/>
          <w:szCs w:val="24"/>
        </w:rPr>
        <w:t>,</w:t>
      </w:r>
      <w:r w:rsidRPr="00494A0C">
        <w:rPr>
          <w:color w:val="auto"/>
          <w:szCs w:val="24"/>
        </w:rPr>
        <w:t xml:space="preserve"> agreeing to accept </w:t>
      </w:r>
      <w:r w:rsidRPr="00494A0C">
        <w:rPr>
          <w:strike/>
          <w:color w:val="auto"/>
          <w:szCs w:val="24"/>
        </w:rPr>
        <w:t>such pupils</w:t>
      </w:r>
      <w:r w:rsidRPr="00494A0C">
        <w:rPr>
          <w:color w:val="auto"/>
          <w:szCs w:val="24"/>
        </w:rPr>
        <w:t xml:space="preserve"> </w:t>
      </w:r>
      <w:r w:rsidRPr="00494A0C">
        <w:rPr>
          <w:color w:val="auto"/>
          <w:szCs w:val="24"/>
          <w:u w:val="single"/>
        </w:rPr>
        <w:t>the child</w:t>
      </w:r>
      <w:r w:rsidRPr="00494A0C">
        <w:rPr>
          <w:strike/>
          <w:color w:val="auto"/>
          <w:szCs w:val="24"/>
        </w:rPr>
        <w:t>,</w:t>
      </w:r>
      <w:r w:rsidRPr="00494A0C">
        <w:rPr>
          <w:color w:val="auto"/>
          <w:szCs w:val="24"/>
        </w:rPr>
        <w:t xml:space="preserve"> shall give a written statement of agreement.  Upon receipt of </w:t>
      </w:r>
      <w:r w:rsidRPr="00494A0C">
        <w:rPr>
          <w:strike/>
          <w:color w:val="auto"/>
          <w:szCs w:val="24"/>
        </w:rPr>
        <w:t>such</w:t>
      </w:r>
      <w:r w:rsidRPr="00494A0C">
        <w:rPr>
          <w:color w:val="auto"/>
          <w:szCs w:val="24"/>
        </w:rPr>
        <w:t xml:space="preserve"> </w:t>
      </w:r>
      <w:r w:rsidRPr="00494A0C">
        <w:rPr>
          <w:color w:val="auto"/>
          <w:szCs w:val="24"/>
          <w:u w:val="single"/>
        </w:rPr>
        <w:t>the</w:t>
      </w:r>
      <w:r w:rsidRPr="00494A0C">
        <w:rPr>
          <w:color w:val="auto"/>
          <w:szCs w:val="24"/>
        </w:rPr>
        <w:t xml:space="preserve"> application</w:t>
      </w:r>
      <w:r w:rsidRPr="00494A0C">
        <w:rPr>
          <w:color w:val="auto"/>
          <w:szCs w:val="24"/>
          <w:u w:val="single"/>
        </w:rPr>
        <w:t>,</w:t>
      </w:r>
      <w:r w:rsidRPr="00494A0C">
        <w:rPr>
          <w:color w:val="auto"/>
          <w:szCs w:val="24"/>
        </w:rPr>
        <w:t xml:space="preserve"> the board of trustees of the school </w:t>
      </w:r>
      <w:r w:rsidRPr="00494A0C">
        <w:rPr>
          <w:strike/>
          <w:color w:val="auto"/>
          <w:szCs w:val="24"/>
        </w:rPr>
        <w:t>and its county board of education</w:t>
      </w:r>
      <w:r w:rsidRPr="00494A0C">
        <w:rPr>
          <w:color w:val="auto"/>
          <w:szCs w:val="24"/>
        </w:rPr>
        <w:t xml:space="preserve"> shall determine the </w:t>
      </w:r>
      <w:r w:rsidRPr="00494A0C">
        <w:rPr>
          <w:color w:val="auto"/>
          <w:szCs w:val="24"/>
          <w:u w:val="single"/>
        </w:rPr>
        <w:t>amount of the payment required by Section 59-63-45</w:t>
      </w:r>
      <w:r w:rsidRPr="00494A0C">
        <w:rPr>
          <w:color w:val="auto"/>
          <w:szCs w:val="24"/>
        </w:rPr>
        <w:t xml:space="preserve"> </w:t>
      </w:r>
      <w:r w:rsidRPr="00494A0C">
        <w:rPr>
          <w:strike/>
          <w:color w:val="auto"/>
          <w:szCs w:val="24"/>
        </w:rPr>
        <w:t>monthly per pupil cost of all overhead expenses of the school, which will include all expenses of the school not paid by the State</w:t>
      </w:r>
      <w:r w:rsidRPr="00494A0C">
        <w:rPr>
          <w:color w:val="auto"/>
          <w:szCs w:val="24"/>
        </w:rPr>
        <w:t xml:space="preserve">.  </w:t>
      </w:r>
      <w:r w:rsidRPr="00494A0C">
        <w:rPr>
          <w:strike/>
          <w:color w:val="auto"/>
          <w:szCs w:val="24"/>
        </w:rPr>
        <w:t>Upon</w:t>
      </w:r>
      <w:r w:rsidRPr="00494A0C">
        <w:rPr>
          <w:color w:val="auto"/>
          <w:szCs w:val="24"/>
        </w:rPr>
        <w:t xml:space="preserve"> </w:t>
      </w:r>
      <w:r w:rsidRPr="00494A0C">
        <w:rPr>
          <w:color w:val="auto"/>
          <w:szCs w:val="24"/>
          <w:u w:val="single"/>
        </w:rPr>
        <w:t>The child shall be admitted to the schools of the adjacent county upon</w:t>
      </w:r>
      <w:r w:rsidRPr="00494A0C">
        <w:rPr>
          <w:color w:val="auto"/>
          <w:szCs w:val="24"/>
        </w:rPr>
        <w:t xml:space="preserve"> proper arrangement being made for the payment </w:t>
      </w:r>
      <w:r w:rsidRPr="00494A0C">
        <w:rPr>
          <w:strike/>
          <w:color w:val="auto"/>
          <w:szCs w:val="24"/>
        </w:rPr>
        <w:t>monthly</w:t>
      </w:r>
      <w:r w:rsidRPr="00494A0C">
        <w:rPr>
          <w:color w:val="auto"/>
          <w:szCs w:val="24"/>
        </w:rPr>
        <w:t xml:space="preserve"> of </w:t>
      </w:r>
      <w:r w:rsidRPr="00494A0C">
        <w:rPr>
          <w:strike/>
          <w:color w:val="auto"/>
          <w:szCs w:val="24"/>
        </w:rPr>
        <w:t>such</w:t>
      </w:r>
      <w:r w:rsidRPr="00494A0C">
        <w:rPr>
          <w:color w:val="auto"/>
          <w:szCs w:val="24"/>
        </w:rPr>
        <w:t xml:space="preserve"> </w:t>
      </w:r>
      <w:r w:rsidRPr="00494A0C">
        <w:rPr>
          <w:color w:val="auto"/>
          <w:szCs w:val="24"/>
          <w:u w:val="single"/>
        </w:rPr>
        <w:t>required by Section 59-63-45.</w:t>
      </w:r>
      <w:r w:rsidRPr="00494A0C">
        <w:rPr>
          <w:color w:val="auto"/>
          <w:szCs w:val="24"/>
        </w:rPr>
        <w:t xml:space="preserve"> </w:t>
      </w:r>
      <w:r w:rsidRPr="00494A0C">
        <w:rPr>
          <w:strike/>
          <w:color w:val="auto"/>
          <w:szCs w:val="24"/>
        </w:rPr>
        <w:t>for each such child the same shall be admitted to the schools of the adjacent county.</w:t>
      </w:r>
      <w:r w:rsidRPr="00494A0C">
        <w:rPr>
          <w:color w:val="auto"/>
          <w:szCs w:val="24"/>
        </w:rPr>
        <w:t xml:space="preserve">  </w:t>
      </w:r>
    </w:p>
    <w:p w:rsidR="008C27E3" w:rsidRPr="00494A0C" w:rsidRDefault="008C27E3" w:rsidP="0069157E">
      <w:pPr>
        <w:rPr>
          <w:color w:val="auto"/>
          <w:szCs w:val="24"/>
        </w:rPr>
      </w:pPr>
      <w:r w:rsidRPr="00494A0C">
        <w:rPr>
          <w:color w:val="auto"/>
          <w:szCs w:val="24"/>
        </w:rPr>
        <w:tab/>
      </w:r>
      <w:r w:rsidRPr="00494A0C">
        <w:rPr>
          <w:color w:val="auto"/>
          <w:szCs w:val="24"/>
          <w:u w:val="single"/>
        </w:rPr>
        <w:t>(B)</w:t>
      </w:r>
      <w:r w:rsidRPr="00494A0C">
        <w:rPr>
          <w:color w:val="auto"/>
          <w:szCs w:val="24"/>
        </w:rPr>
        <w:tab/>
      </w:r>
      <w:r w:rsidRPr="00494A0C">
        <w:rPr>
          <w:color w:val="auto"/>
          <w:szCs w:val="24"/>
          <w:u w:val="single"/>
        </w:rPr>
        <w:t>The board of trustees in the school district in which the school is located may waive all or a portion of the payment required by Section 59-63-45.</w:t>
      </w:r>
      <w:r w:rsidRPr="00494A0C">
        <w:rPr>
          <w:color w:val="auto"/>
          <w:szCs w:val="24"/>
        </w:rPr>
        <w:t>”</w:t>
      </w:r>
    </w:p>
    <w:p w:rsidR="008C27E3" w:rsidRPr="00494A0C" w:rsidRDefault="008C27E3" w:rsidP="0069157E">
      <w:pPr>
        <w:rPr>
          <w:snapToGrid w:val="0"/>
          <w:color w:val="auto"/>
        </w:rPr>
      </w:pPr>
      <w:r w:rsidRPr="00494A0C">
        <w:rPr>
          <w:snapToGrid w:val="0"/>
          <w:color w:val="auto"/>
        </w:rPr>
        <w:tab/>
        <w:t>Renumber sections to conform.</w:t>
      </w:r>
    </w:p>
    <w:p w:rsidR="008C27E3" w:rsidRDefault="008C27E3" w:rsidP="0069157E">
      <w:pPr>
        <w:rPr>
          <w:snapToGrid w:val="0"/>
        </w:rPr>
      </w:pPr>
      <w:r w:rsidRPr="00494A0C">
        <w:rPr>
          <w:snapToGrid w:val="0"/>
          <w:color w:val="auto"/>
        </w:rPr>
        <w:tab/>
        <w:t>Amend title to conform.</w:t>
      </w:r>
    </w:p>
    <w:p w:rsidR="008C27E3" w:rsidRPr="00494A0C" w:rsidRDefault="008C27E3" w:rsidP="0069157E">
      <w:pPr>
        <w:rPr>
          <w:snapToGrid w:val="0"/>
          <w:color w:val="auto"/>
        </w:rPr>
      </w:pPr>
    </w:p>
    <w:p w:rsidR="00645549" w:rsidRDefault="00645549" w:rsidP="0069157E">
      <w:pPr>
        <w:pStyle w:val="Header"/>
        <w:tabs>
          <w:tab w:val="clear" w:pos="8640"/>
          <w:tab w:val="left" w:pos="4320"/>
        </w:tabs>
      </w:pPr>
      <w:r>
        <w:tab/>
        <w:t>Senator HAYES asked unanimous consent to withdraw the amendment proposed by the Committee on Education.</w:t>
      </w:r>
    </w:p>
    <w:p w:rsidR="00645549" w:rsidRDefault="00645549" w:rsidP="0069157E">
      <w:pPr>
        <w:pStyle w:val="Header"/>
        <w:tabs>
          <w:tab w:val="clear" w:pos="8640"/>
          <w:tab w:val="left" w:pos="4320"/>
        </w:tabs>
      </w:pPr>
      <w:r>
        <w:tab/>
        <w:t>There was no objection and the committee amendment was withdrawn.</w:t>
      </w:r>
    </w:p>
    <w:p w:rsidR="00645549" w:rsidRDefault="00645549" w:rsidP="0069157E">
      <w:pPr>
        <w:pStyle w:val="Header"/>
        <w:tabs>
          <w:tab w:val="clear" w:pos="8640"/>
          <w:tab w:val="left" w:pos="4320"/>
        </w:tabs>
      </w:pPr>
    </w:p>
    <w:p w:rsidR="005C76E1" w:rsidRDefault="005C76E1" w:rsidP="0069157E">
      <w:r>
        <w:tab/>
        <w:t>On motion of Senator MALLOY, the Bill was carried over</w:t>
      </w:r>
      <w:r w:rsidR="00607E4F">
        <w:t>,</w:t>
      </w:r>
      <w:r w:rsidR="00DA1061">
        <w:t xml:space="preserve"> as amended</w:t>
      </w:r>
      <w:r>
        <w:t>.</w:t>
      </w:r>
    </w:p>
    <w:p w:rsidR="005C76E1" w:rsidRDefault="005C76E1" w:rsidP="0069157E"/>
    <w:p w:rsidR="00516B98" w:rsidRPr="00516B98" w:rsidRDefault="00516B98" w:rsidP="0069157E">
      <w:pPr>
        <w:jc w:val="center"/>
      </w:pPr>
      <w:r>
        <w:rPr>
          <w:b/>
        </w:rPr>
        <w:t>CARRIED OVER</w:t>
      </w:r>
    </w:p>
    <w:p w:rsidR="00516B98" w:rsidRDefault="00516B98" w:rsidP="0069157E">
      <w:pPr>
        <w:outlineLvl w:val="0"/>
      </w:pPr>
      <w:r>
        <w:tab/>
        <w:t>H. 3170</w:t>
      </w:r>
      <w:r w:rsidR="0083518B">
        <w:fldChar w:fldCharType="begin"/>
      </w:r>
      <w:r>
        <w:instrText xml:space="preserve"> XE "H. 3170" \b </w:instrText>
      </w:r>
      <w:r w:rsidR="0083518B">
        <w:fldChar w:fldCharType="end"/>
      </w:r>
      <w:r>
        <w:t xml:space="preserve"> -- Reps. Gunn, Wylie, Hart, Loftis, R.L. Brown, Whipper and King:  </w:t>
      </w:r>
      <w:r>
        <w:rPr>
          <w:szCs w:val="30"/>
        </w:rPr>
        <w:t xml:space="preserve">A JOINT RESOLUTION </w:t>
      </w:r>
      <w:r>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bookmarkStart w:id="2" w:name="titleend"/>
      <w:bookmarkEnd w:id="2"/>
    </w:p>
    <w:p w:rsidR="00516B98" w:rsidRDefault="00516B98" w:rsidP="0069157E">
      <w:r>
        <w:tab/>
        <w:t>The Senate proceeded to a consideration of the Joint Resolution, the question being the adoption of the amendment proposed by the Committee on Medical Affairs.</w:t>
      </w:r>
    </w:p>
    <w:p w:rsidR="00516B98" w:rsidRDefault="00516B98" w:rsidP="0069157E"/>
    <w:p w:rsidR="003E3B52" w:rsidRDefault="003E3B52" w:rsidP="0069157E">
      <w:r>
        <w:tab/>
        <w:t>Senator FAIR explained the committee amendment.</w:t>
      </w:r>
    </w:p>
    <w:p w:rsidR="003E3B52" w:rsidRDefault="003E3B52" w:rsidP="0069157E"/>
    <w:p w:rsidR="00516B98" w:rsidRDefault="00516B98" w:rsidP="0069157E">
      <w:r>
        <w:tab/>
        <w:t>On motion of Senator SETZLER, the Jo</w:t>
      </w:r>
      <w:r w:rsidR="003E3B52">
        <w:t>int Resolution was carried over.</w:t>
      </w:r>
    </w:p>
    <w:p w:rsidR="00516B98" w:rsidRDefault="00516B98" w:rsidP="0069157E"/>
    <w:p w:rsidR="005710FA" w:rsidRPr="005710FA" w:rsidRDefault="005710FA" w:rsidP="0069157E">
      <w:pPr>
        <w:jc w:val="center"/>
      </w:pPr>
      <w:r>
        <w:rPr>
          <w:b/>
        </w:rPr>
        <w:t>OBJECTION</w:t>
      </w:r>
    </w:p>
    <w:p w:rsidR="005710FA" w:rsidRDefault="005710FA" w:rsidP="0069157E">
      <w:r>
        <w:tab/>
        <w:t>H. 3222</w:t>
      </w:r>
      <w:r w:rsidR="0083518B">
        <w:fldChar w:fldCharType="begin"/>
      </w:r>
      <w:r>
        <w:instrText xml:space="preserve"> XE “H. 3222” \b </w:instrText>
      </w:r>
      <w:r w:rsidR="0083518B">
        <w:fldChar w:fldCharType="end"/>
      </w:r>
      <w:r>
        <w:t xml:space="preserve"> -- Reps. Bedingfield, Gullick, Erickson, Crawford, Duncan, Allison, Ballentine, Cato, Forrester, Hamilton, Harrell, Harrison, Horne, Kelly, Littlejohn, Millwood, Nanney, E.H. Pitts, M.A. Pitts, Rice, D.C. Smith, G.R. Smith, J.R. Smith, Stringer, A.D. Young, T.R. Young, Daning, Owens, Umphlett, Wylie, Parker and Clemmons:  </w:t>
      </w:r>
      <w:r>
        <w:rPr>
          <w:szCs w:val="30"/>
        </w:rPr>
        <w:t xml:space="preserve">A CONCURRENT RESOLUTION </w:t>
      </w:r>
      <w:r>
        <w:t>MEMORIALIZING THE SOUTH CAROLINA CONGRESSIONAL DELEGATION TO OPPOSE LEGISLATION THAT DISENFRANCHISES SOUTH CAROLINA WORKERS BY REMOVING THEIR RIGHT TO A PRIVATE BALLOT UNION ELECTION.</w:t>
      </w:r>
    </w:p>
    <w:p w:rsidR="005710FA" w:rsidRDefault="005710FA" w:rsidP="0069157E">
      <w:r>
        <w:tab/>
        <w:t>Senator PEELER asked unanimous consent to take the Concurrent Resolution up for immediate consideration.</w:t>
      </w:r>
    </w:p>
    <w:p w:rsidR="005710FA" w:rsidRDefault="005710FA" w:rsidP="0069157E">
      <w:r>
        <w:tab/>
        <w:t>Senator HUTTO objected.</w:t>
      </w:r>
    </w:p>
    <w:p w:rsidR="005C76E1" w:rsidRDefault="005C76E1" w:rsidP="0069157E"/>
    <w:p w:rsidR="00C316AC" w:rsidRPr="00C316AC" w:rsidRDefault="00C316AC" w:rsidP="0069157E">
      <w:pPr>
        <w:jc w:val="center"/>
      </w:pPr>
      <w:r>
        <w:rPr>
          <w:b/>
        </w:rPr>
        <w:t>COMMITTED TO THE LOCAL COUNTY DELEGATION</w:t>
      </w:r>
    </w:p>
    <w:p w:rsidR="00C316AC" w:rsidRDefault="00C316AC" w:rsidP="0069157E">
      <w:pPr>
        <w:outlineLvl w:val="0"/>
      </w:pPr>
      <w:r>
        <w:tab/>
        <w:t>S. 757</w:t>
      </w:r>
      <w:r w:rsidR="0083518B">
        <w:fldChar w:fldCharType="begin"/>
      </w:r>
      <w:r>
        <w:instrText xml:space="preserve"> XE "S. 757" \b </w:instrText>
      </w:r>
      <w:r w:rsidR="0083518B">
        <w:fldChar w:fldCharType="end"/>
      </w:r>
      <w:r>
        <w:t xml:space="preserve"> -- Senator Peeler:  </w:t>
      </w:r>
      <w:r>
        <w:rPr>
          <w:szCs w:val="30"/>
        </w:rPr>
        <w:t xml:space="preserve">A BILL </w:t>
      </w:r>
      <w:r>
        <w:t>TO AMEND ACT 587 OF 1992, AS AMENDED, RELATING TO THE DISTRICTS FROM WHICH MEMBERS OF THE BOARD OF TRUSTEES OF CHEROKEE COUNTY SCHOOL DISTRICT 1 ARE TO BE ELECTED, SO AS TO PROVIDE THAT MEMBERS MUST BE ELECTED FROM REVISED SINGLE</w:t>
      </w:r>
      <w:r>
        <w:noBreakHyphen/>
        <w:t>MEMBER DISTRICTS; TO REDESIGNATE A MAP NUMBER ON WHICH THESE DISTRICTS ARE DESIGNATED; AND TO CHANGE THE BOUNDARIES OF THE CHEROKEE COUNTY SCHOOL DISTRICT 1 AND THE BOUNDARIES OF SPARTANBURG SCHOOL DISTRICT NO. 2 TO MAKE THE TWO BOUNDARIES OF THE DISTRICTS COTERMINOUS WITH THE COUNTY BOUNDARIES OF CHEROKEE AND SPARTANBURG COUNTY.</w:t>
      </w:r>
    </w:p>
    <w:p w:rsidR="00C316AC" w:rsidRDefault="00C316AC" w:rsidP="0069157E">
      <w:r>
        <w:tab/>
        <w:t>Senator PEELER asked to commit the Bill to the local Cherokee County Delegation.</w:t>
      </w:r>
    </w:p>
    <w:p w:rsidR="00C316AC" w:rsidRDefault="00C316AC" w:rsidP="0069157E">
      <w:pPr>
        <w:pStyle w:val="Header"/>
        <w:tabs>
          <w:tab w:val="clear" w:pos="8640"/>
          <w:tab w:val="left" w:pos="4320"/>
        </w:tabs>
      </w:pPr>
      <w:r>
        <w:tab/>
        <w:t>There was no objection and the Bill was committed to the local delegation.</w:t>
      </w:r>
    </w:p>
    <w:p w:rsidR="00C316AC" w:rsidRDefault="00C316AC" w:rsidP="0069157E"/>
    <w:p w:rsidR="00DB74A4" w:rsidRDefault="000A7610" w:rsidP="0069157E">
      <w:pPr>
        <w:pStyle w:val="Header"/>
        <w:tabs>
          <w:tab w:val="clear" w:pos="8640"/>
          <w:tab w:val="left" w:pos="4320"/>
        </w:tabs>
      </w:pPr>
      <w:r>
        <w:rPr>
          <w:b/>
        </w:rPr>
        <w:t>THE CALL OF THE UNCONTESTED CALENDAR HAVING BEEN COMPLETED, THE SENATE PROCEEDED TO THE MOTION PERIOD.</w:t>
      </w:r>
    </w:p>
    <w:p w:rsidR="00DB74A4" w:rsidRDefault="00DB74A4" w:rsidP="0069157E">
      <w:pPr>
        <w:pStyle w:val="Header"/>
        <w:tabs>
          <w:tab w:val="clear" w:pos="8640"/>
          <w:tab w:val="left" w:pos="4320"/>
        </w:tabs>
      </w:pPr>
    </w:p>
    <w:p w:rsidR="000C46DB" w:rsidRPr="007B2CB1" w:rsidRDefault="000C46DB" w:rsidP="0069157E">
      <w:pPr>
        <w:pStyle w:val="Header"/>
        <w:tabs>
          <w:tab w:val="clear" w:pos="8640"/>
          <w:tab w:val="left" w:pos="4320"/>
        </w:tabs>
        <w:jc w:val="center"/>
        <w:rPr>
          <w:b/>
        </w:rPr>
      </w:pPr>
      <w:r w:rsidRPr="007B2CB1">
        <w:rPr>
          <w:b/>
        </w:rPr>
        <w:t>MADE SPECIAL ORDER</w:t>
      </w:r>
    </w:p>
    <w:p w:rsidR="000C46DB" w:rsidRDefault="000C46DB" w:rsidP="0069157E">
      <w:r>
        <w:tab/>
        <w:t>S. 2</w:t>
      </w:r>
      <w:r w:rsidR="0083518B">
        <w:fldChar w:fldCharType="begin"/>
      </w:r>
      <w:r>
        <w:instrText xml:space="preserve"> XE “S. 2” \b </w:instrText>
      </w:r>
      <w:r w:rsidR="0083518B">
        <w:fldChar w:fldCharType="end"/>
      </w:r>
      <w:r>
        <w:t xml:space="preserve"> -- Senators McConnell, Peeler, Leatherman, Sheheen, Rose, Courson, Elliott, Massey, Hayes, Davis, Bright and L. Martin:  </w:t>
      </w:r>
      <w:r>
        <w:rPr>
          <w:szCs w:val="30"/>
        </w:rPr>
        <w:t xml:space="preserve">A BILL </w:t>
      </w:r>
      <w:r>
        <w:t>TO AMEND SECTION 11</w:t>
      </w:r>
      <w:r>
        <w:noBreakHyphen/>
        <w:t>11</w:t>
      </w:r>
      <w:r>
        <w:noBreakHyphen/>
        <w:t>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0C46DB" w:rsidRDefault="000C46DB" w:rsidP="0069157E">
      <w:pPr>
        <w:pStyle w:val="Header"/>
        <w:tabs>
          <w:tab w:val="clear" w:pos="8640"/>
          <w:tab w:val="left" w:pos="4320"/>
        </w:tabs>
      </w:pPr>
      <w:r>
        <w:tab/>
        <w:t>Senator LARRY MARTIN moved to make the Bill a Special Order.</w:t>
      </w:r>
    </w:p>
    <w:p w:rsidR="000C46DB" w:rsidRDefault="000C46DB" w:rsidP="0069157E">
      <w:pPr>
        <w:pStyle w:val="Header"/>
        <w:tabs>
          <w:tab w:val="clear" w:pos="8640"/>
          <w:tab w:val="left" w:pos="4320"/>
        </w:tabs>
      </w:pPr>
    </w:p>
    <w:p w:rsidR="000C46DB" w:rsidRDefault="000C46DB" w:rsidP="0069157E">
      <w:pPr>
        <w:pStyle w:val="Header"/>
        <w:tabs>
          <w:tab w:val="clear" w:pos="8640"/>
          <w:tab w:val="left" w:pos="4320"/>
        </w:tabs>
      </w:pPr>
      <w:r>
        <w:tab/>
        <w:t>The Bill was made a Special Order.</w:t>
      </w:r>
    </w:p>
    <w:p w:rsidR="000C46DB" w:rsidRDefault="000C46DB" w:rsidP="0069157E">
      <w:pPr>
        <w:pStyle w:val="Header"/>
        <w:tabs>
          <w:tab w:val="clear" w:pos="8640"/>
          <w:tab w:val="left" w:pos="4320"/>
        </w:tabs>
      </w:pPr>
    </w:p>
    <w:p w:rsidR="000C46DB" w:rsidRPr="00480DFE" w:rsidRDefault="000C46DB" w:rsidP="0069157E">
      <w:pPr>
        <w:pStyle w:val="Header"/>
        <w:tabs>
          <w:tab w:val="clear" w:pos="8640"/>
          <w:tab w:val="left" w:pos="4320"/>
        </w:tabs>
        <w:jc w:val="center"/>
        <w:rPr>
          <w:b/>
        </w:rPr>
      </w:pPr>
      <w:r w:rsidRPr="00480DFE">
        <w:rPr>
          <w:b/>
        </w:rPr>
        <w:t>Statement by Senato</w:t>
      </w:r>
      <w:r w:rsidR="00234E5A">
        <w:rPr>
          <w:b/>
        </w:rPr>
        <w:t>rs BRYANT, VERDIN, SHANE MARTIN</w:t>
      </w:r>
      <w:r w:rsidRPr="00480DFE">
        <w:rPr>
          <w:b/>
        </w:rPr>
        <w:t xml:space="preserve"> ROSE and BRIGHT</w:t>
      </w:r>
    </w:p>
    <w:p w:rsidR="000C46DB" w:rsidRDefault="000C46DB" w:rsidP="0069157E">
      <w:pPr>
        <w:pStyle w:val="Header"/>
        <w:tabs>
          <w:tab w:val="clear" w:pos="8640"/>
          <w:tab w:val="left" w:pos="4320"/>
        </w:tabs>
      </w:pPr>
      <w:r>
        <w:tab/>
        <w:t>We voted against setting S. 2 for Special Order because we wanted to take up H. 3245, a Bill that requires a 24-hour waiting period before an abortion in order to save unborn lives, before we take up spending limits.</w:t>
      </w:r>
    </w:p>
    <w:p w:rsidR="000C46DB" w:rsidRDefault="000C46DB" w:rsidP="0069157E">
      <w:pPr>
        <w:pStyle w:val="Header"/>
        <w:tabs>
          <w:tab w:val="clear" w:pos="8640"/>
          <w:tab w:val="left" w:pos="4320"/>
        </w:tabs>
      </w:pPr>
    </w:p>
    <w:p w:rsidR="000C46DB" w:rsidRDefault="000C46DB" w:rsidP="0069157E">
      <w:pPr>
        <w:pStyle w:val="Header"/>
        <w:tabs>
          <w:tab w:val="clear" w:pos="8640"/>
          <w:tab w:val="left" w:pos="4320"/>
        </w:tabs>
        <w:jc w:val="center"/>
        <w:rPr>
          <w:b/>
        </w:rPr>
      </w:pPr>
      <w:r>
        <w:rPr>
          <w:b/>
        </w:rPr>
        <w:t>RECOMMITTED, RETAINING PLACE ON CALENDAR</w:t>
      </w:r>
    </w:p>
    <w:p w:rsidR="000C46DB" w:rsidRDefault="000C46DB" w:rsidP="0069157E">
      <w:r>
        <w:rPr>
          <w:b/>
        </w:rPr>
        <w:tab/>
      </w:r>
      <w:r>
        <w:t>S. 2</w:t>
      </w:r>
      <w:r w:rsidR="0083518B">
        <w:fldChar w:fldCharType="begin"/>
      </w:r>
      <w:r>
        <w:instrText xml:space="preserve"> XE “S. 2” \b </w:instrText>
      </w:r>
      <w:r w:rsidR="0083518B">
        <w:fldChar w:fldCharType="end"/>
      </w:r>
      <w:r>
        <w:t xml:space="preserve"> -- Senators McConnell, Peeler, Leatherman, Sheheen, Rose, Courson, Elliott, Massey, Hayes, Davis, Bright and L. Martin:  </w:t>
      </w:r>
      <w:r>
        <w:rPr>
          <w:szCs w:val="30"/>
        </w:rPr>
        <w:t xml:space="preserve">A BILL </w:t>
      </w:r>
      <w:r>
        <w:t>TO AMEND SECTION 11</w:t>
      </w:r>
      <w:r>
        <w:noBreakHyphen/>
        <w:t>11</w:t>
      </w:r>
      <w:r>
        <w:noBreakHyphen/>
        <w:t>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0C46DB" w:rsidRDefault="000C46DB" w:rsidP="0069157E">
      <w:pPr>
        <w:pStyle w:val="Header"/>
        <w:tabs>
          <w:tab w:val="clear" w:pos="8640"/>
          <w:tab w:val="left" w:pos="4320"/>
        </w:tabs>
      </w:pPr>
      <w:r>
        <w:tab/>
        <w:t xml:space="preserve">Senator McCONNELL asked unanimous consent to make a motion to recommit the Bill to the Committee on Finance, retaining its place on the Calendar in the category of Special Order, to be </w:t>
      </w:r>
      <w:r w:rsidR="007D0497">
        <w:t xml:space="preserve">returned to the Calendar not later than </w:t>
      </w:r>
      <w:r>
        <w:t xml:space="preserve">March 17, 2010.  </w:t>
      </w:r>
    </w:p>
    <w:p w:rsidR="000C46DB" w:rsidRDefault="000C46DB" w:rsidP="0069157E">
      <w:pPr>
        <w:pStyle w:val="Header"/>
        <w:tabs>
          <w:tab w:val="clear" w:pos="8640"/>
          <w:tab w:val="left" w:pos="4320"/>
        </w:tabs>
      </w:pPr>
      <w:r>
        <w:tab/>
        <w:t xml:space="preserve">There was no objection and the Bill was committed to the Committee on Finance, retaining its place on the Calendar in the category of </w:t>
      </w:r>
      <w:r w:rsidR="007C4DC0">
        <w:t>Special Order, to be returned to the Calendar not later than March 17, 2010.</w:t>
      </w:r>
    </w:p>
    <w:p w:rsidR="000C46DB" w:rsidRDefault="000C46DB" w:rsidP="0069157E">
      <w:pPr>
        <w:pStyle w:val="Header"/>
        <w:tabs>
          <w:tab w:val="clear" w:pos="8640"/>
          <w:tab w:val="left" w:pos="4320"/>
        </w:tabs>
      </w:pPr>
    </w:p>
    <w:p w:rsidR="000C46DB" w:rsidRPr="000C535A" w:rsidRDefault="000C46DB" w:rsidP="0069157E">
      <w:pPr>
        <w:pStyle w:val="Header"/>
        <w:tabs>
          <w:tab w:val="clear" w:pos="8640"/>
          <w:tab w:val="left" w:pos="4320"/>
        </w:tabs>
        <w:jc w:val="center"/>
        <w:rPr>
          <w:b/>
          <w:bCs/>
          <w:color w:val="auto"/>
          <w:szCs w:val="16"/>
        </w:rPr>
      </w:pPr>
      <w:r w:rsidRPr="000C535A">
        <w:rPr>
          <w:b/>
          <w:bCs/>
          <w:color w:val="auto"/>
          <w:szCs w:val="16"/>
        </w:rPr>
        <w:t>MOTION ADOPTED</w:t>
      </w:r>
    </w:p>
    <w:p w:rsidR="000C46DB" w:rsidRDefault="000C46DB" w:rsidP="0069157E">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0C46DB" w:rsidRDefault="000C46DB" w:rsidP="0069157E">
      <w:pPr>
        <w:pStyle w:val="Header"/>
        <w:tabs>
          <w:tab w:val="clear" w:pos="8640"/>
          <w:tab w:val="left" w:pos="4320"/>
        </w:tabs>
        <w:rPr>
          <w:bCs/>
          <w:color w:val="auto"/>
          <w:szCs w:val="16"/>
        </w:rPr>
      </w:pPr>
    </w:p>
    <w:p w:rsidR="00DB74A4" w:rsidRDefault="000A7610" w:rsidP="006915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6915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D6FEA" w:rsidRPr="00FD6FEA" w:rsidRDefault="00FD6FEA" w:rsidP="006915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FD6FEA" w:rsidRDefault="00FD6FEA" w:rsidP="0069157E">
      <w:r>
        <w:rPr>
          <w:b/>
          <w:bCs/>
          <w:color w:val="auto"/>
          <w:szCs w:val="16"/>
        </w:rPr>
        <w:tab/>
      </w:r>
      <w:r>
        <w:t>S. 191</w:t>
      </w:r>
      <w:r w:rsidR="0083518B">
        <w:fldChar w:fldCharType="begin"/>
      </w:r>
      <w:r>
        <w:instrText xml:space="preserve"> XE “S. 191” \b </w:instrText>
      </w:r>
      <w:r w:rsidR="0083518B">
        <w:fldChar w:fldCharType="end"/>
      </w:r>
      <w:r>
        <w:t xml:space="preserve"> -- Senators McConnell, Malloy, Campsen, Sheheen,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FD6FEA" w:rsidRPr="00FD6FEA" w:rsidRDefault="00FD6FEA" w:rsidP="006915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FD6FEA">
        <w:rPr>
          <w:bCs/>
          <w:color w:val="auto"/>
          <w:szCs w:val="16"/>
        </w:rPr>
        <w:t>On motion of Senator MALLOY, the Bill was carried over.</w:t>
      </w:r>
    </w:p>
    <w:p w:rsidR="0049198E" w:rsidRDefault="0049198E" w:rsidP="0069157E">
      <w:pPr>
        <w:pStyle w:val="Header"/>
        <w:tabs>
          <w:tab w:val="clear" w:pos="8640"/>
          <w:tab w:val="left" w:pos="4320"/>
        </w:tabs>
      </w:pPr>
    </w:p>
    <w:p w:rsidR="00DB74A4" w:rsidRDefault="000A7610" w:rsidP="0069157E">
      <w:pPr>
        <w:pStyle w:val="Header"/>
        <w:tabs>
          <w:tab w:val="clear" w:pos="8640"/>
          <w:tab w:val="left" w:pos="4320"/>
        </w:tabs>
        <w:jc w:val="center"/>
      </w:pPr>
      <w:r>
        <w:rPr>
          <w:b/>
        </w:rPr>
        <w:t>NONCONCURRENCE</w:t>
      </w:r>
    </w:p>
    <w:p w:rsidR="0049198E" w:rsidRDefault="0049198E" w:rsidP="0069157E">
      <w:pPr>
        <w:outlineLvl w:val="0"/>
      </w:pPr>
      <w:r>
        <w:tab/>
        <w:t>H. 3395</w:t>
      </w:r>
      <w:r w:rsidR="0083518B">
        <w:fldChar w:fldCharType="begin"/>
      </w:r>
      <w:r>
        <w:instrText xml:space="preserve"> XE “H. 3395” \b </w:instrText>
      </w:r>
      <w:r w:rsidR="0083518B">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DB74A4" w:rsidRDefault="000A7610" w:rsidP="0069157E">
      <w:pPr>
        <w:pStyle w:val="Header"/>
        <w:tabs>
          <w:tab w:val="clear" w:pos="8640"/>
          <w:tab w:val="left" w:pos="4320"/>
        </w:tabs>
      </w:pPr>
      <w:r>
        <w:tab/>
        <w:t>The House returned the Bill with amendments.</w:t>
      </w:r>
    </w:p>
    <w:p w:rsidR="00DB74A4" w:rsidRDefault="00DB74A4" w:rsidP="0069157E">
      <w:pPr>
        <w:pStyle w:val="Header"/>
        <w:tabs>
          <w:tab w:val="clear" w:pos="8640"/>
          <w:tab w:val="left" w:pos="4320"/>
        </w:tabs>
      </w:pPr>
    </w:p>
    <w:p w:rsidR="00DB74A4" w:rsidRDefault="000A7610" w:rsidP="0069157E">
      <w:pPr>
        <w:pStyle w:val="Header"/>
        <w:tabs>
          <w:tab w:val="clear" w:pos="8640"/>
          <w:tab w:val="left" w:pos="4320"/>
        </w:tabs>
      </w:pPr>
      <w:r>
        <w:tab/>
        <w:t>On motion of Senator</w:t>
      </w:r>
      <w:r w:rsidR="001447F4">
        <w:t xml:space="preserve"> LEATHERMAN</w:t>
      </w:r>
      <w:r>
        <w:t>, the Senate nonconcurred in the House amendments and a message was sent to the House accordingly.</w:t>
      </w:r>
    </w:p>
    <w:p w:rsidR="00DB74A4" w:rsidRDefault="00DB74A4" w:rsidP="0069157E">
      <w:pPr>
        <w:pStyle w:val="Header"/>
        <w:tabs>
          <w:tab w:val="clear" w:pos="8640"/>
          <w:tab w:val="left" w:pos="4320"/>
        </w:tabs>
      </w:pPr>
    </w:p>
    <w:p w:rsidR="001447F4" w:rsidRDefault="001447F4" w:rsidP="0069157E">
      <w:pPr>
        <w:pStyle w:val="Header"/>
        <w:tabs>
          <w:tab w:val="clear" w:pos="8640"/>
          <w:tab w:val="left" w:pos="4320"/>
        </w:tabs>
        <w:jc w:val="center"/>
      </w:pPr>
      <w:r>
        <w:rPr>
          <w:b/>
        </w:rPr>
        <w:t>NONCONCURRENCE</w:t>
      </w:r>
    </w:p>
    <w:p w:rsidR="001447F4" w:rsidRDefault="001447F4" w:rsidP="0069157E">
      <w:pPr>
        <w:outlineLvl w:val="0"/>
      </w:pPr>
      <w:r>
        <w:tab/>
        <w:t>H. 3396</w:t>
      </w:r>
      <w:r w:rsidR="0083518B">
        <w:fldChar w:fldCharType="begin"/>
      </w:r>
      <w:r>
        <w:instrText xml:space="preserve"> XE “H. 3396” \b </w:instrText>
      </w:r>
      <w:r w:rsidR="0083518B">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1447F4" w:rsidRDefault="001447F4" w:rsidP="0069157E">
      <w:pPr>
        <w:pStyle w:val="Header"/>
        <w:tabs>
          <w:tab w:val="clear" w:pos="8640"/>
          <w:tab w:val="left" w:pos="4320"/>
        </w:tabs>
      </w:pPr>
      <w:r>
        <w:tab/>
        <w:t>The House returned the Resolution with amendments.</w:t>
      </w:r>
    </w:p>
    <w:p w:rsidR="001447F4" w:rsidRDefault="001447F4" w:rsidP="0069157E">
      <w:pPr>
        <w:pStyle w:val="Header"/>
        <w:tabs>
          <w:tab w:val="clear" w:pos="8640"/>
          <w:tab w:val="left" w:pos="4320"/>
        </w:tabs>
      </w:pPr>
    </w:p>
    <w:p w:rsidR="001447F4" w:rsidRDefault="001447F4" w:rsidP="0069157E">
      <w:pPr>
        <w:pStyle w:val="Header"/>
        <w:tabs>
          <w:tab w:val="clear" w:pos="8640"/>
          <w:tab w:val="left" w:pos="4320"/>
        </w:tabs>
      </w:pPr>
      <w:r>
        <w:tab/>
        <w:t>On motion of Senator LEATHERMAN, the Senate nonconcurred in the House amendments and a message was sent to the House accordingly.</w:t>
      </w:r>
    </w:p>
    <w:p w:rsidR="00B746A7" w:rsidRDefault="00B746A7" w:rsidP="0069157E">
      <w:pPr>
        <w:pStyle w:val="Header"/>
        <w:tabs>
          <w:tab w:val="clear" w:pos="8640"/>
          <w:tab w:val="left" w:pos="4320"/>
        </w:tabs>
        <w:rPr>
          <w:b/>
        </w:rPr>
      </w:pPr>
    </w:p>
    <w:p w:rsidR="00DB74A4" w:rsidRDefault="000A7610" w:rsidP="0069157E">
      <w:pPr>
        <w:pStyle w:val="Header"/>
        <w:tabs>
          <w:tab w:val="clear" w:pos="8640"/>
          <w:tab w:val="left" w:pos="4320"/>
        </w:tabs>
      </w:pPr>
      <w:r>
        <w:rPr>
          <w:b/>
        </w:rPr>
        <w:t>THE SENATE PROCEEDED TO THE INTERRUPTED DEBATE.</w:t>
      </w:r>
    </w:p>
    <w:p w:rsidR="00DB74A4" w:rsidRDefault="00DB74A4" w:rsidP="0069157E">
      <w:pPr>
        <w:pStyle w:val="Header"/>
        <w:tabs>
          <w:tab w:val="clear" w:pos="8640"/>
          <w:tab w:val="left" w:pos="4320"/>
        </w:tabs>
      </w:pPr>
    </w:p>
    <w:p w:rsidR="00B746A7" w:rsidRPr="00E272AF" w:rsidRDefault="00B746A7" w:rsidP="0069157E">
      <w:pPr>
        <w:pStyle w:val="Header"/>
        <w:tabs>
          <w:tab w:val="clear" w:pos="8640"/>
          <w:tab w:val="left" w:pos="4320"/>
        </w:tabs>
        <w:jc w:val="center"/>
        <w:rPr>
          <w:b/>
        </w:rPr>
      </w:pPr>
      <w:r w:rsidRPr="00E272AF">
        <w:rPr>
          <w:b/>
        </w:rPr>
        <w:t>READ THE THIRD TIME, RETURNED TO THE HOUSE</w:t>
      </w:r>
    </w:p>
    <w:p w:rsidR="00B746A7" w:rsidRDefault="00B746A7" w:rsidP="0069157E">
      <w:pPr>
        <w:pStyle w:val="Header"/>
        <w:tabs>
          <w:tab w:val="clear" w:pos="8640"/>
          <w:tab w:val="left" w:pos="4320"/>
        </w:tabs>
        <w:jc w:val="center"/>
      </w:pPr>
      <w:r w:rsidRPr="00E272AF">
        <w:rPr>
          <w:b/>
        </w:rPr>
        <w:t>WITH AMENDMENTS</w:t>
      </w:r>
    </w:p>
    <w:p w:rsidR="00B746A7" w:rsidRPr="0096286F" w:rsidRDefault="00B746A7" w:rsidP="0069157E">
      <w:pPr>
        <w:outlineLvl w:val="0"/>
      </w:pPr>
      <w:r>
        <w:tab/>
      </w:r>
      <w:r w:rsidRPr="0096286F">
        <w:t>H. 3305</w:t>
      </w:r>
      <w:r w:rsidR="0083518B" w:rsidRPr="0096286F">
        <w:fldChar w:fldCharType="begin"/>
      </w:r>
      <w:r w:rsidRPr="0096286F">
        <w:instrText xml:space="preserve"> XE “H. 3305” \b </w:instrText>
      </w:r>
      <w:r w:rsidR="0083518B" w:rsidRPr="0096286F">
        <w:fldChar w:fldCharType="end"/>
      </w:r>
      <w:r w:rsidRPr="0096286F">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w:t>
      </w:r>
      <w:r w:rsidRPr="0096286F">
        <w:rPr>
          <w:szCs w:val="30"/>
        </w:rPr>
        <w:t xml:space="preserve">A JOINT RESOLUTION  </w:t>
      </w:r>
      <w:r w:rsidRPr="0096286F">
        <w:rPr>
          <w:rFonts w:eastAsia="MS Mincho"/>
        </w:rPr>
        <w:t xml:space="preserve">TO </w:t>
      </w:r>
      <w:r w:rsidRPr="0096286F">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B746A7" w:rsidRDefault="00B746A7" w:rsidP="0069157E">
      <w:pPr>
        <w:pStyle w:val="Header"/>
        <w:tabs>
          <w:tab w:val="clear" w:pos="8640"/>
          <w:tab w:val="left" w:pos="4320"/>
        </w:tabs>
      </w:pPr>
      <w:r>
        <w:tab/>
        <w:t>The Senate proceeded to a consideration of the Joint Resolution, the question being the third reading of the Joint Resolution.</w:t>
      </w:r>
    </w:p>
    <w:p w:rsidR="00B746A7" w:rsidRDefault="00B746A7" w:rsidP="0069157E">
      <w:pPr>
        <w:pStyle w:val="Header"/>
        <w:tabs>
          <w:tab w:val="clear" w:pos="8640"/>
          <w:tab w:val="left" w:pos="4320"/>
        </w:tabs>
      </w:pPr>
    </w:p>
    <w:p w:rsidR="00B746A7" w:rsidRDefault="00B746A7" w:rsidP="0069157E">
      <w:pPr>
        <w:pStyle w:val="Header"/>
        <w:tabs>
          <w:tab w:val="clear" w:pos="8640"/>
          <w:tab w:val="left" w:pos="4320"/>
        </w:tabs>
      </w:pPr>
      <w:r>
        <w:tab/>
        <w:t>The "ayes" and "nays" were demanded and taken, resulting as follows:</w:t>
      </w:r>
    </w:p>
    <w:p w:rsidR="00B746A7" w:rsidRPr="007B2CB1" w:rsidRDefault="00B746A7" w:rsidP="0069157E">
      <w:pPr>
        <w:pStyle w:val="Header"/>
        <w:tabs>
          <w:tab w:val="clear" w:pos="8640"/>
          <w:tab w:val="left" w:pos="4320"/>
        </w:tabs>
        <w:jc w:val="center"/>
      </w:pPr>
      <w:r>
        <w:rPr>
          <w:b/>
        </w:rPr>
        <w:t>Ayes 33; Nays 9</w:t>
      </w:r>
    </w:p>
    <w:p w:rsidR="00B746A7" w:rsidRDefault="00B746A7" w:rsidP="0069157E">
      <w:pPr>
        <w:pStyle w:val="Header"/>
        <w:tabs>
          <w:tab w:val="clear" w:pos="8640"/>
          <w:tab w:val="left" w:pos="4320"/>
        </w:tabs>
      </w:pPr>
    </w:p>
    <w:p w:rsidR="00B746A7" w:rsidRPr="0092081B" w:rsidRDefault="00B746A7" w:rsidP="0069157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081B">
        <w:rPr>
          <w:b/>
        </w:rPr>
        <w:t>AYES</w:t>
      </w:r>
    </w:p>
    <w:p w:rsidR="00B746A7" w:rsidRPr="0092081B" w:rsidRDefault="00B746A7" w:rsidP="0069157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Alexander</w:t>
      </w:r>
      <w:r>
        <w:tab/>
      </w:r>
      <w:r w:rsidRPr="0092081B">
        <w:t>Bright</w:t>
      </w:r>
      <w:r>
        <w:tab/>
      </w:r>
      <w:r w:rsidRPr="0092081B">
        <w:t>Bryant</w:t>
      </w:r>
    </w:p>
    <w:p w:rsidR="00B746A7" w:rsidRPr="0092081B" w:rsidRDefault="00B746A7" w:rsidP="0069157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Campbell</w:t>
      </w:r>
      <w:r>
        <w:tab/>
      </w:r>
      <w:r w:rsidRPr="0092081B">
        <w:t>Campsen</w:t>
      </w:r>
      <w:r>
        <w:tab/>
      </w:r>
      <w:r w:rsidRPr="0092081B">
        <w:t>Cleary</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Coleman</w:t>
      </w:r>
      <w:r>
        <w:tab/>
      </w:r>
      <w:r w:rsidRPr="0092081B">
        <w:t>Courson</w:t>
      </w:r>
      <w:r>
        <w:tab/>
      </w:r>
      <w:r w:rsidRPr="0092081B">
        <w:t>Cromer</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Davis</w:t>
      </w:r>
      <w:r>
        <w:tab/>
      </w:r>
      <w:r w:rsidRPr="0092081B">
        <w:t>Elliott</w:t>
      </w:r>
      <w:r>
        <w:tab/>
      </w:r>
      <w:r w:rsidRPr="0092081B">
        <w:t>Fair</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Grooms</w:t>
      </w:r>
      <w:r>
        <w:tab/>
      </w:r>
      <w:r w:rsidRPr="0092081B">
        <w:t>Hayes</w:t>
      </w:r>
      <w:r>
        <w:tab/>
      </w:r>
      <w:r w:rsidRPr="0092081B">
        <w:t>Knotts</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2081B">
        <w:t>Leatherman</w:t>
      </w:r>
      <w:r>
        <w:tab/>
      </w:r>
      <w:r w:rsidRPr="0092081B">
        <w:t>Lourie</w:t>
      </w:r>
      <w:r>
        <w:tab/>
      </w:r>
      <w:r w:rsidRPr="0092081B">
        <w:rPr>
          <w:i/>
        </w:rPr>
        <w:t>Martin, Larry</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rPr>
          <w:i/>
        </w:rPr>
        <w:t>Martin, Shane</w:t>
      </w:r>
      <w:r>
        <w:rPr>
          <w:i/>
        </w:rPr>
        <w:tab/>
      </w:r>
      <w:r w:rsidRPr="0092081B">
        <w:t>Massey</w:t>
      </w:r>
      <w:r>
        <w:tab/>
      </w:r>
      <w:r w:rsidRPr="0092081B">
        <w:t>McConnell</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McGill</w:t>
      </w:r>
      <w:r>
        <w:tab/>
      </w:r>
      <w:r w:rsidRPr="0092081B">
        <w:t>Mulvaney</w:t>
      </w:r>
      <w:r>
        <w:tab/>
      </w:r>
      <w:r w:rsidRPr="0092081B">
        <w:t>Nicholson</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O’Dell</w:t>
      </w:r>
      <w:r>
        <w:tab/>
      </w:r>
      <w:r w:rsidRPr="0092081B">
        <w:t>Peeler</w:t>
      </w:r>
      <w:r>
        <w:tab/>
      </w:r>
      <w:r w:rsidRPr="0092081B">
        <w:t>Rankin</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Rose</w:t>
      </w:r>
      <w:r>
        <w:tab/>
      </w:r>
      <w:r w:rsidRPr="0092081B">
        <w:t>Ryberg</w:t>
      </w:r>
      <w:r>
        <w:tab/>
      </w:r>
      <w:r w:rsidRPr="0092081B">
        <w:t>Setzler</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Thomas</w:t>
      </w:r>
      <w:r>
        <w:tab/>
      </w:r>
      <w:r w:rsidRPr="0092081B">
        <w:t>Verdin</w:t>
      </w:r>
      <w:r>
        <w:tab/>
      </w:r>
      <w:r w:rsidRPr="0092081B">
        <w:t>Williams</w:t>
      </w:r>
    </w:p>
    <w:p w:rsidR="00B746A7"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081B">
        <w:rPr>
          <w:b/>
        </w:rPr>
        <w:t>Total--33</w:t>
      </w:r>
    </w:p>
    <w:p w:rsidR="00B746A7"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081B">
        <w:rPr>
          <w:b/>
        </w:rPr>
        <w:t>NAYS</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Anderson</w:t>
      </w:r>
      <w:r>
        <w:tab/>
      </w:r>
      <w:r w:rsidRPr="0092081B">
        <w:t>Ford</w:t>
      </w:r>
      <w:r>
        <w:tab/>
      </w:r>
      <w:r w:rsidRPr="0092081B">
        <w:t>Hutto</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Land</w:t>
      </w:r>
      <w:r>
        <w:tab/>
      </w:r>
      <w:r w:rsidRPr="0092081B">
        <w:t>Leventis</w:t>
      </w:r>
      <w:r>
        <w:tab/>
      </w:r>
      <w:r w:rsidRPr="0092081B">
        <w:t>Malloy</w:t>
      </w: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081B">
        <w:t>Matthews</w:t>
      </w:r>
      <w:r>
        <w:tab/>
      </w:r>
      <w:r w:rsidRPr="0092081B">
        <w:t>Pinckney</w:t>
      </w:r>
      <w:r>
        <w:tab/>
      </w:r>
      <w:r w:rsidRPr="0092081B">
        <w:t>Scott</w:t>
      </w:r>
    </w:p>
    <w:p w:rsidR="00B746A7"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46A7" w:rsidRPr="0092081B" w:rsidRDefault="00B746A7" w:rsidP="006915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081B">
        <w:rPr>
          <w:b/>
        </w:rPr>
        <w:t>Total--9</w:t>
      </w:r>
    </w:p>
    <w:p w:rsidR="00B746A7" w:rsidRDefault="00B746A7" w:rsidP="0069157E"/>
    <w:p w:rsidR="00B746A7" w:rsidRDefault="00B746A7" w:rsidP="0069157E">
      <w:r>
        <w:tab/>
        <w:t xml:space="preserve">There being no further amendments, the </w:t>
      </w:r>
      <w:r w:rsidR="00762277">
        <w:t>Joint Resolution</w:t>
      </w:r>
      <w:r>
        <w:t xml:space="preserve"> was read the third time, passed and ordered returned to the House of Representatives with amendments.</w:t>
      </w:r>
    </w:p>
    <w:p w:rsidR="00B746A7" w:rsidRDefault="00B746A7" w:rsidP="0069157E"/>
    <w:p w:rsidR="00B746A7" w:rsidRDefault="00B746A7" w:rsidP="0069157E">
      <w:pPr>
        <w:pStyle w:val="Header"/>
        <w:tabs>
          <w:tab w:val="clear" w:pos="8640"/>
          <w:tab w:val="left" w:pos="4320"/>
        </w:tabs>
      </w:pPr>
      <w:r>
        <w:tab/>
        <w:t xml:space="preserve">Senator MALLOY spoke on the Joint Resolution.  </w:t>
      </w:r>
    </w:p>
    <w:p w:rsidR="00B746A7" w:rsidRDefault="00B746A7" w:rsidP="0069157E">
      <w:pPr>
        <w:pStyle w:val="Header"/>
        <w:tabs>
          <w:tab w:val="clear" w:pos="8640"/>
          <w:tab w:val="left" w:pos="4320"/>
        </w:tabs>
      </w:pPr>
    </w:p>
    <w:p w:rsidR="00B746A7" w:rsidRDefault="00B746A7" w:rsidP="0069157E">
      <w:pPr>
        <w:pStyle w:val="Header"/>
        <w:tabs>
          <w:tab w:val="clear" w:pos="8640"/>
          <w:tab w:val="left" w:pos="4320"/>
        </w:tabs>
        <w:jc w:val="center"/>
        <w:rPr>
          <w:b/>
        </w:rPr>
      </w:pPr>
      <w:r w:rsidRPr="004B570E">
        <w:rPr>
          <w:b/>
        </w:rPr>
        <w:t xml:space="preserve">Statement </w:t>
      </w:r>
      <w:r>
        <w:rPr>
          <w:b/>
        </w:rPr>
        <w:t>by</w:t>
      </w:r>
      <w:r w:rsidRPr="004B570E">
        <w:rPr>
          <w:b/>
        </w:rPr>
        <w:t xml:space="preserve"> Senators LAND, LEVENTIS, MATTHEWS, FORD HUTTO, ANDERSON, PINCKNEY, MALLOY</w:t>
      </w:r>
    </w:p>
    <w:p w:rsidR="00B746A7" w:rsidRPr="004B570E" w:rsidRDefault="00B746A7" w:rsidP="0069157E">
      <w:pPr>
        <w:pStyle w:val="Header"/>
        <w:tabs>
          <w:tab w:val="clear" w:pos="8640"/>
          <w:tab w:val="left" w:pos="4320"/>
        </w:tabs>
        <w:jc w:val="center"/>
        <w:rPr>
          <w:b/>
        </w:rPr>
      </w:pPr>
      <w:r w:rsidRPr="004B570E">
        <w:rPr>
          <w:b/>
        </w:rPr>
        <w:t>and SCOTT</w:t>
      </w:r>
    </w:p>
    <w:p w:rsidR="00B746A7" w:rsidRPr="002D4776" w:rsidRDefault="00B746A7" w:rsidP="0069157E">
      <w:pPr>
        <w:pStyle w:val="Header"/>
        <w:tabs>
          <w:tab w:val="clear" w:pos="8640"/>
          <w:tab w:val="left" w:pos="4320"/>
        </w:tabs>
      </w:pPr>
      <w:r>
        <w:tab/>
      </w:r>
      <w:r w:rsidRPr="002D4776">
        <w:t xml:space="preserve">We have strongly held and sincere objections to H.3305. Two unbiased and objective experts who spoke during the Senate Judiciary subcommittee hearings said unambiguously that the proposed act is clearly unconstitutional under the principles of federal preemption. Given the clear unconstitutionality of the proposed act, the </w:t>
      </w:r>
      <w:r w:rsidR="00762277">
        <w:t>S</w:t>
      </w:r>
      <w:r w:rsidRPr="002D4776">
        <w:t>tate will likely face a costly legal challenge at a critical time in our history. With the current economic and budget crisis, state government faces a shortfall of more than $500 million to fund public services and programs next fiscal year. The money the State of South Carolina will spend to defend this unconstitutional measure could better be used in public education to keep teachers in the classrooms, or in the Medicaid program to provide health care to our neediest residents, or in the disability programs to extend services to our most vulnerable citizens.</w:t>
      </w:r>
    </w:p>
    <w:p w:rsidR="00DB74A4" w:rsidRDefault="00DB74A4" w:rsidP="0069157E">
      <w:pPr>
        <w:pStyle w:val="Header"/>
        <w:tabs>
          <w:tab w:val="clear" w:pos="8640"/>
          <w:tab w:val="left" w:pos="4320"/>
        </w:tabs>
      </w:pPr>
    </w:p>
    <w:p w:rsidR="00B746A7" w:rsidRDefault="00B746A7" w:rsidP="0069157E">
      <w:pPr>
        <w:pStyle w:val="Header"/>
        <w:tabs>
          <w:tab w:val="clear" w:pos="8640"/>
          <w:tab w:val="left" w:pos="4320"/>
        </w:tabs>
      </w:pPr>
      <w:r>
        <w:rPr>
          <w:b/>
        </w:rPr>
        <w:t>THE SENATE PROCEEDED TO THE SPECIAL ORDERS.</w:t>
      </w:r>
    </w:p>
    <w:p w:rsidR="00DB74A4" w:rsidRDefault="00DB74A4" w:rsidP="0069157E">
      <w:pPr>
        <w:pStyle w:val="Header"/>
        <w:tabs>
          <w:tab w:val="clear" w:pos="8640"/>
          <w:tab w:val="left" w:pos="4320"/>
        </w:tabs>
      </w:pPr>
    </w:p>
    <w:p w:rsidR="006F6974" w:rsidRPr="007251D4" w:rsidRDefault="006F6974" w:rsidP="0069157E">
      <w:pPr>
        <w:pStyle w:val="Header"/>
        <w:tabs>
          <w:tab w:val="clear" w:pos="8640"/>
          <w:tab w:val="left" w:pos="4320"/>
        </w:tabs>
        <w:jc w:val="center"/>
        <w:rPr>
          <w:b/>
        </w:rPr>
      </w:pPr>
      <w:r w:rsidRPr="007251D4">
        <w:rPr>
          <w:b/>
        </w:rPr>
        <w:t>DEBATE INTERRUPTED</w:t>
      </w:r>
    </w:p>
    <w:p w:rsidR="006F6974" w:rsidRPr="0024541A" w:rsidRDefault="006F6974" w:rsidP="0069157E">
      <w:r>
        <w:tab/>
      </w:r>
      <w:r w:rsidRPr="0024541A">
        <w:t>S. 1054</w:t>
      </w:r>
      <w:r w:rsidR="0083518B" w:rsidRPr="0024541A">
        <w:fldChar w:fldCharType="begin"/>
      </w:r>
      <w:r w:rsidRPr="0024541A">
        <w:instrText xml:space="preserve"> XE "S. 1054" \b </w:instrText>
      </w:r>
      <w:r w:rsidR="0083518B" w:rsidRPr="0024541A">
        <w:fldChar w:fldCharType="end"/>
      </w:r>
      <w:r w:rsidRPr="0024541A">
        <w:t xml:space="preserve"> -- Senators Pinckney and Malloy: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6F6974" w:rsidRDefault="006F6974" w:rsidP="0069157E">
      <w:pPr>
        <w:pStyle w:val="Header"/>
        <w:tabs>
          <w:tab w:val="clear" w:pos="8640"/>
          <w:tab w:val="left" w:pos="4320"/>
        </w:tabs>
      </w:pPr>
      <w:r>
        <w:tab/>
        <w:t>The Senate proceeded to a consideration of the Bill, the question being the adoption of the amendment proposed by the Committee on Finance.</w:t>
      </w:r>
    </w:p>
    <w:p w:rsidR="006F6974" w:rsidRDefault="006F6974" w:rsidP="0069157E">
      <w:pPr>
        <w:pStyle w:val="Header"/>
        <w:tabs>
          <w:tab w:val="clear" w:pos="8640"/>
          <w:tab w:val="left" w:pos="4320"/>
        </w:tabs>
      </w:pPr>
    </w:p>
    <w:p w:rsidR="006F6974" w:rsidRDefault="006F6974" w:rsidP="0069157E">
      <w:pPr>
        <w:pStyle w:val="Header"/>
        <w:tabs>
          <w:tab w:val="clear" w:pos="8640"/>
          <w:tab w:val="left" w:pos="4320"/>
        </w:tabs>
      </w:pPr>
      <w:r>
        <w:tab/>
        <w:t>Senator PINCKNEY explained the committee amendment.</w:t>
      </w:r>
    </w:p>
    <w:p w:rsidR="006F6974" w:rsidRDefault="006F6974" w:rsidP="0069157E">
      <w:pPr>
        <w:pStyle w:val="Header"/>
        <w:tabs>
          <w:tab w:val="clear" w:pos="8640"/>
          <w:tab w:val="left" w:pos="4320"/>
        </w:tabs>
      </w:pPr>
    </w:p>
    <w:p w:rsidR="006F6974" w:rsidRPr="00F75CB1" w:rsidRDefault="006F6974" w:rsidP="0069157E">
      <w:pPr>
        <w:pStyle w:val="Header"/>
        <w:tabs>
          <w:tab w:val="clear" w:pos="8640"/>
          <w:tab w:val="left" w:pos="4320"/>
        </w:tabs>
        <w:jc w:val="center"/>
      </w:pPr>
      <w:r>
        <w:rPr>
          <w:b/>
        </w:rPr>
        <w:t xml:space="preserve">PRESIDENT </w:t>
      </w:r>
      <w:r w:rsidRPr="00F75CB1">
        <w:rPr>
          <w:b/>
          <w:i/>
        </w:rPr>
        <w:t>Pro Tempore</w:t>
      </w:r>
      <w:r>
        <w:rPr>
          <w:b/>
        </w:rPr>
        <w:t xml:space="preserve"> PRESIDES</w:t>
      </w:r>
    </w:p>
    <w:p w:rsidR="006F6974" w:rsidRDefault="006F6974" w:rsidP="0069157E">
      <w:pPr>
        <w:pStyle w:val="Header"/>
        <w:tabs>
          <w:tab w:val="clear" w:pos="8640"/>
          <w:tab w:val="left" w:pos="4320"/>
        </w:tabs>
      </w:pPr>
      <w:r>
        <w:tab/>
        <w:t>At 4:17 P.M., Senator McCONNELL assumed the Chair.</w:t>
      </w:r>
    </w:p>
    <w:p w:rsidR="006F6974" w:rsidRDefault="006F6974" w:rsidP="0069157E">
      <w:pPr>
        <w:pStyle w:val="Header"/>
        <w:tabs>
          <w:tab w:val="clear" w:pos="8640"/>
          <w:tab w:val="left" w:pos="4320"/>
        </w:tabs>
      </w:pPr>
    </w:p>
    <w:p w:rsidR="006F6974" w:rsidRDefault="006F6974" w:rsidP="0069157E">
      <w:pPr>
        <w:pStyle w:val="Header"/>
        <w:tabs>
          <w:tab w:val="clear" w:pos="8640"/>
          <w:tab w:val="left" w:pos="4320"/>
        </w:tabs>
      </w:pPr>
      <w:r>
        <w:tab/>
        <w:t>Senator PINCKNEY explained the committee amendment.</w:t>
      </w:r>
    </w:p>
    <w:p w:rsidR="006F6974" w:rsidRDefault="006F6974" w:rsidP="0069157E">
      <w:pPr>
        <w:pStyle w:val="Header"/>
        <w:tabs>
          <w:tab w:val="clear" w:pos="8640"/>
          <w:tab w:val="left" w:pos="4320"/>
        </w:tabs>
      </w:pPr>
    </w:p>
    <w:p w:rsidR="006F6974" w:rsidRPr="004E066E" w:rsidRDefault="006F6974" w:rsidP="0069157E">
      <w:pPr>
        <w:pStyle w:val="Header"/>
        <w:tabs>
          <w:tab w:val="clear" w:pos="8640"/>
          <w:tab w:val="left" w:pos="4320"/>
        </w:tabs>
        <w:jc w:val="center"/>
        <w:rPr>
          <w:b/>
        </w:rPr>
      </w:pPr>
      <w:r w:rsidRPr="004E066E">
        <w:rPr>
          <w:b/>
        </w:rPr>
        <w:t>Objection</w:t>
      </w:r>
    </w:p>
    <w:p w:rsidR="006F6974" w:rsidRDefault="006F6974" w:rsidP="0069157E">
      <w:pPr>
        <w:pStyle w:val="Header"/>
        <w:tabs>
          <w:tab w:val="clear" w:pos="8640"/>
          <w:tab w:val="left" w:pos="4320"/>
        </w:tabs>
      </w:pPr>
      <w:r>
        <w:tab/>
        <w:t>With Senator PINCKNEY retaining the floor, Senator LARRY MARTIN asked unanimous consent to make a motion that the Senate stand adjourned.</w:t>
      </w:r>
    </w:p>
    <w:p w:rsidR="006F6974" w:rsidRDefault="006F6974" w:rsidP="0069157E">
      <w:pPr>
        <w:pStyle w:val="Header"/>
        <w:tabs>
          <w:tab w:val="clear" w:pos="8640"/>
          <w:tab w:val="left" w:pos="4320"/>
        </w:tabs>
      </w:pPr>
      <w:r>
        <w:tab/>
        <w:t>Senator SHANE MARTIN objected.</w:t>
      </w:r>
    </w:p>
    <w:p w:rsidR="006F6974" w:rsidRDefault="006F6974" w:rsidP="0069157E">
      <w:pPr>
        <w:pStyle w:val="Header"/>
        <w:tabs>
          <w:tab w:val="clear" w:pos="8640"/>
          <w:tab w:val="left" w:pos="4320"/>
        </w:tabs>
      </w:pPr>
      <w:r>
        <w:tab/>
      </w:r>
      <w:r>
        <w:tab/>
      </w:r>
    </w:p>
    <w:p w:rsidR="006F6974" w:rsidRDefault="006F6974" w:rsidP="0069157E">
      <w:pPr>
        <w:pStyle w:val="Header"/>
        <w:tabs>
          <w:tab w:val="clear" w:pos="8640"/>
          <w:tab w:val="left" w:pos="4320"/>
        </w:tabs>
      </w:pPr>
      <w:r>
        <w:tab/>
        <w:t>Senator PINCKNEY explained the committee amendment.</w:t>
      </w:r>
    </w:p>
    <w:p w:rsidR="006F6974" w:rsidRDefault="006F6974" w:rsidP="0069157E">
      <w:pPr>
        <w:pStyle w:val="Header"/>
        <w:tabs>
          <w:tab w:val="clear" w:pos="8640"/>
          <w:tab w:val="left" w:pos="4320"/>
        </w:tabs>
      </w:pPr>
    </w:p>
    <w:p w:rsidR="006F6974" w:rsidRDefault="006F6974" w:rsidP="0069157E">
      <w:pPr>
        <w:pStyle w:val="Header"/>
        <w:tabs>
          <w:tab w:val="clear" w:pos="8640"/>
          <w:tab w:val="left" w:pos="4320"/>
        </w:tabs>
      </w:pPr>
      <w:r>
        <w:tab/>
        <w:t>Senator PINCKNEY moved that the Senate stand adjo</w:t>
      </w:r>
      <w:r w:rsidR="00E8453F">
        <w:t>urned and</w:t>
      </w:r>
      <w:r>
        <w:t xml:space="preserve"> asked unanimous consent to retain the floor.  </w:t>
      </w:r>
    </w:p>
    <w:p w:rsidR="006F6974" w:rsidRDefault="006F6974" w:rsidP="0069157E">
      <w:pPr>
        <w:pStyle w:val="Header"/>
        <w:tabs>
          <w:tab w:val="clear" w:pos="8640"/>
          <w:tab w:val="left" w:pos="4320"/>
        </w:tabs>
      </w:pPr>
      <w:r>
        <w:tab/>
        <w:t xml:space="preserve">There was no objection and, on motion of Senator PINCKNEY, debate was interrupted by adjournment, with Senator </w:t>
      </w:r>
      <w:r w:rsidRPr="00E8453F">
        <w:rPr>
          <w:caps/>
        </w:rPr>
        <w:t>Pinckney</w:t>
      </w:r>
      <w:r>
        <w:t xml:space="preserve"> retaining the floor.  </w:t>
      </w:r>
    </w:p>
    <w:p w:rsidR="007C4DC0" w:rsidRDefault="007C4DC0" w:rsidP="0069157E">
      <w:pPr>
        <w:pStyle w:val="Header"/>
        <w:tabs>
          <w:tab w:val="clear" w:pos="8640"/>
          <w:tab w:val="left" w:pos="4320"/>
        </w:tabs>
      </w:pPr>
    </w:p>
    <w:p w:rsidR="00B746A7" w:rsidRPr="007819B9" w:rsidRDefault="00B746A7" w:rsidP="0069157E">
      <w:pPr>
        <w:keepNext/>
        <w:ind w:firstLine="216"/>
        <w:jc w:val="center"/>
        <w:rPr>
          <w:b/>
        </w:rPr>
      </w:pPr>
      <w:r w:rsidRPr="007819B9">
        <w:rPr>
          <w:b/>
        </w:rPr>
        <w:t>LOCAL APPOINTMENTS</w:t>
      </w:r>
    </w:p>
    <w:p w:rsidR="00B746A7" w:rsidRPr="007819B9" w:rsidRDefault="00B746A7" w:rsidP="0069157E">
      <w:pPr>
        <w:keepNext/>
        <w:ind w:firstLine="216"/>
        <w:jc w:val="center"/>
        <w:rPr>
          <w:b/>
        </w:rPr>
      </w:pPr>
      <w:r w:rsidRPr="007819B9">
        <w:rPr>
          <w:b/>
        </w:rPr>
        <w:t>Confirmations</w:t>
      </w:r>
    </w:p>
    <w:p w:rsidR="00B746A7" w:rsidRDefault="00B746A7" w:rsidP="0069157E">
      <w:pPr>
        <w:ind w:firstLine="216"/>
      </w:pPr>
      <w:r>
        <w:t>Having received a favorable report from the Senate, the following appointments were confirmed in open session:</w:t>
      </w: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Derrick F. Dash, P. O. Box 119, Elloree, SC 29047</w:t>
      </w:r>
    </w:p>
    <w:p w:rsidR="00B746A7" w:rsidRPr="007819B9" w:rsidRDefault="00B746A7" w:rsidP="0069157E">
      <w:pPr>
        <w:ind w:firstLine="216"/>
        <w:jc w:val="center"/>
        <w:rPr>
          <w:b/>
        </w:rPr>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Rita W. Brown, Orangeburg County Magistrate Court, P. O. Box 387, Neeses, SC 29107</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Samuel A. Daily, Orangeburg County Magistrate Court, P. O. Box 9000, Orangeburg, SC 29116</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Peggy D. Doremus, 1951 Forest Drive, Orangeburg, SC 29118</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Jacob Gillens, Sr., Orangeburg County Magistrate Court, P. O. Box 154, Holly Hill, SC 29059</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John Cecil Moore, 1110 Creek Mill Road, North, SC 29112</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Richard Murray, Orangeburg County Magistrate Court, P. O. Box 9000, Orangeburg, SC 29116</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Willie Robinson, Jr., 866 New Hope Road, Orangeburg, SC 29118</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Donald R. West, Orangeburg County Magistrate Court, P. O. Box 9000, Orangeburg, SC 29116</w:t>
      </w:r>
    </w:p>
    <w:p w:rsidR="00B746A7" w:rsidRDefault="00B746A7" w:rsidP="0069157E">
      <w:pPr>
        <w:ind w:firstLine="216"/>
      </w:pPr>
    </w:p>
    <w:p w:rsidR="00B746A7" w:rsidRPr="007819B9" w:rsidRDefault="00B746A7" w:rsidP="0069157E">
      <w:pPr>
        <w:ind w:firstLine="216"/>
        <w:rPr>
          <w:u w:val="single"/>
        </w:rPr>
      </w:pPr>
      <w:r w:rsidRPr="007819B9">
        <w:rPr>
          <w:u w:val="single"/>
        </w:rPr>
        <w:t>Reappointment, Orangeburg County Magistrate, with the term to commence April 30, 2007, and to expire April 30, 2011</w:t>
      </w:r>
    </w:p>
    <w:p w:rsidR="00B746A7" w:rsidRDefault="00B746A7" w:rsidP="0069157E">
      <w:pPr>
        <w:ind w:firstLine="216"/>
      </w:pPr>
      <w:r>
        <w:t>Meree D. Williamson, P. O. Box 310, Norway, SC 29113</w:t>
      </w:r>
    </w:p>
    <w:p w:rsidR="00B746A7" w:rsidRDefault="00B746A7" w:rsidP="0069157E">
      <w:pPr>
        <w:pStyle w:val="Header"/>
        <w:tabs>
          <w:tab w:val="clear" w:pos="8640"/>
          <w:tab w:val="left" w:pos="4320"/>
        </w:tabs>
      </w:pPr>
    </w:p>
    <w:p w:rsidR="00DB74A4" w:rsidRDefault="000A7610" w:rsidP="0069157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B37B7F" w:rsidP="0069157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B0072C">
        <w:t>s</w:t>
      </w:r>
      <w:r w:rsidR="000A7610">
        <w:t xml:space="preserve"> </w:t>
      </w:r>
      <w:r>
        <w:t>SCOTT</w:t>
      </w:r>
      <w:r w:rsidR="009507A3">
        <w:t>,</w:t>
      </w:r>
      <w:r w:rsidR="00B0072C">
        <w:t xml:space="preserve"> LEVENTIS</w:t>
      </w:r>
      <w:r w:rsidR="009507A3">
        <w:t xml:space="preserve"> and HAYES</w:t>
      </w:r>
      <w:r w:rsidR="000A7610">
        <w:t xml:space="preserve">, with unanimous consent, the Senate stood adjourned out of respect to the memory of Mrs. </w:t>
      </w:r>
      <w:r>
        <w:t>Juanita Goggins</w:t>
      </w:r>
      <w:r w:rsidR="000A7610">
        <w:t xml:space="preserve"> of </w:t>
      </w:r>
      <w:r>
        <w:t>Rock Hill</w:t>
      </w:r>
      <w:r w:rsidR="000A7610">
        <w:t>, S.C.</w:t>
      </w:r>
      <w:r>
        <w:t xml:space="preserve">, South Carolina’s first black female lawmaker.  </w:t>
      </w:r>
    </w:p>
    <w:p w:rsidR="00DB74A4" w:rsidRDefault="00DB74A4" w:rsidP="0069157E">
      <w:pPr>
        <w:pStyle w:val="Header"/>
        <w:tabs>
          <w:tab w:val="clear" w:pos="8640"/>
          <w:tab w:val="left" w:pos="4320"/>
        </w:tabs>
      </w:pPr>
    </w:p>
    <w:p w:rsidR="00316A46" w:rsidRDefault="00316A46" w:rsidP="0069157E">
      <w:pPr>
        <w:pStyle w:val="Header"/>
        <w:tabs>
          <w:tab w:val="clear" w:pos="8640"/>
          <w:tab w:val="left" w:pos="4320"/>
        </w:tabs>
        <w:jc w:val="center"/>
      </w:pPr>
      <w:r>
        <w:t>and</w:t>
      </w:r>
    </w:p>
    <w:p w:rsidR="00316A46" w:rsidRDefault="00316A46" w:rsidP="0069157E">
      <w:pPr>
        <w:pStyle w:val="Header"/>
        <w:tabs>
          <w:tab w:val="clear" w:pos="8640"/>
          <w:tab w:val="left" w:pos="4320"/>
        </w:tabs>
        <w:jc w:val="center"/>
      </w:pPr>
    </w:p>
    <w:p w:rsidR="00316A46" w:rsidRDefault="00316A46" w:rsidP="0069157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16A46" w:rsidRDefault="00316A46" w:rsidP="0069157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HAYES, with unanimous consent, the Senate stood adjourned out of respect to the memory of Mr. Frank L. Williams</w:t>
      </w:r>
      <w:r w:rsidR="00E977BC">
        <w:t>, Sr.</w:t>
      </w:r>
      <w:r>
        <w:t xml:space="preserve"> of Rock Hill, S.C. </w:t>
      </w:r>
    </w:p>
    <w:p w:rsidR="00316A46" w:rsidRDefault="00316A46" w:rsidP="0069157E">
      <w:pPr>
        <w:pStyle w:val="Header"/>
        <w:tabs>
          <w:tab w:val="clear" w:pos="8640"/>
          <w:tab w:val="left" w:pos="4320"/>
        </w:tabs>
      </w:pPr>
    </w:p>
    <w:p w:rsidR="00DB74A4" w:rsidRDefault="00B746A7" w:rsidP="0069157E">
      <w:pPr>
        <w:pStyle w:val="Header"/>
        <w:tabs>
          <w:tab w:val="clear" w:pos="8640"/>
          <w:tab w:val="left" w:pos="4320"/>
        </w:tabs>
        <w:jc w:val="center"/>
      </w:pPr>
      <w:r>
        <w:rPr>
          <w:b/>
        </w:rPr>
        <w:t>A</w:t>
      </w:r>
      <w:r w:rsidR="000A7610">
        <w:rPr>
          <w:b/>
        </w:rPr>
        <w:t>DJOURNMENT</w:t>
      </w:r>
    </w:p>
    <w:p w:rsidR="00DB74A4" w:rsidRDefault="000A7610" w:rsidP="0069157E">
      <w:pPr>
        <w:pStyle w:val="Header"/>
        <w:tabs>
          <w:tab w:val="clear" w:pos="8640"/>
          <w:tab w:val="left" w:pos="4320"/>
        </w:tabs>
      </w:pPr>
      <w:r>
        <w:tab/>
        <w:t xml:space="preserve">At </w:t>
      </w:r>
      <w:r w:rsidR="007C4DC0">
        <w:t>5:17 P</w:t>
      </w:r>
      <w:r>
        <w:t xml:space="preserve">.M., on motion of Senator </w:t>
      </w:r>
      <w:r w:rsidR="007C4DC0">
        <w:t>PINCKNEY</w:t>
      </w:r>
      <w:r>
        <w:t xml:space="preserve">, the Senate adjourned to meet tomorrow at </w:t>
      </w:r>
      <w:r w:rsidR="007C4DC0">
        <w:t>11:00 A</w:t>
      </w:r>
      <w:r>
        <w:t>.M.</w:t>
      </w:r>
    </w:p>
    <w:p w:rsidR="00DB74A4" w:rsidRDefault="00DB74A4" w:rsidP="0069157E">
      <w:pPr>
        <w:pStyle w:val="Header"/>
        <w:tabs>
          <w:tab w:val="clear" w:pos="8640"/>
          <w:tab w:val="left" w:pos="4320"/>
        </w:tabs>
      </w:pPr>
    </w:p>
    <w:p w:rsidR="002A2878" w:rsidRPr="00457389" w:rsidRDefault="002A2878" w:rsidP="0069157E">
      <w:pPr>
        <w:pStyle w:val="Header"/>
        <w:tabs>
          <w:tab w:val="clear" w:pos="8640"/>
          <w:tab w:val="left" w:pos="4320"/>
        </w:tabs>
        <w:jc w:val="center"/>
      </w:pPr>
      <w:r>
        <w:rPr>
          <w:b/>
        </w:rPr>
        <w:t>Recorded Vote</w:t>
      </w:r>
    </w:p>
    <w:p w:rsidR="002A2878" w:rsidRDefault="002A2878" w:rsidP="0069157E">
      <w:pPr>
        <w:pStyle w:val="Header"/>
        <w:tabs>
          <w:tab w:val="clear" w:pos="8640"/>
          <w:tab w:val="left" w:pos="4320"/>
        </w:tabs>
      </w:pPr>
      <w:r>
        <w:tab/>
        <w:t>Senators BRIGHT and BRYANT desired to be recorded as voting against the motion to adjourn.</w:t>
      </w:r>
    </w:p>
    <w:p w:rsidR="002A2878" w:rsidRDefault="002A2878" w:rsidP="0069157E">
      <w:pPr>
        <w:pStyle w:val="Header"/>
        <w:tabs>
          <w:tab w:val="clear" w:pos="8640"/>
          <w:tab w:val="left" w:pos="4320"/>
        </w:tabs>
      </w:pPr>
    </w:p>
    <w:p w:rsidR="00DB74A4" w:rsidRDefault="000A7610" w:rsidP="0069157E">
      <w:pPr>
        <w:pStyle w:val="Header"/>
        <w:tabs>
          <w:tab w:val="clear" w:pos="8640"/>
          <w:tab w:val="left" w:pos="4320"/>
        </w:tabs>
        <w:jc w:val="center"/>
      </w:pPr>
      <w:r>
        <w:t>* * *</w:t>
      </w:r>
    </w:p>
    <w:sectPr w:rsidR="00DB74A4" w:rsidSect="00426939">
      <w:headerReference w:type="default" r:id="rId7"/>
      <w:footerReference w:type="default" r:id="rId8"/>
      <w:footerReference w:type="first" r:id="rId9"/>
      <w:type w:val="continuous"/>
      <w:pgSz w:w="12240" w:h="15840"/>
      <w:pgMar w:top="1008" w:right="4666" w:bottom="3499" w:left="1238" w:header="1008" w:footer="3499" w:gutter="0"/>
      <w:pgNumType w:start="16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03" w:rsidRDefault="00807C03">
      <w:r>
        <w:separator/>
      </w:r>
    </w:p>
  </w:endnote>
  <w:endnote w:type="continuationSeparator" w:id="0">
    <w:p w:rsidR="00807C03" w:rsidRDefault="0080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39" w:rsidRDefault="00426939" w:rsidP="00426939">
    <w:pPr>
      <w:pStyle w:val="Footer"/>
      <w:jc w:val="center"/>
    </w:pPr>
    <w:r>
      <w:rPr>
        <w:rStyle w:val="PageNumber"/>
      </w:rPr>
      <w:fldChar w:fldCharType="begin"/>
    </w:r>
    <w:r>
      <w:rPr>
        <w:rStyle w:val="PageNumber"/>
      </w:rPr>
      <w:instrText xml:space="preserve"> PAGE </w:instrText>
    </w:r>
    <w:r>
      <w:rPr>
        <w:rStyle w:val="PageNumber"/>
      </w:rPr>
      <w:fldChar w:fldCharType="separate"/>
    </w:r>
    <w:r w:rsidR="00737951">
      <w:rPr>
        <w:rStyle w:val="PageNumber"/>
        <w:noProof/>
      </w:rPr>
      <w:t>1662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39" w:rsidRDefault="00426939" w:rsidP="00426939">
    <w:pPr>
      <w:pStyle w:val="Footer"/>
      <w:jc w:val="center"/>
    </w:pPr>
    <w:r>
      <w:rPr>
        <w:rStyle w:val="PageNumber"/>
      </w:rPr>
      <w:fldChar w:fldCharType="begin"/>
    </w:r>
    <w:r>
      <w:rPr>
        <w:rStyle w:val="PageNumber"/>
      </w:rPr>
      <w:instrText xml:space="preserve"> PAGE </w:instrText>
    </w:r>
    <w:r>
      <w:rPr>
        <w:rStyle w:val="PageNumber"/>
      </w:rPr>
      <w:fldChar w:fldCharType="separate"/>
    </w:r>
    <w:r w:rsidR="00737951">
      <w:rPr>
        <w:rStyle w:val="PageNumber"/>
        <w:noProof/>
      </w:rPr>
      <w:t>1661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03" w:rsidRDefault="00807C03">
      <w:r>
        <w:separator/>
      </w:r>
    </w:p>
  </w:footnote>
  <w:footnote w:type="continuationSeparator" w:id="0">
    <w:p w:rsidR="00807C03" w:rsidRDefault="00807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03" w:rsidRPr="00F12B0C" w:rsidRDefault="00807C03" w:rsidP="004D052B">
    <w:pPr>
      <w:pStyle w:val="Header"/>
      <w:jc w:val="center"/>
      <w:rPr>
        <w:b/>
      </w:rPr>
    </w:pPr>
    <w:r w:rsidRPr="00F12B0C">
      <w:rPr>
        <w:b/>
      </w:rPr>
      <w:t>WEDNESDAY, MARCH 10, 2010</w:t>
    </w:r>
  </w:p>
  <w:p w:rsidR="00807C03" w:rsidRDefault="00807C03" w:rsidP="00F12B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62394"/>
    <w:rsid w:val="0001047D"/>
    <w:rsid w:val="00022CE8"/>
    <w:rsid w:val="00042056"/>
    <w:rsid w:val="0005561E"/>
    <w:rsid w:val="00057D97"/>
    <w:rsid w:val="0006162D"/>
    <w:rsid w:val="0008217A"/>
    <w:rsid w:val="00086D78"/>
    <w:rsid w:val="000A7610"/>
    <w:rsid w:val="000B4BD8"/>
    <w:rsid w:val="000C46DB"/>
    <w:rsid w:val="001001D1"/>
    <w:rsid w:val="00106BC4"/>
    <w:rsid w:val="00136078"/>
    <w:rsid w:val="001447F4"/>
    <w:rsid w:val="00156152"/>
    <w:rsid w:val="00162528"/>
    <w:rsid w:val="00183ECB"/>
    <w:rsid w:val="001D6026"/>
    <w:rsid w:val="001D719E"/>
    <w:rsid w:val="001E7CC3"/>
    <w:rsid w:val="00204C2E"/>
    <w:rsid w:val="00234E5A"/>
    <w:rsid w:val="00285E72"/>
    <w:rsid w:val="002A2878"/>
    <w:rsid w:val="002B7EBD"/>
    <w:rsid w:val="002D6956"/>
    <w:rsid w:val="002F1358"/>
    <w:rsid w:val="00316A46"/>
    <w:rsid w:val="00354207"/>
    <w:rsid w:val="00367D37"/>
    <w:rsid w:val="0037670D"/>
    <w:rsid w:val="003E0085"/>
    <w:rsid w:val="003E1C83"/>
    <w:rsid w:val="003E3B52"/>
    <w:rsid w:val="00412368"/>
    <w:rsid w:val="00426700"/>
    <w:rsid w:val="00426939"/>
    <w:rsid w:val="00426E5F"/>
    <w:rsid w:val="00436F16"/>
    <w:rsid w:val="00443AD1"/>
    <w:rsid w:val="00457427"/>
    <w:rsid w:val="004746F3"/>
    <w:rsid w:val="00486D6C"/>
    <w:rsid w:val="0049198E"/>
    <w:rsid w:val="004B584E"/>
    <w:rsid w:val="004C1195"/>
    <w:rsid w:val="004D052B"/>
    <w:rsid w:val="004F4983"/>
    <w:rsid w:val="00502BC3"/>
    <w:rsid w:val="00503E59"/>
    <w:rsid w:val="005160B3"/>
    <w:rsid w:val="00516B98"/>
    <w:rsid w:val="00526742"/>
    <w:rsid w:val="00546265"/>
    <w:rsid w:val="005659D2"/>
    <w:rsid w:val="005710FA"/>
    <w:rsid w:val="005769B1"/>
    <w:rsid w:val="005B2DC2"/>
    <w:rsid w:val="005C5E60"/>
    <w:rsid w:val="005C76E1"/>
    <w:rsid w:val="005F14C9"/>
    <w:rsid w:val="006000E9"/>
    <w:rsid w:val="00607E4F"/>
    <w:rsid w:val="0062542A"/>
    <w:rsid w:val="00627DD3"/>
    <w:rsid w:val="00633FC1"/>
    <w:rsid w:val="00645549"/>
    <w:rsid w:val="0068752A"/>
    <w:rsid w:val="0069157E"/>
    <w:rsid w:val="006D5631"/>
    <w:rsid w:val="006D57A6"/>
    <w:rsid w:val="006F3859"/>
    <w:rsid w:val="006F6974"/>
    <w:rsid w:val="00710824"/>
    <w:rsid w:val="007143F8"/>
    <w:rsid w:val="00731B45"/>
    <w:rsid w:val="00737951"/>
    <w:rsid w:val="00762277"/>
    <w:rsid w:val="007775DF"/>
    <w:rsid w:val="00792385"/>
    <w:rsid w:val="007B1315"/>
    <w:rsid w:val="007C4DC0"/>
    <w:rsid w:val="007D0497"/>
    <w:rsid w:val="007D2E5F"/>
    <w:rsid w:val="007D7BF8"/>
    <w:rsid w:val="00807C03"/>
    <w:rsid w:val="0083518B"/>
    <w:rsid w:val="00841402"/>
    <w:rsid w:val="0085029C"/>
    <w:rsid w:val="008506EC"/>
    <w:rsid w:val="008661ED"/>
    <w:rsid w:val="00870DE2"/>
    <w:rsid w:val="008A32D8"/>
    <w:rsid w:val="008C27E3"/>
    <w:rsid w:val="008E2245"/>
    <w:rsid w:val="008E2F04"/>
    <w:rsid w:val="009507A3"/>
    <w:rsid w:val="009514A5"/>
    <w:rsid w:val="00952BC8"/>
    <w:rsid w:val="009633D1"/>
    <w:rsid w:val="00977355"/>
    <w:rsid w:val="00980823"/>
    <w:rsid w:val="0098366A"/>
    <w:rsid w:val="009B46FD"/>
    <w:rsid w:val="009D40C9"/>
    <w:rsid w:val="009D4316"/>
    <w:rsid w:val="009E5494"/>
    <w:rsid w:val="009F0857"/>
    <w:rsid w:val="00A0669B"/>
    <w:rsid w:val="00A2359E"/>
    <w:rsid w:val="00A30811"/>
    <w:rsid w:val="00A33BFF"/>
    <w:rsid w:val="00A35FA8"/>
    <w:rsid w:val="00A447F5"/>
    <w:rsid w:val="00A45F58"/>
    <w:rsid w:val="00A8487F"/>
    <w:rsid w:val="00A9737B"/>
    <w:rsid w:val="00AB1303"/>
    <w:rsid w:val="00AD2376"/>
    <w:rsid w:val="00AF35F3"/>
    <w:rsid w:val="00B0072C"/>
    <w:rsid w:val="00B05B8A"/>
    <w:rsid w:val="00B064BF"/>
    <w:rsid w:val="00B37B7F"/>
    <w:rsid w:val="00B62394"/>
    <w:rsid w:val="00B70257"/>
    <w:rsid w:val="00B71A4A"/>
    <w:rsid w:val="00B746A7"/>
    <w:rsid w:val="00B92901"/>
    <w:rsid w:val="00BA37B0"/>
    <w:rsid w:val="00BA53A9"/>
    <w:rsid w:val="00C2426A"/>
    <w:rsid w:val="00C269CF"/>
    <w:rsid w:val="00C316AC"/>
    <w:rsid w:val="00C75A32"/>
    <w:rsid w:val="00CA0486"/>
    <w:rsid w:val="00CB7E2D"/>
    <w:rsid w:val="00CC19DB"/>
    <w:rsid w:val="00CC37C0"/>
    <w:rsid w:val="00CF0706"/>
    <w:rsid w:val="00D1058A"/>
    <w:rsid w:val="00D30D6F"/>
    <w:rsid w:val="00D66B41"/>
    <w:rsid w:val="00D732BB"/>
    <w:rsid w:val="00D93D01"/>
    <w:rsid w:val="00D95E02"/>
    <w:rsid w:val="00DA1061"/>
    <w:rsid w:val="00DB74A4"/>
    <w:rsid w:val="00DD1F3E"/>
    <w:rsid w:val="00DD5D09"/>
    <w:rsid w:val="00E36D01"/>
    <w:rsid w:val="00E46B7E"/>
    <w:rsid w:val="00E645FB"/>
    <w:rsid w:val="00E8453F"/>
    <w:rsid w:val="00E848CB"/>
    <w:rsid w:val="00E977BC"/>
    <w:rsid w:val="00EC7C54"/>
    <w:rsid w:val="00ED62B8"/>
    <w:rsid w:val="00EE4810"/>
    <w:rsid w:val="00EE5E9B"/>
    <w:rsid w:val="00F02106"/>
    <w:rsid w:val="00F12B0C"/>
    <w:rsid w:val="00F15E49"/>
    <w:rsid w:val="00F40F8D"/>
    <w:rsid w:val="00F5635C"/>
    <w:rsid w:val="00F704C8"/>
    <w:rsid w:val="00F9672B"/>
    <w:rsid w:val="00FD6FEA"/>
    <w:rsid w:val="00FE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8095606-64F8-4B41-B46F-CD9EAEEA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4D052B"/>
    <w:rPr>
      <w:color w:val="000000"/>
      <w:sz w:val="22"/>
    </w:rPr>
  </w:style>
  <w:style w:type="paragraph" w:styleId="BalloonText">
    <w:name w:val="Balloon Text"/>
    <w:basedOn w:val="Normal"/>
    <w:link w:val="BalloonTextChar"/>
    <w:uiPriority w:val="99"/>
    <w:semiHidden/>
    <w:unhideWhenUsed/>
    <w:rsid w:val="004D052B"/>
    <w:rPr>
      <w:rFonts w:ascii="Tahoma" w:hAnsi="Tahoma" w:cs="Tahoma"/>
      <w:sz w:val="16"/>
      <w:szCs w:val="16"/>
    </w:rPr>
  </w:style>
  <w:style w:type="character" w:customStyle="1" w:styleId="BalloonTextChar">
    <w:name w:val="Balloon Text Char"/>
    <w:basedOn w:val="DefaultParagraphFont"/>
    <w:link w:val="BalloonText"/>
    <w:uiPriority w:val="99"/>
    <w:semiHidden/>
    <w:rsid w:val="004D052B"/>
    <w:rPr>
      <w:rFonts w:ascii="Tahoma" w:hAnsi="Tahoma" w:cs="Tahoma"/>
      <w:color w:val="000000"/>
      <w:sz w:val="16"/>
      <w:szCs w:val="16"/>
    </w:rPr>
  </w:style>
  <w:style w:type="paragraph" w:styleId="Index1">
    <w:name w:val="index 1"/>
    <w:basedOn w:val="Normal"/>
    <w:next w:val="Normal"/>
    <w:autoRedefine/>
    <w:uiPriority w:val="99"/>
    <w:semiHidden/>
    <w:unhideWhenUsed/>
    <w:rsid w:val="004F49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5C5E60"/>
    <w:pPr>
      <w:jc w:val="center"/>
    </w:pPr>
    <w:rPr>
      <w:rFonts w:ascii="Arial" w:eastAsiaTheme="minorHAnsi" w:hAnsi="Arial" w:cstheme="minorBidi"/>
      <w:sz w:val="22"/>
      <w:szCs w:val="22"/>
    </w:rPr>
  </w:style>
  <w:style w:type="character" w:styleId="FollowedHyperlink">
    <w:name w:val="FollowedHyperlink"/>
    <w:basedOn w:val="DefaultParagraphFont"/>
    <w:uiPriority w:val="99"/>
    <w:semiHidden/>
    <w:unhideWhenUsed/>
    <w:rsid w:val="004269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3EFD-ADB9-4510-8E79-28C1410B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47</TotalTime>
  <Pages>3</Pages>
  <Words>14448</Words>
  <Characters>75359</Characters>
  <Application>Microsoft Office Word</Application>
  <DocSecurity>0</DocSecurity>
  <Lines>1946</Lines>
  <Paragraphs>490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10, 2010 - South Carolina Legislature Online</dc:title>
  <dc:subject/>
  <dc:creator>JoyceReid</dc:creator>
  <cp:keywords/>
  <cp:lastModifiedBy>N Cumfer</cp:lastModifiedBy>
  <cp:revision>18</cp:revision>
  <cp:lastPrinted>2010-05-11T19:21:00Z</cp:lastPrinted>
  <dcterms:created xsi:type="dcterms:W3CDTF">2010-05-11T17:56:00Z</dcterms:created>
  <dcterms:modified xsi:type="dcterms:W3CDTF">2014-11-17T13:43:00Z</dcterms:modified>
</cp:coreProperties>
</file>