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013772"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013772">
        <w:rPr>
          <w:rFonts w:cs="Times New Roman"/>
          <w:b/>
          <w:szCs w:val="22"/>
        </w:rPr>
        <w:t>PART IB</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013772">
        <w:rPr>
          <w:rFonts w:cs="Times New Roman"/>
          <w:b/>
          <w:szCs w:val="22"/>
        </w:rPr>
        <w:t>OPERATION OF STATE GOVERNMENT</w:t>
      </w:r>
    </w:p>
    <w:p w:rsidR="004B3050" w:rsidRDefault="004B3050"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4B3050" w:rsidSect="00E20E26">
          <w:headerReference w:type="even" r:id="rId8"/>
          <w:headerReference w:type="default" r:id="rId9"/>
          <w:type w:val="continuous"/>
          <w:pgSz w:w="15840" w:h="12240" w:orient="landscape" w:code="1"/>
          <w:pgMar w:top="1152" w:right="1800" w:bottom="1584" w:left="2160" w:header="1008" w:footer="1008" w:gutter="288"/>
          <w:lnNumType w:countBy="1"/>
          <w:pgNumType w:start="315"/>
          <w:cols w:space="720"/>
          <w:docGrid w:linePitch="360"/>
        </w:sectPr>
      </w:pPr>
    </w:p>
    <w:p w:rsidR="00E6583B" w:rsidRPr="00013772" w:rsidRDefault="00E658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013772" w:rsidRDefault="00A9603B" w:rsidP="008E382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 xml:space="preserve">SECTION 1 </w:t>
      </w:r>
      <w:r w:rsidR="00A6331A" w:rsidRPr="00013772">
        <w:rPr>
          <w:rFonts w:cs="Times New Roman"/>
          <w:b/>
          <w:szCs w:val="22"/>
        </w:rPr>
        <w:t>-</w:t>
      </w:r>
      <w:r w:rsidRPr="00013772">
        <w:rPr>
          <w:rFonts w:cs="Times New Roman"/>
          <w:b/>
          <w:szCs w:val="22"/>
        </w:rPr>
        <w:t xml:space="preserve"> H63</w:t>
      </w:r>
      <w:r w:rsidR="00A6331A" w:rsidRPr="00013772">
        <w:rPr>
          <w:rFonts w:cs="Times New Roman"/>
          <w:b/>
          <w:szCs w:val="22"/>
        </w:rPr>
        <w:t>-</w:t>
      </w:r>
      <w:r w:rsidRPr="00013772">
        <w:rPr>
          <w:rFonts w:cs="Times New Roman"/>
          <w:b/>
          <w:szCs w:val="22"/>
        </w:rPr>
        <w:t>DEPARTMENT OF EDUCATION</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w:t>
      </w:r>
      <w:r w:rsidRPr="00013772">
        <w:rPr>
          <w:rFonts w:cs="Times New Roman"/>
          <w:b/>
          <w:szCs w:val="22"/>
        </w:rPr>
        <w:tab/>
      </w:r>
      <w:r w:rsidRPr="00013772">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C05E3F"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1.2.</w:t>
      </w:r>
      <w:r w:rsidRPr="00013772">
        <w:rPr>
          <w:rFonts w:cs="Times New Roman"/>
          <w:b/>
          <w:szCs w:val="22"/>
        </w:rPr>
        <w:tab/>
      </w:r>
      <w:r w:rsidRPr="00013772">
        <w:rPr>
          <w:rFonts w:cs="Times New Roman"/>
          <w:szCs w:val="22"/>
        </w:rPr>
        <w:t xml:space="preserve">(SDE: DHEC </w:t>
      </w:r>
      <w:r w:rsidR="00A6331A" w:rsidRPr="00013772">
        <w:rPr>
          <w:rFonts w:cs="Times New Roman"/>
          <w:szCs w:val="22"/>
        </w:rPr>
        <w:t>-</w:t>
      </w:r>
      <w:r w:rsidRPr="00013772">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Reimbursements to the school districts shall not be used to supplant funds currently being spent on health and social services.</w:t>
      </w:r>
    </w:p>
    <w:p w:rsidR="005E3DAA" w:rsidRPr="00013772" w:rsidRDefault="0093175F"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b/>
        </w:rPr>
        <w:tab/>
        <w:t>1.3.</w:t>
      </w:r>
      <w:r w:rsidRPr="00013772">
        <w:rPr>
          <w:b/>
        </w:rPr>
        <w:tab/>
      </w:r>
      <w:r w:rsidRPr="00013772">
        <w:t>(SDE: EFA Formula/Base Student Cost Inflation Factor)  To the extent possible within available funds, it is the intent of the General Assembly to provide for 100 percent of full implementation of the Education Finance Act</w:t>
      </w:r>
      <w:r w:rsidRPr="00013772">
        <w:rPr>
          <w:rFonts w:cs="Times New Roman"/>
        </w:rPr>
        <w:t xml:space="preserve"> to include an inflation factor projected by the Division of Budget and Analyses to match inflation wages of public school employees in the Southeast.  The base student cost for the current fiscal year has been determined to be </w:t>
      </w:r>
      <w:r w:rsidRPr="00013772">
        <w:rPr>
          <w:rFonts w:cs="Times New Roman"/>
          <w:strike/>
        </w:rPr>
        <w:t>$1,630</w:t>
      </w:r>
      <w:r w:rsidRPr="00013772">
        <w:rPr>
          <w:rFonts w:cs="Times New Roman"/>
        </w:rPr>
        <w:t xml:space="preserve"> </w:t>
      </w:r>
      <w:r w:rsidRPr="00013772">
        <w:rPr>
          <w:rFonts w:cs="Times New Roman"/>
          <w:i/>
          <w:u w:val="single"/>
        </w:rPr>
        <w:t>$1,617</w:t>
      </w:r>
      <w:r w:rsidRPr="00013772">
        <w:rPr>
          <w:rFonts w:cs="Times New Roman"/>
        </w:rPr>
        <w:t xml:space="preserve">.  In Fiscal Year </w:t>
      </w:r>
      <w:r w:rsidRPr="00013772">
        <w:rPr>
          <w:rFonts w:cs="Times New Roman"/>
          <w:strike/>
        </w:rPr>
        <w:t>2010-11</w:t>
      </w:r>
      <w:r w:rsidRPr="00013772">
        <w:rPr>
          <w:rFonts w:cs="Times New Roman"/>
        </w:rPr>
        <w:t xml:space="preserve"> </w:t>
      </w:r>
      <w:r w:rsidRPr="00013772">
        <w:rPr>
          <w:rFonts w:cs="Times New Roman"/>
          <w:i/>
          <w:u w:val="single"/>
        </w:rPr>
        <w:t>2011-12</w:t>
      </w:r>
      <w:r w:rsidRPr="00013772">
        <w:rPr>
          <w:rFonts w:cs="Times New Roman"/>
        </w:rPr>
        <w:t xml:space="preserve">, the total pupil count is projected to be </w:t>
      </w:r>
      <w:r w:rsidRPr="00013772">
        <w:rPr>
          <w:rFonts w:cs="Times New Roman"/>
          <w:strike/>
        </w:rPr>
        <w:t>694,303</w:t>
      </w:r>
      <w:r w:rsidRPr="00013772">
        <w:rPr>
          <w:rFonts w:cs="Times New Roman"/>
        </w:rPr>
        <w:t xml:space="preserve"> </w:t>
      </w:r>
      <w:r w:rsidRPr="00013772">
        <w:rPr>
          <w:rFonts w:cs="Times New Roman"/>
          <w:i/>
          <w:u w:val="single"/>
        </w:rPr>
        <w:t>694,850</w:t>
      </w:r>
      <w:r w:rsidRPr="00013772">
        <w:rPr>
          <w:rFonts w:cs="Times New Roman"/>
        </w:rPr>
        <w:t xml:space="preserve">.  The average per pupil funding is projected to be </w:t>
      </w:r>
      <w:r w:rsidRPr="00013772">
        <w:rPr>
          <w:rFonts w:cs="Times New Roman"/>
          <w:strike/>
        </w:rPr>
        <w:t>$4,485</w:t>
      </w:r>
      <w:r w:rsidRPr="00013772">
        <w:rPr>
          <w:rFonts w:cs="Times New Roman"/>
        </w:rPr>
        <w:t xml:space="preserve"> </w:t>
      </w:r>
      <w:r w:rsidRPr="00013772">
        <w:rPr>
          <w:rFonts w:cs="Times New Roman"/>
          <w:i/>
          <w:u w:val="single"/>
        </w:rPr>
        <w:t>$4,778</w:t>
      </w:r>
      <w:r w:rsidRPr="00013772">
        <w:rPr>
          <w:rFonts w:cs="Times New Roman"/>
        </w:rPr>
        <w:t xml:space="preserve"> state, </w:t>
      </w:r>
      <w:r w:rsidRPr="00013772">
        <w:rPr>
          <w:rFonts w:cs="Times New Roman"/>
          <w:strike/>
        </w:rPr>
        <w:t>$1,633</w:t>
      </w:r>
      <w:r w:rsidRPr="00013772">
        <w:rPr>
          <w:rFonts w:cs="Times New Roman"/>
        </w:rPr>
        <w:t xml:space="preserve"> </w:t>
      </w:r>
      <w:r w:rsidRPr="00013772">
        <w:rPr>
          <w:rFonts w:cs="Times New Roman"/>
          <w:i/>
          <w:u w:val="single"/>
        </w:rPr>
        <w:t>$1,206</w:t>
      </w:r>
      <w:r w:rsidRPr="00013772">
        <w:rPr>
          <w:rFonts w:cs="Times New Roman"/>
        </w:rPr>
        <w:t xml:space="preserve"> federal, and </w:t>
      </w:r>
      <w:r w:rsidRPr="00013772">
        <w:rPr>
          <w:rFonts w:cs="Times New Roman"/>
          <w:strike/>
        </w:rPr>
        <w:t>$5,254</w:t>
      </w:r>
      <w:r w:rsidRPr="00013772">
        <w:rPr>
          <w:rFonts w:cs="Times New Roman"/>
        </w:rPr>
        <w:t xml:space="preserve"> </w:t>
      </w:r>
      <w:r w:rsidRPr="00013772">
        <w:rPr>
          <w:rFonts w:cs="Times New Roman"/>
          <w:i/>
          <w:u w:val="single"/>
        </w:rPr>
        <w:t>$5,666</w:t>
      </w:r>
      <w:r w:rsidRPr="00013772">
        <w:rPr>
          <w:rFonts w:cs="Times New Roman"/>
        </w:rPr>
        <w:t xml:space="preserve"> local.  This is an average total funding level of </w:t>
      </w:r>
      <w:r w:rsidRPr="00013772">
        <w:rPr>
          <w:rFonts w:cs="Times New Roman"/>
          <w:strike/>
        </w:rPr>
        <w:t>$11,372</w:t>
      </w:r>
      <w:r w:rsidRPr="00013772">
        <w:rPr>
          <w:rFonts w:cs="Times New Roman"/>
        </w:rPr>
        <w:t xml:space="preserve"> </w:t>
      </w:r>
      <w:r w:rsidRPr="00013772">
        <w:rPr>
          <w:rFonts w:cs="Times New Roman"/>
          <w:i/>
          <w:u w:val="single"/>
        </w:rPr>
        <w:t>$11,651</w:t>
      </w:r>
      <w:r w:rsidRPr="00013772">
        <w:rPr>
          <w:rFonts w:cs="Times New Roman"/>
        </w:rPr>
        <w:t xml:space="preserve"> excluding revenues of local bond issues.  For Fiscal Year </w:t>
      </w:r>
      <w:r w:rsidRPr="00013772">
        <w:rPr>
          <w:rFonts w:cs="Times New Roman"/>
          <w:strike/>
        </w:rPr>
        <w:t>2010-11</w:t>
      </w:r>
      <w:r w:rsidRPr="00013772">
        <w:rPr>
          <w:rFonts w:cs="Times New Roman"/>
        </w:rPr>
        <w:t xml:space="preserve"> </w:t>
      </w:r>
      <w:r w:rsidRPr="00013772">
        <w:rPr>
          <w:rFonts w:cs="Times New Roman"/>
          <w:i/>
          <w:u w:val="single"/>
        </w:rPr>
        <w:t>2011-12</w:t>
      </w:r>
      <w:r w:rsidRPr="00013772">
        <w:rPr>
          <w:rFonts w:cs="Times New Roman"/>
        </w:rPr>
        <w:t xml:space="preserve"> the South Carolina Public Charter School District shall receive and distribute state funds to the charter school as determined by the current year's base student cost, as funded by the General Assembly</w:t>
      </w:r>
      <w:r w:rsidRPr="00013772">
        <w:rPr>
          <w:rFonts w:cs="Times New Roman"/>
          <w:strike/>
        </w:rPr>
        <w:t>, plus an additional $700, multiplied by the weighted students enrolled in the charter school, which must be subject to adjustment for student attendance and must not be reduced for state budget allocations.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Abbeville School District total pupil count is projected to be</w:t>
      </w:r>
      <w:r w:rsidR="000205D6" w:rsidRPr="00013772">
        <w:rPr>
          <w:strike/>
        </w:rPr>
        <w:t xml:space="preserve"> </w:t>
      </w:r>
      <w:r w:rsidRPr="00013772">
        <w:rPr>
          <w:strike/>
        </w:rPr>
        <w:t>2,963.  The per pupil funding is projected to be</w:t>
      </w:r>
      <w:r w:rsidR="000205D6" w:rsidRPr="00013772">
        <w:rPr>
          <w:strike/>
        </w:rPr>
        <w:t xml:space="preserve"> </w:t>
      </w:r>
      <w:r w:rsidRPr="00013772">
        <w:rPr>
          <w:strike/>
        </w:rPr>
        <w:t>$5,892 state,</w:t>
      </w:r>
      <w:r w:rsidR="000205D6" w:rsidRPr="00013772">
        <w:rPr>
          <w:strike/>
        </w:rPr>
        <w:t xml:space="preserve"> </w:t>
      </w:r>
      <w:r w:rsidRPr="00013772">
        <w:rPr>
          <w:strike/>
        </w:rPr>
        <w:t>$1,878 federal, and</w:t>
      </w:r>
      <w:r w:rsidR="000205D6" w:rsidRPr="00013772">
        <w:rPr>
          <w:strike/>
        </w:rPr>
        <w:t xml:space="preserve"> </w:t>
      </w:r>
      <w:r w:rsidRPr="00013772">
        <w:rPr>
          <w:strike/>
        </w:rPr>
        <w:t>$3,286 local.  This is a total projected funding level of</w:t>
      </w:r>
      <w:r w:rsidR="000205D6" w:rsidRPr="00013772">
        <w:rPr>
          <w:strike/>
        </w:rPr>
        <w:t xml:space="preserve"> </w:t>
      </w:r>
      <w:r w:rsidRPr="00013772">
        <w:rPr>
          <w:strike/>
        </w:rPr>
        <w:t>$11,057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Aiken School District total pupil count is projected to be</w:t>
      </w:r>
      <w:r w:rsidR="000205D6" w:rsidRPr="00013772">
        <w:rPr>
          <w:strike/>
        </w:rPr>
        <w:t xml:space="preserve"> </w:t>
      </w:r>
      <w:r w:rsidRPr="00013772">
        <w:rPr>
          <w:strike/>
        </w:rPr>
        <w:t xml:space="preserve">23,756.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$4,237 state,</w:t>
      </w:r>
      <w:r w:rsidR="000205D6" w:rsidRPr="00013772">
        <w:rPr>
          <w:strike/>
        </w:rPr>
        <w:t xml:space="preserve"> </w:t>
      </w:r>
      <w:r w:rsidRPr="00013772">
        <w:rPr>
          <w:strike/>
        </w:rPr>
        <w:t>$1,578 federal, and</w:t>
      </w:r>
      <w:r w:rsidR="000205D6" w:rsidRPr="00013772">
        <w:rPr>
          <w:strike/>
        </w:rPr>
        <w:t xml:space="preserve"> </w:t>
      </w:r>
      <w:r w:rsidRPr="00013772">
        <w:rPr>
          <w:strike/>
        </w:rPr>
        <w:t>$3,177 local.  This is a total projected funding level of</w:t>
      </w:r>
      <w:r w:rsidR="000205D6" w:rsidRPr="00013772">
        <w:rPr>
          <w:strike/>
        </w:rPr>
        <w:t xml:space="preserve"> </w:t>
      </w:r>
      <w:r w:rsidRPr="00013772">
        <w:rPr>
          <w:strike/>
        </w:rPr>
        <w:t>$8,992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Allendale School District total pupil count is projected to be</w:t>
      </w:r>
      <w:r w:rsidR="000205D6" w:rsidRPr="00013772">
        <w:rPr>
          <w:strike/>
        </w:rPr>
        <w:t xml:space="preserve"> </w:t>
      </w:r>
      <w:r w:rsidRPr="00013772">
        <w:rPr>
          <w:strike/>
        </w:rPr>
        <w:t>1,590.  The per pupil funding is projected to be</w:t>
      </w:r>
      <w:r w:rsidR="000205D6" w:rsidRPr="00013772">
        <w:rPr>
          <w:strike/>
        </w:rPr>
        <w:t xml:space="preserve"> </w:t>
      </w:r>
      <w:r w:rsidRPr="00013772">
        <w:rPr>
          <w:strike/>
        </w:rPr>
        <w:t>$5,388 state,</w:t>
      </w:r>
      <w:r w:rsidR="000205D6" w:rsidRPr="00013772">
        <w:rPr>
          <w:strike/>
        </w:rPr>
        <w:t xml:space="preserve"> </w:t>
      </w:r>
      <w:r w:rsidRPr="00013772">
        <w:rPr>
          <w:strike/>
        </w:rPr>
        <w:t>$2,736 federal, and</w:t>
      </w:r>
      <w:r w:rsidR="000205D6" w:rsidRPr="00013772">
        <w:rPr>
          <w:strike/>
        </w:rPr>
        <w:t xml:space="preserve"> </w:t>
      </w:r>
      <w:r w:rsidRPr="00013772">
        <w:rPr>
          <w:strike/>
        </w:rPr>
        <w:t>$3,452 local.  This is a total projected funding level of</w:t>
      </w:r>
      <w:r w:rsidR="000205D6" w:rsidRPr="00013772">
        <w:rPr>
          <w:strike/>
        </w:rPr>
        <w:t xml:space="preserve"> </w:t>
      </w:r>
      <w:r w:rsidRPr="00013772">
        <w:rPr>
          <w:strike/>
        </w:rPr>
        <w:t>$11,576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Anderson School District 1 total pupil count is projected to be</w:t>
      </w:r>
      <w:r w:rsidR="000205D6" w:rsidRPr="00013772">
        <w:rPr>
          <w:strike/>
        </w:rPr>
        <w:t xml:space="preserve"> </w:t>
      </w:r>
      <w:r w:rsidRPr="00013772">
        <w:rPr>
          <w:strike/>
        </w:rPr>
        <w:t xml:space="preserve">9,042.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$4,267 state,</w:t>
      </w:r>
      <w:r w:rsidR="000205D6" w:rsidRPr="00013772">
        <w:rPr>
          <w:strike/>
        </w:rPr>
        <w:t xml:space="preserve"> </w:t>
      </w:r>
      <w:r w:rsidRPr="00013772">
        <w:rPr>
          <w:strike/>
        </w:rPr>
        <w:t>$922 federal, and</w:t>
      </w:r>
      <w:r w:rsidR="000205D6" w:rsidRPr="00013772">
        <w:rPr>
          <w:strike/>
        </w:rPr>
        <w:t xml:space="preserve"> </w:t>
      </w:r>
      <w:r w:rsidRPr="00013772">
        <w:rPr>
          <w:strike/>
        </w:rPr>
        <w:t>$3,060 local.  This is a total projected funding level of</w:t>
      </w:r>
      <w:r w:rsidR="000205D6" w:rsidRPr="00013772">
        <w:rPr>
          <w:strike/>
        </w:rPr>
        <w:t xml:space="preserve"> </w:t>
      </w:r>
      <w:r w:rsidRPr="00013772">
        <w:rPr>
          <w:strike/>
        </w:rPr>
        <w:t>$8,249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Pr="00013772">
        <w:rPr>
          <w:strike/>
        </w:rPr>
        <w:t>In Fiscal Year</w:t>
      </w:r>
      <w:r w:rsidR="000205D6" w:rsidRPr="00013772">
        <w:rPr>
          <w:strike/>
        </w:rPr>
        <w:t xml:space="preserve"> </w:t>
      </w:r>
      <w:r w:rsidRPr="00013772">
        <w:rPr>
          <w:strike/>
        </w:rPr>
        <w:t>2010-11, the Anderson School District 2 total pupil count is projected to be</w:t>
      </w:r>
      <w:r w:rsidR="000205D6" w:rsidRPr="00013772">
        <w:rPr>
          <w:strike/>
        </w:rPr>
        <w:t xml:space="preserve"> </w:t>
      </w:r>
      <w:r w:rsidRPr="00013772">
        <w:rPr>
          <w:strike/>
        </w:rPr>
        <w:t xml:space="preserve">3,600.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$4,440 state,</w:t>
      </w:r>
      <w:r w:rsidR="000205D6" w:rsidRPr="00013772">
        <w:rPr>
          <w:strike/>
        </w:rPr>
        <w:t xml:space="preserve"> </w:t>
      </w:r>
      <w:r w:rsidRPr="00013772">
        <w:rPr>
          <w:strike/>
        </w:rPr>
        <w:t>$1,432 federal, and</w:t>
      </w:r>
      <w:r w:rsidR="000205D6" w:rsidRPr="00013772">
        <w:rPr>
          <w:strike/>
        </w:rPr>
        <w:t xml:space="preserve"> </w:t>
      </w:r>
      <w:r w:rsidRPr="00013772">
        <w:rPr>
          <w:strike/>
        </w:rPr>
        <w:t>$3,368 local.  This is a total projected funding level of</w:t>
      </w:r>
      <w:r w:rsidR="000205D6" w:rsidRPr="00013772">
        <w:rPr>
          <w:strike/>
        </w:rPr>
        <w:t xml:space="preserve"> </w:t>
      </w:r>
      <w:r w:rsidRPr="00013772">
        <w:rPr>
          <w:strike/>
        </w:rPr>
        <w:t>$9,240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Anderson School District 3 total pupil count is projected to be</w:t>
      </w:r>
      <w:r w:rsidR="000205D6" w:rsidRPr="00013772">
        <w:rPr>
          <w:strike/>
        </w:rPr>
        <w:t xml:space="preserve"> </w:t>
      </w:r>
      <w:r w:rsidRPr="00013772">
        <w:rPr>
          <w:strike/>
        </w:rPr>
        <w:t xml:space="preserve">2,588.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$4,534 state,</w:t>
      </w:r>
      <w:r w:rsidR="000205D6" w:rsidRPr="00013772">
        <w:rPr>
          <w:strike/>
        </w:rPr>
        <w:t xml:space="preserve"> </w:t>
      </w:r>
      <w:r w:rsidRPr="00013772">
        <w:rPr>
          <w:strike/>
        </w:rPr>
        <w:t>$1,578 federal, and</w:t>
      </w:r>
      <w:r w:rsidR="000205D6" w:rsidRPr="00013772">
        <w:rPr>
          <w:strike/>
        </w:rPr>
        <w:t xml:space="preserve"> </w:t>
      </w:r>
      <w:r w:rsidRPr="00013772">
        <w:rPr>
          <w:strike/>
        </w:rPr>
        <w:t>$3,571 local.  This is a total projected funding level of</w:t>
      </w:r>
      <w:r w:rsidR="000205D6" w:rsidRPr="00013772">
        <w:rPr>
          <w:strike/>
        </w:rPr>
        <w:t xml:space="preserve"> </w:t>
      </w:r>
      <w:r w:rsidRPr="00013772">
        <w:rPr>
          <w:strike/>
        </w:rPr>
        <w:t>$9,683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Anderson School District 4 total pupil count is projected to be</w:t>
      </w:r>
      <w:r w:rsidR="000205D6" w:rsidRPr="00013772">
        <w:rPr>
          <w:strike/>
        </w:rPr>
        <w:t xml:space="preserve"> </w:t>
      </w:r>
      <w:r w:rsidRPr="00013772">
        <w:rPr>
          <w:strike/>
        </w:rPr>
        <w:t xml:space="preserve">2,726.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$4,557 state,</w:t>
      </w:r>
      <w:r w:rsidR="000205D6" w:rsidRPr="00013772">
        <w:rPr>
          <w:strike/>
        </w:rPr>
        <w:t xml:space="preserve"> </w:t>
      </w:r>
      <w:r w:rsidRPr="00013772">
        <w:rPr>
          <w:strike/>
        </w:rPr>
        <w:t>$1,326 federal, and</w:t>
      </w:r>
      <w:r w:rsidR="000205D6" w:rsidRPr="00013772">
        <w:rPr>
          <w:strike/>
        </w:rPr>
        <w:t xml:space="preserve"> </w:t>
      </w:r>
      <w:r w:rsidRPr="00013772">
        <w:rPr>
          <w:strike/>
        </w:rPr>
        <w:t>$6,584 local.  This is a total projected funding level of</w:t>
      </w:r>
      <w:r w:rsidR="000205D6" w:rsidRPr="00013772">
        <w:rPr>
          <w:strike/>
        </w:rPr>
        <w:t xml:space="preserve"> </w:t>
      </w:r>
      <w:r w:rsidRPr="00013772">
        <w:rPr>
          <w:strike/>
        </w:rPr>
        <w:t>$12,467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Anderson School District 5 total pupil count is projected to be</w:t>
      </w:r>
      <w:r w:rsidR="000205D6" w:rsidRPr="00013772">
        <w:rPr>
          <w:strike/>
        </w:rPr>
        <w:t xml:space="preserve"> </w:t>
      </w:r>
      <w:r w:rsidRPr="00013772">
        <w:rPr>
          <w:strike/>
        </w:rPr>
        <w:t xml:space="preserve">12,010.  </w:t>
      </w:r>
      <w:r w:rsidRPr="00013772">
        <w:rPr>
          <w:rFonts w:cs="Times New Roman"/>
          <w:strike/>
          <w:szCs w:val="22"/>
        </w:rPr>
        <w:t>The</w:t>
      </w:r>
      <w:r w:rsidRPr="00013772">
        <w:rPr>
          <w:strike/>
        </w:rPr>
        <w:t xml:space="preserve"> per pupil funding is projected to be</w:t>
      </w:r>
      <w:r w:rsidR="000205D6" w:rsidRPr="00013772">
        <w:rPr>
          <w:strike/>
        </w:rPr>
        <w:t xml:space="preserve"> </w:t>
      </w:r>
      <w:r w:rsidRPr="00013772">
        <w:rPr>
          <w:strike/>
        </w:rPr>
        <w:t>$4,546 state,</w:t>
      </w:r>
      <w:r w:rsidR="000205D6" w:rsidRPr="00013772">
        <w:rPr>
          <w:strike/>
        </w:rPr>
        <w:t xml:space="preserve"> </w:t>
      </w:r>
      <w:r w:rsidRPr="00013772">
        <w:rPr>
          <w:strike/>
        </w:rPr>
        <w:t>$1,635 federal, and</w:t>
      </w:r>
      <w:r w:rsidR="000205D6" w:rsidRPr="00013772">
        <w:rPr>
          <w:strike/>
        </w:rPr>
        <w:t xml:space="preserve"> </w:t>
      </w:r>
      <w:r w:rsidRPr="00013772">
        <w:rPr>
          <w:strike/>
        </w:rPr>
        <w:t>$4,032 local.  This is a total projected funding level of</w:t>
      </w:r>
      <w:r w:rsidR="000205D6" w:rsidRPr="00013772">
        <w:rPr>
          <w:strike/>
        </w:rPr>
        <w:t xml:space="preserve"> </w:t>
      </w:r>
      <w:r w:rsidRPr="00013772">
        <w:rPr>
          <w:strike/>
        </w:rPr>
        <w:t>$10,213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Bamberg School District 1 total pupil count is projected to be</w:t>
      </w:r>
      <w:r w:rsidR="000205D6" w:rsidRPr="00013772">
        <w:rPr>
          <w:strike/>
        </w:rPr>
        <w:t xml:space="preserve"> </w:t>
      </w:r>
      <w:r w:rsidRPr="00013772">
        <w:rPr>
          <w:strike/>
        </w:rPr>
        <w:t>1,387.  The per pupil funding is projected to be</w:t>
      </w:r>
      <w:r w:rsidR="000205D6" w:rsidRPr="00013772">
        <w:rPr>
          <w:strike/>
        </w:rPr>
        <w:t xml:space="preserve"> </w:t>
      </w:r>
      <w:r w:rsidRPr="00013772">
        <w:rPr>
          <w:strike/>
        </w:rPr>
        <w:t>$5,491 state,</w:t>
      </w:r>
      <w:r w:rsidR="000205D6" w:rsidRPr="00013772">
        <w:rPr>
          <w:strike/>
        </w:rPr>
        <w:t xml:space="preserve"> </w:t>
      </w:r>
      <w:r w:rsidRPr="00013772">
        <w:rPr>
          <w:strike/>
        </w:rPr>
        <w:t>$2,166 federal, and</w:t>
      </w:r>
      <w:r w:rsidR="000205D6" w:rsidRPr="00013772">
        <w:rPr>
          <w:strike/>
        </w:rPr>
        <w:t xml:space="preserve"> </w:t>
      </w:r>
      <w:r w:rsidRPr="00013772">
        <w:rPr>
          <w:strike/>
        </w:rPr>
        <w:t xml:space="preserve">$3,299 local.  This is a total </w:t>
      </w:r>
      <w:r w:rsidRPr="00013772">
        <w:rPr>
          <w:rFonts w:cs="Times New Roman"/>
          <w:strike/>
          <w:szCs w:val="22"/>
        </w:rPr>
        <w:t>projected</w:t>
      </w:r>
      <w:r w:rsidRPr="00013772">
        <w:rPr>
          <w:strike/>
        </w:rPr>
        <w:t xml:space="preserve"> funding level of</w:t>
      </w:r>
      <w:r w:rsidR="000205D6" w:rsidRPr="00013772">
        <w:rPr>
          <w:strike/>
        </w:rPr>
        <w:t xml:space="preserve"> </w:t>
      </w:r>
      <w:r w:rsidRPr="00013772">
        <w:rPr>
          <w:strike/>
        </w:rPr>
        <w:t>$10,956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Bamberg School District 2 total pupil count is projected to be</w:t>
      </w:r>
      <w:r w:rsidR="000205D6" w:rsidRPr="00013772">
        <w:rPr>
          <w:strike/>
        </w:rPr>
        <w:t xml:space="preserve"> </w:t>
      </w:r>
      <w:r w:rsidRPr="00013772">
        <w:rPr>
          <w:strike/>
        </w:rPr>
        <w:t xml:space="preserve">846.  The per </w:t>
      </w:r>
      <w:r w:rsidRPr="00013772">
        <w:rPr>
          <w:rFonts w:cs="Times New Roman"/>
          <w:strike/>
          <w:szCs w:val="22"/>
        </w:rPr>
        <w:t>pupil</w:t>
      </w:r>
      <w:r w:rsidRPr="00013772">
        <w:rPr>
          <w:strike/>
        </w:rPr>
        <w:t xml:space="preserve"> funding is projected to be</w:t>
      </w:r>
      <w:r w:rsidR="000205D6" w:rsidRPr="00013772">
        <w:rPr>
          <w:strike/>
        </w:rPr>
        <w:t xml:space="preserve"> </w:t>
      </w:r>
      <w:r w:rsidRPr="00013772">
        <w:rPr>
          <w:strike/>
        </w:rPr>
        <w:t>$6,283 state,</w:t>
      </w:r>
      <w:r w:rsidR="000205D6" w:rsidRPr="00013772">
        <w:rPr>
          <w:strike/>
        </w:rPr>
        <w:t xml:space="preserve"> </w:t>
      </w:r>
      <w:r w:rsidRPr="00013772">
        <w:rPr>
          <w:strike/>
        </w:rPr>
        <w:t>$2,477 federal, and</w:t>
      </w:r>
      <w:r w:rsidR="000205D6" w:rsidRPr="00013772">
        <w:rPr>
          <w:strike/>
        </w:rPr>
        <w:t xml:space="preserve"> </w:t>
      </w:r>
      <w:r w:rsidRPr="00013772">
        <w:rPr>
          <w:strike/>
        </w:rPr>
        <w:t>$3,768 local.  This is a total projected funding level of</w:t>
      </w:r>
      <w:r w:rsidR="000205D6" w:rsidRPr="00013772">
        <w:rPr>
          <w:strike/>
        </w:rPr>
        <w:t xml:space="preserve"> </w:t>
      </w:r>
      <w:r w:rsidRPr="00013772">
        <w:rPr>
          <w:strike/>
        </w:rPr>
        <w:t>$12,529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Barnwell School District 19 total pupil count is projected to be</w:t>
      </w:r>
      <w:r w:rsidR="000205D6" w:rsidRPr="00013772">
        <w:rPr>
          <w:strike/>
        </w:rPr>
        <w:t xml:space="preserve"> </w:t>
      </w:r>
      <w:r w:rsidRPr="00013772">
        <w:rPr>
          <w:strike/>
        </w:rPr>
        <w:t xml:space="preserve">829.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$5,252 state,</w:t>
      </w:r>
      <w:r w:rsidR="000205D6" w:rsidRPr="00013772">
        <w:rPr>
          <w:strike/>
        </w:rPr>
        <w:t xml:space="preserve"> </w:t>
      </w:r>
      <w:r w:rsidRPr="00013772">
        <w:rPr>
          <w:strike/>
        </w:rPr>
        <w:t>$2,775 federal, and</w:t>
      </w:r>
      <w:r w:rsidR="000205D6" w:rsidRPr="00013772">
        <w:rPr>
          <w:strike/>
        </w:rPr>
        <w:t xml:space="preserve"> </w:t>
      </w:r>
      <w:r w:rsidRPr="00013772">
        <w:rPr>
          <w:strike/>
        </w:rPr>
        <w:t>$3,212 local.  This is a total projected funding level of</w:t>
      </w:r>
      <w:r w:rsidR="000205D6" w:rsidRPr="00013772">
        <w:rPr>
          <w:strike/>
        </w:rPr>
        <w:t xml:space="preserve"> </w:t>
      </w:r>
      <w:r w:rsidRPr="00013772">
        <w:rPr>
          <w:strike/>
        </w:rPr>
        <w:t>$11,238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Barnwell School District 29 total pupil count is projected to be</w:t>
      </w:r>
      <w:r w:rsidR="000205D6" w:rsidRPr="00013772">
        <w:rPr>
          <w:strike/>
        </w:rPr>
        <w:t xml:space="preserve"> </w:t>
      </w:r>
      <w:r w:rsidRPr="00013772">
        <w:rPr>
          <w:strike/>
        </w:rPr>
        <w:t xml:space="preserve">1,075.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$4,356 state,</w:t>
      </w:r>
      <w:r w:rsidR="000205D6" w:rsidRPr="00013772">
        <w:rPr>
          <w:strike/>
        </w:rPr>
        <w:t xml:space="preserve"> </w:t>
      </w:r>
      <w:r w:rsidRPr="00013772">
        <w:rPr>
          <w:strike/>
        </w:rPr>
        <w:t>$1,453 federal, and</w:t>
      </w:r>
      <w:r w:rsidR="000205D6" w:rsidRPr="00013772">
        <w:rPr>
          <w:strike/>
        </w:rPr>
        <w:t xml:space="preserve"> </w:t>
      </w:r>
      <w:r w:rsidRPr="00013772">
        <w:rPr>
          <w:strike/>
        </w:rPr>
        <w:t>$2,675 local.  This is a total projected funding level of</w:t>
      </w:r>
      <w:r w:rsidR="000205D6" w:rsidRPr="00013772">
        <w:rPr>
          <w:strike/>
        </w:rPr>
        <w:t xml:space="preserve"> </w:t>
      </w:r>
      <w:r w:rsidRPr="00013772">
        <w:rPr>
          <w:strike/>
        </w:rPr>
        <w:t>$8,484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Barnwell School District 45 total pupil count is projected to be</w:t>
      </w:r>
      <w:r w:rsidR="000205D6" w:rsidRPr="00013772">
        <w:rPr>
          <w:strike/>
        </w:rPr>
        <w:t xml:space="preserve"> </w:t>
      </w:r>
      <w:r w:rsidRPr="00013772">
        <w:rPr>
          <w:strike/>
        </w:rPr>
        <w:t xml:space="preserve">2,261.  </w:t>
      </w:r>
      <w:r w:rsidRPr="00013772">
        <w:rPr>
          <w:rFonts w:cs="Times New Roman"/>
          <w:strike/>
          <w:szCs w:val="22"/>
        </w:rPr>
        <w:t>The</w:t>
      </w:r>
      <w:r w:rsidRPr="00013772">
        <w:rPr>
          <w:strike/>
        </w:rPr>
        <w:t xml:space="preserve"> per pupil funding is projected to be</w:t>
      </w:r>
      <w:r w:rsidR="000205D6" w:rsidRPr="00013772">
        <w:rPr>
          <w:strike/>
        </w:rPr>
        <w:t xml:space="preserve"> </w:t>
      </w:r>
      <w:r w:rsidRPr="00013772">
        <w:rPr>
          <w:strike/>
        </w:rPr>
        <w:t>$5,398 state,</w:t>
      </w:r>
      <w:r w:rsidR="000205D6" w:rsidRPr="00013772">
        <w:rPr>
          <w:strike/>
        </w:rPr>
        <w:t xml:space="preserve"> </w:t>
      </w:r>
      <w:r w:rsidRPr="00013772">
        <w:rPr>
          <w:strike/>
        </w:rPr>
        <w:t>$1,663 federal, and</w:t>
      </w:r>
      <w:r w:rsidR="000205D6" w:rsidRPr="00013772">
        <w:rPr>
          <w:strike/>
        </w:rPr>
        <w:t xml:space="preserve"> </w:t>
      </w:r>
      <w:r w:rsidRPr="00013772">
        <w:rPr>
          <w:strike/>
        </w:rPr>
        <w:t>$3,030 local.  This is a total projected funding level of</w:t>
      </w:r>
      <w:r w:rsidR="000205D6" w:rsidRPr="00013772">
        <w:rPr>
          <w:strike/>
        </w:rPr>
        <w:t xml:space="preserve"> </w:t>
      </w:r>
      <w:r w:rsidRPr="00013772">
        <w:rPr>
          <w:strike/>
        </w:rPr>
        <w:t>$10,091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Beaufort School District total pupil count is projected to be</w:t>
      </w:r>
      <w:r w:rsidR="000205D6" w:rsidRPr="00013772">
        <w:rPr>
          <w:strike/>
        </w:rPr>
        <w:t xml:space="preserve"> </w:t>
      </w:r>
      <w:r w:rsidRPr="00013772">
        <w:rPr>
          <w:strike/>
        </w:rPr>
        <w:t xml:space="preserve">19,776.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$3,518 state,</w:t>
      </w:r>
      <w:r w:rsidR="000205D6" w:rsidRPr="00013772">
        <w:rPr>
          <w:strike/>
        </w:rPr>
        <w:t xml:space="preserve"> </w:t>
      </w:r>
      <w:r w:rsidRPr="00013772">
        <w:rPr>
          <w:strike/>
        </w:rPr>
        <w:t>$1,608 federal, and</w:t>
      </w:r>
      <w:r w:rsidR="000205D6" w:rsidRPr="00013772">
        <w:rPr>
          <w:strike/>
        </w:rPr>
        <w:t xml:space="preserve"> </w:t>
      </w:r>
      <w:r w:rsidRPr="00013772">
        <w:rPr>
          <w:strike/>
        </w:rPr>
        <w:t>$10,018 local.  This is a total projected funding level of</w:t>
      </w:r>
      <w:r w:rsidR="000205D6" w:rsidRPr="00013772">
        <w:rPr>
          <w:strike/>
        </w:rPr>
        <w:t xml:space="preserve"> </w:t>
      </w:r>
      <w:r w:rsidRPr="00013772">
        <w:rPr>
          <w:strike/>
        </w:rPr>
        <w:t>$15,144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Berkeley School District total pupil count is projected to be</w:t>
      </w:r>
      <w:r w:rsidR="000205D6" w:rsidRPr="00013772">
        <w:rPr>
          <w:strike/>
        </w:rPr>
        <w:t xml:space="preserve"> </w:t>
      </w:r>
      <w:r w:rsidRPr="00013772">
        <w:rPr>
          <w:strike/>
        </w:rPr>
        <w:t>28,797.  The per pupil funding is projected to be</w:t>
      </w:r>
      <w:r w:rsidR="000205D6" w:rsidRPr="00013772">
        <w:rPr>
          <w:strike/>
        </w:rPr>
        <w:t xml:space="preserve"> </w:t>
      </w:r>
      <w:r w:rsidRPr="00013772">
        <w:rPr>
          <w:strike/>
        </w:rPr>
        <w:t>$4,177 state,</w:t>
      </w:r>
      <w:r w:rsidR="000205D6" w:rsidRPr="00013772">
        <w:rPr>
          <w:strike/>
        </w:rPr>
        <w:t xml:space="preserve"> </w:t>
      </w:r>
      <w:r w:rsidRPr="00013772">
        <w:rPr>
          <w:strike/>
        </w:rPr>
        <w:t>$1,528 federal, and</w:t>
      </w:r>
      <w:r w:rsidR="000205D6" w:rsidRPr="00013772">
        <w:rPr>
          <w:strike/>
        </w:rPr>
        <w:t xml:space="preserve"> </w:t>
      </w:r>
      <w:r w:rsidRPr="00013772">
        <w:rPr>
          <w:strike/>
        </w:rPr>
        <w:t>$4,768 local.  This is a total projected funding level of</w:t>
      </w:r>
      <w:r w:rsidR="000205D6" w:rsidRPr="00013772">
        <w:rPr>
          <w:strike/>
        </w:rPr>
        <w:t xml:space="preserve"> </w:t>
      </w:r>
      <w:r w:rsidRPr="00013772">
        <w:rPr>
          <w:strike/>
        </w:rPr>
        <w:t>$10,473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Calhoun School District total pupil count is projected to be</w:t>
      </w:r>
      <w:r w:rsidR="000205D6" w:rsidRPr="00013772">
        <w:rPr>
          <w:strike/>
        </w:rPr>
        <w:t xml:space="preserve"> </w:t>
      </w:r>
      <w:r w:rsidRPr="00013772">
        <w:rPr>
          <w:strike/>
        </w:rPr>
        <w:t>1,712.  The per pupil funding is projected to be</w:t>
      </w:r>
      <w:r w:rsidR="000205D6" w:rsidRPr="00013772">
        <w:rPr>
          <w:strike/>
        </w:rPr>
        <w:t xml:space="preserve"> </w:t>
      </w:r>
      <w:r w:rsidRPr="00013772">
        <w:rPr>
          <w:strike/>
        </w:rPr>
        <w:t>$5,207 state,</w:t>
      </w:r>
      <w:r w:rsidR="000205D6" w:rsidRPr="00013772">
        <w:rPr>
          <w:strike/>
        </w:rPr>
        <w:t xml:space="preserve"> </w:t>
      </w:r>
      <w:r w:rsidRPr="00013772">
        <w:rPr>
          <w:strike/>
        </w:rPr>
        <w:t>$2,479 federal, and</w:t>
      </w:r>
      <w:r w:rsidR="000205D6" w:rsidRPr="00013772">
        <w:rPr>
          <w:strike/>
        </w:rPr>
        <w:t xml:space="preserve"> </w:t>
      </w:r>
      <w:r w:rsidRPr="00013772">
        <w:rPr>
          <w:strike/>
        </w:rPr>
        <w:t>$6,031 local.  This is a total projected funding level of</w:t>
      </w:r>
      <w:r w:rsidR="000205D6" w:rsidRPr="00013772">
        <w:rPr>
          <w:strike/>
        </w:rPr>
        <w:t xml:space="preserve"> </w:t>
      </w:r>
      <w:r w:rsidRPr="00013772">
        <w:rPr>
          <w:strike/>
        </w:rPr>
        <w:t>$13,717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Pr="00013772">
        <w:rPr>
          <w:strike/>
        </w:rPr>
        <w:t>In Fiscal Year</w:t>
      </w:r>
      <w:r w:rsidR="000205D6" w:rsidRPr="00013772">
        <w:rPr>
          <w:strike/>
        </w:rPr>
        <w:t xml:space="preserve"> </w:t>
      </w:r>
      <w:r w:rsidRPr="00013772">
        <w:rPr>
          <w:strike/>
        </w:rPr>
        <w:t>2010-11, the Charleston School District total pupil count is projected to be</w:t>
      </w:r>
      <w:r w:rsidR="000205D6" w:rsidRPr="00013772">
        <w:rPr>
          <w:strike/>
        </w:rPr>
        <w:t xml:space="preserve"> </w:t>
      </w:r>
      <w:r w:rsidRPr="00013772">
        <w:rPr>
          <w:strike/>
        </w:rPr>
        <w:t>41,754.  The per pupil funding is projected to be</w:t>
      </w:r>
      <w:r w:rsidR="000205D6" w:rsidRPr="00013772">
        <w:rPr>
          <w:strike/>
        </w:rPr>
        <w:t xml:space="preserve"> </w:t>
      </w:r>
      <w:r w:rsidRPr="00013772">
        <w:rPr>
          <w:strike/>
        </w:rPr>
        <w:t>$3,539 state,</w:t>
      </w:r>
      <w:r w:rsidR="000205D6" w:rsidRPr="00013772">
        <w:rPr>
          <w:strike/>
        </w:rPr>
        <w:t xml:space="preserve"> </w:t>
      </w:r>
      <w:r w:rsidRPr="00013772">
        <w:rPr>
          <w:strike/>
        </w:rPr>
        <w:t>$1,825 federal, and</w:t>
      </w:r>
      <w:r w:rsidR="000205D6" w:rsidRPr="00013772">
        <w:rPr>
          <w:strike/>
        </w:rPr>
        <w:t xml:space="preserve"> </w:t>
      </w:r>
      <w:r w:rsidRPr="00013772">
        <w:rPr>
          <w:strike/>
        </w:rPr>
        <w:t>$8,330 local.  This is a total projected funding level of</w:t>
      </w:r>
      <w:r w:rsidR="000205D6" w:rsidRPr="00013772">
        <w:rPr>
          <w:strike/>
        </w:rPr>
        <w:t xml:space="preserve"> </w:t>
      </w:r>
      <w:r w:rsidRPr="00013772">
        <w:rPr>
          <w:strike/>
        </w:rPr>
        <w:t>$13,694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Cherokee School District total pupil count is projected to be</w:t>
      </w:r>
      <w:r w:rsidR="000205D6" w:rsidRPr="00013772">
        <w:rPr>
          <w:strike/>
        </w:rPr>
        <w:t xml:space="preserve"> </w:t>
      </w:r>
      <w:r w:rsidRPr="00013772">
        <w:rPr>
          <w:strike/>
        </w:rPr>
        <w:t>8,654.  The per pupil funding is projected to be</w:t>
      </w:r>
      <w:r w:rsidR="000205D6" w:rsidRPr="00013772">
        <w:rPr>
          <w:strike/>
        </w:rPr>
        <w:t xml:space="preserve"> </w:t>
      </w:r>
      <w:r w:rsidRPr="00013772">
        <w:rPr>
          <w:strike/>
        </w:rPr>
        <w:t>$4,584 state,</w:t>
      </w:r>
      <w:r w:rsidR="000205D6" w:rsidRPr="00013772">
        <w:rPr>
          <w:strike/>
        </w:rPr>
        <w:t xml:space="preserve"> </w:t>
      </w:r>
      <w:r w:rsidRPr="00013772">
        <w:rPr>
          <w:strike/>
        </w:rPr>
        <w:t>$2,050 federal, and</w:t>
      </w:r>
      <w:r w:rsidR="000205D6" w:rsidRPr="00013772">
        <w:rPr>
          <w:strike/>
        </w:rPr>
        <w:t xml:space="preserve"> </w:t>
      </w:r>
      <w:r w:rsidRPr="00013772">
        <w:rPr>
          <w:strike/>
        </w:rPr>
        <w:t>$4,723 local.  This is a total projected funding level of</w:t>
      </w:r>
      <w:r w:rsidR="000205D6" w:rsidRPr="00013772">
        <w:rPr>
          <w:strike/>
        </w:rPr>
        <w:t xml:space="preserve"> </w:t>
      </w:r>
      <w:r w:rsidRPr="00013772">
        <w:rPr>
          <w:strike/>
        </w:rPr>
        <w:t>$11,357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 xml:space="preserve">In </w:t>
      </w:r>
      <w:r w:rsidRPr="00013772">
        <w:rPr>
          <w:rFonts w:cs="Times New Roman"/>
          <w:strike/>
        </w:rPr>
        <w:t>Fiscal</w:t>
      </w:r>
      <w:r w:rsidRPr="00013772">
        <w:rPr>
          <w:strike/>
        </w:rPr>
        <w:t xml:space="preserve"> Year</w:t>
      </w:r>
      <w:r w:rsidR="000205D6" w:rsidRPr="00013772">
        <w:rPr>
          <w:strike/>
        </w:rPr>
        <w:t xml:space="preserve"> </w:t>
      </w:r>
      <w:r w:rsidRPr="00013772">
        <w:rPr>
          <w:strike/>
        </w:rPr>
        <w:t>2010-11, the Chester School District total pupil count is projected to be</w:t>
      </w:r>
      <w:r w:rsidR="000205D6" w:rsidRPr="00013772">
        <w:rPr>
          <w:strike/>
        </w:rPr>
        <w:t xml:space="preserve"> </w:t>
      </w:r>
      <w:r w:rsidRPr="00013772">
        <w:rPr>
          <w:strike/>
        </w:rPr>
        <w:t>5,204.  The per pupil funding is projected to be</w:t>
      </w:r>
      <w:r w:rsidR="000205D6" w:rsidRPr="00013772">
        <w:rPr>
          <w:strike/>
        </w:rPr>
        <w:t xml:space="preserve"> </w:t>
      </w:r>
      <w:r w:rsidRPr="00013772">
        <w:rPr>
          <w:strike/>
        </w:rPr>
        <w:t>$4,954 state,</w:t>
      </w:r>
      <w:r w:rsidR="000205D6" w:rsidRPr="00013772">
        <w:rPr>
          <w:strike/>
        </w:rPr>
        <w:t xml:space="preserve"> </w:t>
      </w:r>
      <w:r w:rsidRPr="00013772">
        <w:rPr>
          <w:strike/>
        </w:rPr>
        <w:t>$2,072 federal, and</w:t>
      </w:r>
      <w:r w:rsidR="000205D6" w:rsidRPr="00013772">
        <w:rPr>
          <w:strike/>
        </w:rPr>
        <w:t xml:space="preserve"> </w:t>
      </w:r>
      <w:r w:rsidRPr="00013772">
        <w:rPr>
          <w:strike/>
        </w:rPr>
        <w:t xml:space="preserve">$4,522 local.  This is a total </w:t>
      </w:r>
      <w:r w:rsidRPr="00013772">
        <w:rPr>
          <w:rFonts w:cs="Times New Roman"/>
          <w:strike/>
          <w:szCs w:val="22"/>
        </w:rPr>
        <w:t>projected</w:t>
      </w:r>
      <w:r w:rsidRPr="00013772">
        <w:rPr>
          <w:strike/>
        </w:rPr>
        <w:t xml:space="preserve"> funding level of</w:t>
      </w:r>
      <w:r w:rsidR="000205D6" w:rsidRPr="00013772">
        <w:rPr>
          <w:strike/>
        </w:rPr>
        <w:t xml:space="preserve"> </w:t>
      </w:r>
      <w:r w:rsidRPr="00013772">
        <w:rPr>
          <w:strike/>
        </w:rPr>
        <w:t>$11,548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Chesterfield School District total pupil count is projected to be</w:t>
      </w:r>
      <w:r w:rsidR="000205D6" w:rsidRPr="00013772">
        <w:rPr>
          <w:strike/>
        </w:rPr>
        <w:t xml:space="preserve"> </w:t>
      </w:r>
      <w:r w:rsidRPr="00013772">
        <w:rPr>
          <w:strike/>
        </w:rPr>
        <w:t>7,271.  The per pupil funding is projected to be</w:t>
      </w:r>
      <w:r w:rsidR="000205D6" w:rsidRPr="00013772">
        <w:rPr>
          <w:strike/>
        </w:rPr>
        <w:t xml:space="preserve"> </w:t>
      </w:r>
      <w:r w:rsidRPr="00013772">
        <w:rPr>
          <w:strike/>
        </w:rPr>
        <w:t>$4,858 state,</w:t>
      </w:r>
      <w:r w:rsidR="000205D6" w:rsidRPr="00013772">
        <w:rPr>
          <w:strike/>
        </w:rPr>
        <w:t xml:space="preserve"> </w:t>
      </w:r>
      <w:r w:rsidRPr="00013772">
        <w:rPr>
          <w:strike/>
        </w:rPr>
        <w:t>$1,854 federal, and</w:t>
      </w:r>
      <w:r w:rsidR="000205D6" w:rsidRPr="00013772">
        <w:rPr>
          <w:strike/>
        </w:rPr>
        <w:t xml:space="preserve"> </w:t>
      </w:r>
      <w:r w:rsidRPr="00013772">
        <w:rPr>
          <w:strike/>
        </w:rPr>
        <w:t xml:space="preserve">$3,477 local.  This is a </w:t>
      </w:r>
      <w:r w:rsidRPr="00013772">
        <w:rPr>
          <w:rFonts w:cs="Times New Roman"/>
          <w:strike/>
          <w:szCs w:val="22"/>
        </w:rPr>
        <w:t>total</w:t>
      </w:r>
      <w:r w:rsidRPr="00013772">
        <w:rPr>
          <w:strike/>
        </w:rPr>
        <w:t xml:space="preserve"> </w:t>
      </w:r>
      <w:r w:rsidRPr="00013772">
        <w:rPr>
          <w:rFonts w:cs="Times New Roman"/>
          <w:strike/>
        </w:rPr>
        <w:t>projected</w:t>
      </w:r>
      <w:r w:rsidRPr="00013772">
        <w:rPr>
          <w:strike/>
        </w:rPr>
        <w:t xml:space="preserve"> funding level of</w:t>
      </w:r>
      <w:r w:rsidR="000205D6" w:rsidRPr="00013772">
        <w:rPr>
          <w:strike/>
        </w:rPr>
        <w:t xml:space="preserve"> </w:t>
      </w:r>
      <w:r w:rsidRPr="00013772">
        <w:rPr>
          <w:strike/>
        </w:rPr>
        <w:t>$10,189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Clarendon School District 1 total pupil count is projected to be</w:t>
      </w:r>
      <w:r w:rsidR="000205D6" w:rsidRPr="00013772">
        <w:rPr>
          <w:strike/>
        </w:rPr>
        <w:t xml:space="preserve"> </w:t>
      </w:r>
      <w:r w:rsidRPr="00013772">
        <w:rPr>
          <w:strike/>
        </w:rPr>
        <w:t>835.  The per pupil funding is projected to be</w:t>
      </w:r>
      <w:r w:rsidR="000205D6" w:rsidRPr="00013772">
        <w:rPr>
          <w:strike/>
        </w:rPr>
        <w:t xml:space="preserve"> </w:t>
      </w:r>
      <w:r w:rsidRPr="00013772">
        <w:rPr>
          <w:strike/>
        </w:rPr>
        <w:t>$5,741 state,</w:t>
      </w:r>
      <w:r w:rsidR="000205D6" w:rsidRPr="00013772">
        <w:rPr>
          <w:strike/>
        </w:rPr>
        <w:t xml:space="preserve"> </w:t>
      </w:r>
      <w:r w:rsidRPr="00013772">
        <w:rPr>
          <w:strike/>
        </w:rPr>
        <w:t>$4,127 federal, and</w:t>
      </w:r>
      <w:r w:rsidR="000205D6" w:rsidRPr="00013772">
        <w:rPr>
          <w:strike/>
        </w:rPr>
        <w:t xml:space="preserve"> </w:t>
      </w:r>
      <w:r w:rsidRPr="00013772">
        <w:rPr>
          <w:strike/>
        </w:rPr>
        <w:t xml:space="preserve">$5,947 local.  This is a total projected </w:t>
      </w:r>
      <w:r w:rsidRPr="00013772">
        <w:rPr>
          <w:rFonts w:cs="Times New Roman"/>
          <w:strike/>
        </w:rPr>
        <w:t>funding</w:t>
      </w:r>
      <w:r w:rsidRPr="00013772">
        <w:rPr>
          <w:strike/>
        </w:rPr>
        <w:t xml:space="preserve"> level of</w:t>
      </w:r>
      <w:r w:rsidR="000205D6" w:rsidRPr="00013772">
        <w:rPr>
          <w:strike/>
        </w:rPr>
        <w:t xml:space="preserve"> </w:t>
      </w:r>
      <w:r w:rsidRPr="00013772">
        <w:rPr>
          <w:strike/>
        </w:rPr>
        <w:t>$15,815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Clarendon School District 2 total pupil count is projected to be</w:t>
      </w:r>
      <w:r w:rsidR="000205D6" w:rsidRPr="00013772">
        <w:rPr>
          <w:strike/>
        </w:rPr>
        <w:t xml:space="preserve"> </w:t>
      </w:r>
      <w:r w:rsidRPr="00013772">
        <w:rPr>
          <w:strike/>
        </w:rPr>
        <w:t>3,063.  The per pupil funding is projected to be</w:t>
      </w:r>
      <w:r w:rsidR="000205D6" w:rsidRPr="00013772">
        <w:rPr>
          <w:strike/>
        </w:rPr>
        <w:t xml:space="preserve"> </w:t>
      </w:r>
      <w:r w:rsidRPr="00013772">
        <w:rPr>
          <w:strike/>
        </w:rPr>
        <w:t>$4,683 state,</w:t>
      </w:r>
      <w:r w:rsidR="000205D6" w:rsidRPr="00013772">
        <w:rPr>
          <w:strike/>
        </w:rPr>
        <w:t xml:space="preserve"> </w:t>
      </w:r>
      <w:r w:rsidRPr="00013772">
        <w:rPr>
          <w:strike/>
        </w:rPr>
        <w:t>$2,714 federal, and</w:t>
      </w:r>
      <w:r w:rsidR="000205D6" w:rsidRPr="00013772">
        <w:rPr>
          <w:strike/>
        </w:rPr>
        <w:t xml:space="preserve"> </w:t>
      </w:r>
      <w:r w:rsidRPr="00013772">
        <w:rPr>
          <w:strike/>
        </w:rPr>
        <w:t>$2,138 local.  This is a total projected funding level of</w:t>
      </w:r>
      <w:r w:rsidR="000205D6" w:rsidRPr="00013772">
        <w:rPr>
          <w:strike/>
        </w:rPr>
        <w:t xml:space="preserve"> </w:t>
      </w:r>
      <w:r w:rsidRPr="00013772">
        <w:rPr>
          <w:strike/>
        </w:rPr>
        <w:t>$9,535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Clarendon School District 3 total pupil count is projected to be 1,207.  The per pupil funding is projected to be</w:t>
      </w:r>
      <w:r w:rsidR="000205D6" w:rsidRPr="00013772">
        <w:rPr>
          <w:strike/>
        </w:rPr>
        <w:t xml:space="preserve"> </w:t>
      </w:r>
      <w:r w:rsidRPr="00013772">
        <w:rPr>
          <w:strike/>
        </w:rPr>
        <w:t>$4,767 state,</w:t>
      </w:r>
      <w:r w:rsidR="000205D6" w:rsidRPr="00013772">
        <w:rPr>
          <w:strike/>
        </w:rPr>
        <w:t xml:space="preserve"> </w:t>
      </w:r>
      <w:r w:rsidRPr="00013772">
        <w:rPr>
          <w:strike/>
        </w:rPr>
        <w:t>$1,327 federal, and</w:t>
      </w:r>
      <w:r w:rsidR="000205D6" w:rsidRPr="00013772">
        <w:rPr>
          <w:strike/>
        </w:rPr>
        <w:t xml:space="preserve"> </w:t>
      </w:r>
      <w:r w:rsidRPr="00013772">
        <w:rPr>
          <w:strike/>
        </w:rPr>
        <w:t>$2,984 local.  This is a total projected funding level of</w:t>
      </w:r>
      <w:r w:rsidR="000205D6" w:rsidRPr="00013772">
        <w:rPr>
          <w:strike/>
        </w:rPr>
        <w:t xml:space="preserve"> </w:t>
      </w:r>
      <w:r w:rsidRPr="00013772">
        <w:rPr>
          <w:strike/>
        </w:rPr>
        <w:t>$9,079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rFonts w:cs="Times New Roman"/>
          <w:strike/>
          <w:szCs w:val="22"/>
        </w:rPr>
        <w:t>In</w:t>
      </w:r>
      <w:r w:rsidRPr="00013772">
        <w:rPr>
          <w:strike/>
        </w:rPr>
        <w:t xml:space="preserve"> Fiscal Year</w:t>
      </w:r>
      <w:r w:rsidR="000205D6" w:rsidRPr="00013772">
        <w:rPr>
          <w:strike/>
        </w:rPr>
        <w:t xml:space="preserve"> </w:t>
      </w:r>
      <w:r w:rsidRPr="00013772">
        <w:rPr>
          <w:strike/>
        </w:rPr>
        <w:t>2010-11, the Colleton School District total pupil count is projected to be</w:t>
      </w:r>
      <w:r w:rsidR="000205D6" w:rsidRPr="00013772">
        <w:rPr>
          <w:strike/>
        </w:rPr>
        <w:t xml:space="preserve"> </w:t>
      </w:r>
      <w:r w:rsidRPr="00013772">
        <w:rPr>
          <w:strike/>
        </w:rPr>
        <w:t>6,107.  The per pupil funding is projected to be</w:t>
      </w:r>
      <w:r w:rsidR="000205D6" w:rsidRPr="00013772">
        <w:rPr>
          <w:strike/>
        </w:rPr>
        <w:t xml:space="preserve"> </w:t>
      </w:r>
      <w:r w:rsidRPr="00013772">
        <w:rPr>
          <w:strike/>
        </w:rPr>
        <w:t>$4,230 state,</w:t>
      </w:r>
      <w:r w:rsidR="000205D6" w:rsidRPr="00013772">
        <w:rPr>
          <w:strike/>
        </w:rPr>
        <w:t xml:space="preserve"> </w:t>
      </w:r>
      <w:r w:rsidRPr="00013772">
        <w:rPr>
          <w:strike/>
        </w:rPr>
        <w:t>$2,511 federal, and</w:t>
      </w:r>
      <w:r w:rsidR="000205D6" w:rsidRPr="00013772">
        <w:rPr>
          <w:strike/>
        </w:rPr>
        <w:t xml:space="preserve"> </w:t>
      </w:r>
      <w:r w:rsidRPr="00013772">
        <w:rPr>
          <w:strike/>
        </w:rPr>
        <w:t xml:space="preserve">$5,011 local.  This is a total projected </w:t>
      </w:r>
      <w:r w:rsidRPr="00013772">
        <w:rPr>
          <w:rFonts w:cs="Times New Roman"/>
          <w:strike/>
        </w:rPr>
        <w:t>funding</w:t>
      </w:r>
      <w:r w:rsidRPr="00013772">
        <w:rPr>
          <w:strike/>
        </w:rPr>
        <w:t xml:space="preserve"> level of</w:t>
      </w:r>
      <w:r w:rsidR="000205D6" w:rsidRPr="00013772">
        <w:rPr>
          <w:strike/>
        </w:rPr>
        <w:t xml:space="preserve"> </w:t>
      </w:r>
      <w:r w:rsidRPr="00013772">
        <w:rPr>
          <w:strike/>
        </w:rPr>
        <w:t>$11,752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Darlington School District total pupil count is projected to be</w:t>
      </w:r>
      <w:r w:rsidR="000205D6" w:rsidRPr="00013772">
        <w:rPr>
          <w:strike/>
        </w:rPr>
        <w:t xml:space="preserve"> </w:t>
      </w:r>
      <w:r w:rsidRPr="00013772">
        <w:rPr>
          <w:strike/>
        </w:rPr>
        <w:t xml:space="preserve">10,461.  The </w:t>
      </w:r>
      <w:r w:rsidRPr="00013772">
        <w:rPr>
          <w:rFonts w:cs="Times New Roman"/>
          <w:strike/>
          <w:szCs w:val="22"/>
        </w:rPr>
        <w:t>per</w:t>
      </w:r>
      <w:r w:rsidRPr="00013772">
        <w:rPr>
          <w:strike/>
        </w:rPr>
        <w:t xml:space="preserve"> pupil funding is projected to be</w:t>
      </w:r>
      <w:r w:rsidR="000205D6" w:rsidRPr="00013772">
        <w:rPr>
          <w:strike/>
        </w:rPr>
        <w:t xml:space="preserve"> </w:t>
      </w:r>
      <w:r w:rsidRPr="00013772">
        <w:rPr>
          <w:strike/>
        </w:rPr>
        <w:t>$4,560 state,</w:t>
      </w:r>
      <w:r w:rsidR="000205D6" w:rsidRPr="00013772">
        <w:rPr>
          <w:strike/>
        </w:rPr>
        <w:t xml:space="preserve"> </w:t>
      </w:r>
      <w:r w:rsidRPr="00013772">
        <w:rPr>
          <w:strike/>
        </w:rPr>
        <w:t>$2,077 federal, and</w:t>
      </w:r>
      <w:r w:rsidR="000205D6" w:rsidRPr="00013772">
        <w:rPr>
          <w:strike/>
        </w:rPr>
        <w:t xml:space="preserve"> </w:t>
      </w:r>
      <w:r w:rsidRPr="00013772">
        <w:rPr>
          <w:strike/>
        </w:rPr>
        <w:t>$4,729 local.  This is a total projected funding level of</w:t>
      </w:r>
      <w:r w:rsidR="000205D6" w:rsidRPr="00013772">
        <w:rPr>
          <w:strike/>
        </w:rPr>
        <w:t xml:space="preserve"> </w:t>
      </w:r>
      <w:r w:rsidRPr="00013772">
        <w:rPr>
          <w:strike/>
        </w:rPr>
        <w:t>$11,365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Dillon School District 1 total pupil count is projected to be</w:t>
      </w:r>
      <w:r w:rsidR="000205D6" w:rsidRPr="00013772">
        <w:rPr>
          <w:strike/>
        </w:rPr>
        <w:t xml:space="preserve"> </w:t>
      </w:r>
      <w:r w:rsidRPr="00013772">
        <w:rPr>
          <w:strike/>
        </w:rPr>
        <w:t xml:space="preserve">835.  The per </w:t>
      </w:r>
      <w:r w:rsidRPr="00013772">
        <w:rPr>
          <w:rFonts w:cs="Times New Roman"/>
          <w:strike/>
          <w:szCs w:val="22"/>
        </w:rPr>
        <w:t>pupil</w:t>
      </w:r>
      <w:r w:rsidRPr="00013772">
        <w:rPr>
          <w:strike/>
        </w:rPr>
        <w:t xml:space="preserve"> funding is projected to be</w:t>
      </w:r>
      <w:r w:rsidR="000205D6" w:rsidRPr="00013772">
        <w:rPr>
          <w:strike/>
        </w:rPr>
        <w:t xml:space="preserve"> </w:t>
      </w:r>
      <w:r w:rsidRPr="00013772">
        <w:rPr>
          <w:strike/>
        </w:rPr>
        <w:t>$4,555 state,</w:t>
      </w:r>
      <w:r w:rsidR="000205D6" w:rsidRPr="00013772">
        <w:rPr>
          <w:strike/>
        </w:rPr>
        <w:t xml:space="preserve"> </w:t>
      </w:r>
      <w:r w:rsidRPr="00013772">
        <w:rPr>
          <w:strike/>
        </w:rPr>
        <w:t>$2,323 federal, and</w:t>
      </w:r>
      <w:r w:rsidR="000205D6" w:rsidRPr="00013772">
        <w:rPr>
          <w:strike/>
        </w:rPr>
        <w:t xml:space="preserve"> </w:t>
      </w:r>
      <w:r w:rsidRPr="00013772">
        <w:rPr>
          <w:strike/>
        </w:rPr>
        <w:t>$1,730 local.  This is a total projected funding level of</w:t>
      </w:r>
      <w:r w:rsidR="000205D6" w:rsidRPr="00013772">
        <w:rPr>
          <w:strike/>
        </w:rPr>
        <w:t xml:space="preserve"> </w:t>
      </w:r>
      <w:r w:rsidRPr="00013772">
        <w:rPr>
          <w:strike/>
        </w:rPr>
        <w:t>$8,608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t xml:space="preserve">In </w:t>
      </w:r>
      <w:r w:rsidRPr="00013772">
        <w:rPr>
          <w:strike/>
        </w:rPr>
        <w:t>Fiscal Year</w:t>
      </w:r>
      <w:r w:rsidR="000205D6" w:rsidRPr="00013772">
        <w:rPr>
          <w:strike/>
        </w:rPr>
        <w:t xml:space="preserve"> </w:t>
      </w:r>
      <w:r w:rsidRPr="00013772">
        <w:rPr>
          <w:strike/>
        </w:rPr>
        <w:t>2010-11, the Dillon School District 2 total pupil count is projected to be</w:t>
      </w:r>
      <w:r w:rsidR="000205D6" w:rsidRPr="00013772">
        <w:rPr>
          <w:strike/>
        </w:rPr>
        <w:t xml:space="preserve"> </w:t>
      </w:r>
      <w:r w:rsidRPr="00013772">
        <w:rPr>
          <w:strike/>
        </w:rPr>
        <w:t>3,330.  The per pupil funding is projected to be</w:t>
      </w:r>
      <w:r w:rsidR="000205D6" w:rsidRPr="00013772">
        <w:rPr>
          <w:strike/>
        </w:rPr>
        <w:t xml:space="preserve"> </w:t>
      </w:r>
      <w:r w:rsidRPr="00013772">
        <w:rPr>
          <w:strike/>
        </w:rPr>
        <w:t>$4,447 state,</w:t>
      </w:r>
      <w:r w:rsidR="000205D6" w:rsidRPr="00013772">
        <w:rPr>
          <w:strike/>
        </w:rPr>
        <w:t xml:space="preserve"> </w:t>
      </w:r>
      <w:r w:rsidRPr="00013772">
        <w:rPr>
          <w:strike/>
        </w:rPr>
        <w:t>$2,552 federal, and</w:t>
      </w:r>
      <w:r w:rsidR="000205D6" w:rsidRPr="00013772">
        <w:rPr>
          <w:strike/>
        </w:rPr>
        <w:t xml:space="preserve"> </w:t>
      </w:r>
      <w:r w:rsidRPr="00013772">
        <w:rPr>
          <w:strike/>
        </w:rPr>
        <w:t xml:space="preserve">$1,593 local.  This is a total projected </w:t>
      </w:r>
      <w:r w:rsidRPr="00013772">
        <w:rPr>
          <w:rFonts w:cs="Times New Roman"/>
          <w:strike/>
        </w:rPr>
        <w:t>funding</w:t>
      </w:r>
      <w:r w:rsidRPr="00013772">
        <w:rPr>
          <w:strike/>
        </w:rPr>
        <w:t xml:space="preserve"> level of</w:t>
      </w:r>
      <w:r w:rsidR="000205D6" w:rsidRPr="00013772">
        <w:rPr>
          <w:strike/>
        </w:rPr>
        <w:t xml:space="preserve"> </w:t>
      </w:r>
      <w:r w:rsidRPr="00013772">
        <w:rPr>
          <w:strike/>
        </w:rPr>
        <w:t>$8,592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Dillon School District 3 total pupil count is projected to be</w:t>
      </w:r>
      <w:r w:rsidR="000205D6" w:rsidRPr="00013772">
        <w:rPr>
          <w:strike/>
        </w:rPr>
        <w:t xml:space="preserve"> </w:t>
      </w:r>
      <w:r w:rsidRPr="00013772">
        <w:rPr>
          <w:strike/>
        </w:rPr>
        <w:t>1,731.  The per pupil funding is projected to be</w:t>
      </w:r>
      <w:r w:rsidR="000205D6" w:rsidRPr="00013772">
        <w:rPr>
          <w:strike/>
        </w:rPr>
        <w:t xml:space="preserve"> </w:t>
      </w:r>
      <w:r w:rsidRPr="00013772">
        <w:rPr>
          <w:strike/>
        </w:rPr>
        <w:t>$3,781 state,</w:t>
      </w:r>
      <w:r w:rsidR="000205D6" w:rsidRPr="00013772">
        <w:rPr>
          <w:strike/>
        </w:rPr>
        <w:t xml:space="preserve"> </w:t>
      </w:r>
      <w:r w:rsidRPr="00013772">
        <w:rPr>
          <w:strike/>
        </w:rPr>
        <w:t>$1,537 federal, and</w:t>
      </w:r>
      <w:r w:rsidR="000205D6" w:rsidRPr="00013772">
        <w:rPr>
          <w:strike/>
        </w:rPr>
        <w:t xml:space="preserve"> </w:t>
      </w:r>
      <w:r w:rsidRPr="00013772">
        <w:rPr>
          <w:strike/>
        </w:rPr>
        <w:t>$1,913 local.  This is a total projected funding level of</w:t>
      </w:r>
      <w:r w:rsidR="000205D6" w:rsidRPr="00013772">
        <w:rPr>
          <w:strike/>
        </w:rPr>
        <w:t xml:space="preserve"> </w:t>
      </w:r>
      <w:r w:rsidRPr="00013772">
        <w:rPr>
          <w:strike/>
        </w:rPr>
        <w:t>$7,231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Pr="00013772">
        <w:rPr>
          <w:strike/>
        </w:rPr>
        <w:t>In Fiscal Year</w:t>
      </w:r>
      <w:r w:rsidR="000205D6" w:rsidRPr="00013772">
        <w:rPr>
          <w:strike/>
        </w:rPr>
        <w:t xml:space="preserve"> </w:t>
      </w:r>
      <w:r w:rsidRPr="00013772">
        <w:rPr>
          <w:strike/>
        </w:rPr>
        <w:t>2010-11, the Dorchester School District 2 total pupil count is projected to be</w:t>
      </w:r>
      <w:r w:rsidR="000205D6" w:rsidRPr="00013772">
        <w:rPr>
          <w:strike/>
        </w:rPr>
        <w:t xml:space="preserve"> </w:t>
      </w:r>
      <w:r w:rsidRPr="00013772">
        <w:rPr>
          <w:strike/>
        </w:rPr>
        <w:t>23,163.  The per pupil funding is projected to be</w:t>
      </w:r>
      <w:r w:rsidR="000205D6" w:rsidRPr="00013772">
        <w:rPr>
          <w:strike/>
        </w:rPr>
        <w:t xml:space="preserve"> </w:t>
      </w:r>
      <w:r w:rsidRPr="00013772">
        <w:rPr>
          <w:strike/>
        </w:rPr>
        <w:t>$4,281 state,</w:t>
      </w:r>
      <w:r w:rsidR="000205D6" w:rsidRPr="00013772">
        <w:rPr>
          <w:strike/>
        </w:rPr>
        <w:t xml:space="preserve"> </w:t>
      </w:r>
      <w:r w:rsidRPr="00013772">
        <w:rPr>
          <w:strike/>
        </w:rPr>
        <w:t>$840 federal, and</w:t>
      </w:r>
      <w:r w:rsidR="000205D6" w:rsidRPr="00013772">
        <w:rPr>
          <w:strike/>
        </w:rPr>
        <w:t xml:space="preserve"> </w:t>
      </w:r>
      <w:r w:rsidRPr="00013772">
        <w:rPr>
          <w:strike/>
        </w:rPr>
        <w:t xml:space="preserve">$3,133 local.  This is a total </w:t>
      </w:r>
      <w:r w:rsidRPr="00013772">
        <w:rPr>
          <w:rFonts w:cs="Times New Roman"/>
          <w:strike/>
        </w:rPr>
        <w:t>projected</w:t>
      </w:r>
      <w:r w:rsidRPr="00013772">
        <w:rPr>
          <w:strike/>
        </w:rPr>
        <w:t xml:space="preserve"> funding level of</w:t>
      </w:r>
      <w:r w:rsidR="000205D6" w:rsidRPr="00013772">
        <w:rPr>
          <w:strike/>
        </w:rPr>
        <w:t xml:space="preserve"> </w:t>
      </w:r>
      <w:r w:rsidRPr="00013772">
        <w:rPr>
          <w:strike/>
        </w:rPr>
        <w:t>$8,255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Dorchester School District 4 total pupil count is projected to be</w:t>
      </w:r>
      <w:r w:rsidR="000205D6" w:rsidRPr="00013772">
        <w:rPr>
          <w:strike/>
        </w:rPr>
        <w:t xml:space="preserve"> </w:t>
      </w:r>
      <w:r w:rsidRPr="00013772">
        <w:rPr>
          <w:strike/>
        </w:rPr>
        <w:t>2,079.  The per pupil funding is projected to be</w:t>
      </w:r>
      <w:r w:rsidR="000205D6" w:rsidRPr="00013772">
        <w:rPr>
          <w:strike/>
        </w:rPr>
        <w:t xml:space="preserve"> </w:t>
      </w:r>
      <w:r w:rsidRPr="00013772">
        <w:rPr>
          <w:strike/>
        </w:rPr>
        <w:t>$5,069 state,</w:t>
      </w:r>
      <w:r w:rsidR="000205D6" w:rsidRPr="00013772">
        <w:rPr>
          <w:strike/>
        </w:rPr>
        <w:t xml:space="preserve"> </w:t>
      </w:r>
      <w:r w:rsidRPr="00013772">
        <w:rPr>
          <w:strike/>
        </w:rPr>
        <w:t>$2,557 federal, and</w:t>
      </w:r>
      <w:r w:rsidR="000205D6" w:rsidRPr="00013772">
        <w:rPr>
          <w:strike/>
        </w:rPr>
        <w:t xml:space="preserve"> </w:t>
      </w:r>
      <w:r w:rsidRPr="00013772">
        <w:rPr>
          <w:strike/>
        </w:rPr>
        <w:t>$7,710 local.  This is a total projected funding level of</w:t>
      </w:r>
      <w:r w:rsidR="000205D6" w:rsidRPr="00013772">
        <w:rPr>
          <w:strike/>
        </w:rPr>
        <w:t xml:space="preserve"> </w:t>
      </w:r>
      <w:r w:rsidRPr="00013772">
        <w:rPr>
          <w:strike/>
        </w:rPr>
        <w:t>$15,336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Edgefield School District total pupil count is projected to be</w:t>
      </w:r>
      <w:r w:rsidR="000205D6" w:rsidRPr="00013772">
        <w:rPr>
          <w:strike/>
        </w:rPr>
        <w:t xml:space="preserve"> </w:t>
      </w:r>
      <w:r w:rsidRPr="00013772">
        <w:rPr>
          <w:strike/>
        </w:rPr>
        <w:t xml:space="preserve">3,727.  The </w:t>
      </w:r>
      <w:r w:rsidRPr="00013772">
        <w:rPr>
          <w:rFonts w:cs="Times New Roman"/>
          <w:strike/>
        </w:rPr>
        <w:t>per</w:t>
      </w:r>
      <w:r w:rsidRPr="00013772">
        <w:rPr>
          <w:strike/>
        </w:rPr>
        <w:t xml:space="preserve"> pupil funding is projected to be</w:t>
      </w:r>
      <w:r w:rsidR="000205D6" w:rsidRPr="00013772">
        <w:rPr>
          <w:strike/>
        </w:rPr>
        <w:t xml:space="preserve"> </w:t>
      </w:r>
      <w:r w:rsidRPr="00013772">
        <w:rPr>
          <w:strike/>
        </w:rPr>
        <w:t>$5,029 state,</w:t>
      </w:r>
      <w:r w:rsidR="000205D6" w:rsidRPr="00013772">
        <w:rPr>
          <w:strike/>
        </w:rPr>
        <w:t xml:space="preserve"> </w:t>
      </w:r>
      <w:r w:rsidRPr="00013772">
        <w:rPr>
          <w:strike/>
        </w:rPr>
        <w:t>$1,632 federal, and</w:t>
      </w:r>
      <w:r w:rsidR="000205D6" w:rsidRPr="00013772">
        <w:rPr>
          <w:strike/>
        </w:rPr>
        <w:t xml:space="preserve"> </w:t>
      </w:r>
      <w:r w:rsidRPr="00013772">
        <w:rPr>
          <w:strike/>
        </w:rPr>
        <w:t xml:space="preserve">$3,408 local.  This is a total </w:t>
      </w:r>
      <w:r w:rsidRPr="00013772">
        <w:rPr>
          <w:rFonts w:cs="Times New Roman"/>
          <w:strike/>
          <w:szCs w:val="22"/>
        </w:rPr>
        <w:t>projected</w:t>
      </w:r>
      <w:r w:rsidRPr="00013772">
        <w:rPr>
          <w:strike/>
        </w:rPr>
        <w:t xml:space="preserve"> funding level of</w:t>
      </w:r>
      <w:r w:rsidR="000205D6" w:rsidRPr="00013772">
        <w:rPr>
          <w:strike/>
        </w:rPr>
        <w:t xml:space="preserve"> </w:t>
      </w:r>
      <w:r w:rsidRPr="00013772">
        <w:rPr>
          <w:strike/>
        </w:rPr>
        <w:t>$10,069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Fairfield School District total pupil count is projected to be</w:t>
      </w:r>
      <w:r w:rsidR="000205D6" w:rsidRPr="00013772">
        <w:rPr>
          <w:strike/>
        </w:rPr>
        <w:t xml:space="preserve"> </w:t>
      </w:r>
      <w:r w:rsidRPr="00013772">
        <w:rPr>
          <w:strike/>
        </w:rPr>
        <w:t>2,715.  The per pupil funding is projected to be</w:t>
      </w:r>
      <w:r w:rsidR="000205D6" w:rsidRPr="00013772">
        <w:rPr>
          <w:strike/>
        </w:rPr>
        <w:t xml:space="preserve"> </w:t>
      </w:r>
      <w:r w:rsidRPr="00013772">
        <w:rPr>
          <w:strike/>
        </w:rPr>
        <w:t>$6,049 state,</w:t>
      </w:r>
      <w:r w:rsidR="000205D6" w:rsidRPr="00013772">
        <w:rPr>
          <w:strike/>
        </w:rPr>
        <w:t xml:space="preserve"> </w:t>
      </w:r>
      <w:r w:rsidRPr="00013772">
        <w:rPr>
          <w:strike/>
        </w:rPr>
        <w:t>$2,644 federal, and</w:t>
      </w:r>
      <w:r w:rsidR="000205D6" w:rsidRPr="00013772">
        <w:rPr>
          <w:strike/>
        </w:rPr>
        <w:t xml:space="preserve"> </w:t>
      </w:r>
      <w:r w:rsidRPr="00013772">
        <w:rPr>
          <w:strike/>
        </w:rPr>
        <w:t>$7,916 local.  This is a total projected funding level of</w:t>
      </w:r>
      <w:r w:rsidR="000205D6" w:rsidRPr="00013772">
        <w:rPr>
          <w:strike/>
        </w:rPr>
        <w:t xml:space="preserve"> </w:t>
      </w:r>
      <w:r w:rsidRPr="00013772">
        <w:rPr>
          <w:strike/>
        </w:rPr>
        <w:t>$16,609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Florence School District 1 total pupil count is projected to be</w:t>
      </w:r>
      <w:r w:rsidR="000205D6" w:rsidRPr="00013772">
        <w:rPr>
          <w:strike/>
        </w:rPr>
        <w:t xml:space="preserve"> </w:t>
      </w:r>
      <w:r w:rsidRPr="00013772">
        <w:rPr>
          <w:strike/>
        </w:rPr>
        <w:t xml:space="preserve">15,598.  The </w:t>
      </w:r>
      <w:r w:rsidRPr="00013772">
        <w:rPr>
          <w:rFonts w:cs="Times New Roman"/>
          <w:strike/>
        </w:rPr>
        <w:t>per</w:t>
      </w:r>
      <w:r w:rsidRPr="00013772">
        <w:rPr>
          <w:strike/>
        </w:rPr>
        <w:t xml:space="preserve"> pupil funding is projected to be</w:t>
      </w:r>
      <w:r w:rsidR="000205D6" w:rsidRPr="00013772">
        <w:rPr>
          <w:strike/>
        </w:rPr>
        <w:t xml:space="preserve"> </w:t>
      </w:r>
      <w:r w:rsidRPr="00013772">
        <w:rPr>
          <w:strike/>
        </w:rPr>
        <w:t>$4,441 state,</w:t>
      </w:r>
      <w:r w:rsidR="000205D6" w:rsidRPr="00013772">
        <w:rPr>
          <w:strike/>
        </w:rPr>
        <w:t xml:space="preserve"> </w:t>
      </w:r>
      <w:r w:rsidRPr="00013772">
        <w:rPr>
          <w:strike/>
        </w:rPr>
        <w:t>$1,670 federal, and</w:t>
      </w:r>
      <w:r w:rsidR="000205D6" w:rsidRPr="00013772">
        <w:rPr>
          <w:strike/>
        </w:rPr>
        <w:t xml:space="preserve"> </w:t>
      </w:r>
      <w:r w:rsidRPr="00013772">
        <w:rPr>
          <w:strike/>
        </w:rPr>
        <w:t>$3,854 local.  This is a total projected funding level of</w:t>
      </w:r>
      <w:r w:rsidR="000205D6" w:rsidRPr="00013772">
        <w:rPr>
          <w:strike/>
        </w:rPr>
        <w:t xml:space="preserve"> </w:t>
      </w:r>
      <w:r w:rsidRPr="00013772">
        <w:rPr>
          <w:strike/>
        </w:rPr>
        <w:t>$9,965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Florence School District 2 total pupil count is projected to be</w:t>
      </w:r>
      <w:r w:rsidR="000205D6" w:rsidRPr="00013772">
        <w:rPr>
          <w:strike/>
        </w:rPr>
        <w:t xml:space="preserve"> </w:t>
      </w:r>
      <w:r w:rsidRPr="00013772">
        <w:rPr>
          <w:strike/>
        </w:rPr>
        <w:t>1,299.  The per pupil funding is projected to be</w:t>
      </w:r>
      <w:r w:rsidR="000205D6" w:rsidRPr="00013772">
        <w:rPr>
          <w:strike/>
        </w:rPr>
        <w:t xml:space="preserve"> </w:t>
      </w:r>
      <w:r w:rsidRPr="00013772">
        <w:rPr>
          <w:strike/>
        </w:rPr>
        <w:t>$4,210 state,</w:t>
      </w:r>
      <w:r w:rsidR="000205D6" w:rsidRPr="00013772">
        <w:rPr>
          <w:strike/>
        </w:rPr>
        <w:t xml:space="preserve"> </w:t>
      </w:r>
      <w:r w:rsidRPr="00013772">
        <w:rPr>
          <w:strike/>
        </w:rPr>
        <w:t>$1,501 federal, and</w:t>
      </w:r>
      <w:r w:rsidR="000205D6" w:rsidRPr="00013772">
        <w:rPr>
          <w:strike/>
        </w:rPr>
        <w:t xml:space="preserve"> </w:t>
      </w:r>
      <w:r w:rsidRPr="00013772">
        <w:rPr>
          <w:strike/>
        </w:rPr>
        <w:t xml:space="preserve">$3,286 local.  This is a total projected </w:t>
      </w:r>
      <w:r w:rsidRPr="00013772">
        <w:rPr>
          <w:rFonts w:cs="Times New Roman"/>
          <w:strike/>
        </w:rPr>
        <w:t>funding</w:t>
      </w:r>
      <w:r w:rsidRPr="00013772">
        <w:rPr>
          <w:strike/>
        </w:rPr>
        <w:t xml:space="preserve"> level of</w:t>
      </w:r>
      <w:r w:rsidR="000205D6" w:rsidRPr="00013772">
        <w:rPr>
          <w:strike/>
        </w:rPr>
        <w:t xml:space="preserve"> </w:t>
      </w:r>
      <w:r w:rsidRPr="00013772">
        <w:rPr>
          <w:strike/>
        </w:rPr>
        <w:t>$8,998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Florence School District 3 total pupil count is projected to be</w:t>
      </w:r>
      <w:r w:rsidR="000205D6" w:rsidRPr="00013772">
        <w:rPr>
          <w:strike/>
        </w:rPr>
        <w:t xml:space="preserve"> </w:t>
      </w:r>
      <w:r w:rsidRPr="00013772">
        <w:rPr>
          <w:strike/>
        </w:rPr>
        <w:t>3,335.  The per pupil funding is projected to be</w:t>
      </w:r>
      <w:r w:rsidR="000205D6" w:rsidRPr="00013772">
        <w:rPr>
          <w:strike/>
        </w:rPr>
        <w:t xml:space="preserve"> </w:t>
      </w:r>
      <w:r w:rsidRPr="00013772">
        <w:rPr>
          <w:strike/>
        </w:rPr>
        <w:t>$5,061 state,</w:t>
      </w:r>
      <w:r w:rsidR="000205D6" w:rsidRPr="00013772">
        <w:rPr>
          <w:strike/>
        </w:rPr>
        <w:t xml:space="preserve"> </w:t>
      </w:r>
      <w:r w:rsidRPr="00013772">
        <w:rPr>
          <w:strike/>
        </w:rPr>
        <w:t xml:space="preserve">$4,100 federal, and 4 $2,349 local.  This is a total </w:t>
      </w:r>
      <w:r w:rsidRPr="00013772">
        <w:rPr>
          <w:rFonts w:cs="Times New Roman"/>
          <w:strike/>
          <w:szCs w:val="22"/>
        </w:rPr>
        <w:t>projected</w:t>
      </w:r>
      <w:r w:rsidRPr="00013772">
        <w:rPr>
          <w:strike/>
        </w:rPr>
        <w:t xml:space="preserve"> </w:t>
      </w:r>
      <w:r w:rsidRPr="00013772">
        <w:rPr>
          <w:rFonts w:cs="Times New Roman"/>
          <w:strike/>
        </w:rPr>
        <w:t>funding</w:t>
      </w:r>
      <w:r w:rsidRPr="00013772">
        <w:rPr>
          <w:strike/>
        </w:rPr>
        <w:t xml:space="preserve"> level of</w:t>
      </w:r>
      <w:r w:rsidR="000205D6" w:rsidRPr="00013772">
        <w:rPr>
          <w:strike/>
        </w:rPr>
        <w:t xml:space="preserve"> </w:t>
      </w:r>
      <w:r w:rsidRPr="00013772">
        <w:rPr>
          <w:strike/>
        </w:rPr>
        <w:t>$11,511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Florence School District 4 total pupil count is projected to be</w:t>
      </w:r>
      <w:r w:rsidR="000205D6" w:rsidRPr="00013772">
        <w:rPr>
          <w:strike/>
        </w:rPr>
        <w:t xml:space="preserve"> </w:t>
      </w:r>
      <w:r w:rsidRPr="00013772">
        <w:rPr>
          <w:strike/>
        </w:rPr>
        <w:t xml:space="preserve">822.  The per </w:t>
      </w:r>
      <w:r w:rsidRPr="00013772">
        <w:rPr>
          <w:rFonts w:cs="Times New Roman"/>
          <w:strike/>
        </w:rPr>
        <w:t>pupil</w:t>
      </w:r>
      <w:r w:rsidRPr="00013772">
        <w:rPr>
          <w:strike/>
        </w:rPr>
        <w:t xml:space="preserve"> funding is projected to be</w:t>
      </w:r>
      <w:r w:rsidR="000205D6" w:rsidRPr="00013772">
        <w:rPr>
          <w:strike/>
        </w:rPr>
        <w:t xml:space="preserve"> </w:t>
      </w:r>
      <w:r w:rsidRPr="00013772">
        <w:rPr>
          <w:strike/>
        </w:rPr>
        <w:t>$6,881 state,</w:t>
      </w:r>
      <w:r w:rsidR="000205D6" w:rsidRPr="00013772">
        <w:rPr>
          <w:strike/>
        </w:rPr>
        <w:t xml:space="preserve"> </w:t>
      </w:r>
      <w:r w:rsidRPr="00013772">
        <w:rPr>
          <w:strike/>
        </w:rPr>
        <w:t>$3,205 federal, and</w:t>
      </w:r>
      <w:r w:rsidR="000205D6" w:rsidRPr="00013772">
        <w:rPr>
          <w:strike/>
        </w:rPr>
        <w:t xml:space="preserve"> </w:t>
      </w:r>
      <w:r w:rsidRPr="00013772">
        <w:rPr>
          <w:strike/>
        </w:rPr>
        <w:t xml:space="preserve">$5,021 local.  This is a total </w:t>
      </w:r>
      <w:r w:rsidRPr="00013772">
        <w:rPr>
          <w:rFonts w:cs="Times New Roman"/>
          <w:strike/>
          <w:szCs w:val="22"/>
        </w:rPr>
        <w:t>projected</w:t>
      </w:r>
      <w:r w:rsidRPr="00013772">
        <w:rPr>
          <w:strike/>
        </w:rPr>
        <w:t xml:space="preserve"> funding level of</w:t>
      </w:r>
      <w:r w:rsidR="000205D6" w:rsidRPr="00013772">
        <w:rPr>
          <w:strike/>
        </w:rPr>
        <w:t xml:space="preserve"> </w:t>
      </w:r>
      <w:r w:rsidRPr="00013772">
        <w:rPr>
          <w:strike/>
        </w:rPr>
        <w:t>$15,107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Florence School District 5 total pupil count is projected to be</w:t>
      </w:r>
      <w:r w:rsidR="000205D6" w:rsidRPr="00013772">
        <w:rPr>
          <w:strike/>
        </w:rPr>
        <w:t xml:space="preserve"> </w:t>
      </w:r>
      <w:r w:rsidRPr="00013772">
        <w:rPr>
          <w:strike/>
        </w:rPr>
        <w:t>1,405.  The per pupil funding is projected to be</w:t>
      </w:r>
      <w:r w:rsidR="000205D6" w:rsidRPr="00013772">
        <w:rPr>
          <w:strike/>
        </w:rPr>
        <w:t xml:space="preserve"> </w:t>
      </w:r>
      <w:r w:rsidRPr="00013772">
        <w:rPr>
          <w:strike/>
        </w:rPr>
        <w:t>$4,777 state,</w:t>
      </w:r>
      <w:r w:rsidR="000205D6" w:rsidRPr="00013772">
        <w:rPr>
          <w:strike/>
        </w:rPr>
        <w:t xml:space="preserve"> </w:t>
      </w:r>
      <w:r w:rsidRPr="00013772">
        <w:rPr>
          <w:strike/>
        </w:rPr>
        <w:t>$1,522 federal, and</w:t>
      </w:r>
      <w:r w:rsidR="000205D6" w:rsidRPr="00013772">
        <w:rPr>
          <w:strike/>
        </w:rPr>
        <w:t xml:space="preserve"> </w:t>
      </w:r>
      <w:r w:rsidRPr="00013772">
        <w:rPr>
          <w:strike/>
        </w:rPr>
        <w:t xml:space="preserve">$4,263 local.  This is a total </w:t>
      </w:r>
      <w:r w:rsidRPr="00013772">
        <w:rPr>
          <w:rFonts w:cs="Times New Roman"/>
          <w:strike/>
          <w:szCs w:val="22"/>
        </w:rPr>
        <w:t>projected</w:t>
      </w:r>
      <w:r w:rsidRPr="00013772">
        <w:rPr>
          <w:strike/>
        </w:rPr>
        <w:t xml:space="preserve"> </w:t>
      </w:r>
      <w:r w:rsidRPr="00013772">
        <w:rPr>
          <w:rFonts w:cs="Times New Roman"/>
          <w:strike/>
        </w:rPr>
        <w:t>funding</w:t>
      </w:r>
      <w:r w:rsidRPr="00013772">
        <w:rPr>
          <w:strike/>
        </w:rPr>
        <w:t xml:space="preserve"> level of</w:t>
      </w:r>
      <w:r w:rsidR="000205D6" w:rsidRPr="00013772">
        <w:rPr>
          <w:strike/>
        </w:rPr>
        <w:t xml:space="preserve"> </w:t>
      </w:r>
      <w:r w:rsidRPr="00013772">
        <w:rPr>
          <w:strike/>
        </w:rPr>
        <w:t>$10,563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Georgetown School District total pupil count is projected to be</w:t>
      </w:r>
      <w:r w:rsidR="000205D6" w:rsidRPr="00013772">
        <w:rPr>
          <w:strike/>
        </w:rPr>
        <w:t xml:space="preserve"> </w:t>
      </w:r>
      <w:r w:rsidRPr="00013772">
        <w:rPr>
          <w:strike/>
        </w:rPr>
        <w:t xml:space="preserve">9,345.  </w:t>
      </w:r>
      <w:r w:rsidRPr="00013772">
        <w:rPr>
          <w:rFonts w:cs="Times New Roman"/>
          <w:strike/>
          <w:szCs w:val="22"/>
        </w:rPr>
        <w:t>The</w:t>
      </w:r>
      <w:r w:rsidRPr="00013772">
        <w:rPr>
          <w:strike/>
        </w:rPr>
        <w:t xml:space="preserve"> per pupil funding is projected to be</w:t>
      </w:r>
      <w:r w:rsidR="000205D6" w:rsidRPr="00013772">
        <w:rPr>
          <w:strike/>
        </w:rPr>
        <w:t xml:space="preserve"> </w:t>
      </w:r>
      <w:r w:rsidRPr="00013772">
        <w:rPr>
          <w:strike/>
        </w:rPr>
        <w:t>$4,202 state,</w:t>
      </w:r>
      <w:r w:rsidR="000205D6" w:rsidRPr="00013772">
        <w:rPr>
          <w:strike/>
        </w:rPr>
        <w:t xml:space="preserve"> </w:t>
      </w:r>
      <w:r w:rsidRPr="00013772">
        <w:rPr>
          <w:strike/>
        </w:rPr>
        <w:t>$1,935 federal, and</w:t>
      </w:r>
      <w:r w:rsidR="000205D6" w:rsidRPr="00013772">
        <w:rPr>
          <w:strike/>
        </w:rPr>
        <w:t xml:space="preserve"> </w:t>
      </w:r>
      <w:r w:rsidRPr="00013772">
        <w:rPr>
          <w:strike/>
        </w:rPr>
        <w:t xml:space="preserve">$6,614 local.  This is a total </w:t>
      </w:r>
      <w:r w:rsidRPr="00013772">
        <w:rPr>
          <w:rFonts w:cs="Times New Roman"/>
          <w:strike/>
        </w:rPr>
        <w:t>projected</w:t>
      </w:r>
      <w:r w:rsidRPr="00013772">
        <w:rPr>
          <w:strike/>
        </w:rPr>
        <w:t xml:space="preserve"> funding level of</w:t>
      </w:r>
      <w:r w:rsidR="000205D6" w:rsidRPr="00013772">
        <w:rPr>
          <w:strike/>
        </w:rPr>
        <w:t xml:space="preserve"> </w:t>
      </w:r>
      <w:r w:rsidRPr="00013772">
        <w:rPr>
          <w:strike/>
        </w:rPr>
        <w:t>$12,751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Greenville School District total pupil count is projected to be</w:t>
      </w:r>
      <w:r w:rsidR="000205D6" w:rsidRPr="00013772">
        <w:rPr>
          <w:strike/>
        </w:rPr>
        <w:t xml:space="preserve"> </w:t>
      </w:r>
      <w:r w:rsidRPr="00013772">
        <w:rPr>
          <w:strike/>
        </w:rPr>
        <w:t xml:space="preserve">70,951.  </w:t>
      </w:r>
      <w:r w:rsidRPr="00013772">
        <w:rPr>
          <w:rFonts w:cs="Times New Roman"/>
          <w:strike/>
          <w:szCs w:val="22"/>
        </w:rPr>
        <w:t>The</w:t>
      </w:r>
      <w:r w:rsidRPr="00013772">
        <w:rPr>
          <w:strike/>
        </w:rPr>
        <w:t xml:space="preserve"> </w:t>
      </w:r>
      <w:r w:rsidRPr="00013772">
        <w:rPr>
          <w:rFonts w:cs="Times New Roman"/>
          <w:strike/>
        </w:rPr>
        <w:t>per</w:t>
      </w:r>
      <w:r w:rsidRPr="00013772">
        <w:rPr>
          <w:strike/>
        </w:rPr>
        <w:t xml:space="preserve"> pupil funding is projected to be</w:t>
      </w:r>
      <w:r w:rsidR="000205D6" w:rsidRPr="00013772">
        <w:rPr>
          <w:strike/>
        </w:rPr>
        <w:t xml:space="preserve"> </w:t>
      </w:r>
      <w:r w:rsidRPr="00013772">
        <w:rPr>
          <w:strike/>
        </w:rPr>
        <w:t>$4,312 state,</w:t>
      </w:r>
      <w:r w:rsidR="000205D6" w:rsidRPr="00013772">
        <w:rPr>
          <w:strike/>
        </w:rPr>
        <w:t xml:space="preserve"> </w:t>
      </w:r>
      <w:r w:rsidRPr="00013772">
        <w:rPr>
          <w:strike/>
        </w:rPr>
        <w:t>$1,355 federal, and</w:t>
      </w:r>
      <w:r w:rsidR="000205D6" w:rsidRPr="00013772">
        <w:rPr>
          <w:strike/>
        </w:rPr>
        <w:t xml:space="preserve"> </w:t>
      </w:r>
      <w:r w:rsidRPr="00013772">
        <w:rPr>
          <w:strike/>
        </w:rPr>
        <w:t>$4,365 local.  This is a total projected funding level of</w:t>
      </w:r>
      <w:r w:rsidR="000205D6" w:rsidRPr="00013772">
        <w:rPr>
          <w:strike/>
        </w:rPr>
        <w:t xml:space="preserve"> </w:t>
      </w:r>
      <w:r w:rsidRPr="00013772">
        <w:rPr>
          <w:strike/>
        </w:rPr>
        <w:t>10,032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0205D6" w:rsidRPr="00013772">
        <w:rPr>
          <w:strike/>
        </w:rPr>
        <w:t xml:space="preserve"> </w:t>
      </w:r>
      <w:r w:rsidRPr="00013772">
        <w:rPr>
          <w:strike/>
        </w:rPr>
        <w:t>2010-11, the Greenwood School District 50 total pupil count is projected to be</w:t>
      </w:r>
      <w:r w:rsidR="000205D6" w:rsidRPr="00013772">
        <w:rPr>
          <w:strike/>
        </w:rPr>
        <w:t xml:space="preserve"> </w:t>
      </w:r>
      <w:r w:rsidRPr="00013772">
        <w:rPr>
          <w:strike/>
        </w:rPr>
        <w:t xml:space="preserve">8,435.  </w:t>
      </w:r>
      <w:r w:rsidRPr="00013772">
        <w:rPr>
          <w:rFonts w:cs="Times New Roman"/>
          <w:strike/>
          <w:szCs w:val="22"/>
        </w:rPr>
        <w:t>The</w:t>
      </w:r>
      <w:r w:rsidRPr="00013772">
        <w:rPr>
          <w:strike/>
        </w:rPr>
        <w:t xml:space="preserve"> per pupil funding is projected to be $4,412 $4,431 state,</w:t>
      </w:r>
      <w:r w:rsidR="000205D6" w:rsidRPr="00013772">
        <w:rPr>
          <w:strike/>
        </w:rPr>
        <w:t xml:space="preserve"> </w:t>
      </w:r>
      <w:r w:rsidRPr="00013772">
        <w:rPr>
          <w:strike/>
        </w:rPr>
        <w:t>$1,671 federal, and</w:t>
      </w:r>
      <w:r w:rsidR="000205D6" w:rsidRPr="00013772">
        <w:rPr>
          <w:strike/>
        </w:rPr>
        <w:t xml:space="preserve"> </w:t>
      </w:r>
      <w:r w:rsidRPr="00013772">
        <w:rPr>
          <w:strike/>
        </w:rPr>
        <w:t xml:space="preserve">$6,114 local.  This is a total </w:t>
      </w:r>
      <w:r w:rsidRPr="00013772">
        <w:rPr>
          <w:rFonts w:cs="Times New Roman"/>
          <w:strike/>
        </w:rPr>
        <w:t>projected</w:t>
      </w:r>
      <w:r w:rsidRPr="00013772">
        <w:rPr>
          <w:strike/>
        </w:rPr>
        <w:t xml:space="preserve"> funding level of</w:t>
      </w:r>
      <w:r w:rsidR="000205D6" w:rsidRPr="00013772">
        <w:rPr>
          <w:strike/>
        </w:rPr>
        <w:t xml:space="preserve"> </w:t>
      </w:r>
      <w:r w:rsidRPr="00013772">
        <w:rPr>
          <w:strike/>
        </w:rPr>
        <w:t>$12,216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Pr="00013772">
        <w:rPr>
          <w:strike/>
        </w:rPr>
        <w:t>In Fiscal Year</w:t>
      </w:r>
      <w:r w:rsidR="000205D6" w:rsidRPr="00013772">
        <w:rPr>
          <w:strike/>
        </w:rPr>
        <w:t xml:space="preserve"> </w:t>
      </w:r>
      <w:r w:rsidRPr="00013772">
        <w:rPr>
          <w:strike/>
        </w:rPr>
        <w:t>2010-11, the Greenwood School District 51 total pupil count is projected to be</w:t>
      </w:r>
      <w:r w:rsidR="000205D6" w:rsidRPr="00013772">
        <w:rPr>
          <w:strike/>
        </w:rPr>
        <w:t xml:space="preserve"> </w:t>
      </w:r>
      <w:r w:rsidRPr="00013772">
        <w:rPr>
          <w:strike/>
        </w:rPr>
        <w:t xml:space="preserve">1,069.  </w:t>
      </w:r>
      <w:r w:rsidRPr="00013772">
        <w:rPr>
          <w:rFonts w:cs="Times New Roman"/>
          <w:strike/>
          <w:szCs w:val="22"/>
        </w:rPr>
        <w:t>The</w:t>
      </w:r>
      <w:r w:rsidRPr="00013772">
        <w:rPr>
          <w:strike/>
        </w:rPr>
        <w:t xml:space="preserve"> </w:t>
      </w:r>
      <w:r w:rsidRPr="00013772">
        <w:rPr>
          <w:rFonts w:cs="Times New Roman"/>
          <w:strike/>
        </w:rPr>
        <w:t>per</w:t>
      </w:r>
      <w:r w:rsidRPr="00013772">
        <w:rPr>
          <w:strike/>
        </w:rPr>
        <w:t xml:space="preserve"> pupil funding is projected to be</w:t>
      </w:r>
      <w:r w:rsidR="000205D6" w:rsidRPr="00013772">
        <w:rPr>
          <w:strike/>
        </w:rPr>
        <w:t xml:space="preserve"> </w:t>
      </w:r>
      <w:r w:rsidRPr="00013772">
        <w:rPr>
          <w:strike/>
        </w:rPr>
        <w:t>$4,607 state,</w:t>
      </w:r>
      <w:r w:rsidR="000205D6" w:rsidRPr="00013772">
        <w:rPr>
          <w:strike/>
        </w:rPr>
        <w:t xml:space="preserve"> </w:t>
      </w:r>
      <w:r w:rsidRPr="00013772">
        <w:rPr>
          <w:strike/>
        </w:rPr>
        <w:t>$1,635 federal, and</w:t>
      </w:r>
      <w:r w:rsidR="000205D6" w:rsidRPr="00013772">
        <w:rPr>
          <w:strike/>
        </w:rPr>
        <w:t xml:space="preserve"> </w:t>
      </w:r>
      <w:r w:rsidRPr="00013772">
        <w:rPr>
          <w:strike/>
        </w:rPr>
        <w:t>$3,675 local.  This is a total projected funding level of</w:t>
      </w:r>
      <w:r w:rsidR="003B6188" w:rsidRPr="00013772">
        <w:rPr>
          <w:strike/>
        </w:rPr>
        <w:t xml:space="preserve"> </w:t>
      </w:r>
      <w:r w:rsidRPr="00013772">
        <w:rPr>
          <w:strike/>
        </w:rPr>
        <w:t>$9,917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Greenwood School District 52 total pupil count is projected to be</w:t>
      </w:r>
      <w:r w:rsidR="003B6188" w:rsidRPr="00013772">
        <w:rPr>
          <w:strike/>
        </w:rPr>
        <w:t xml:space="preserve"> </w:t>
      </w:r>
      <w:r w:rsidRPr="00013772">
        <w:rPr>
          <w:strike/>
        </w:rPr>
        <w:t xml:space="preserve">1,550.  </w:t>
      </w:r>
      <w:r w:rsidRPr="00013772">
        <w:rPr>
          <w:rFonts w:cs="Times New Roman"/>
          <w:strike/>
          <w:szCs w:val="22"/>
        </w:rPr>
        <w:t>The</w:t>
      </w:r>
      <w:r w:rsidRPr="00013772">
        <w:rPr>
          <w:strike/>
        </w:rPr>
        <w:t xml:space="preserve"> per pupil funding is projected to be</w:t>
      </w:r>
      <w:r w:rsidR="003B6188" w:rsidRPr="00013772">
        <w:rPr>
          <w:strike/>
        </w:rPr>
        <w:t xml:space="preserve"> </w:t>
      </w:r>
      <w:r w:rsidRPr="00013772">
        <w:rPr>
          <w:strike/>
        </w:rPr>
        <w:t>$3,175 state,</w:t>
      </w:r>
      <w:r w:rsidR="003B6188" w:rsidRPr="00013772">
        <w:rPr>
          <w:strike/>
        </w:rPr>
        <w:t xml:space="preserve"> </w:t>
      </w:r>
      <w:r w:rsidRPr="00013772">
        <w:rPr>
          <w:strike/>
        </w:rPr>
        <w:t>$1,056 federal, and</w:t>
      </w:r>
      <w:r w:rsidR="003B6188" w:rsidRPr="00013772">
        <w:rPr>
          <w:strike/>
        </w:rPr>
        <w:t xml:space="preserve"> </w:t>
      </w:r>
      <w:r w:rsidRPr="00013772">
        <w:rPr>
          <w:strike/>
        </w:rPr>
        <w:t xml:space="preserve">$7,027 local.  This is a total </w:t>
      </w:r>
      <w:r w:rsidRPr="00013772">
        <w:rPr>
          <w:rFonts w:cs="Times New Roman"/>
          <w:strike/>
        </w:rPr>
        <w:t>projected</w:t>
      </w:r>
      <w:r w:rsidRPr="00013772">
        <w:rPr>
          <w:strike/>
        </w:rPr>
        <w:t xml:space="preserve"> funding level of</w:t>
      </w:r>
      <w:r w:rsidR="003B6188" w:rsidRPr="00013772">
        <w:rPr>
          <w:strike/>
        </w:rPr>
        <w:t xml:space="preserve"> </w:t>
      </w:r>
      <w:r w:rsidRPr="00013772">
        <w:rPr>
          <w:strike/>
        </w:rPr>
        <w:t>$11,258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Hampton School District 1 total pupil count is projected to be</w:t>
      </w:r>
      <w:r w:rsidR="003B6188" w:rsidRPr="00013772">
        <w:rPr>
          <w:strike/>
        </w:rPr>
        <w:t xml:space="preserve"> </w:t>
      </w:r>
      <w:r w:rsidRPr="00013772">
        <w:rPr>
          <w:strike/>
        </w:rPr>
        <w:t xml:space="preserve">2,291.  The </w:t>
      </w:r>
      <w:r w:rsidRPr="00013772">
        <w:rPr>
          <w:rFonts w:cs="Times New Roman"/>
          <w:strike/>
          <w:szCs w:val="22"/>
        </w:rPr>
        <w:t>per</w:t>
      </w:r>
      <w:r w:rsidRPr="00013772">
        <w:rPr>
          <w:strike/>
        </w:rPr>
        <w:t xml:space="preserve"> pupil funding is projected to be</w:t>
      </w:r>
      <w:r w:rsidR="003B6188" w:rsidRPr="00013772">
        <w:rPr>
          <w:strike/>
        </w:rPr>
        <w:t xml:space="preserve"> </w:t>
      </w:r>
      <w:r w:rsidRPr="00013772">
        <w:rPr>
          <w:strike/>
        </w:rPr>
        <w:t>$5,723 state,</w:t>
      </w:r>
      <w:r w:rsidR="003B6188" w:rsidRPr="00013772">
        <w:rPr>
          <w:strike/>
        </w:rPr>
        <w:t xml:space="preserve"> </w:t>
      </w:r>
      <w:r w:rsidRPr="00013772">
        <w:rPr>
          <w:strike/>
        </w:rPr>
        <w:t>$2,292 federal, and</w:t>
      </w:r>
      <w:r w:rsidR="003B6188" w:rsidRPr="00013772">
        <w:rPr>
          <w:strike/>
        </w:rPr>
        <w:t xml:space="preserve"> </w:t>
      </w:r>
      <w:r w:rsidRPr="00013772">
        <w:rPr>
          <w:strike/>
        </w:rPr>
        <w:t xml:space="preserve">$2,981 local.  This is a total </w:t>
      </w:r>
      <w:r w:rsidRPr="00013772">
        <w:rPr>
          <w:rFonts w:cs="Times New Roman"/>
          <w:strike/>
        </w:rPr>
        <w:t>projected</w:t>
      </w:r>
      <w:r w:rsidRPr="00013772">
        <w:rPr>
          <w:strike/>
        </w:rPr>
        <w:t xml:space="preserve"> funding level of</w:t>
      </w:r>
      <w:r w:rsidR="003B6188" w:rsidRPr="00013772">
        <w:rPr>
          <w:strike/>
        </w:rPr>
        <w:t xml:space="preserve"> </w:t>
      </w:r>
      <w:r w:rsidRPr="00013772">
        <w:rPr>
          <w:strike/>
        </w:rPr>
        <w:t>$10,995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Hampton School District 2 total pupil count is projected to be</w:t>
      </w:r>
      <w:r w:rsidR="003B6188" w:rsidRPr="00013772">
        <w:rPr>
          <w:strike/>
        </w:rPr>
        <w:t xml:space="preserve"> </w:t>
      </w:r>
      <w:r w:rsidRPr="00013772">
        <w:rPr>
          <w:strike/>
        </w:rPr>
        <w:t xml:space="preserve">973.  The </w:t>
      </w:r>
      <w:r w:rsidRPr="00013772">
        <w:rPr>
          <w:rFonts w:cs="Times New Roman"/>
          <w:strike/>
          <w:szCs w:val="22"/>
        </w:rPr>
        <w:t>per</w:t>
      </w:r>
      <w:r w:rsidRPr="00013772">
        <w:rPr>
          <w:strike/>
        </w:rPr>
        <w:t xml:space="preserve"> pupil funding is projected to be</w:t>
      </w:r>
      <w:r w:rsidR="003B6188" w:rsidRPr="00013772">
        <w:rPr>
          <w:strike/>
        </w:rPr>
        <w:t xml:space="preserve"> </w:t>
      </w:r>
      <w:r w:rsidRPr="00013772">
        <w:rPr>
          <w:strike/>
        </w:rPr>
        <w:t>$6,484 state,</w:t>
      </w:r>
      <w:r w:rsidR="003B6188" w:rsidRPr="00013772">
        <w:rPr>
          <w:strike/>
        </w:rPr>
        <w:t xml:space="preserve"> </w:t>
      </w:r>
      <w:r w:rsidRPr="00013772">
        <w:rPr>
          <w:strike/>
        </w:rPr>
        <w:t>$3,320 federal, and</w:t>
      </w:r>
      <w:r w:rsidR="003B6188" w:rsidRPr="00013772">
        <w:rPr>
          <w:strike/>
        </w:rPr>
        <w:t xml:space="preserve"> </w:t>
      </w:r>
      <w:r w:rsidRPr="00013772">
        <w:rPr>
          <w:strike/>
        </w:rPr>
        <w:t xml:space="preserve">$4,160 local.  This is a total </w:t>
      </w:r>
      <w:r w:rsidRPr="00013772">
        <w:rPr>
          <w:rFonts w:cs="Times New Roman"/>
          <w:strike/>
        </w:rPr>
        <w:t>projected</w:t>
      </w:r>
      <w:r w:rsidRPr="00013772">
        <w:rPr>
          <w:strike/>
        </w:rPr>
        <w:t xml:space="preserve"> funding level of</w:t>
      </w:r>
      <w:r w:rsidR="003B6188" w:rsidRPr="00013772">
        <w:rPr>
          <w:strike/>
        </w:rPr>
        <w:t xml:space="preserve"> </w:t>
      </w:r>
      <w:r w:rsidRPr="00013772">
        <w:rPr>
          <w:strike/>
        </w:rPr>
        <w:t>$13,965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Horry School District total pupil count is projected to be</w:t>
      </w:r>
      <w:r w:rsidR="003B6188" w:rsidRPr="00013772">
        <w:rPr>
          <w:strike/>
        </w:rPr>
        <w:t xml:space="preserve"> </w:t>
      </w:r>
      <w:r w:rsidRPr="00013772">
        <w:rPr>
          <w:strike/>
        </w:rPr>
        <w:t xml:space="preserve">36,702.  The </w:t>
      </w:r>
      <w:r w:rsidRPr="00013772">
        <w:rPr>
          <w:rFonts w:cs="Times New Roman"/>
          <w:strike/>
          <w:szCs w:val="22"/>
        </w:rPr>
        <w:t>per</w:t>
      </w:r>
      <w:r w:rsidRPr="00013772">
        <w:rPr>
          <w:strike/>
        </w:rPr>
        <w:t xml:space="preserve"> pupil funding is projected to be</w:t>
      </w:r>
      <w:r w:rsidR="003B6188" w:rsidRPr="00013772">
        <w:rPr>
          <w:strike/>
        </w:rPr>
        <w:t xml:space="preserve"> </w:t>
      </w:r>
      <w:r w:rsidRPr="00013772">
        <w:rPr>
          <w:strike/>
        </w:rPr>
        <w:t>$3,691 state,</w:t>
      </w:r>
      <w:r w:rsidR="003B6188" w:rsidRPr="00013772">
        <w:rPr>
          <w:strike/>
        </w:rPr>
        <w:t xml:space="preserve"> </w:t>
      </w:r>
      <w:r w:rsidRPr="00013772">
        <w:rPr>
          <w:strike/>
        </w:rPr>
        <w:t>$1,555 federal, and</w:t>
      </w:r>
      <w:r w:rsidR="003B6188" w:rsidRPr="00013772">
        <w:rPr>
          <w:strike/>
        </w:rPr>
        <w:t xml:space="preserve"> </w:t>
      </w:r>
      <w:r w:rsidRPr="00013772">
        <w:rPr>
          <w:strike/>
        </w:rPr>
        <w:t>$8,142 local.  This is a total projected funding level of</w:t>
      </w:r>
      <w:r w:rsidR="003B6188" w:rsidRPr="00013772">
        <w:rPr>
          <w:strike/>
        </w:rPr>
        <w:t xml:space="preserve"> </w:t>
      </w:r>
      <w:r w:rsidRPr="00013772">
        <w:rPr>
          <w:strike/>
        </w:rPr>
        <w:t>$13,388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Jasper School District total pupil count is projected to be</w:t>
      </w:r>
      <w:r w:rsidR="003B6188" w:rsidRPr="00013772">
        <w:rPr>
          <w:strike/>
        </w:rPr>
        <w:t xml:space="preserve"> </w:t>
      </w:r>
      <w:r w:rsidRPr="00013772">
        <w:rPr>
          <w:strike/>
        </w:rPr>
        <w:t xml:space="preserve">3,164.  The per </w:t>
      </w:r>
      <w:r w:rsidRPr="00013772">
        <w:rPr>
          <w:rFonts w:cs="Times New Roman"/>
          <w:strike/>
          <w:szCs w:val="22"/>
        </w:rPr>
        <w:t>pupil</w:t>
      </w:r>
      <w:r w:rsidRPr="00013772">
        <w:rPr>
          <w:strike/>
        </w:rPr>
        <w:t xml:space="preserve"> funding is projected to be</w:t>
      </w:r>
      <w:r w:rsidR="003B6188" w:rsidRPr="00013772">
        <w:rPr>
          <w:strike/>
        </w:rPr>
        <w:t xml:space="preserve"> </w:t>
      </w:r>
      <w:r w:rsidRPr="00013772">
        <w:rPr>
          <w:strike/>
        </w:rPr>
        <w:t>$4,742 state,</w:t>
      </w:r>
      <w:r w:rsidR="003B6188" w:rsidRPr="00013772">
        <w:rPr>
          <w:strike/>
        </w:rPr>
        <w:t xml:space="preserve"> </w:t>
      </w:r>
      <w:r w:rsidRPr="00013772">
        <w:rPr>
          <w:strike/>
        </w:rPr>
        <w:t>$2,278 federal, and</w:t>
      </w:r>
      <w:r w:rsidR="003B6188" w:rsidRPr="00013772">
        <w:rPr>
          <w:strike/>
        </w:rPr>
        <w:t xml:space="preserve"> </w:t>
      </w:r>
      <w:r w:rsidRPr="00013772">
        <w:rPr>
          <w:strike/>
        </w:rPr>
        <w:t xml:space="preserve">$4,891 local.  This is a total projected </w:t>
      </w:r>
      <w:r w:rsidRPr="00013772">
        <w:rPr>
          <w:rFonts w:cs="Times New Roman"/>
          <w:strike/>
        </w:rPr>
        <w:t>funding</w:t>
      </w:r>
      <w:r w:rsidRPr="00013772">
        <w:rPr>
          <w:strike/>
        </w:rPr>
        <w:t xml:space="preserve"> level of</w:t>
      </w:r>
      <w:r w:rsidR="003B6188" w:rsidRPr="00013772">
        <w:rPr>
          <w:strike/>
        </w:rPr>
        <w:t xml:space="preserve"> </w:t>
      </w:r>
      <w:r w:rsidRPr="00013772">
        <w:rPr>
          <w:strike/>
        </w:rPr>
        <w:t>$11,912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Kershaw School District total pupil count is projected to be</w:t>
      </w:r>
      <w:r w:rsidR="003B6188" w:rsidRPr="00013772">
        <w:rPr>
          <w:strike/>
        </w:rPr>
        <w:t xml:space="preserve"> </w:t>
      </w:r>
      <w:r w:rsidRPr="00013772">
        <w:rPr>
          <w:strike/>
        </w:rPr>
        <w:t xml:space="preserve">9,956.  The </w:t>
      </w:r>
      <w:r w:rsidRPr="00013772">
        <w:rPr>
          <w:rFonts w:cs="Times New Roman"/>
          <w:strike/>
        </w:rPr>
        <w:t>per</w:t>
      </w:r>
      <w:r w:rsidRPr="00013772">
        <w:rPr>
          <w:strike/>
        </w:rPr>
        <w:t xml:space="preserve"> pupil funding is projected to be</w:t>
      </w:r>
      <w:r w:rsidR="003B6188" w:rsidRPr="00013772">
        <w:rPr>
          <w:strike/>
        </w:rPr>
        <w:t xml:space="preserve"> </w:t>
      </w:r>
      <w:r w:rsidRPr="00013772">
        <w:rPr>
          <w:strike/>
        </w:rPr>
        <w:t>$4,766 state,</w:t>
      </w:r>
      <w:r w:rsidR="003B6188" w:rsidRPr="00013772">
        <w:rPr>
          <w:strike/>
        </w:rPr>
        <w:t xml:space="preserve"> </w:t>
      </w:r>
      <w:r w:rsidRPr="00013772">
        <w:rPr>
          <w:strike/>
        </w:rPr>
        <w:t>$1,441 federal, and</w:t>
      </w:r>
      <w:r w:rsidR="003B6188" w:rsidRPr="00013772">
        <w:rPr>
          <w:strike/>
        </w:rPr>
        <w:t xml:space="preserve"> </w:t>
      </w:r>
      <w:r w:rsidRPr="00013772">
        <w:rPr>
          <w:strike/>
        </w:rPr>
        <w:t>$4,438 local.  This is a total projected funding level of</w:t>
      </w:r>
      <w:r w:rsidR="003B6188" w:rsidRPr="00013772">
        <w:rPr>
          <w:strike/>
        </w:rPr>
        <w:t xml:space="preserve"> </w:t>
      </w:r>
      <w:r w:rsidRPr="00013772">
        <w:rPr>
          <w:strike/>
        </w:rPr>
        <w:t>$10,645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Lancaster School District total pupil count is projected to be</w:t>
      </w:r>
      <w:r w:rsidR="003B6188" w:rsidRPr="00013772">
        <w:rPr>
          <w:strike/>
        </w:rPr>
        <w:t xml:space="preserve"> </w:t>
      </w:r>
      <w:r w:rsidRPr="00013772">
        <w:rPr>
          <w:strike/>
        </w:rPr>
        <w:t xml:space="preserve">11,220.  </w:t>
      </w:r>
      <w:r w:rsidRPr="00013772">
        <w:rPr>
          <w:rFonts w:cs="Times New Roman"/>
          <w:strike/>
          <w:szCs w:val="22"/>
        </w:rPr>
        <w:t>The</w:t>
      </w:r>
      <w:r w:rsidRPr="00013772">
        <w:rPr>
          <w:strike/>
        </w:rPr>
        <w:t xml:space="preserve"> per pupil funding is projected to be</w:t>
      </w:r>
      <w:r w:rsidR="003B6188" w:rsidRPr="00013772">
        <w:rPr>
          <w:strike/>
        </w:rPr>
        <w:t xml:space="preserve"> </w:t>
      </w:r>
      <w:r w:rsidRPr="00013772">
        <w:rPr>
          <w:strike/>
        </w:rPr>
        <w:t>$4,394 state,</w:t>
      </w:r>
      <w:r w:rsidR="003B6188" w:rsidRPr="00013772">
        <w:rPr>
          <w:strike/>
        </w:rPr>
        <w:t xml:space="preserve"> </w:t>
      </w:r>
      <w:r w:rsidRPr="00013772">
        <w:rPr>
          <w:strike/>
        </w:rPr>
        <w:t>$2,176 federal, and</w:t>
      </w:r>
      <w:r w:rsidR="003B6188" w:rsidRPr="00013772">
        <w:rPr>
          <w:strike/>
        </w:rPr>
        <w:t xml:space="preserve"> </w:t>
      </w:r>
      <w:r w:rsidRPr="00013772">
        <w:rPr>
          <w:strike/>
        </w:rPr>
        <w:t>$3,937 local.  This is a total projected funding level of</w:t>
      </w:r>
      <w:r w:rsidR="003B6188" w:rsidRPr="00013772">
        <w:rPr>
          <w:strike/>
        </w:rPr>
        <w:t xml:space="preserve"> </w:t>
      </w:r>
      <w:r w:rsidRPr="00013772">
        <w:rPr>
          <w:strike/>
        </w:rPr>
        <w:t>$10,507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Laurens School District 55 total pupil count is projected to be</w:t>
      </w:r>
      <w:r w:rsidR="003B6188" w:rsidRPr="00013772">
        <w:rPr>
          <w:strike/>
        </w:rPr>
        <w:t xml:space="preserve"> </w:t>
      </w:r>
      <w:r w:rsidRPr="00013772">
        <w:rPr>
          <w:strike/>
        </w:rPr>
        <w:t xml:space="preserve">5,700.  The </w:t>
      </w:r>
      <w:r w:rsidRPr="00013772">
        <w:rPr>
          <w:rFonts w:cs="Times New Roman"/>
          <w:strike/>
          <w:szCs w:val="22"/>
        </w:rPr>
        <w:t>per</w:t>
      </w:r>
      <w:r w:rsidRPr="00013772">
        <w:rPr>
          <w:strike/>
        </w:rPr>
        <w:t xml:space="preserve"> pupil funding is projected to be</w:t>
      </w:r>
      <w:r w:rsidR="003B6188" w:rsidRPr="00013772">
        <w:rPr>
          <w:strike/>
        </w:rPr>
        <w:t xml:space="preserve"> </w:t>
      </w:r>
      <w:r w:rsidRPr="00013772">
        <w:rPr>
          <w:strike/>
        </w:rPr>
        <w:t>$4,369 state,</w:t>
      </w:r>
      <w:r w:rsidR="003B6188" w:rsidRPr="00013772">
        <w:rPr>
          <w:strike/>
        </w:rPr>
        <w:t xml:space="preserve"> </w:t>
      </w:r>
      <w:r w:rsidRPr="00013772">
        <w:rPr>
          <w:strike/>
        </w:rPr>
        <w:t>$1,755 federal, and</w:t>
      </w:r>
      <w:r w:rsidR="003B6188" w:rsidRPr="00013772">
        <w:rPr>
          <w:strike/>
        </w:rPr>
        <w:t xml:space="preserve"> </w:t>
      </w:r>
      <w:r w:rsidRPr="00013772">
        <w:rPr>
          <w:strike/>
        </w:rPr>
        <w:t>$3,037 local.  This is a total projected funding level of</w:t>
      </w:r>
      <w:r w:rsidR="003B6188" w:rsidRPr="00013772">
        <w:rPr>
          <w:strike/>
        </w:rPr>
        <w:t xml:space="preserve"> </w:t>
      </w:r>
      <w:r w:rsidRPr="00013772">
        <w:rPr>
          <w:strike/>
        </w:rPr>
        <w:t>$9,161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Laurens School District 56 total pupil count is projected to be</w:t>
      </w:r>
      <w:r w:rsidR="003B6188" w:rsidRPr="00013772">
        <w:rPr>
          <w:strike/>
        </w:rPr>
        <w:t xml:space="preserve"> </w:t>
      </w:r>
      <w:r w:rsidRPr="00013772">
        <w:rPr>
          <w:strike/>
        </w:rPr>
        <w:t xml:space="preserve">2,830.  The </w:t>
      </w:r>
      <w:r w:rsidRPr="00013772">
        <w:rPr>
          <w:rFonts w:cs="Times New Roman"/>
          <w:strike/>
          <w:szCs w:val="22"/>
        </w:rPr>
        <w:t>per</w:t>
      </w:r>
      <w:r w:rsidRPr="00013772">
        <w:rPr>
          <w:strike/>
        </w:rPr>
        <w:t xml:space="preserve"> pupil funding is projected to be</w:t>
      </w:r>
      <w:r w:rsidR="003B6188" w:rsidRPr="00013772">
        <w:rPr>
          <w:strike/>
        </w:rPr>
        <w:t xml:space="preserve"> </w:t>
      </w:r>
      <w:r w:rsidRPr="00013772">
        <w:rPr>
          <w:strike/>
        </w:rPr>
        <w:t>$5,150 state,</w:t>
      </w:r>
      <w:r w:rsidR="003B6188" w:rsidRPr="00013772">
        <w:rPr>
          <w:strike/>
        </w:rPr>
        <w:t xml:space="preserve"> </w:t>
      </w:r>
      <w:r w:rsidRPr="00013772">
        <w:rPr>
          <w:strike/>
        </w:rPr>
        <w:t>$3,271 federal, and</w:t>
      </w:r>
      <w:r w:rsidR="003B6188" w:rsidRPr="00013772">
        <w:rPr>
          <w:strike/>
        </w:rPr>
        <w:t xml:space="preserve"> </w:t>
      </w:r>
      <w:r w:rsidRPr="00013772">
        <w:rPr>
          <w:strike/>
        </w:rPr>
        <w:t>$3,343 local.  This is a total projected funding level of</w:t>
      </w:r>
      <w:r w:rsidR="003B6188" w:rsidRPr="00013772">
        <w:rPr>
          <w:strike/>
        </w:rPr>
        <w:t xml:space="preserve"> </w:t>
      </w:r>
      <w:r w:rsidRPr="00013772">
        <w:rPr>
          <w:strike/>
        </w:rPr>
        <w:t>$11,764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Lee School District total pupil count is projected to be</w:t>
      </w:r>
      <w:r w:rsidR="003B6188" w:rsidRPr="00013772">
        <w:rPr>
          <w:strike/>
        </w:rPr>
        <w:t xml:space="preserve"> </w:t>
      </w:r>
      <w:r w:rsidRPr="00013772">
        <w:rPr>
          <w:strike/>
        </w:rPr>
        <w:t xml:space="preserve">2,304.  The per </w:t>
      </w:r>
      <w:r w:rsidRPr="00013772">
        <w:rPr>
          <w:rFonts w:cs="Times New Roman"/>
          <w:strike/>
          <w:szCs w:val="22"/>
        </w:rPr>
        <w:t>pupil</w:t>
      </w:r>
      <w:r w:rsidRPr="00013772">
        <w:rPr>
          <w:strike/>
        </w:rPr>
        <w:t xml:space="preserve"> funding is projected to be</w:t>
      </w:r>
      <w:r w:rsidR="003B6188" w:rsidRPr="00013772">
        <w:rPr>
          <w:strike/>
        </w:rPr>
        <w:t xml:space="preserve"> </w:t>
      </w:r>
      <w:r w:rsidRPr="00013772">
        <w:rPr>
          <w:strike/>
        </w:rPr>
        <w:t>$7,386 state,</w:t>
      </w:r>
      <w:r w:rsidR="003B6188" w:rsidRPr="00013772">
        <w:rPr>
          <w:strike/>
        </w:rPr>
        <w:t xml:space="preserve"> </w:t>
      </w:r>
      <w:r w:rsidRPr="00013772">
        <w:rPr>
          <w:strike/>
        </w:rPr>
        <w:t>$2,611 federal, and</w:t>
      </w:r>
      <w:r w:rsidR="003B6188" w:rsidRPr="00013772">
        <w:rPr>
          <w:strike/>
        </w:rPr>
        <w:t xml:space="preserve"> </w:t>
      </w:r>
      <w:r w:rsidRPr="00013772">
        <w:rPr>
          <w:strike/>
        </w:rPr>
        <w:t>$3,289 local.  This is a total projected funding level of</w:t>
      </w:r>
      <w:r w:rsidR="003B6188" w:rsidRPr="00013772">
        <w:rPr>
          <w:strike/>
        </w:rPr>
        <w:t xml:space="preserve"> </w:t>
      </w:r>
      <w:r w:rsidRPr="00013772">
        <w:rPr>
          <w:strike/>
        </w:rPr>
        <w:t>$13,286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Lexington School District 1 total pupil count is projected to be</w:t>
      </w:r>
      <w:r w:rsidR="003B6188" w:rsidRPr="00013772">
        <w:rPr>
          <w:strike/>
        </w:rPr>
        <w:t xml:space="preserve"> </w:t>
      </w:r>
      <w:r w:rsidRPr="00013772">
        <w:rPr>
          <w:strike/>
        </w:rPr>
        <w:t xml:space="preserve">23,348.  The </w:t>
      </w:r>
      <w:r w:rsidRPr="00013772">
        <w:rPr>
          <w:rFonts w:cs="Times New Roman"/>
          <w:strike/>
        </w:rPr>
        <w:t>per</w:t>
      </w:r>
      <w:r w:rsidRPr="00013772">
        <w:rPr>
          <w:strike/>
        </w:rPr>
        <w:t xml:space="preserve"> pupil funding is projected to be</w:t>
      </w:r>
      <w:r w:rsidR="003B6188" w:rsidRPr="00013772">
        <w:rPr>
          <w:strike/>
        </w:rPr>
        <w:t xml:space="preserve"> </w:t>
      </w:r>
      <w:r w:rsidRPr="00013772">
        <w:rPr>
          <w:strike/>
        </w:rPr>
        <w:t>$4,786 state,</w:t>
      </w:r>
      <w:r w:rsidR="003B6188" w:rsidRPr="00013772">
        <w:rPr>
          <w:strike/>
        </w:rPr>
        <w:t xml:space="preserve"> </w:t>
      </w:r>
      <w:r w:rsidRPr="00013772">
        <w:rPr>
          <w:strike/>
        </w:rPr>
        <w:t>$826 federal, and</w:t>
      </w:r>
      <w:r w:rsidR="003B6188" w:rsidRPr="00013772">
        <w:rPr>
          <w:strike/>
        </w:rPr>
        <w:t xml:space="preserve"> </w:t>
      </w:r>
      <w:r w:rsidRPr="00013772">
        <w:rPr>
          <w:strike/>
        </w:rPr>
        <w:t>$5,441 local.  This is a total projected funding level of</w:t>
      </w:r>
      <w:r w:rsidR="003B6188" w:rsidRPr="00013772">
        <w:rPr>
          <w:strike/>
        </w:rPr>
        <w:t xml:space="preserve"> </w:t>
      </w:r>
      <w:r w:rsidRPr="00013772">
        <w:rPr>
          <w:strike/>
        </w:rPr>
        <w:t>$11,054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Pr="00013772">
        <w:rPr>
          <w:strike/>
        </w:rPr>
        <w:t>In Fiscal Year</w:t>
      </w:r>
      <w:r w:rsidR="003B6188" w:rsidRPr="00013772">
        <w:rPr>
          <w:strike/>
        </w:rPr>
        <w:t xml:space="preserve"> </w:t>
      </w:r>
      <w:r w:rsidRPr="00013772">
        <w:rPr>
          <w:strike/>
        </w:rPr>
        <w:t>2010-11, the Lexington School District 2 total pupil count is projected to be</w:t>
      </w:r>
      <w:r w:rsidR="003B6188" w:rsidRPr="00013772">
        <w:rPr>
          <w:strike/>
        </w:rPr>
        <w:t xml:space="preserve"> </w:t>
      </w:r>
      <w:r w:rsidRPr="00013772">
        <w:rPr>
          <w:strike/>
        </w:rPr>
        <w:t xml:space="preserve">8,884.  </w:t>
      </w:r>
      <w:r w:rsidRPr="00013772">
        <w:rPr>
          <w:rFonts w:cs="Times New Roman"/>
          <w:strike/>
          <w:szCs w:val="22"/>
        </w:rPr>
        <w:t>The</w:t>
      </w:r>
      <w:r w:rsidRPr="00013772">
        <w:rPr>
          <w:strike/>
        </w:rPr>
        <w:t xml:space="preserve"> per pupil funding is projected to be</w:t>
      </w:r>
      <w:r w:rsidR="003B6188" w:rsidRPr="00013772">
        <w:rPr>
          <w:strike/>
        </w:rPr>
        <w:t xml:space="preserve"> </w:t>
      </w:r>
      <w:r w:rsidRPr="00013772">
        <w:rPr>
          <w:strike/>
        </w:rPr>
        <w:t>$4,282 state,</w:t>
      </w:r>
      <w:r w:rsidR="003B6188" w:rsidRPr="00013772">
        <w:rPr>
          <w:strike/>
        </w:rPr>
        <w:t xml:space="preserve"> </w:t>
      </w:r>
      <w:r w:rsidRPr="00013772">
        <w:rPr>
          <w:strike/>
        </w:rPr>
        <w:t>$1,508 federal, and</w:t>
      </w:r>
      <w:r w:rsidR="003B6188" w:rsidRPr="00013772">
        <w:rPr>
          <w:strike/>
        </w:rPr>
        <w:t xml:space="preserve"> </w:t>
      </w:r>
      <w:r w:rsidRPr="00013772">
        <w:rPr>
          <w:strike/>
        </w:rPr>
        <w:t>$4,092 local.  This is a total projected funding level of</w:t>
      </w:r>
      <w:r w:rsidR="003B6188" w:rsidRPr="00013772">
        <w:rPr>
          <w:strike/>
        </w:rPr>
        <w:t xml:space="preserve"> </w:t>
      </w:r>
      <w:r w:rsidRPr="00013772">
        <w:rPr>
          <w:strike/>
        </w:rPr>
        <w:t>$9,882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Lexington School District 3 total pupil count is projected to be</w:t>
      </w:r>
      <w:r w:rsidR="003B6188" w:rsidRPr="00013772">
        <w:rPr>
          <w:strike/>
        </w:rPr>
        <w:t xml:space="preserve"> </w:t>
      </w:r>
      <w:r w:rsidRPr="00013772">
        <w:rPr>
          <w:strike/>
        </w:rPr>
        <w:t xml:space="preserve">1,804.  </w:t>
      </w:r>
      <w:r w:rsidRPr="00013772">
        <w:rPr>
          <w:rFonts w:cs="Times New Roman"/>
          <w:strike/>
          <w:szCs w:val="22"/>
        </w:rPr>
        <w:t>The</w:t>
      </w:r>
      <w:r w:rsidRPr="00013772">
        <w:rPr>
          <w:strike/>
        </w:rPr>
        <w:t xml:space="preserve"> per pupil funding is projected to be</w:t>
      </w:r>
      <w:r w:rsidR="003B6188" w:rsidRPr="00013772">
        <w:rPr>
          <w:strike/>
        </w:rPr>
        <w:t xml:space="preserve"> </w:t>
      </w:r>
      <w:r w:rsidRPr="00013772">
        <w:rPr>
          <w:strike/>
        </w:rPr>
        <w:t>$5,608 state,</w:t>
      </w:r>
      <w:r w:rsidR="003B6188" w:rsidRPr="00013772">
        <w:rPr>
          <w:strike/>
        </w:rPr>
        <w:t xml:space="preserve"> </w:t>
      </w:r>
      <w:r w:rsidRPr="00013772">
        <w:rPr>
          <w:strike/>
        </w:rPr>
        <w:t>$2,049 federal, and</w:t>
      </w:r>
      <w:r w:rsidR="003B6188" w:rsidRPr="00013772">
        <w:rPr>
          <w:strike/>
        </w:rPr>
        <w:t xml:space="preserve"> </w:t>
      </w:r>
      <w:r w:rsidRPr="00013772">
        <w:rPr>
          <w:strike/>
        </w:rPr>
        <w:t xml:space="preserve">$6,765 local.  This is a total </w:t>
      </w:r>
      <w:r w:rsidRPr="00013772">
        <w:rPr>
          <w:rFonts w:cs="Times New Roman"/>
          <w:strike/>
        </w:rPr>
        <w:t>projected</w:t>
      </w:r>
      <w:r w:rsidRPr="00013772">
        <w:rPr>
          <w:strike/>
        </w:rPr>
        <w:t xml:space="preserve"> funding level of</w:t>
      </w:r>
      <w:r w:rsidR="003B6188" w:rsidRPr="00013772">
        <w:rPr>
          <w:strike/>
        </w:rPr>
        <w:t xml:space="preserve"> </w:t>
      </w:r>
      <w:r w:rsidRPr="00013772">
        <w:rPr>
          <w:strike/>
        </w:rPr>
        <w:t>$14,422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Lexington School District 4 total pupil count is projected to be</w:t>
      </w:r>
      <w:r w:rsidR="003B6188" w:rsidRPr="00013772">
        <w:rPr>
          <w:strike/>
        </w:rPr>
        <w:t xml:space="preserve"> </w:t>
      </w:r>
      <w:r w:rsidRPr="00013772">
        <w:rPr>
          <w:strike/>
        </w:rPr>
        <w:t>3,100.  The per pupil funding is projected to be</w:t>
      </w:r>
      <w:r w:rsidR="003B6188" w:rsidRPr="00013772">
        <w:rPr>
          <w:strike/>
        </w:rPr>
        <w:t xml:space="preserve"> </w:t>
      </w:r>
      <w:r w:rsidRPr="00013772">
        <w:rPr>
          <w:strike/>
        </w:rPr>
        <w:t>$5,553 state,</w:t>
      </w:r>
      <w:r w:rsidR="003B6188" w:rsidRPr="00013772">
        <w:rPr>
          <w:strike/>
        </w:rPr>
        <w:t xml:space="preserve"> </w:t>
      </w:r>
      <w:r w:rsidRPr="00013772">
        <w:rPr>
          <w:strike/>
        </w:rPr>
        <w:t>$2,555 federal, and</w:t>
      </w:r>
      <w:r w:rsidR="003B6188" w:rsidRPr="00013772">
        <w:rPr>
          <w:strike/>
        </w:rPr>
        <w:t xml:space="preserve"> </w:t>
      </w:r>
      <w:r w:rsidRPr="00013772">
        <w:rPr>
          <w:strike/>
        </w:rPr>
        <w:t xml:space="preserve">$3,535 local.  This is a </w:t>
      </w:r>
      <w:r w:rsidRPr="00013772">
        <w:rPr>
          <w:rFonts w:cs="Times New Roman"/>
          <w:strike/>
          <w:szCs w:val="22"/>
        </w:rPr>
        <w:t>total</w:t>
      </w:r>
      <w:r w:rsidRPr="00013772">
        <w:rPr>
          <w:strike/>
        </w:rPr>
        <w:t xml:space="preserve"> projected funding level of</w:t>
      </w:r>
      <w:r w:rsidR="003B6188" w:rsidRPr="00013772">
        <w:rPr>
          <w:strike/>
        </w:rPr>
        <w:t xml:space="preserve"> </w:t>
      </w:r>
      <w:r w:rsidRPr="00013772">
        <w:rPr>
          <w:strike/>
        </w:rPr>
        <w:t>$11,643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Lexington School District 5 total pupil count is projected to be</w:t>
      </w:r>
      <w:r w:rsidR="003B6188" w:rsidRPr="00013772">
        <w:rPr>
          <w:strike/>
        </w:rPr>
        <w:t xml:space="preserve"> </w:t>
      </w:r>
      <w:r w:rsidRPr="00013772">
        <w:rPr>
          <w:strike/>
        </w:rPr>
        <w:t>16,333.  The per pupil funding is projected to be</w:t>
      </w:r>
      <w:r w:rsidR="003B6188" w:rsidRPr="00013772">
        <w:rPr>
          <w:strike/>
        </w:rPr>
        <w:t xml:space="preserve"> </w:t>
      </w:r>
      <w:r w:rsidRPr="00013772">
        <w:rPr>
          <w:strike/>
        </w:rPr>
        <w:t>$5,785 state,</w:t>
      </w:r>
      <w:r w:rsidR="003B6188" w:rsidRPr="00013772">
        <w:rPr>
          <w:strike/>
        </w:rPr>
        <w:t xml:space="preserve"> </w:t>
      </w:r>
      <w:r w:rsidRPr="00013772">
        <w:rPr>
          <w:strike/>
        </w:rPr>
        <w:t>$914 federal, and</w:t>
      </w:r>
      <w:r w:rsidR="003B6188" w:rsidRPr="00013772">
        <w:rPr>
          <w:strike/>
        </w:rPr>
        <w:t xml:space="preserve"> </w:t>
      </w:r>
      <w:r w:rsidRPr="00013772">
        <w:rPr>
          <w:strike/>
        </w:rPr>
        <w:t xml:space="preserve">$5,611 local.  This is a total </w:t>
      </w:r>
      <w:r w:rsidRPr="00013772">
        <w:rPr>
          <w:rFonts w:cs="Times New Roman"/>
          <w:strike/>
        </w:rPr>
        <w:t>projected</w:t>
      </w:r>
      <w:r w:rsidRPr="00013772">
        <w:rPr>
          <w:strike/>
        </w:rPr>
        <w:t xml:space="preserve"> funding level of</w:t>
      </w:r>
      <w:r w:rsidR="003B6188" w:rsidRPr="00013772">
        <w:rPr>
          <w:strike/>
        </w:rPr>
        <w:t xml:space="preserve"> </w:t>
      </w:r>
      <w:r w:rsidRPr="00013772">
        <w:rPr>
          <w:strike/>
        </w:rPr>
        <w:t>$12,310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Marion School District 1 total pupil count is projected to be</w:t>
      </w:r>
      <w:r w:rsidR="003B6188" w:rsidRPr="00013772">
        <w:rPr>
          <w:strike/>
        </w:rPr>
        <w:t xml:space="preserve"> </w:t>
      </w:r>
      <w:r w:rsidRPr="00013772">
        <w:rPr>
          <w:strike/>
        </w:rPr>
        <w:t xml:space="preserve">2,615.  The </w:t>
      </w:r>
      <w:r w:rsidRPr="00013772">
        <w:rPr>
          <w:rFonts w:cs="Times New Roman"/>
          <w:strike/>
          <w:szCs w:val="22"/>
        </w:rPr>
        <w:t>per</w:t>
      </w:r>
      <w:r w:rsidRPr="00013772">
        <w:rPr>
          <w:strike/>
        </w:rPr>
        <w:t xml:space="preserve"> pupil funding is projected to be</w:t>
      </w:r>
      <w:r w:rsidR="003B6188" w:rsidRPr="00013772">
        <w:rPr>
          <w:strike/>
        </w:rPr>
        <w:t xml:space="preserve"> </w:t>
      </w:r>
      <w:r w:rsidRPr="00013772">
        <w:rPr>
          <w:strike/>
        </w:rPr>
        <w:t>$4,771 state,</w:t>
      </w:r>
      <w:r w:rsidR="003B6188" w:rsidRPr="00013772">
        <w:rPr>
          <w:strike/>
        </w:rPr>
        <w:t xml:space="preserve"> </w:t>
      </w:r>
      <w:r w:rsidRPr="00013772">
        <w:rPr>
          <w:strike/>
        </w:rPr>
        <w:t>$2,531 federal, and</w:t>
      </w:r>
      <w:r w:rsidR="003B6188" w:rsidRPr="00013772">
        <w:rPr>
          <w:strike/>
        </w:rPr>
        <w:t xml:space="preserve"> </w:t>
      </w:r>
      <w:r w:rsidRPr="00013772">
        <w:rPr>
          <w:strike/>
        </w:rPr>
        <w:t>$2,473 local.  This is a total projected funding level of</w:t>
      </w:r>
      <w:r w:rsidR="003B6188" w:rsidRPr="00013772">
        <w:rPr>
          <w:strike/>
        </w:rPr>
        <w:t xml:space="preserve"> </w:t>
      </w:r>
      <w:r w:rsidRPr="00013772">
        <w:rPr>
          <w:strike/>
        </w:rPr>
        <w:t>$9,775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Marion School District 2 total pupil count is projected to be</w:t>
      </w:r>
      <w:r w:rsidR="003B6188" w:rsidRPr="00013772">
        <w:rPr>
          <w:strike/>
        </w:rPr>
        <w:t xml:space="preserve"> </w:t>
      </w:r>
      <w:r w:rsidRPr="00013772">
        <w:rPr>
          <w:strike/>
        </w:rPr>
        <w:t>1,607.  The per pupil funding is projected to be</w:t>
      </w:r>
      <w:r w:rsidR="003B6188" w:rsidRPr="00013772">
        <w:rPr>
          <w:strike/>
        </w:rPr>
        <w:t xml:space="preserve"> </w:t>
      </w:r>
      <w:r w:rsidRPr="00013772">
        <w:rPr>
          <w:strike/>
        </w:rPr>
        <w:t>$5,184 state,</w:t>
      </w:r>
      <w:r w:rsidR="003B6188" w:rsidRPr="00013772">
        <w:rPr>
          <w:strike/>
        </w:rPr>
        <w:t xml:space="preserve"> </w:t>
      </w:r>
      <w:r w:rsidRPr="00013772">
        <w:rPr>
          <w:strike/>
        </w:rPr>
        <w:t>$3,774 federal, and</w:t>
      </w:r>
      <w:r w:rsidR="003B6188" w:rsidRPr="00013772">
        <w:rPr>
          <w:strike/>
        </w:rPr>
        <w:t xml:space="preserve"> </w:t>
      </w:r>
      <w:r w:rsidRPr="00013772">
        <w:rPr>
          <w:strike/>
        </w:rPr>
        <w:t>$3,044 local.  This is a total projected funding level of</w:t>
      </w:r>
      <w:r w:rsidR="003B6188" w:rsidRPr="00013772">
        <w:rPr>
          <w:strike/>
        </w:rPr>
        <w:t xml:space="preserve"> </w:t>
      </w:r>
      <w:r w:rsidRPr="00013772">
        <w:rPr>
          <w:strike/>
        </w:rPr>
        <w:t>$12,002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3B6188" w:rsidRPr="00013772">
        <w:rPr>
          <w:strike/>
        </w:rPr>
        <w:t xml:space="preserve"> </w:t>
      </w:r>
      <w:r w:rsidRPr="00013772">
        <w:rPr>
          <w:strike/>
        </w:rPr>
        <w:t>2010-11, the Marion School District 7 total pupil count is projected to be</w:t>
      </w:r>
      <w:r w:rsidR="003B6188" w:rsidRPr="00013772">
        <w:rPr>
          <w:strike/>
        </w:rPr>
        <w:t xml:space="preserve"> </w:t>
      </w:r>
      <w:r w:rsidRPr="00013772">
        <w:rPr>
          <w:strike/>
        </w:rPr>
        <w:t xml:space="preserve">562.  The per </w:t>
      </w:r>
      <w:r w:rsidRPr="00013772">
        <w:rPr>
          <w:rFonts w:cs="Times New Roman"/>
          <w:strike/>
          <w:szCs w:val="22"/>
        </w:rPr>
        <w:t>pupil</w:t>
      </w:r>
      <w:r w:rsidRPr="00013772">
        <w:rPr>
          <w:strike/>
        </w:rPr>
        <w:t xml:space="preserve"> funding is projected to be</w:t>
      </w:r>
      <w:r w:rsidR="003B6188" w:rsidRPr="00013772">
        <w:rPr>
          <w:strike/>
        </w:rPr>
        <w:t xml:space="preserve"> </w:t>
      </w:r>
      <w:r w:rsidRPr="00013772">
        <w:rPr>
          <w:strike/>
        </w:rPr>
        <w:t>$9,241 state,</w:t>
      </w:r>
      <w:r w:rsidR="003B6188" w:rsidRPr="00013772">
        <w:rPr>
          <w:strike/>
        </w:rPr>
        <w:t xml:space="preserve"> </w:t>
      </w:r>
      <w:r w:rsidRPr="00013772">
        <w:rPr>
          <w:strike/>
        </w:rPr>
        <w:t>$4,601 federal, and</w:t>
      </w:r>
      <w:r w:rsidR="003B6188" w:rsidRPr="00013772">
        <w:rPr>
          <w:strike/>
        </w:rPr>
        <w:t xml:space="preserve"> </w:t>
      </w:r>
      <w:r w:rsidRPr="00013772">
        <w:rPr>
          <w:strike/>
        </w:rPr>
        <w:t xml:space="preserve">$2,789 local.  This is a total </w:t>
      </w:r>
      <w:r w:rsidRPr="00013772">
        <w:rPr>
          <w:rFonts w:cs="Times New Roman"/>
          <w:strike/>
        </w:rPr>
        <w:t>projected</w:t>
      </w:r>
      <w:r w:rsidRPr="00013772">
        <w:rPr>
          <w:strike/>
        </w:rPr>
        <w:t xml:space="preserve"> funding level of</w:t>
      </w:r>
      <w:r w:rsidR="0041030E" w:rsidRPr="00013772">
        <w:rPr>
          <w:strike/>
        </w:rPr>
        <w:t xml:space="preserve"> </w:t>
      </w:r>
      <w:r w:rsidRPr="00013772">
        <w:rPr>
          <w:strike/>
        </w:rPr>
        <w:t>$16,631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Marlboro School District total pupil count is projected to be</w:t>
      </w:r>
      <w:r w:rsidR="0041030E" w:rsidRPr="00013772">
        <w:rPr>
          <w:strike/>
        </w:rPr>
        <w:t xml:space="preserve"> </w:t>
      </w:r>
      <w:r w:rsidRPr="00013772">
        <w:rPr>
          <w:strike/>
        </w:rPr>
        <w:t xml:space="preserve">4,275.  The </w:t>
      </w:r>
      <w:r w:rsidRPr="00013772">
        <w:rPr>
          <w:rFonts w:cs="Times New Roman"/>
          <w:strike/>
          <w:szCs w:val="22"/>
        </w:rPr>
        <w:t>per</w:t>
      </w:r>
      <w:r w:rsidRPr="00013772">
        <w:rPr>
          <w:strike/>
        </w:rPr>
        <w:t xml:space="preserve"> pupil funding is projected to be</w:t>
      </w:r>
      <w:r w:rsidR="0041030E" w:rsidRPr="00013772">
        <w:rPr>
          <w:strike/>
        </w:rPr>
        <w:t xml:space="preserve"> </w:t>
      </w:r>
      <w:r w:rsidRPr="00013772">
        <w:rPr>
          <w:strike/>
        </w:rPr>
        <w:t>$5,422 state,</w:t>
      </w:r>
      <w:r w:rsidR="0041030E" w:rsidRPr="00013772">
        <w:rPr>
          <w:strike/>
        </w:rPr>
        <w:t xml:space="preserve"> </w:t>
      </w:r>
      <w:r w:rsidRPr="00013772">
        <w:rPr>
          <w:strike/>
        </w:rPr>
        <w:t>$3,399 federal, and</w:t>
      </w:r>
      <w:r w:rsidR="0041030E" w:rsidRPr="00013772">
        <w:rPr>
          <w:strike/>
        </w:rPr>
        <w:t xml:space="preserve"> </w:t>
      </w:r>
      <w:r w:rsidRPr="00013772">
        <w:rPr>
          <w:strike/>
        </w:rPr>
        <w:t xml:space="preserve">$2,742 local.  This is a total </w:t>
      </w:r>
      <w:r w:rsidRPr="00013772">
        <w:rPr>
          <w:rFonts w:cs="Times New Roman"/>
          <w:strike/>
        </w:rPr>
        <w:t>projected</w:t>
      </w:r>
      <w:r w:rsidRPr="00013772">
        <w:rPr>
          <w:strike/>
        </w:rPr>
        <w:t xml:space="preserve"> funding level of</w:t>
      </w:r>
      <w:r w:rsidR="0041030E" w:rsidRPr="00013772">
        <w:rPr>
          <w:strike/>
        </w:rPr>
        <w:t xml:space="preserve"> </w:t>
      </w:r>
      <w:r w:rsidRPr="00013772">
        <w:rPr>
          <w:strike/>
        </w:rPr>
        <w:t>$11,564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McCormick School District total pupil count is projected to be</w:t>
      </w:r>
      <w:r w:rsidR="0041030E" w:rsidRPr="00013772">
        <w:rPr>
          <w:strike/>
        </w:rPr>
        <w:t xml:space="preserve"> </w:t>
      </w:r>
      <w:r w:rsidRPr="00013772">
        <w:rPr>
          <w:strike/>
        </w:rPr>
        <w:t xml:space="preserve">782.  The </w:t>
      </w:r>
      <w:r w:rsidRPr="00013772">
        <w:rPr>
          <w:rFonts w:cs="Times New Roman"/>
          <w:strike/>
          <w:szCs w:val="22"/>
        </w:rPr>
        <w:t>per</w:t>
      </w:r>
      <w:r w:rsidRPr="00013772">
        <w:rPr>
          <w:strike/>
        </w:rPr>
        <w:t xml:space="preserve"> pupil funding is projected to be</w:t>
      </w:r>
      <w:r w:rsidR="0041030E" w:rsidRPr="00013772">
        <w:rPr>
          <w:strike/>
        </w:rPr>
        <w:t xml:space="preserve"> </w:t>
      </w:r>
      <w:r w:rsidRPr="00013772">
        <w:rPr>
          <w:strike/>
        </w:rPr>
        <w:t>$7,504 state,</w:t>
      </w:r>
      <w:r w:rsidR="0041030E" w:rsidRPr="00013772">
        <w:rPr>
          <w:strike/>
        </w:rPr>
        <w:t xml:space="preserve"> </w:t>
      </w:r>
      <w:r w:rsidRPr="00013772">
        <w:rPr>
          <w:strike/>
        </w:rPr>
        <w:t>$3,324 federal, and</w:t>
      </w:r>
      <w:r w:rsidR="0041030E" w:rsidRPr="00013772">
        <w:rPr>
          <w:strike/>
        </w:rPr>
        <w:t xml:space="preserve"> </w:t>
      </w:r>
      <w:r w:rsidRPr="00013772">
        <w:rPr>
          <w:strike/>
        </w:rPr>
        <w:t>$8,710 local.  This is a total projected funding level of</w:t>
      </w:r>
      <w:r w:rsidR="0041030E" w:rsidRPr="00013772">
        <w:rPr>
          <w:strike/>
        </w:rPr>
        <w:t xml:space="preserve"> </w:t>
      </w:r>
      <w:r w:rsidRPr="00013772">
        <w:rPr>
          <w:strike/>
        </w:rPr>
        <w:t>$19,539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Newberry School District total pupil count is projected to be</w:t>
      </w:r>
      <w:r w:rsidR="0041030E" w:rsidRPr="00013772">
        <w:rPr>
          <w:strike/>
        </w:rPr>
        <w:t xml:space="preserve"> </w:t>
      </w:r>
      <w:r w:rsidRPr="00013772">
        <w:rPr>
          <w:strike/>
        </w:rPr>
        <w:t xml:space="preserve">5,460.  The </w:t>
      </w:r>
      <w:r w:rsidRPr="00013772">
        <w:rPr>
          <w:rFonts w:cs="Times New Roman"/>
          <w:strike/>
          <w:szCs w:val="22"/>
        </w:rPr>
        <w:t>per</w:t>
      </w:r>
      <w:r w:rsidRPr="00013772">
        <w:rPr>
          <w:strike/>
        </w:rPr>
        <w:t xml:space="preserve"> pupil funding is projected to be</w:t>
      </w:r>
      <w:r w:rsidR="0041030E" w:rsidRPr="00013772">
        <w:rPr>
          <w:strike/>
        </w:rPr>
        <w:t xml:space="preserve"> </w:t>
      </w:r>
      <w:r w:rsidRPr="00013772">
        <w:rPr>
          <w:strike/>
        </w:rPr>
        <w:t>$5,294 state,</w:t>
      </w:r>
      <w:r w:rsidR="0041030E" w:rsidRPr="00013772">
        <w:rPr>
          <w:strike/>
        </w:rPr>
        <w:t xml:space="preserve"> </w:t>
      </w:r>
      <w:r w:rsidRPr="00013772">
        <w:rPr>
          <w:strike/>
        </w:rPr>
        <w:t>$2,288 federal, and</w:t>
      </w:r>
      <w:r w:rsidR="0041030E" w:rsidRPr="00013772">
        <w:rPr>
          <w:strike/>
        </w:rPr>
        <w:t xml:space="preserve"> </w:t>
      </w:r>
      <w:r w:rsidRPr="00013772">
        <w:rPr>
          <w:strike/>
        </w:rPr>
        <w:t>$5,755 local.  This is a total projected funding level of</w:t>
      </w:r>
      <w:r w:rsidR="0041030E" w:rsidRPr="00013772">
        <w:rPr>
          <w:strike/>
        </w:rPr>
        <w:t xml:space="preserve"> </w:t>
      </w:r>
      <w:r w:rsidRPr="00013772">
        <w:rPr>
          <w:strike/>
        </w:rPr>
        <w:t>$13,338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Oconee School District total pupil count is projected to be</w:t>
      </w:r>
      <w:r w:rsidR="0041030E" w:rsidRPr="00013772">
        <w:rPr>
          <w:strike/>
        </w:rPr>
        <w:t xml:space="preserve"> </w:t>
      </w:r>
      <w:r w:rsidRPr="00013772">
        <w:rPr>
          <w:strike/>
        </w:rPr>
        <w:t>10,490.  The per pupil funding is projected to be</w:t>
      </w:r>
      <w:r w:rsidR="0041030E" w:rsidRPr="00013772">
        <w:rPr>
          <w:strike/>
        </w:rPr>
        <w:t xml:space="preserve"> </w:t>
      </w:r>
      <w:r w:rsidRPr="00013772">
        <w:rPr>
          <w:strike/>
        </w:rPr>
        <w:t>$4,016 state,</w:t>
      </w:r>
      <w:r w:rsidR="0041030E" w:rsidRPr="00013772">
        <w:rPr>
          <w:strike/>
        </w:rPr>
        <w:t xml:space="preserve"> </w:t>
      </w:r>
      <w:r w:rsidRPr="00013772">
        <w:rPr>
          <w:strike/>
        </w:rPr>
        <w:t>$1,559 federal, and</w:t>
      </w:r>
      <w:r w:rsidR="0041030E" w:rsidRPr="00013772">
        <w:rPr>
          <w:strike/>
        </w:rPr>
        <w:t xml:space="preserve"> </w:t>
      </w:r>
      <w:r w:rsidRPr="00013772">
        <w:rPr>
          <w:strike/>
        </w:rPr>
        <w:t xml:space="preserve">$6,519 local.  This is a total </w:t>
      </w:r>
      <w:r w:rsidRPr="00013772">
        <w:rPr>
          <w:rFonts w:cs="Times New Roman"/>
          <w:strike/>
          <w:szCs w:val="22"/>
        </w:rPr>
        <w:t>projected</w:t>
      </w:r>
      <w:r w:rsidRPr="00013772">
        <w:rPr>
          <w:strike/>
        </w:rPr>
        <w:t xml:space="preserve"> funding level of</w:t>
      </w:r>
      <w:r w:rsidR="0041030E" w:rsidRPr="00013772">
        <w:rPr>
          <w:strike/>
        </w:rPr>
        <w:t xml:space="preserve"> </w:t>
      </w:r>
      <w:r w:rsidRPr="00013772">
        <w:rPr>
          <w:strike/>
        </w:rPr>
        <w:t>$12,095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Orangeburg School District 3 total pupil count is projected to be</w:t>
      </w:r>
      <w:r w:rsidR="0041030E" w:rsidRPr="00013772">
        <w:rPr>
          <w:strike/>
        </w:rPr>
        <w:t xml:space="preserve"> </w:t>
      </w:r>
      <w:r w:rsidRPr="00013772">
        <w:rPr>
          <w:strike/>
        </w:rPr>
        <w:t>2,789.  The per pupil funding is projected to be</w:t>
      </w:r>
      <w:r w:rsidR="0041030E" w:rsidRPr="00013772">
        <w:rPr>
          <w:strike/>
        </w:rPr>
        <w:t xml:space="preserve"> </w:t>
      </w:r>
      <w:r w:rsidRPr="00013772">
        <w:rPr>
          <w:strike/>
        </w:rPr>
        <w:t>$4,922 state,</w:t>
      </w:r>
      <w:r w:rsidR="0041030E" w:rsidRPr="00013772">
        <w:rPr>
          <w:strike/>
        </w:rPr>
        <w:t xml:space="preserve"> </w:t>
      </w:r>
      <w:r w:rsidRPr="00013772">
        <w:rPr>
          <w:strike/>
        </w:rPr>
        <w:t>$2,719 federal, and</w:t>
      </w:r>
      <w:r w:rsidR="0041030E" w:rsidRPr="00013772">
        <w:rPr>
          <w:strike/>
        </w:rPr>
        <w:t xml:space="preserve"> </w:t>
      </w:r>
      <w:r w:rsidRPr="00013772">
        <w:rPr>
          <w:strike/>
        </w:rPr>
        <w:t xml:space="preserve">$6,513 local.  This is a </w:t>
      </w:r>
      <w:r w:rsidRPr="00013772">
        <w:rPr>
          <w:rFonts w:cs="Times New Roman"/>
          <w:strike/>
          <w:szCs w:val="22"/>
        </w:rPr>
        <w:t>total</w:t>
      </w:r>
      <w:r w:rsidRPr="00013772">
        <w:rPr>
          <w:strike/>
        </w:rPr>
        <w:t xml:space="preserve"> </w:t>
      </w:r>
      <w:r w:rsidRPr="00013772">
        <w:rPr>
          <w:rFonts w:cs="Times New Roman"/>
          <w:strike/>
        </w:rPr>
        <w:t>projected</w:t>
      </w:r>
      <w:r w:rsidRPr="00013772">
        <w:rPr>
          <w:strike/>
        </w:rPr>
        <w:t xml:space="preserve"> funding level of</w:t>
      </w:r>
      <w:r w:rsidR="0041030E" w:rsidRPr="00013772">
        <w:rPr>
          <w:strike/>
        </w:rPr>
        <w:t xml:space="preserve"> </w:t>
      </w:r>
      <w:r w:rsidRPr="00013772">
        <w:rPr>
          <w:strike/>
        </w:rPr>
        <w:t>$14,155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Pr="00013772">
        <w:rPr>
          <w:strike/>
        </w:rPr>
        <w:t>In Fiscal Year</w:t>
      </w:r>
      <w:r w:rsidR="0041030E" w:rsidRPr="00013772">
        <w:rPr>
          <w:strike/>
        </w:rPr>
        <w:t xml:space="preserve"> </w:t>
      </w:r>
      <w:r w:rsidRPr="00013772">
        <w:rPr>
          <w:strike/>
        </w:rPr>
        <w:t>2010-11, the Orangeburg School District 4 total pupil count is projected to be</w:t>
      </w:r>
      <w:r w:rsidR="0041030E" w:rsidRPr="00013772">
        <w:rPr>
          <w:strike/>
        </w:rPr>
        <w:t xml:space="preserve"> </w:t>
      </w:r>
      <w:r w:rsidRPr="00013772">
        <w:rPr>
          <w:strike/>
        </w:rPr>
        <w:t xml:space="preserve">3,778.  </w:t>
      </w:r>
      <w:r w:rsidRPr="00013772">
        <w:rPr>
          <w:rFonts w:cs="Times New Roman"/>
          <w:strike/>
        </w:rPr>
        <w:t>The</w:t>
      </w:r>
      <w:r w:rsidRPr="00013772">
        <w:rPr>
          <w:strike/>
        </w:rPr>
        <w:t xml:space="preserve"> per pupil funding is projected to be</w:t>
      </w:r>
      <w:r w:rsidR="0041030E" w:rsidRPr="00013772">
        <w:rPr>
          <w:strike/>
        </w:rPr>
        <w:t xml:space="preserve"> </w:t>
      </w:r>
      <w:r w:rsidRPr="00013772">
        <w:rPr>
          <w:strike/>
        </w:rPr>
        <w:t>$4,871 state,</w:t>
      </w:r>
      <w:r w:rsidR="0041030E" w:rsidRPr="00013772">
        <w:rPr>
          <w:strike/>
        </w:rPr>
        <w:t xml:space="preserve"> </w:t>
      </w:r>
      <w:r w:rsidRPr="00013772">
        <w:rPr>
          <w:strike/>
        </w:rPr>
        <w:t>$1,909 federal, and</w:t>
      </w:r>
      <w:r w:rsidR="0041030E" w:rsidRPr="00013772">
        <w:rPr>
          <w:strike/>
        </w:rPr>
        <w:t xml:space="preserve"> </w:t>
      </w:r>
      <w:r w:rsidRPr="00013772">
        <w:rPr>
          <w:strike/>
        </w:rPr>
        <w:t xml:space="preserve">$4,836 local.  This is a </w:t>
      </w:r>
      <w:r w:rsidRPr="00013772">
        <w:rPr>
          <w:rFonts w:cs="Times New Roman"/>
          <w:strike/>
          <w:szCs w:val="22"/>
        </w:rPr>
        <w:t>total</w:t>
      </w:r>
      <w:r w:rsidRPr="00013772">
        <w:rPr>
          <w:strike/>
        </w:rPr>
        <w:t xml:space="preserve"> projected funding level of</w:t>
      </w:r>
      <w:r w:rsidR="0041030E" w:rsidRPr="00013772">
        <w:rPr>
          <w:strike/>
        </w:rPr>
        <w:t xml:space="preserve"> </w:t>
      </w:r>
      <w:r w:rsidRPr="00013772">
        <w:rPr>
          <w:strike/>
        </w:rPr>
        <w:t>$11,615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Orangeburg School District 5 total pupil count is projected to be</w:t>
      </w:r>
      <w:r w:rsidR="0041030E" w:rsidRPr="00013772">
        <w:rPr>
          <w:strike/>
        </w:rPr>
        <w:t xml:space="preserve"> </w:t>
      </w:r>
      <w:r w:rsidRPr="00013772">
        <w:rPr>
          <w:strike/>
        </w:rPr>
        <w:t>6,214.  The per pupil funding is projected to be</w:t>
      </w:r>
      <w:r w:rsidR="0041030E" w:rsidRPr="00013772">
        <w:rPr>
          <w:strike/>
        </w:rPr>
        <w:t xml:space="preserve"> </w:t>
      </w:r>
      <w:r w:rsidRPr="00013772">
        <w:rPr>
          <w:strike/>
        </w:rPr>
        <w:t>$4,954 state,</w:t>
      </w:r>
      <w:r w:rsidR="0041030E" w:rsidRPr="00013772">
        <w:rPr>
          <w:strike/>
        </w:rPr>
        <w:t xml:space="preserve"> </w:t>
      </w:r>
      <w:r w:rsidRPr="00013772">
        <w:rPr>
          <w:strike/>
        </w:rPr>
        <w:t>$2,438 federal, and</w:t>
      </w:r>
      <w:r w:rsidR="0041030E" w:rsidRPr="00013772">
        <w:rPr>
          <w:strike/>
        </w:rPr>
        <w:t xml:space="preserve"> </w:t>
      </w:r>
      <w:r w:rsidRPr="00013772">
        <w:rPr>
          <w:strike/>
        </w:rPr>
        <w:t xml:space="preserve">$5,636 local.  This is a </w:t>
      </w:r>
      <w:r w:rsidRPr="00013772">
        <w:rPr>
          <w:rFonts w:cs="Times New Roman"/>
          <w:strike/>
          <w:szCs w:val="22"/>
        </w:rPr>
        <w:t>total</w:t>
      </w:r>
      <w:r w:rsidRPr="00013772">
        <w:rPr>
          <w:strike/>
        </w:rPr>
        <w:t xml:space="preserve"> projected funding level of</w:t>
      </w:r>
      <w:r w:rsidR="0041030E" w:rsidRPr="00013772">
        <w:rPr>
          <w:strike/>
        </w:rPr>
        <w:t xml:space="preserve"> </w:t>
      </w:r>
      <w:r w:rsidRPr="00013772">
        <w:rPr>
          <w:strike/>
        </w:rPr>
        <w:t>$13,029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Pickens School District total pupil count is projected to be</w:t>
      </w:r>
      <w:r w:rsidR="0041030E" w:rsidRPr="00013772">
        <w:rPr>
          <w:strike/>
        </w:rPr>
        <w:t xml:space="preserve"> </w:t>
      </w:r>
      <w:r w:rsidRPr="00013772">
        <w:rPr>
          <w:strike/>
        </w:rPr>
        <w:t xml:space="preserve">16,106.  The </w:t>
      </w:r>
      <w:r w:rsidRPr="00013772">
        <w:rPr>
          <w:rFonts w:cs="Times New Roman"/>
          <w:strike/>
        </w:rPr>
        <w:t>per</w:t>
      </w:r>
      <w:r w:rsidRPr="00013772">
        <w:rPr>
          <w:strike/>
        </w:rPr>
        <w:t xml:space="preserve"> pupil funding is projected to be</w:t>
      </w:r>
      <w:r w:rsidR="0041030E" w:rsidRPr="00013772">
        <w:rPr>
          <w:strike/>
        </w:rPr>
        <w:t xml:space="preserve"> </w:t>
      </w:r>
      <w:r w:rsidRPr="00013772">
        <w:rPr>
          <w:strike/>
        </w:rPr>
        <w:t>$4,136 state,</w:t>
      </w:r>
      <w:r w:rsidR="0041030E" w:rsidRPr="00013772">
        <w:rPr>
          <w:strike/>
        </w:rPr>
        <w:t xml:space="preserve"> </w:t>
      </w:r>
      <w:r w:rsidRPr="00013772">
        <w:rPr>
          <w:strike/>
        </w:rPr>
        <w:t>$1,228 federal, and</w:t>
      </w:r>
      <w:r w:rsidR="0041030E" w:rsidRPr="00013772">
        <w:rPr>
          <w:strike/>
        </w:rPr>
        <w:t xml:space="preserve"> </w:t>
      </w:r>
      <w:r w:rsidRPr="00013772">
        <w:rPr>
          <w:strike/>
        </w:rPr>
        <w:t xml:space="preserve">$5,497 local.  This is a total </w:t>
      </w:r>
      <w:r w:rsidRPr="00013772">
        <w:rPr>
          <w:rFonts w:cs="Times New Roman"/>
          <w:strike/>
          <w:szCs w:val="22"/>
        </w:rPr>
        <w:t>projected</w:t>
      </w:r>
      <w:r w:rsidRPr="00013772">
        <w:rPr>
          <w:strike/>
        </w:rPr>
        <w:t xml:space="preserve"> funding level of</w:t>
      </w:r>
      <w:r w:rsidR="0041030E" w:rsidRPr="00013772">
        <w:rPr>
          <w:strike/>
        </w:rPr>
        <w:t xml:space="preserve"> </w:t>
      </w:r>
      <w:r w:rsidRPr="00013772">
        <w:rPr>
          <w:strike/>
        </w:rPr>
        <w:t>$10,861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Richland School District 1 total pupil count is projected to be</w:t>
      </w:r>
      <w:r w:rsidR="0041030E" w:rsidRPr="00013772">
        <w:rPr>
          <w:strike/>
        </w:rPr>
        <w:t xml:space="preserve"> </w:t>
      </w:r>
      <w:r w:rsidRPr="00013772">
        <w:rPr>
          <w:strike/>
        </w:rPr>
        <w:t xml:space="preserve">23,453.  </w:t>
      </w:r>
      <w:r w:rsidRPr="00013772">
        <w:rPr>
          <w:rFonts w:cs="Times New Roman"/>
          <w:strike/>
          <w:szCs w:val="22"/>
        </w:rPr>
        <w:t>The</w:t>
      </w:r>
      <w:r w:rsidRPr="00013772">
        <w:rPr>
          <w:strike/>
        </w:rPr>
        <w:t xml:space="preserve"> per pupil funding is projected to be</w:t>
      </w:r>
      <w:r w:rsidR="0041030E" w:rsidRPr="00013772">
        <w:rPr>
          <w:strike/>
        </w:rPr>
        <w:t xml:space="preserve"> </w:t>
      </w:r>
      <w:r w:rsidRPr="00013772">
        <w:rPr>
          <w:strike/>
        </w:rPr>
        <w:t>$4,043 state,</w:t>
      </w:r>
      <w:r w:rsidR="0041030E" w:rsidRPr="00013772">
        <w:rPr>
          <w:strike/>
        </w:rPr>
        <w:t xml:space="preserve"> </w:t>
      </w:r>
      <w:r w:rsidRPr="00013772">
        <w:rPr>
          <w:strike/>
        </w:rPr>
        <w:t>$2,524 federal, and</w:t>
      </w:r>
      <w:r w:rsidR="0041030E" w:rsidRPr="00013772">
        <w:rPr>
          <w:strike/>
        </w:rPr>
        <w:t xml:space="preserve"> </w:t>
      </w:r>
      <w:r w:rsidRPr="00013772">
        <w:rPr>
          <w:strike/>
        </w:rPr>
        <w:t xml:space="preserve">$9,980 local.  This is a total </w:t>
      </w:r>
      <w:r w:rsidRPr="00013772">
        <w:rPr>
          <w:rFonts w:cs="Times New Roman"/>
          <w:strike/>
        </w:rPr>
        <w:t>projected</w:t>
      </w:r>
      <w:r w:rsidRPr="00013772">
        <w:rPr>
          <w:strike/>
        </w:rPr>
        <w:t xml:space="preserve"> funding level of</w:t>
      </w:r>
      <w:r w:rsidR="0041030E" w:rsidRPr="00013772">
        <w:rPr>
          <w:strike/>
        </w:rPr>
        <w:t xml:space="preserve"> </w:t>
      </w:r>
      <w:r w:rsidRPr="00013772">
        <w:rPr>
          <w:strike/>
        </w:rPr>
        <w:t>$16,548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Richland School District 2 total pupil count is projected to be</w:t>
      </w:r>
      <w:r w:rsidR="0041030E" w:rsidRPr="00013772">
        <w:rPr>
          <w:strike/>
        </w:rPr>
        <w:t xml:space="preserve"> </w:t>
      </w:r>
      <w:r w:rsidRPr="00013772">
        <w:rPr>
          <w:strike/>
        </w:rPr>
        <w:t xml:space="preserve">25,023.  </w:t>
      </w:r>
      <w:r w:rsidRPr="00013772">
        <w:rPr>
          <w:rFonts w:cs="Times New Roman"/>
          <w:strike/>
          <w:szCs w:val="22"/>
        </w:rPr>
        <w:t>The</w:t>
      </w:r>
      <w:r w:rsidRPr="00013772">
        <w:rPr>
          <w:strike/>
        </w:rPr>
        <w:t xml:space="preserve"> per pupil funding is projected to be</w:t>
      </w:r>
      <w:r w:rsidR="0041030E" w:rsidRPr="00013772">
        <w:rPr>
          <w:strike/>
        </w:rPr>
        <w:t xml:space="preserve"> </w:t>
      </w:r>
      <w:r w:rsidRPr="00013772">
        <w:rPr>
          <w:strike/>
        </w:rPr>
        <w:t>$4,884 state,</w:t>
      </w:r>
      <w:r w:rsidR="0041030E" w:rsidRPr="00013772">
        <w:rPr>
          <w:strike/>
        </w:rPr>
        <w:t xml:space="preserve"> </w:t>
      </w:r>
      <w:r w:rsidRPr="00013772">
        <w:rPr>
          <w:strike/>
        </w:rPr>
        <w:t>$967 federal, and</w:t>
      </w:r>
      <w:r w:rsidR="0041030E" w:rsidRPr="00013772">
        <w:rPr>
          <w:strike/>
        </w:rPr>
        <w:t xml:space="preserve"> </w:t>
      </w:r>
      <w:r w:rsidRPr="00013772">
        <w:rPr>
          <w:strike/>
        </w:rPr>
        <w:t>$5,259 local.  This is a total projected funding level of</w:t>
      </w:r>
      <w:r w:rsidR="0041030E" w:rsidRPr="00013772">
        <w:rPr>
          <w:strike/>
        </w:rPr>
        <w:t xml:space="preserve"> </w:t>
      </w:r>
      <w:r w:rsidRPr="00013772">
        <w:rPr>
          <w:strike/>
        </w:rPr>
        <w:t>$11,109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Saluda School District total pupil count is projected to be</w:t>
      </w:r>
      <w:r w:rsidR="0041030E" w:rsidRPr="00013772">
        <w:rPr>
          <w:strike/>
        </w:rPr>
        <w:t xml:space="preserve"> </w:t>
      </w:r>
      <w:r w:rsidRPr="00013772">
        <w:rPr>
          <w:strike/>
        </w:rPr>
        <w:t xml:space="preserve">2,105.  The per </w:t>
      </w:r>
      <w:r w:rsidRPr="00013772">
        <w:rPr>
          <w:rFonts w:cs="Times New Roman"/>
          <w:strike/>
          <w:szCs w:val="22"/>
        </w:rPr>
        <w:t>pupil</w:t>
      </w:r>
      <w:r w:rsidRPr="00013772">
        <w:rPr>
          <w:strike/>
        </w:rPr>
        <w:t xml:space="preserve"> funding is projected to be</w:t>
      </w:r>
      <w:r w:rsidR="0041030E" w:rsidRPr="00013772">
        <w:rPr>
          <w:strike/>
        </w:rPr>
        <w:t xml:space="preserve"> </w:t>
      </w:r>
      <w:r w:rsidRPr="00013772">
        <w:rPr>
          <w:strike/>
        </w:rPr>
        <w:t>$4,810 state,</w:t>
      </w:r>
      <w:r w:rsidR="0041030E" w:rsidRPr="00013772">
        <w:rPr>
          <w:strike/>
        </w:rPr>
        <w:t xml:space="preserve"> </w:t>
      </w:r>
      <w:r w:rsidRPr="00013772">
        <w:rPr>
          <w:strike/>
        </w:rPr>
        <w:t>$1,552 federal, and</w:t>
      </w:r>
      <w:r w:rsidR="0041030E" w:rsidRPr="00013772">
        <w:rPr>
          <w:strike/>
        </w:rPr>
        <w:t xml:space="preserve"> </w:t>
      </w:r>
      <w:r w:rsidRPr="00013772">
        <w:rPr>
          <w:strike/>
        </w:rPr>
        <w:t>$3,252 local.  This is a total projected funding level of</w:t>
      </w:r>
      <w:r w:rsidR="0041030E" w:rsidRPr="00013772">
        <w:rPr>
          <w:strike/>
        </w:rPr>
        <w:t xml:space="preserve"> </w:t>
      </w:r>
      <w:r w:rsidRPr="00013772">
        <w:rPr>
          <w:strike/>
        </w:rPr>
        <w:t>$9,615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Spartanburg School District 1 total pupil count is projected to be</w:t>
      </w:r>
      <w:r w:rsidR="0041030E" w:rsidRPr="00013772">
        <w:rPr>
          <w:strike/>
        </w:rPr>
        <w:t xml:space="preserve"> </w:t>
      </w:r>
      <w:r w:rsidRPr="00013772">
        <w:rPr>
          <w:strike/>
        </w:rPr>
        <w:t xml:space="preserve">4,801.  </w:t>
      </w:r>
      <w:r w:rsidRPr="00013772">
        <w:rPr>
          <w:rFonts w:cs="Times New Roman"/>
          <w:strike/>
          <w:szCs w:val="22"/>
        </w:rPr>
        <w:t>The</w:t>
      </w:r>
      <w:r w:rsidRPr="00013772">
        <w:rPr>
          <w:strike/>
        </w:rPr>
        <w:t xml:space="preserve"> per pupil funding is projected to be</w:t>
      </w:r>
      <w:r w:rsidR="0041030E" w:rsidRPr="00013772">
        <w:rPr>
          <w:strike/>
        </w:rPr>
        <w:t xml:space="preserve"> </w:t>
      </w:r>
      <w:r w:rsidRPr="00013772">
        <w:rPr>
          <w:strike/>
        </w:rPr>
        <w:t>$5,684 state,</w:t>
      </w:r>
      <w:r w:rsidR="0041030E" w:rsidRPr="00013772">
        <w:rPr>
          <w:strike/>
        </w:rPr>
        <w:t xml:space="preserve"> </w:t>
      </w:r>
      <w:r w:rsidRPr="00013772">
        <w:rPr>
          <w:strike/>
        </w:rPr>
        <w:t>$1,194 federal, and</w:t>
      </w:r>
      <w:r w:rsidR="0041030E" w:rsidRPr="00013772">
        <w:rPr>
          <w:strike/>
        </w:rPr>
        <w:t xml:space="preserve"> </w:t>
      </w:r>
      <w:r w:rsidRPr="00013772">
        <w:rPr>
          <w:strike/>
        </w:rPr>
        <w:t xml:space="preserve">$3,884 local.  This is a total </w:t>
      </w:r>
      <w:r w:rsidRPr="00013772">
        <w:rPr>
          <w:rFonts w:cs="Times New Roman"/>
          <w:strike/>
        </w:rPr>
        <w:t>projected</w:t>
      </w:r>
      <w:r w:rsidRPr="00013772">
        <w:rPr>
          <w:strike/>
        </w:rPr>
        <w:t xml:space="preserve"> funding level of</w:t>
      </w:r>
      <w:r w:rsidR="0041030E" w:rsidRPr="00013772">
        <w:rPr>
          <w:strike/>
        </w:rPr>
        <w:t xml:space="preserve"> </w:t>
      </w:r>
      <w:r w:rsidRPr="00013772">
        <w:rPr>
          <w:strike/>
        </w:rPr>
        <w:t>$10,763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Spartanburg School District 2 total pupil count is projected to be</w:t>
      </w:r>
      <w:r w:rsidR="0041030E" w:rsidRPr="00013772">
        <w:rPr>
          <w:strike/>
        </w:rPr>
        <w:t xml:space="preserve"> </w:t>
      </w:r>
      <w:r w:rsidRPr="00013772">
        <w:rPr>
          <w:strike/>
        </w:rPr>
        <w:t xml:space="preserve">9,512.  </w:t>
      </w:r>
      <w:r w:rsidRPr="00013772">
        <w:rPr>
          <w:rFonts w:cs="Times New Roman"/>
          <w:strike/>
          <w:szCs w:val="22"/>
        </w:rPr>
        <w:t>The</w:t>
      </w:r>
      <w:r w:rsidRPr="00013772">
        <w:rPr>
          <w:strike/>
        </w:rPr>
        <w:t xml:space="preserve"> per pupil funding is projected to be</w:t>
      </w:r>
      <w:r w:rsidR="0041030E" w:rsidRPr="00013772">
        <w:rPr>
          <w:strike/>
        </w:rPr>
        <w:t xml:space="preserve"> </w:t>
      </w:r>
      <w:r w:rsidRPr="00013772">
        <w:rPr>
          <w:strike/>
        </w:rPr>
        <w:t>$4,958 state,</w:t>
      </w:r>
      <w:r w:rsidR="0041030E" w:rsidRPr="00013772">
        <w:rPr>
          <w:strike/>
        </w:rPr>
        <w:t xml:space="preserve"> </w:t>
      </w:r>
      <w:r w:rsidRPr="00013772">
        <w:rPr>
          <w:strike/>
        </w:rPr>
        <w:t>$1,169 federal, and</w:t>
      </w:r>
      <w:r w:rsidR="0041030E" w:rsidRPr="00013772">
        <w:rPr>
          <w:strike/>
        </w:rPr>
        <w:t xml:space="preserve"> </w:t>
      </w:r>
      <w:r w:rsidRPr="00013772">
        <w:rPr>
          <w:strike/>
        </w:rPr>
        <w:t>$3,264 local.  This is a total projected funding level of</w:t>
      </w:r>
      <w:r w:rsidR="0041030E" w:rsidRPr="00013772">
        <w:rPr>
          <w:strike/>
        </w:rPr>
        <w:t xml:space="preserve"> </w:t>
      </w:r>
      <w:r w:rsidRPr="00013772">
        <w:rPr>
          <w:strike/>
        </w:rPr>
        <w:t>$9,391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41030E" w:rsidRPr="00013772">
        <w:rPr>
          <w:strike/>
        </w:rPr>
        <w:t xml:space="preserve"> </w:t>
      </w:r>
      <w:r w:rsidRPr="00013772">
        <w:rPr>
          <w:strike/>
        </w:rPr>
        <w:t>2010-11, the Spartanburg School District 3 total pupil count is projected to be</w:t>
      </w:r>
      <w:r w:rsidR="0041030E" w:rsidRPr="00013772">
        <w:rPr>
          <w:strike/>
        </w:rPr>
        <w:t xml:space="preserve"> </w:t>
      </w:r>
      <w:r w:rsidRPr="00013772">
        <w:rPr>
          <w:strike/>
        </w:rPr>
        <w:t xml:space="preserve">2,808.  </w:t>
      </w:r>
      <w:r w:rsidRPr="00013772">
        <w:rPr>
          <w:rFonts w:cs="Times New Roman"/>
          <w:strike/>
          <w:szCs w:val="22"/>
        </w:rPr>
        <w:t>The</w:t>
      </w:r>
      <w:r w:rsidRPr="00013772">
        <w:rPr>
          <w:strike/>
        </w:rPr>
        <w:t xml:space="preserve"> per pupil funding is projected to be</w:t>
      </w:r>
      <w:r w:rsidR="001F30A8" w:rsidRPr="00013772">
        <w:rPr>
          <w:strike/>
        </w:rPr>
        <w:t xml:space="preserve"> </w:t>
      </w:r>
      <w:r w:rsidRPr="00013772">
        <w:rPr>
          <w:strike/>
        </w:rPr>
        <w:t>$4,654 state,</w:t>
      </w:r>
      <w:r w:rsidR="001F30A8" w:rsidRPr="00013772">
        <w:rPr>
          <w:strike/>
        </w:rPr>
        <w:t xml:space="preserve"> </w:t>
      </w:r>
      <w:r w:rsidRPr="00013772">
        <w:rPr>
          <w:strike/>
        </w:rPr>
        <w:t>$1,517 federal, and</w:t>
      </w:r>
      <w:r w:rsidR="001F30A8" w:rsidRPr="00013772">
        <w:rPr>
          <w:strike/>
        </w:rPr>
        <w:t xml:space="preserve"> </w:t>
      </w:r>
      <w:r w:rsidRPr="00013772">
        <w:rPr>
          <w:strike/>
        </w:rPr>
        <w:t xml:space="preserve">$5,114 local.  This is a total </w:t>
      </w:r>
      <w:r w:rsidRPr="00013772">
        <w:rPr>
          <w:rFonts w:cs="Times New Roman"/>
          <w:strike/>
        </w:rPr>
        <w:t>projected</w:t>
      </w:r>
      <w:r w:rsidRPr="00013772">
        <w:rPr>
          <w:strike/>
        </w:rPr>
        <w:t xml:space="preserve"> funding level of</w:t>
      </w:r>
      <w:r w:rsidR="001F30A8" w:rsidRPr="00013772">
        <w:rPr>
          <w:strike/>
        </w:rPr>
        <w:t xml:space="preserve"> </w:t>
      </w:r>
      <w:r w:rsidRPr="00013772">
        <w:rPr>
          <w:strike/>
        </w:rPr>
        <w:t>$11,285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Spartanburg School District 4 total pupil count is projected to be</w:t>
      </w:r>
      <w:r w:rsidR="001F30A8" w:rsidRPr="00013772">
        <w:rPr>
          <w:strike/>
        </w:rPr>
        <w:t xml:space="preserve"> </w:t>
      </w:r>
      <w:r w:rsidRPr="00013772">
        <w:rPr>
          <w:strike/>
        </w:rPr>
        <w:t xml:space="preserve">2,912.  </w:t>
      </w:r>
      <w:r w:rsidRPr="00013772">
        <w:rPr>
          <w:rFonts w:cs="Times New Roman"/>
          <w:strike/>
          <w:szCs w:val="22"/>
        </w:rPr>
        <w:t>The</w:t>
      </w:r>
      <w:r w:rsidRPr="00013772">
        <w:rPr>
          <w:strike/>
        </w:rPr>
        <w:t xml:space="preserve"> per pupil funding is projected to be</w:t>
      </w:r>
      <w:r w:rsidR="001F30A8" w:rsidRPr="00013772">
        <w:rPr>
          <w:strike/>
        </w:rPr>
        <w:t xml:space="preserve"> </w:t>
      </w:r>
      <w:r w:rsidRPr="00013772">
        <w:rPr>
          <w:strike/>
        </w:rPr>
        <w:t>$4,295 state,</w:t>
      </w:r>
      <w:r w:rsidR="001F30A8" w:rsidRPr="00013772">
        <w:rPr>
          <w:strike/>
        </w:rPr>
        <w:t xml:space="preserve"> </w:t>
      </w:r>
      <w:r w:rsidRPr="00013772">
        <w:rPr>
          <w:strike/>
        </w:rPr>
        <w:t>$990 federal, and</w:t>
      </w:r>
      <w:r w:rsidR="001F30A8" w:rsidRPr="00013772">
        <w:rPr>
          <w:strike/>
        </w:rPr>
        <w:t xml:space="preserve"> </w:t>
      </w:r>
      <w:r w:rsidRPr="00013772">
        <w:rPr>
          <w:strike/>
        </w:rPr>
        <w:t xml:space="preserve">$2,848 local.  This is a total projected </w:t>
      </w:r>
      <w:r w:rsidRPr="00013772">
        <w:rPr>
          <w:rFonts w:cs="Times New Roman"/>
          <w:strike/>
        </w:rPr>
        <w:t>funding</w:t>
      </w:r>
      <w:r w:rsidRPr="00013772">
        <w:rPr>
          <w:strike/>
        </w:rPr>
        <w:t xml:space="preserve"> level of</w:t>
      </w:r>
      <w:r w:rsidR="001F30A8" w:rsidRPr="00013772">
        <w:rPr>
          <w:strike/>
        </w:rPr>
        <w:t xml:space="preserve"> </w:t>
      </w:r>
      <w:r w:rsidRPr="00013772">
        <w:rPr>
          <w:strike/>
        </w:rPr>
        <w:t>$8,133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Spartanburg School District 5 total pupil count is projected to be</w:t>
      </w:r>
      <w:r w:rsidR="001F30A8" w:rsidRPr="00013772">
        <w:rPr>
          <w:strike/>
        </w:rPr>
        <w:t xml:space="preserve"> </w:t>
      </w:r>
      <w:r w:rsidRPr="00013772">
        <w:rPr>
          <w:strike/>
        </w:rPr>
        <w:t>7,530.  The per pupil funding is projected to be</w:t>
      </w:r>
      <w:r w:rsidR="001F30A8" w:rsidRPr="00013772">
        <w:rPr>
          <w:strike/>
        </w:rPr>
        <w:t xml:space="preserve"> </w:t>
      </w:r>
      <w:r w:rsidRPr="00013772">
        <w:rPr>
          <w:strike/>
        </w:rPr>
        <w:t>$4,467 state,</w:t>
      </w:r>
      <w:r w:rsidR="001F30A8" w:rsidRPr="00013772">
        <w:rPr>
          <w:strike/>
        </w:rPr>
        <w:t xml:space="preserve"> </w:t>
      </w:r>
      <w:r w:rsidRPr="00013772">
        <w:rPr>
          <w:strike/>
        </w:rPr>
        <w:t>$1,049 federal, and</w:t>
      </w:r>
      <w:r w:rsidR="001F30A8" w:rsidRPr="00013772">
        <w:rPr>
          <w:strike/>
        </w:rPr>
        <w:t xml:space="preserve"> </w:t>
      </w:r>
      <w:r w:rsidRPr="00013772">
        <w:rPr>
          <w:strike/>
        </w:rPr>
        <w:t xml:space="preserve">$5,720 local.  This is a </w:t>
      </w:r>
      <w:r w:rsidRPr="00013772">
        <w:rPr>
          <w:rFonts w:cs="Times New Roman"/>
          <w:strike/>
          <w:szCs w:val="22"/>
        </w:rPr>
        <w:t>total</w:t>
      </w:r>
      <w:r w:rsidRPr="00013772">
        <w:rPr>
          <w:strike/>
        </w:rPr>
        <w:t xml:space="preserve"> projected </w:t>
      </w:r>
      <w:r w:rsidRPr="00013772">
        <w:rPr>
          <w:rFonts w:cs="Times New Roman"/>
          <w:strike/>
        </w:rPr>
        <w:t>funding</w:t>
      </w:r>
      <w:r w:rsidRPr="00013772">
        <w:rPr>
          <w:strike/>
        </w:rPr>
        <w:t xml:space="preserve"> level of</w:t>
      </w:r>
      <w:r w:rsidR="001F30A8" w:rsidRPr="00013772">
        <w:rPr>
          <w:strike/>
        </w:rPr>
        <w:t xml:space="preserve"> </w:t>
      </w:r>
      <w:r w:rsidRPr="00013772">
        <w:rPr>
          <w:strike/>
        </w:rPr>
        <w:t>$11,236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Spartanburg School District 6 total pupil count is projected to be</w:t>
      </w:r>
      <w:r w:rsidR="001F30A8" w:rsidRPr="00013772">
        <w:rPr>
          <w:strike/>
        </w:rPr>
        <w:t xml:space="preserve"> </w:t>
      </w:r>
      <w:r w:rsidRPr="00013772">
        <w:rPr>
          <w:strike/>
        </w:rPr>
        <w:t xml:space="preserve">10,032.  </w:t>
      </w:r>
      <w:r w:rsidRPr="00013772">
        <w:rPr>
          <w:rFonts w:cs="Times New Roman"/>
          <w:strike/>
          <w:szCs w:val="22"/>
        </w:rPr>
        <w:t>The</w:t>
      </w:r>
      <w:r w:rsidRPr="00013772">
        <w:rPr>
          <w:strike/>
        </w:rPr>
        <w:t xml:space="preserve"> per pupil funding is projected to be</w:t>
      </w:r>
      <w:r w:rsidR="001F30A8" w:rsidRPr="00013772">
        <w:rPr>
          <w:strike/>
        </w:rPr>
        <w:t xml:space="preserve"> </w:t>
      </w:r>
      <w:r w:rsidRPr="00013772">
        <w:rPr>
          <w:strike/>
        </w:rPr>
        <w:t>4,582 state,</w:t>
      </w:r>
      <w:r w:rsidR="001F30A8" w:rsidRPr="00013772">
        <w:rPr>
          <w:strike/>
        </w:rPr>
        <w:t xml:space="preserve"> </w:t>
      </w:r>
      <w:r w:rsidRPr="00013772">
        <w:rPr>
          <w:strike/>
        </w:rPr>
        <w:t>$1,173 federal, and</w:t>
      </w:r>
      <w:r w:rsidR="001F30A8" w:rsidRPr="00013772">
        <w:rPr>
          <w:strike/>
        </w:rPr>
        <w:t xml:space="preserve"> </w:t>
      </w:r>
      <w:r w:rsidRPr="00013772">
        <w:rPr>
          <w:strike/>
        </w:rPr>
        <w:t xml:space="preserve">$4,388 local.  This is a total </w:t>
      </w:r>
      <w:r w:rsidRPr="00013772">
        <w:rPr>
          <w:rFonts w:cs="Times New Roman"/>
          <w:strike/>
        </w:rPr>
        <w:t>projected</w:t>
      </w:r>
      <w:r w:rsidRPr="00013772">
        <w:rPr>
          <w:strike/>
        </w:rPr>
        <w:t xml:space="preserve"> funding level of</w:t>
      </w:r>
      <w:r w:rsidR="001F30A8" w:rsidRPr="00013772">
        <w:rPr>
          <w:strike/>
        </w:rPr>
        <w:t xml:space="preserve"> </w:t>
      </w:r>
      <w:r w:rsidRPr="00013772">
        <w:rPr>
          <w:strike/>
        </w:rPr>
        <w:t>$10,144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Pr="00013772">
        <w:rPr>
          <w:strike/>
        </w:rPr>
        <w:t>In Fiscal Year</w:t>
      </w:r>
      <w:r w:rsidR="001F30A8" w:rsidRPr="00013772">
        <w:rPr>
          <w:strike/>
        </w:rPr>
        <w:t xml:space="preserve"> </w:t>
      </w:r>
      <w:r w:rsidRPr="00013772">
        <w:rPr>
          <w:strike/>
        </w:rPr>
        <w:t>2010-11, the Spartanburg School District 7 total pupil count is projected to be</w:t>
      </w:r>
      <w:r w:rsidR="001F30A8" w:rsidRPr="00013772">
        <w:rPr>
          <w:strike/>
        </w:rPr>
        <w:t xml:space="preserve"> </w:t>
      </w:r>
      <w:r w:rsidRPr="00013772">
        <w:rPr>
          <w:strike/>
        </w:rPr>
        <w:t xml:space="preserve">6,729.  </w:t>
      </w:r>
      <w:r w:rsidRPr="00013772">
        <w:rPr>
          <w:rFonts w:cs="Times New Roman"/>
          <w:strike/>
          <w:szCs w:val="22"/>
        </w:rPr>
        <w:t>The</w:t>
      </w:r>
      <w:r w:rsidRPr="00013772">
        <w:rPr>
          <w:strike/>
        </w:rPr>
        <w:t xml:space="preserve"> </w:t>
      </w:r>
      <w:r w:rsidRPr="00013772">
        <w:rPr>
          <w:rFonts w:cs="Times New Roman"/>
          <w:strike/>
        </w:rPr>
        <w:t>per</w:t>
      </w:r>
      <w:r w:rsidRPr="00013772">
        <w:rPr>
          <w:strike/>
        </w:rPr>
        <w:t xml:space="preserve"> pupil funding is projected to be</w:t>
      </w:r>
      <w:r w:rsidR="001F30A8" w:rsidRPr="00013772">
        <w:rPr>
          <w:strike/>
        </w:rPr>
        <w:t xml:space="preserve"> </w:t>
      </w:r>
      <w:r w:rsidRPr="00013772">
        <w:rPr>
          <w:strike/>
        </w:rPr>
        <w:t>$5,523 state,</w:t>
      </w:r>
      <w:r w:rsidR="001F30A8" w:rsidRPr="00013772">
        <w:rPr>
          <w:strike/>
        </w:rPr>
        <w:t xml:space="preserve"> </w:t>
      </w:r>
      <w:r w:rsidRPr="00013772">
        <w:rPr>
          <w:strike/>
        </w:rPr>
        <w:t>$2,842 federal, and</w:t>
      </w:r>
      <w:r w:rsidR="001F30A8" w:rsidRPr="00013772">
        <w:rPr>
          <w:strike/>
        </w:rPr>
        <w:t xml:space="preserve"> </w:t>
      </w:r>
      <w:r w:rsidRPr="00013772">
        <w:rPr>
          <w:strike/>
        </w:rPr>
        <w:t>$6,425 local.  This is a total projected funding level of</w:t>
      </w:r>
      <w:r w:rsidR="001F30A8" w:rsidRPr="00013772">
        <w:rPr>
          <w:strike/>
        </w:rPr>
        <w:t xml:space="preserve"> </w:t>
      </w:r>
      <w:r w:rsidRPr="00013772">
        <w:rPr>
          <w:strike/>
        </w:rPr>
        <w:t>$14,791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Sumter School District 2 total pupil count is projected to be</w:t>
      </w:r>
      <w:r w:rsidR="001F30A8" w:rsidRPr="00013772">
        <w:rPr>
          <w:strike/>
        </w:rPr>
        <w:t xml:space="preserve"> </w:t>
      </w:r>
      <w:r w:rsidRPr="00013772">
        <w:rPr>
          <w:strike/>
        </w:rPr>
        <w:t>8,216.  The per pupil funding is projected to be</w:t>
      </w:r>
      <w:r w:rsidR="001F30A8" w:rsidRPr="00013772">
        <w:rPr>
          <w:strike/>
        </w:rPr>
        <w:t xml:space="preserve"> </w:t>
      </w:r>
      <w:r w:rsidRPr="00013772">
        <w:rPr>
          <w:strike/>
        </w:rPr>
        <w:t>$4,378 state,</w:t>
      </w:r>
      <w:r w:rsidR="001F30A8" w:rsidRPr="00013772">
        <w:rPr>
          <w:strike/>
        </w:rPr>
        <w:t xml:space="preserve"> </w:t>
      </w:r>
      <w:r w:rsidRPr="00013772">
        <w:rPr>
          <w:strike/>
        </w:rPr>
        <w:t>$2,007 federal, and</w:t>
      </w:r>
      <w:r w:rsidR="001F30A8" w:rsidRPr="00013772">
        <w:rPr>
          <w:strike/>
        </w:rPr>
        <w:t xml:space="preserve"> </w:t>
      </w:r>
      <w:r w:rsidRPr="00013772">
        <w:rPr>
          <w:strike/>
        </w:rPr>
        <w:t xml:space="preserve">$3,317 local.  This is a total </w:t>
      </w:r>
      <w:r w:rsidRPr="00013772">
        <w:rPr>
          <w:rFonts w:cs="Times New Roman"/>
          <w:strike/>
          <w:szCs w:val="22"/>
        </w:rPr>
        <w:t>projected</w:t>
      </w:r>
      <w:r w:rsidRPr="00013772">
        <w:rPr>
          <w:strike/>
        </w:rPr>
        <w:t xml:space="preserve"> funding level of</w:t>
      </w:r>
      <w:r w:rsidR="001F30A8" w:rsidRPr="00013772">
        <w:rPr>
          <w:strike/>
        </w:rPr>
        <w:t xml:space="preserve"> </w:t>
      </w:r>
      <w:r w:rsidRPr="00013772">
        <w:rPr>
          <w:strike/>
        </w:rPr>
        <w:t>$9,702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Sumter School District 17 total pupil count is projected to be</w:t>
      </w:r>
      <w:r w:rsidR="001F30A8" w:rsidRPr="00013772">
        <w:rPr>
          <w:strike/>
        </w:rPr>
        <w:t xml:space="preserve"> </w:t>
      </w:r>
      <w:r w:rsidRPr="00013772">
        <w:rPr>
          <w:strike/>
        </w:rPr>
        <w:t xml:space="preserve">7,847.  The per </w:t>
      </w:r>
      <w:r w:rsidRPr="00013772">
        <w:rPr>
          <w:rFonts w:cs="Times New Roman"/>
          <w:strike/>
        </w:rPr>
        <w:t>pupil</w:t>
      </w:r>
      <w:r w:rsidRPr="00013772">
        <w:rPr>
          <w:strike/>
        </w:rPr>
        <w:t xml:space="preserve"> funding is projected to be</w:t>
      </w:r>
      <w:r w:rsidR="001F30A8" w:rsidRPr="00013772">
        <w:rPr>
          <w:strike/>
        </w:rPr>
        <w:t xml:space="preserve"> </w:t>
      </w:r>
      <w:r w:rsidRPr="00013772">
        <w:rPr>
          <w:strike/>
        </w:rPr>
        <w:t>$4,636 state,</w:t>
      </w:r>
      <w:r w:rsidR="001F30A8" w:rsidRPr="00013772">
        <w:rPr>
          <w:strike/>
        </w:rPr>
        <w:t xml:space="preserve"> </w:t>
      </w:r>
      <w:r w:rsidRPr="00013772">
        <w:rPr>
          <w:strike/>
        </w:rPr>
        <w:t>$2,246 federal, and</w:t>
      </w:r>
      <w:r w:rsidR="001F30A8" w:rsidRPr="00013772">
        <w:rPr>
          <w:strike/>
        </w:rPr>
        <w:t xml:space="preserve"> </w:t>
      </w:r>
      <w:r w:rsidRPr="00013772">
        <w:rPr>
          <w:strike/>
        </w:rPr>
        <w:t>$3,102 local.  This is a total projected funding level of</w:t>
      </w:r>
      <w:r w:rsidR="001F30A8" w:rsidRPr="00013772">
        <w:rPr>
          <w:strike/>
        </w:rPr>
        <w:t xml:space="preserve"> </w:t>
      </w:r>
      <w:r w:rsidRPr="00013772">
        <w:rPr>
          <w:strike/>
        </w:rPr>
        <w:t>$9,984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Union School District total pupil count is projected to be</w:t>
      </w:r>
      <w:r w:rsidR="001F30A8" w:rsidRPr="00013772">
        <w:rPr>
          <w:strike/>
        </w:rPr>
        <w:t xml:space="preserve"> </w:t>
      </w:r>
      <w:r w:rsidRPr="00013772">
        <w:rPr>
          <w:strike/>
        </w:rPr>
        <w:t xml:space="preserve">4,234.  The per </w:t>
      </w:r>
      <w:r w:rsidRPr="00013772">
        <w:rPr>
          <w:rFonts w:cs="Times New Roman"/>
          <w:strike/>
          <w:szCs w:val="22"/>
        </w:rPr>
        <w:t>pupil</w:t>
      </w:r>
      <w:r w:rsidRPr="00013772">
        <w:rPr>
          <w:strike/>
        </w:rPr>
        <w:t xml:space="preserve"> funding is projected to be</w:t>
      </w:r>
      <w:r w:rsidR="001F30A8" w:rsidRPr="00013772">
        <w:rPr>
          <w:strike/>
        </w:rPr>
        <w:t xml:space="preserve"> </w:t>
      </w:r>
      <w:r w:rsidRPr="00013772">
        <w:rPr>
          <w:strike/>
        </w:rPr>
        <w:t>$5,349 state,</w:t>
      </w:r>
      <w:r w:rsidR="001F30A8" w:rsidRPr="00013772">
        <w:rPr>
          <w:strike/>
        </w:rPr>
        <w:t xml:space="preserve"> </w:t>
      </w:r>
      <w:r w:rsidRPr="00013772">
        <w:rPr>
          <w:strike/>
        </w:rPr>
        <w:t>$1,793 federal, and</w:t>
      </w:r>
      <w:r w:rsidR="001F30A8" w:rsidRPr="00013772">
        <w:rPr>
          <w:strike/>
        </w:rPr>
        <w:t xml:space="preserve"> </w:t>
      </w:r>
      <w:r w:rsidRPr="00013772">
        <w:rPr>
          <w:strike/>
        </w:rPr>
        <w:t>$2,843 local.  This is a total projected funding level of</w:t>
      </w:r>
      <w:r w:rsidR="001F30A8" w:rsidRPr="00013772">
        <w:rPr>
          <w:strike/>
        </w:rPr>
        <w:t xml:space="preserve"> </w:t>
      </w:r>
      <w:r w:rsidRPr="00013772">
        <w:rPr>
          <w:strike/>
        </w:rPr>
        <w:t>$9,984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Williamsburg School District total pupil count is projected to be</w:t>
      </w:r>
      <w:r w:rsidR="001F30A8" w:rsidRPr="00013772">
        <w:rPr>
          <w:strike/>
        </w:rPr>
        <w:t xml:space="preserve"> </w:t>
      </w:r>
      <w:r w:rsidRPr="00013772">
        <w:rPr>
          <w:strike/>
        </w:rPr>
        <w:t xml:space="preserve">4,800.  </w:t>
      </w:r>
      <w:r w:rsidRPr="00013772">
        <w:rPr>
          <w:rFonts w:cs="Times New Roman"/>
          <w:strike/>
          <w:szCs w:val="22"/>
        </w:rPr>
        <w:t>The</w:t>
      </w:r>
      <w:r w:rsidRPr="00013772">
        <w:rPr>
          <w:strike/>
        </w:rPr>
        <w:t xml:space="preserve"> </w:t>
      </w:r>
      <w:r w:rsidRPr="00013772">
        <w:rPr>
          <w:rFonts w:cs="Times New Roman"/>
          <w:strike/>
        </w:rPr>
        <w:t>per</w:t>
      </w:r>
      <w:r w:rsidRPr="00013772">
        <w:rPr>
          <w:strike/>
        </w:rPr>
        <w:t xml:space="preserve"> pupil funding is projected to be</w:t>
      </w:r>
      <w:r w:rsidR="001F30A8" w:rsidRPr="00013772">
        <w:rPr>
          <w:strike/>
        </w:rPr>
        <w:t xml:space="preserve"> </w:t>
      </w:r>
      <w:r w:rsidRPr="00013772">
        <w:rPr>
          <w:strike/>
        </w:rPr>
        <w:t>$5,122 state,</w:t>
      </w:r>
      <w:r w:rsidR="001F30A8" w:rsidRPr="00013772">
        <w:rPr>
          <w:strike/>
        </w:rPr>
        <w:t xml:space="preserve"> </w:t>
      </w:r>
      <w:r w:rsidRPr="00013772">
        <w:rPr>
          <w:strike/>
        </w:rPr>
        <w:t>$3,469 federal, and</w:t>
      </w:r>
      <w:r w:rsidR="001F30A8" w:rsidRPr="00013772">
        <w:rPr>
          <w:strike/>
        </w:rPr>
        <w:t xml:space="preserve"> </w:t>
      </w:r>
      <w:r w:rsidRPr="00013772">
        <w:rPr>
          <w:strike/>
        </w:rPr>
        <w:t>$4,910 local.  This is a total projected funding level of</w:t>
      </w:r>
      <w:r w:rsidR="001F30A8" w:rsidRPr="00013772">
        <w:rPr>
          <w:strike/>
        </w:rPr>
        <w:t xml:space="preserve"> </w:t>
      </w:r>
      <w:r w:rsidRPr="00013772">
        <w:rPr>
          <w:strike/>
        </w:rPr>
        <w:t>$13,500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York School District 1 total pupil count is projected to be</w:t>
      </w:r>
      <w:r w:rsidR="001F30A8" w:rsidRPr="00013772">
        <w:rPr>
          <w:strike/>
        </w:rPr>
        <w:t xml:space="preserve"> </w:t>
      </w:r>
      <w:r w:rsidRPr="00013772">
        <w:rPr>
          <w:strike/>
        </w:rPr>
        <w:t xml:space="preserve">5,021.  The per </w:t>
      </w:r>
      <w:r w:rsidRPr="00013772">
        <w:rPr>
          <w:rFonts w:cs="Times New Roman"/>
          <w:strike/>
          <w:szCs w:val="22"/>
        </w:rPr>
        <w:t>pupil</w:t>
      </w:r>
      <w:r w:rsidRPr="00013772">
        <w:rPr>
          <w:strike/>
        </w:rPr>
        <w:t xml:space="preserve"> funding is projected to be</w:t>
      </w:r>
      <w:r w:rsidR="001F30A8" w:rsidRPr="00013772">
        <w:rPr>
          <w:strike/>
        </w:rPr>
        <w:t xml:space="preserve"> </w:t>
      </w:r>
      <w:r w:rsidRPr="00013772">
        <w:rPr>
          <w:strike/>
        </w:rPr>
        <w:t>$4,728 state,</w:t>
      </w:r>
      <w:r w:rsidR="001F30A8" w:rsidRPr="00013772">
        <w:rPr>
          <w:strike/>
        </w:rPr>
        <w:t xml:space="preserve"> </w:t>
      </w:r>
      <w:r w:rsidRPr="00013772">
        <w:rPr>
          <w:strike/>
        </w:rPr>
        <w:t xml:space="preserve">$1,691 </w:t>
      </w:r>
      <w:r w:rsidRPr="00013772">
        <w:rPr>
          <w:rFonts w:cs="Times New Roman"/>
          <w:strike/>
        </w:rPr>
        <w:t>federal</w:t>
      </w:r>
      <w:r w:rsidRPr="00013772">
        <w:rPr>
          <w:strike/>
        </w:rPr>
        <w:t>, and</w:t>
      </w:r>
      <w:r w:rsidR="001F30A8" w:rsidRPr="00013772">
        <w:rPr>
          <w:strike/>
        </w:rPr>
        <w:t xml:space="preserve"> </w:t>
      </w:r>
      <w:r w:rsidRPr="00013772">
        <w:rPr>
          <w:strike/>
        </w:rPr>
        <w:t>$4,244 local.  This is a total projected funding level of</w:t>
      </w:r>
      <w:r w:rsidR="001F30A8" w:rsidRPr="00013772">
        <w:rPr>
          <w:strike/>
        </w:rPr>
        <w:t xml:space="preserve"> </w:t>
      </w:r>
      <w:r w:rsidRPr="00013772">
        <w:rPr>
          <w:strike/>
        </w:rPr>
        <w:t>$10,663 excluding revenues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 xml:space="preserve">2010-11, the York School </w:t>
      </w:r>
      <w:r w:rsidRPr="00013772">
        <w:rPr>
          <w:rFonts w:cs="Times New Roman"/>
          <w:strike/>
        </w:rPr>
        <w:t>District</w:t>
      </w:r>
      <w:r w:rsidRPr="00013772">
        <w:rPr>
          <w:strike/>
        </w:rPr>
        <w:t xml:space="preserve"> 2 total pupil count is projected to be</w:t>
      </w:r>
      <w:r w:rsidR="001F30A8" w:rsidRPr="00013772">
        <w:rPr>
          <w:strike/>
        </w:rPr>
        <w:t xml:space="preserve"> </w:t>
      </w:r>
      <w:r w:rsidRPr="00013772">
        <w:rPr>
          <w:strike/>
        </w:rPr>
        <w:t>6,520.  The per pupil funding is projected to be</w:t>
      </w:r>
      <w:r w:rsidR="001F30A8" w:rsidRPr="00013772">
        <w:rPr>
          <w:strike/>
        </w:rPr>
        <w:t xml:space="preserve"> </w:t>
      </w:r>
      <w:r w:rsidRPr="00013772">
        <w:rPr>
          <w:strike/>
        </w:rPr>
        <w:t>$5,000 state,</w:t>
      </w:r>
      <w:r w:rsidR="001F30A8" w:rsidRPr="00013772">
        <w:rPr>
          <w:strike/>
        </w:rPr>
        <w:t xml:space="preserve"> </w:t>
      </w:r>
      <w:r w:rsidRPr="00013772">
        <w:rPr>
          <w:strike/>
        </w:rPr>
        <w:t>$852 federal, and</w:t>
      </w:r>
      <w:r w:rsidR="001F30A8" w:rsidRPr="00013772">
        <w:rPr>
          <w:strike/>
        </w:rPr>
        <w:t xml:space="preserve"> </w:t>
      </w:r>
      <w:r w:rsidRPr="00013772">
        <w:rPr>
          <w:strike/>
        </w:rPr>
        <w:t>$7,546 local.  This is a total projected funding level of</w:t>
      </w:r>
      <w:r w:rsidR="001F30A8" w:rsidRPr="00013772">
        <w:rPr>
          <w:strike/>
        </w:rPr>
        <w:t xml:space="preserve"> </w:t>
      </w:r>
      <w:r w:rsidRPr="00013772">
        <w:rPr>
          <w:strike/>
        </w:rPr>
        <w:t xml:space="preserve">$13,398 excluding </w:t>
      </w:r>
      <w:r w:rsidRPr="00013772">
        <w:rPr>
          <w:rFonts w:cs="Times New Roman"/>
          <w:strike/>
        </w:rPr>
        <w:t>revenues</w:t>
      </w:r>
      <w:r w:rsidRPr="00013772">
        <w:rPr>
          <w:strike/>
        </w:rPr>
        <w:t xml:space="preserve">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York School District 3 total pupil count is projected to be</w:t>
      </w:r>
      <w:r w:rsidR="001F30A8" w:rsidRPr="00013772">
        <w:rPr>
          <w:strike/>
        </w:rPr>
        <w:t xml:space="preserve"> </w:t>
      </w:r>
      <w:r w:rsidRPr="00013772">
        <w:rPr>
          <w:strike/>
        </w:rPr>
        <w:t xml:space="preserve">17,569.  The per </w:t>
      </w:r>
      <w:r w:rsidRPr="00013772">
        <w:rPr>
          <w:rFonts w:cs="Times New Roman"/>
          <w:strike/>
          <w:szCs w:val="22"/>
        </w:rPr>
        <w:t>pupil</w:t>
      </w:r>
      <w:r w:rsidRPr="00013772">
        <w:rPr>
          <w:strike/>
        </w:rPr>
        <w:t xml:space="preserve"> funding is projected to be</w:t>
      </w:r>
      <w:r w:rsidR="001F30A8" w:rsidRPr="00013772">
        <w:rPr>
          <w:strike/>
        </w:rPr>
        <w:t xml:space="preserve"> </w:t>
      </w:r>
      <w:r w:rsidRPr="00013772">
        <w:rPr>
          <w:strike/>
        </w:rPr>
        <w:t>$4,892 state,</w:t>
      </w:r>
      <w:r w:rsidR="001F30A8" w:rsidRPr="00013772">
        <w:rPr>
          <w:strike/>
        </w:rPr>
        <w:t xml:space="preserve"> </w:t>
      </w:r>
      <w:r w:rsidRPr="00013772">
        <w:rPr>
          <w:strike/>
        </w:rPr>
        <w:t>$1,151 federal, and</w:t>
      </w:r>
      <w:r w:rsidR="001F30A8" w:rsidRPr="00013772">
        <w:rPr>
          <w:strike/>
        </w:rPr>
        <w:t xml:space="preserve"> </w:t>
      </w:r>
      <w:r w:rsidRPr="00013772">
        <w:rPr>
          <w:strike/>
        </w:rPr>
        <w:t>$4,564 local.  This is a total projected funding level of</w:t>
      </w:r>
      <w:r w:rsidR="001F30A8" w:rsidRPr="00013772">
        <w:rPr>
          <w:strike/>
        </w:rPr>
        <w:t xml:space="preserve"> </w:t>
      </w:r>
      <w:r w:rsidRPr="00013772">
        <w:rPr>
          <w:strike/>
        </w:rPr>
        <w:t xml:space="preserve">$10,607 excluding </w:t>
      </w:r>
      <w:r w:rsidRPr="00013772">
        <w:rPr>
          <w:rFonts w:cs="Times New Roman"/>
          <w:strike/>
        </w:rPr>
        <w:t>revenues</w:t>
      </w:r>
      <w:r w:rsidRPr="00013772">
        <w:rPr>
          <w:strike/>
        </w:rPr>
        <w:t xml:space="preserve"> of local bond issues.</w:t>
      </w:r>
    </w:p>
    <w:p w:rsidR="005E3DAA" w:rsidRPr="00013772"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In Fiscal Year</w:t>
      </w:r>
      <w:r w:rsidR="001F30A8" w:rsidRPr="00013772">
        <w:rPr>
          <w:strike/>
        </w:rPr>
        <w:t xml:space="preserve"> </w:t>
      </w:r>
      <w:r w:rsidRPr="00013772">
        <w:rPr>
          <w:strike/>
        </w:rPr>
        <w:t>2010-11, the York School District 4 total pupil count is projected to be</w:t>
      </w:r>
      <w:r w:rsidR="001F30A8" w:rsidRPr="00013772">
        <w:rPr>
          <w:strike/>
        </w:rPr>
        <w:t xml:space="preserve"> </w:t>
      </w:r>
      <w:r w:rsidRPr="00013772">
        <w:rPr>
          <w:strike/>
        </w:rPr>
        <w:t xml:space="preserve">11,004.  The per </w:t>
      </w:r>
      <w:r w:rsidRPr="00013772">
        <w:rPr>
          <w:rFonts w:cs="Times New Roman"/>
          <w:strike/>
          <w:szCs w:val="22"/>
        </w:rPr>
        <w:t>pupil</w:t>
      </w:r>
      <w:r w:rsidRPr="00013772">
        <w:rPr>
          <w:strike/>
        </w:rPr>
        <w:t xml:space="preserve"> funding is projected to be</w:t>
      </w:r>
      <w:r w:rsidR="001F30A8" w:rsidRPr="00013772">
        <w:rPr>
          <w:strike/>
        </w:rPr>
        <w:t xml:space="preserve"> </w:t>
      </w:r>
      <w:r w:rsidRPr="00013772">
        <w:rPr>
          <w:strike/>
        </w:rPr>
        <w:t>$4,652 state,</w:t>
      </w:r>
      <w:r w:rsidR="001F30A8" w:rsidRPr="00013772">
        <w:rPr>
          <w:strike/>
        </w:rPr>
        <w:t xml:space="preserve"> </w:t>
      </w:r>
      <w:r w:rsidRPr="00013772">
        <w:rPr>
          <w:strike/>
        </w:rPr>
        <w:t>$552 federal, and</w:t>
      </w:r>
      <w:r w:rsidR="001F30A8" w:rsidRPr="00013772">
        <w:rPr>
          <w:strike/>
        </w:rPr>
        <w:t xml:space="preserve"> </w:t>
      </w:r>
      <w:r w:rsidRPr="00013772">
        <w:rPr>
          <w:strike/>
        </w:rPr>
        <w:t>$5,398 local.  This is a total projected funding level of</w:t>
      </w:r>
      <w:r w:rsidR="001F30A8" w:rsidRPr="00013772">
        <w:rPr>
          <w:strike/>
        </w:rPr>
        <w:t xml:space="preserve"> </w:t>
      </w:r>
      <w:r w:rsidRPr="00013772">
        <w:rPr>
          <w:strike/>
        </w:rPr>
        <w:t xml:space="preserve">$10,602 excluding </w:t>
      </w:r>
      <w:r w:rsidRPr="00013772">
        <w:rPr>
          <w:rFonts w:cs="Times New Roman"/>
          <w:strike/>
        </w:rPr>
        <w:t>revenues</w:t>
      </w:r>
      <w:r w:rsidRPr="00013772">
        <w:rPr>
          <w:strike/>
        </w:rPr>
        <w:t xml:space="preserve"> of local bond issues.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1.4.</w:t>
      </w:r>
      <w:r w:rsidRPr="00013772">
        <w:rPr>
          <w:rFonts w:cs="Times New Roman"/>
          <w:szCs w:val="22"/>
        </w:rPr>
        <w:tab/>
        <w:t xml:space="preserve">(SDE: EFA </w:t>
      </w:r>
      <w:r w:rsidR="00A6331A" w:rsidRPr="00013772">
        <w:rPr>
          <w:rFonts w:cs="Times New Roman"/>
          <w:szCs w:val="22"/>
        </w:rPr>
        <w:t>-</w:t>
      </w:r>
      <w:r w:rsidRPr="00013772">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013772">
        <w:rPr>
          <w:rFonts w:cs="Times New Roman"/>
          <w:szCs w:val="22"/>
        </w:rPr>
        <w:t>Budget and Control Board</w:t>
      </w:r>
      <w:r w:rsidRPr="00013772">
        <w:rPr>
          <w:rFonts w:cs="Times New Roman"/>
          <w:szCs w:val="22"/>
        </w:rPr>
        <w:t>.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t xml:space="preserve">In the event that the formulas as devised by the Department of Education and approved by the State Board of Education and the </w:t>
      </w:r>
      <w:r w:rsidR="00B941AE" w:rsidRPr="00013772">
        <w:rPr>
          <w:rFonts w:cs="Times New Roman"/>
          <w:szCs w:val="22"/>
        </w:rPr>
        <w:t>Budget and Control Board</w:t>
      </w:r>
      <w:r w:rsidRPr="00013772">
        <w:rPr>
          <w:rFonts w:cs="Times New Roman"/>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1.5.</w:t>
      </w:r>
      <w:r w:rsidRPr="00013772">
        <w:rPr>
          <w:rFonts w:cs="Times New Roman"/>
          <w:b/>
          <w:szCs w:val="22"/>
        </w:rPr>
        <w:tab/>
      </w:r>
      <w:r w:rsidRPr="00013772">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1.6.</w:t>
      </w:r>
      <w:r w:rsidRPr="00013772">
        <w:rPr>
          <w:rFonts w:cs="Times New Roman"/>
          <w:b/>
          <w:szCs w:val="22"/>
        </w:rPr>
        <w:tab/>
      </w:r>
      <w:r w:rsidRPr="00013772">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1.7.</w:t>
      </w:r>
      <w:r w:rsidRPr="00013772">
        <w:rPr>
          <w:rFonts w:cs="Times New Roman"/>
          <w:b/>
          <w:szCs w:val="22"/>
        </w:rPr>
        <w:tab/>
      </w:r>
      <w:r w:rsidRPr="00013772">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1.8.</w:t>
      </w:r>
      <w:r w:rsidRPr="00013772">
        <w:rPr>
          <w:rFonts w:cs="Times New Roman"/>
          <w:b/>
          <w:szCs w:val="22"/>
        </w:rPr>
        <w:tab/>
      </w:r>
      <w:r w:rsidRPr="00013772">
        <w:rPr>
          <w:rFonts w:cs="Times New Roman"/>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w:t>
      </w:r>
      <w:r w:rsidRPr="00013772">
        <w:rPr>
          <w:rFonts w:cs="Times New Roman"/>
          <w:szCs w:val="22"/>
        </w:rPr>
        <w:lastRenderedPageBreak/>
        <w:t>the appropriate pupil weighting as set forth in Section 59</w:t>
      </w:r>
      <w:r w:rsidR="00A6331A" w:rsidRPr="00013772">
        <w:rPr>
          <w:rFonts w:cs="Times New Roman"/>
          <w:szCs w:val="22"/>
        </w:rPr>
        <w:t>-</w:t>
      </w:r>
      <w:r w:rsidRPr="00013772">
        <w:rPr>
          <w:rFonts w:cs="Times New Roman"/>
          <w:szCs w:val="22"/>
        </w:rPr>
        <w:t>20</w:t>
      </w:r>
      <w:r w:rsidR="00A6331A" w:rsidRPr="00013772">
        <w:rPr>
          <w:rFonts w:cs="Times New Roman"/>
          <w:szCs w:val="22"/>
        </w:rPr>
        <w:t>-</w:t>
      </w:r>
      <w:r w:rsidRPr="00013772">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013772">
        <w:rPr>
          <w:rFonts w:cs="Times New Roman"/>
          <w:szCs w:val="22"/>
        </w:rPr>
        <w:t>-</w:t>
      </w:r>
      <w:r w:rsidRPr="00013772">
        <w:rPr>
          <w:rFonts w:cs="Times New Roman"/>
          <w:szCs w:val="22"/>
        </w:rPr>
        <w:t>20</w:t>
      </w:r>
      <w:r w:rsidR="00A6331A" w:rsidRPr="00013772">
        <w:rPr>
          <w:rFonts w:cs="Times New Roman"/>
          <w:szCs w:val="22"/>
        </w:rPr>
        <w:t>-</w:t>
      </w:r>
      <w:r w:rsidRPr="00013772">
        <w:rPr>
          <w:rFonts w:cs="Times New Roman"/>
          <w:szCs w:val="22"/>
        </w:rPr>
        <w:t>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w:t>
      </w:r>
      <w:r w:rsidR="00A6331A" w:rsidRPr="00013772">
        <w:rPr>
          <w:rFonts w:cs="Times New Roman"/>
          <w:szCs w:val="22"/>
        </w:rPr>
        <w:t>-</w:t>
      </w:r>
      <w:r w:rsidRPr="00013772">
        <w:rPr>
          <w:rFonts w:cs="Times New Roman"/>
          <w:szCs w:val="22"/>
        </w:rPr>
        <w:t xml:space="preserve">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w:t>
      </w:r>
      <w:r w:rsidR="00336987" w:rsidRPr="00013772">
        <w:rPr>
          <w:rFonts w:cs="Times New Roman"/>
          <w:szCs w:val="22"/>
        </w:rPr>
        <w:t>forty-five</w:t>
      </w:r>
      <w:r w:rsidRPr="00013772">
        <w:rPr>
          <w:rFonts w:cs="Times New Roman"/>
          <w:szCs w:val="22"/>
        </w:rPr>
        <w:t xml:space="preser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w:t>
      </w:r>
      <w:r w:rsidR="00336987" w:rsidRPr="00013772">
        <w:rPr>
          <w:rFonts w:cs="Times New Roman"/>
          <w:szCs w:val="22"/>
        </w:rPr>
        <w:t>forty-five</w:t>
      </w:r>
      <w:r w:rsidRPr="00013772">
        <w:rPr>
          <w:rFonts w:cs="Times New Roman"/>
          <w:szCs w:val="22"/>
        </w:rPr>
        <w:t xml:space="preser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A6331A" w:rsidRPr="00013772">
        <w:rPr>
          <w:rFonts w:cs="Times New Roman"/>
          <w:szCs w:val="22"/>
        </w:rPr>
        <w:t>-</w:t>
      </w:r>
      <w:r w:rsidRPr="00013772">
        <w:rPr>
          <w:rFonts w:cs="Times New Roman"/>
          <w:szCs w:val="22"/>
        </w:rPr>
        <w:t>20</w:t>
      </w:r>
      <w:r w:rsidR="00A6331A" w:rsidRPr="00013772">
        <w:rPr>
          <w:rFonts w:cs="Times New Roman"/>
          <w:szCs w:val="22"/>
        </w:rPr>
        <w:t>-</w:t>
      </w:r>
      <w:r w:rsidRPr="00013772">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013772">
        <w:rPr>
          <w:rFonts w:cs="Times New Roman"/>
          <w:szCs w:val="22"/>
        </w:rPr>
        <w:t>-</w:t>
      </w:r>
      <w:r w:rsidRPr="00013772">
        <w:rPr>
          <w:rFonts w:cs="Times New Roman"/>
          <w:szCs w:val="22"/>
        </w:rPr>
        <w:t>20</w:t>
      </w:r>
      <w:r w:rsidR="00A6331A" w:rsidRPr="00013772">
        <w:rPr>
          <w:rFonts w:cs="Times New Roman"/>
          <w:szCs w:val="22"/>
        </w:rPr>
        <w:t>-</w:t>
      </w:r>
      <w:r w:rsidRPr="00013772">
        <w:rPr>
          <w:rFonts w:cs="Times New Roman"/>
          <w:szCs w:val="22"/>
        </w:rPr>
        <w:t>40, for instructional services provided to out</w:t>
      </w:r>
      <w:r w:rsidR="00A6331A" w:rsidRPr="00013772">
        <w:rPr>
          <w:rFonts w:cs="Times New Roman"/>
          <w:szCs w:val="22"/>
        </w:rPr>
        <w:t>-</w:t>
      </w:r>
      <w:r w:rsidRPr="00013772">
        <w:rPr>
          <w:rFonts w:cs="Times New Roman"/>
          <w:szCs w:val="22"/>
        </w:rPr>
        <w:t>of</w:t>
      </w:r>
      <w:r w:rsidR="00A6331A" w:rsidRPr="00013772">
        <w:rPr>
          <w:rFonts w:cs="Times New Roman"/>
          <w:szCs w:val="22"/>
        </w:rPr>
        <w:t>-</w:t>
      </w:r>
      <w:r w:rsidRPr="00013772">
        <w:rPr>
          <w:rFonts w:cs="Times New Roman"/>
          <w:szCs w:val="22"/>
        </w:rPr>
        <w:t xml:space="preserve">district students, shall be paid within </w:t>
      </w:r>
      <w:r w:rsidR="00CF0185" w:rsidRPr="00013772">
        <w:rPr>
          <w:rFonts w:cs="Times New Roman"/>
          <w:szCs w:val="22"/>
        </w:rPr>
        <w:t>sixty</w:t>
      </w:r>
      <w:r w:rsidRPr="00013772">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013772">
        <w:rPr>
          <w:rFonts w:cs="Times New Roman"/>
          <w:szCs w:val="22"/>
        </w:rPr>
        <w:t>sixty</w:t>
      </w:r>
      <w:r w:rsidRPr="00013772">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lastRenderedPageBreak/>
        <w:tab/>
        <w:t>The agency placing a child in any situation that requires changing school districts, must work with the schools to assure that all required school records, including confidential records</w:t>
      </w:r>
      <w:r w:rsidRPr="00013772">
        <w:rPr>
          <w:rFonts w:cs="Times New Roman"/>
          <w:b/>
          <w:szCs w:val="22"/>
        </w:rPr>
        <w:t xml:space="preserve">, </w:t>
      </w:r>
      <w:r w:rsidRPr="00013772">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1.9.</w:t>
      </w:r>
      <w:r w:rsidRPr="00013772">
        <w:rPr>
          <w:rFonts w:cs="Times New Roman"/>
          <w:b/>
          <w:szCs w:val="22"/>
        </w:rPr>
        <w:tab/>
      </w:r>
      <w:r w:rsidRPr="00013772">
        <w:rPr>
          <w:rFonts w:cs="Times New Roman"/>
          <w:szCs w:val="22"/>
        </w:rPr>
        <w:t>(SDE: Disabled/Preschool Children)  The state funding for free appropriate public education provided for the three and four</w:t>
      </w:r>
      <w:r w:rsidR="00A6331A" w:rsidRPr="00013772">
        <w:rPr>
          <w:rFonts w:cs="Times New Roman"/>
          <w:szCs w:val="22"/>
        </w:rPr>
        <w:t>-</w:t>
      </w:r>
      <w:r w:rsidRPr="00013772">
        <w:rPr>
          <w:rFonts w:cs="Times New Roman"/>
          <w:szCs w:val="22"/>
        </w:rPr>
        <w:t>year</w:t>
      </w:r>
      <w:r w:rsidR="00A6331A" w:rsidRPr="00013772">
        <w:rPr>
          <w:rFonts w:cs="Times New Roman"/>
          <w:szCs w:val="22"/>
        </w:rPr>
        <w:t>-</w:t>
      </w:r>
      <w:r w:rsidRPr="00013772">
        <w:rPr>
          <w:rFonts w:cs="Times New Roman"/>
          <w:szCs w:val="22"/>
        </w:rPr>
        <w:t>old disabled children served under Act 86 of 1993, shall be distributed based on the district’s index of taxpaying ability as defined in Section 59</w:t>
      </w:r>
      <w:r w:rsidR="00A6331A" w:rsidRPr="00013772">
        <w:rPr>
          <w:rFonts w:cs="Times New Roman"/>
          <w:szCs w:val="22"/>
        </w:rPr>
        <w:t>-</w:t>
      </w:r>
      <w:r w:rsidRPr="00013772">
        <w:rPr>
          <w:rFonts w:cs="Times New Roman"/>
          <w:szCs w:val="22"/>
        </w:rPr>
        <w:t>20</w:t>
      </w:r>
      <w:r w:rsidR="00A6331A" w:rsidRPr="00013772">
        <w:rPr>
          <w:rFonts w:cs="Times New Roman"/>
          <w:szCs w:val="22"/>
        </w:rPr>
        <w:t>-</w:t>
      </w:r>
      <w:r w:rsidRPr="00013772">
        <w:rPr>
          <w:rFonts w:cs="Times New Roman"/>
          <w:szCs w:val="22"/>
        </w:rPr>
        <w:t>20(3).  Five</w:t>
      </w:r>
      <w:r w:rsidR="00A6331A" w:rsidRPr="00013772">
        <w:rPr>
          <w:rFonts w:cs="Times New Roman"/>
          <w:szCs w:val="22"/>
        </w:rPr>
        <w:t>-</w:t>
      </w:r>
      <w:r w:rsidRPr="00013772">
        <w:rPr>
          <w:rFonts w:cs="Times New Roman"/>
          <w:szCs w:val="22"/>
        </w:rPr>
        <w:t>year</w:t>
      </w:r>
      <w:r w:rsidR="00A6331A" w:rsidRPr="00013772">
        <w:rPr>
          <w:rFonts w:cs="Times New Roman"/>
          <w:szCs w:val="22"/>
        </w:rPr>
        <w:t>-</w:t>
      </w:r>
      <w:r w:rsidRPr="00013772">
        <w:rPr>
          <w:rFonts w:cs="Times New Roman"/>
          <w:szCs w:val="22"/>
        </w:rPr>
        <w:t>old disabled children shall continue to be funded under the Education Finance Act of 1977.</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1.10.</w:t>
      </w:r>
      <w:r w:rsidRPr="00013772">
        <w:rPr>
          <w:rFonts w:cs="Times New Roman"/>
          <w:b/>
          <w:szCs w:val="22"/>
        </w:rPr>
        <w:tab/>
      </w:r>
      <w:r w:rsidRPr="00013772">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013772" w:rsidRDefault="0043658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1.11.</w:t>
      </w:r>
      <w:r w:rsidRPr="00013772">
        <w:rPr>
          <w:rFonts w:cs="Times New Roman"/>
          <w:b/>
        </w:rPr>
        <w:tab/>
      </w:r>
      <w:r w:rsidRPr="00013772">
        <w:rPr>
          <w:rFonts w:cs="Times New Roman"/>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Pr="00013772">
        <w:rPr>
          <w:rFonts w:cs="Times New Roman"/>
        </w:rPr>
        <w:noBreakHyphen/>
        <w:t xml:space="preserve">SDE employees, recurring facility inspection fees, teacher certification fees; the handling of audio-visual film; the provision of contract </w:t>
      </w:r>
      <w:r w:rsidRPr="00013772">
        <w:t>computer</w:t>
      </w:r>
      <w:r w:rsidRPr="00013772">
        <w:rPr>
          <w:rFonts w:cs="Times New Roman"/>
        </w:rPr>
        <w:t xml:space="preserve">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1.12.</w:t>
      </w:r>
      <w:r w:rsidRPr="00013772">
        <w:rPr>
          <w:rFonts w:cs="Times New Roman"/>
          <w:b/>
          <w:szCs w:val="22"/>
        </w:rPr>
        <w:tab/>
      </w:r>
      <w:r w:rsidRPr="00013772">
        <w:rPr>
          <w:rFonts w:cs="Times New Roman"/>
          <w:szCs w:val="22"/>
        </w:rPr>
        <w:t xml:space="preserve">(SDE: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w:t>
      </w:r>
      <w:r w:rsidRPr="00013772">
        <w:rPr>
          <w:rFonts w:cs="Times New Roman"/>
          <w:szCs w:val="22"/>
        </w:rPr>
        <w:lastRenderedPageBreak/>
        <w:t>order certified by the district governing body or their designee.  Such order shall contain a statement that such amount is for immediate disbursement for the payment of correct and legal obligation of the school district.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1.13.</w:t>
      </w:r>
      <w:r w:rsidRPr="00013772">
        <w:rPr>
          <w:rFonts w:cs="Times New Roman"/>
          <w:b/>
          <w:szCs w:val="22"/>
        </w:rPr>
        <w:tab/>
      </w:r>
      <w:r w:rsidRPr="00013772">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013772">
        <w:rPr>
          <w:rFonts w:cs="Times New Roman"/>
          <w:szCs w:val="22"/>
        </w:rPr>
        <w:t>-</w:t>
      </w:r>
      <w:r w:rsidRPr="00013772">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1.14.</w:t>
      </w:r>
      <w:r w:rsidRPr="00013772">
        <w:rPr>
          <w:rFonts w:cs="Times New Roman"/>
          <w:b/>
          <w:szCs w:val="22"/>
        </w:rPr>
        <w:tab/>
      </w:r>
      <w:r w:rsidRPr="00013772">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013772">
        <w:rPr>
          <w:rFonts w:cs="Times New Roman"/>
          <w:szCs w:val="22"/>
        </w:rPr>
        <w:t>first</w:t>
      </w:r>
      <w:r w:rsidRPr="00013772">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1.15.</w:t>
      </w:r>
      <w:r w:rsidRPr="00013772">
        <w:rPr>
          <w:rFonts w:cs="Times New Roman"/>
          <w:szCs w:val="22"/>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1.16.</w:t>
      </w:r>
      <w:r w:rsidRPr="00013772">
        <w:rPr>
          <w:rFonts w:cs="Times New Roman"/>
          <w:szCs w:val="22"/>
        </w:rPr>
        <w:tab/>
        <w:t>(SDE: Year End Closeout)  The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1.17.</w:t>
      </w:r>
      <w:r w:rsidRPr="00013772">
        <w:rPr>
          <w:rFonts w:cs="Times New Roman"/>
          <w:szCs w:val="22"/>
        </w:rPr>
        <w:tab/>
        <w:t>(SDE: Transportation Collaboration)  The Department of Education School Bus Maintenance Shops shall be permitted, on a cost reimbursable</w:t>
      </w:r>
      <w:r w:rsidR="00A6331A" w:rsidRPr="00013772">
        <w:rPr>
          <w:rFonts w:cs="Times New Roman"/>
          <w:szCs w:val="22"/>
        </w:rPr>
        <w:t>-</w:t>
      </w:r>
      <w:r w:rsidRPr="00013772">
        <w:rPr>
          <w:rFonts w:cs="Times New Roman"/>
          <w:szCs w:val="22"/>
        </w:rPr>
        <w:t>plus basis, to deliver transportation maintenance and services to vehicles owned or operated by public agencies in South Carolina.</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013772">
        <w:rPr>
          <w:rFonts w:cs="Times New Roman"/>
          <w:szCs w:val="22"/>
        </w:rPr>
        <w:t>-</w:t>
      </w:r>
      <w:r w:rsidRPr="00013772">
        <w:rPr>
          <w:rFonts w:cs="Times New Roman"/>
          <w:szCs w:val="22"/>
        </w:rPr>
        <w:t>plus basis, from the Department of Education School Bus Maintenance Shops.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1.18.</w:t>
      </w:r>
      <w:r w:rsidRPr="00013772">
        <w:rPr>
          <w:rFonts w:cs="Times New Roman"/>
          <w:szCs w:val="22"/>
        </w:rPr>
        <w:tab/>
        <w:t>(SDE: Assisting, Developing, and Evaluating Professional Teaching</w:t>
      </w:r>
      <w:r w:rsidR="00A6331A" w:rsidRPr="00013772">
        <w:rPr>
          <w:rFonts w:cs="Times New Roman"/>
          <w:szCs w:val="22"/>
        </w:rPr>
        <w:t>--</w:t>
      </w:r>
      <w:r w:rsidRPr="00013772">
        <w:rPr>
          <w:rFonts w:cs="Times New Roman"/>
          <w:szCs w:val="22"/>
        </w:rPr>
        <w:t xml:space="preserve">ADEPT)  </w:t>
      </w:r>
      <w:r w:rsidRPr="00013772">
        <w:rPr>
          <w:rFonts w:cs="Times New Roman"/>
          <w:strike/>
          <w:szCs w:val="22"/>
        </w:rPr>
        <w:t>Funds appropriated in Part IA, Section 1, XIII.A</w:t>
      </w:r>
      <w:r w:rsidR="00A6331A" w:rsidRPr="00013772">
        <w:rPr>
          <w:rFonts w:cs="Times New Roman"/>
          <w:strike/>
          <w:szCs w:val="22"/>
        </w:rPr>
        <w:t>-</w:t>
      </w:r>
      <w:r w:rsidRPr="00013772">
        <w:rPr>
          <w:rFonts w:cs="Times New Roman"/>
          <w:strike/>
          <w:szCs w:val="22"/>
        </w:rPr>
        <w:t>Aid to School Districts</w:t>
      </w:r>
      <w:r w:rsidR="00A6331A" w:rsidRPr="00013772">
        <w:rPr>
          <w:rFonts w:cs="Times New Roman"/>
          <w:strike/>
          <w:szCs w:val="22"/>
        </w:rPr>
        <w:t>-</w:t>
      </w:r>
      <w:r w:rsidRPr="00013772">
        <w:rPr>
          <w:rFonts w:cs="Times New Roman"/>
          <w:strike/>
          <w:szCs w:val="22"/>
        </w:rPr>
        <w:t>Aid to Subdivision</w:t>
      </w:r>
      <w:r w:rsidR="00A6331A" w:rsidRPr="00013772">
        <w:rPr>
          <w:rFonts w:cs="Times New Roman"/>
          <w:strike/>
          <w:szCs w:val="22"/>
        </w:rPr>
        <w:t>-</w:t>
      </w:r>
      <w:r w:rsidRPr="00013772">
        <w:rPr>
          <w:rFonts w:cs="Times New Roman"/>
          <w:strike/>
          <w:szCs w:val="22"/>
        </w:rPr>
        <w:t xml:space="preserve">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t>
      </w:r>
      <w:r w:rsidRPr="00013772">
        <w:rPr>
          <w:rFonts w:cs="Times New Roman"/>
          <w:strike/>
          <w:szCs w:val="22"/>
        </w:rPr>
        <w:lastRenderedPageBreak/>
        <w:t>waiver for the tuition for one three</w:t>
      </w:r>
      <w:r w:rsidR="00A6331A" w:rsidRPr="00013772">
        <w:rPr>
          <w:rFonts w:cs="Times New Roman"/>
          <w:strike/>
          <w:szCs w:val="22"/>
        </w:rPr>
        <w:t>-</w:t>
      </w:r>
      <w:r w:rsidRPr="00013772">
        <w:rPr>
          <w:rFonts w:cs="Times New Roman"/>
          <w:strike/>
          <w:szCs w:val="22"/>
        </w:rPr>
        <w:t>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A9603B" w:rsidRPr="00013772"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1.19.</w:t>
      </w:r>
      <w:r w:rsidRPr="00013772">
        <w:rPr>
          <w:rFonts w:cs="Times New Roman"/>
          <w:b/>
        </w:rPr>
        <w:tab/>
      </w:r>
      <w:r w:rsidRPr="00013772">
        <w:rPr>
          <w:rFonts w:cs="Times New Roman"/>
        </w:rPr>
        <w:t xml:space="preserve">(SDE: Summer Exit Exam Cost)  Funds appropriated in Part IA, Section 1, </w:t>
      </w:r>
      <w:r w:rsidRPr="00013772">
        <w:rPr>
          <w:rFonts w:cs="Times New Roman"/>
          <w:strike/>
        </w:rPr>
        <w:t>III</w:t>
      </w:r>
      <w:r w:rsidRPr="00013772">
        <w:rPr>
          <w:rFonts w:cs="Times New Roman"/>
        </w:rPr>
        <w:t xml:space="preserve"> </w:t>
      </w:r>
      <w:r w:rsidRPr="00013772">
        <w:rPr>
          <w:rFonts w:cs="Times New Roman"/>
          <w:i/>
          <w:u w:val="single"/>
        </w:rPr>
        <w:t>XV</w:t>
      </w:r>
      <w:r w:rsidRPr="00013772">
        <w:rPr>
          <w:rFonts w:cs="Times New Roman"/>
        </w:rPr>
        <w:t xml:space="preserve">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1.20.</w:t>
      </w:r>
      <w:r w:rsidRPr="00013772">
        <w:rPr>
          <w:rFonts w:cs="Times New Roman"/>
          <w:b/>
          <w:szCs w:val="22"/>
        </w:rPr>
        <w:tab/>
      </w:r>
      <w:r w:rsidRPr="00013772">
        <w:rPr>
          <w:rFonts w:cs="Times New Roman"/>
          <w:szCs w:val="22"/>
        </w:rPr>
        <w:t>(SDE: Defined Program Personnel Requirements)  Administrative positions requiring State Board of Education teacher or administrator certification, may only be filled by individuals receiving a W</w:t>
      </w:r>
      <w:r w:rsidR="00A6331A" w:rsidRPr="00013772">
        <w:rPr>
          <w:rFonts w:cs="Times New Roman"/>
          <w:szCs w:val="22"/>
        </w:rPr>
        <w:t>-</w:t>
      </w:r>
      <w:r w:rsidRPr="00013772">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1.2</w:t>
      </w:r>
      <w:r w:rsidR="00C522B2" w:rsidRPr="00013772">
        <w:rPr>
          <w:rFonts w:cs="Times New Roman"/>
          <w:b/>
          <w:szCs w:val="22"/>
        </w:rPr>
        <w:t>1</w:t>
      </w:r>
      <w:r w:rsidRPr="00013772">
        <w:rPr>
          <w:rFonts w:cs="Times New Roman"/>
          <w:b/>
          <w:szCs w:val="22"/>
        </w:rPr>
        <w:t>.</w:t>
      </w:r>
      <w:r w:rsidRPr="00013772">
        <w:rPr>
          <w:rFonts w:cs="Times New Roman"/>
          <w:b/>
          <w:szCs w:val="22"/>
        </w:rPr>
        <w:tab/>
      </w:r>
      <w:r w:rsidRPr="00013772">
        <w:rPr>
          <w:rFonts w:cs="Times New Roman"/>
          <w:szCs w:val="22"/>
        </w:rPr>
        <w:t>(SDE: School Bus Insurance)  The Department of Education shall maintain comprehensive and collision insurance or self</w:t>
      </w:r>
      <w:r w:rsidR="00A6331A" w:rsidRPr="00013772">
        <w:rPr>
          <w:rFonts w:cs="Times New Roman"/>
          <w:szCs w:val="22"/>
        </w:rPr>
        <w:t>-</w:t>
      </w:r>
      <w:r w:rsidRPr="00013772">
        <w:rPr>
          <w:rFonts w:cs="Times New Roman"/>
          <w:szCs w:val="22"/>
        </w:rPr>
        <w:t>insure state</w:t>
      </w:r>
      <w:r w:rsidR="00A6331A" w:rsidRPr="00013772">
        <w:rPr>
          <w:rFonts w:cs="Times New Roman"/>
          <w:szCs w:val="22"/>
        </w:rPr>
        <w:t>-</w:t>
      </w:r>
      <w:r w:rsidRPr="00013772">
        <w:rPr>
          <w:rFonts w:cs="Times New Roman"/>
          <w:szCs w:val="22"/>
        </w:rPr>
        <w:t>owned buses.  In no event shall the department charge local school districts for damages to the buses which are commonly covered by insurance.</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1.2</w:t>
      </w:r>
      <w:r w:rsidR="00C522B2" w:rsidRPr="00013772">
        <w:rPr>
          <w:rFonts w:cs="Times New Roman"/>
          <w:b/>
          <w:szCs w:val="22"/>
        </w:rPr>
        <w:t>2</w:t>
      </w:r>
      <w:r w:rsidRPr="00013772">
        <w:rPr>
          <w:rFonts w:cs="Times New Roman"/>
          <w:b/>
          <w:szCs w:val="22"/>
        </w:rPr>
        <w:t>.</w:t>
      </w:r>
      <w:r w:rsidRPr="00013772">
        <w:rPr>
          <w:rFonts w:cs="Times New Roman"/>
          <w:b/>
          <w:szCs w:val="22"/>
        </w:rPr>
        <w:tab/>
      </w:r>
      <w:r w:rsidRPr="00013772">
        <w:rPr>
          <w:rFonts w:cs="Times New Roman"/>
          <w:szCs w:val="22"/>
        </w:rPr>
        <w:t>(SDE: Teacher Data Collection)  Of the non-program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1.2</w:t>
      </w:r>
      <w:r w:rsidR="00C268AC" w:rsidRPr="00013772">
        <w:rPr>
          <w:rFonts w:cs="Times New Roman"/>
          <w:b/>
          <w:szCs w:val="22"/>
        </w:rPr>
        <w:t>3</w:t>
      </w:r>
      <w:r w:rsidRPr="00013772">
        <w:rPr>
          <w:rFonts w:cs="Times New Roman"/>
          <w:b/>
          <w:szCs w:val="22"/>
        </w:rPr>
        <w:t>.</w:t>
      </w:r>
      <w:r w:rsidRPr="00013772">
        <w:rPr>
          <w:rFonts w:cs="Times New Roman"/>
          <w:b/>
          <w:szCs w:val="22"/>
        </w:rPr>
        <w:tab/>
      </w:r>
      <w:r w:rsidRPr="00013772">
        <w:rPr>
          <w:rFonts w:cs="Times New Roman"/>
          <w:szCs w:val="22"/>
        </w:rPr>
        <w:t>(SDE: School Building Aid Allocation)  Funds appropriated for School Building Aid shall be transferred to a special trust fund established by the Comptroller General.  Funds appropriated shall be distributed to the school districts of the State for use in accordance with Section 59</w:t>
      </w:r>
      <w:r w:rsidR="00A6331A" w:rsidRPr="00013772">
        <w:rPr>
          <w:rFonts w:cs="Times New Roman"/>
          <w:szCs w:val="22"/>
        </w:rPr>
        <w:t>-</w:t>
      </w:r>
      <w:r w:rsidRPr="00013772">
        <w:rPr>
          <w:rFonts w:cs="Times New Roman"/>
          <w:szCs w:val="22"/>
        </w:rPr>
        <w:t>21</w:t>
      </w:r>
      <w:r w:rsidR="00A6331A" w:rsidRPr="00013772">
        <w:rPr>
          <w:rFonts w:cs="Times New Roman"/>
          <w:szCs w:val="22"/>
        </w:rPr>
        <w:t>-</w:t>
      </w:r>
      <w:r w:rsidRPr="00013772">
        <w:rPr>
          <w:rFonts w:cs="Times New Roman"/>
          <w:szCs w:val="22"/>
        </w:rPr>
        <w:t>350 of the Code of Laws of 1976.  Funds shall be allocated to eligible school districts on a per pupil basis.  The allocation must be based on the 135 day count of average daily membership for the second preceding fiscal year.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1.2</w:t>
      </w:r>
      <w:r w:rsidR="00C268AC" w:rsidRPr="00013772">
        <w:rPr>
          <w:rFonts w:cs="Times New Roman"/>
          <w:b/>
          <w:szCs w:val="22"/>
        </w:rPr>
        <w:t>4</w:t>
      </w:r>
      <w:r w:rsidRPr="00013772">
        <w:rPr>
          <w:rFonts w:cs="Times New Roman"/>
          <w:b/>
          <w:szCs w:val="22"/>
        </w:rPr>
        <w:t>.</w:t>
      </w:r>
      <w:r w:rsidRPr="00013772">
        <w:rPr>
          <w:rFonts w:cs="Times New Roman"/>
          <w:szCs w:val="22"/>
        </w:rPr>
        <w:tab/>
        <w:t>(SDE: School Building Aid)  Of the funds appropriated in Part IA for School Building Aid, $500,000 shall be allocated on a K</w:t>
      </w:r>
      <w:r w:rsidR="00A6331A" w:rsidRPr="00013772">
        <w:rPr>
          <w:rFonts w:cs="Times New Roman"/>
          <w:szCs w:val="22"/>
        </w:rPr>
        <w:t>-</w:t>
      </w:r>
      <w:r w:rsidRPr="00013772">
        <w:rPr>
          <w:rFonts w:cs="Times New Roman"/>
          <w:szCs w:val="22"/>
        </w:rPr>
        <w:t>12 per pupil basis to Multi</w:t>
      </w:r>
      <w:r w:rsidR="00A6331A" w:rsidRPr="00013772">
        <w:rPr>
          <w:rFonts w:cs="Times New Roman"/>
          <w:szCs w:val="22"/>
        </w:rPr>
        <w:t>-</w:t>
      </w:r>
      <w:r w:rsidRPr="00013772">
        <w:rPr>
          <w:rFonts w:cs="Times New Roman"/>
          <w:szCs w:val="22"/>
        </w:rPr>
        <w:t>District Area Vocational Schools.</w:t>
      </w:r>
    </w:p>
    <w:p w:rsidR="00A9603B" w:rsidRPr="00013772"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1.25.</w:t>
      </w:r>
      <w:r w:rsidRPr="00013772">
        <w:rPr>
          <w:rFonts w:cs="Times New Roman"/>
        </w:rPr>
        <w:tab/>
        <w:t xml:space="preserve">(SDE: </w:t>
      </w:r>
      <w:r w:rsidRPr="00013772">
        <w:rPr>
          <w:rFonts w:cs="Times New Roman"/>
          <w:strike/>
        </w:rPr>
        <w:t>PSAT/PLAN Reimbursement</w:t>
      </w:r>
      <w:r w:rsidRPr="00013772">
        <w:rPr>
          <w:rFonts w:cs="Times New Roman"/>
        </w:rPr>
        <w:t xml:space="preserve"> </w:t>
      </w:r>
      <w:r w:rsidRPr="00013772">
        <w:rPr>
          <w:rFonts w:cs="Times New Roman"/>
          <w:i/>
          <w:u w:val="single"/>
        </w:rPr>
        <w:t>Assessment</w:t>
      </w:r>
      <w:r w:rsidRPr="00013772">
        <w:rPr>
          <w:rFonts w:cs="Times New Roman"/>
        </w:rPr>
        <w:t xml:space="preserve">)  </w:t>
      </w:r>
      <w:r w:rsidRPr="00013772">
        <w:rPr>
          <w:rFonts w:cs="Times New Roman"/>
          <w:strike/>
        </w:rPr>
        <w:t>Funds appropriated for assessment shall be used to pay for the administration of the PSAT or PLAN test to tenth grade students to include the testing fee and report fee.</w:t>
      </w:r>
      <w:r w:rsidRPr="00013772">
        <w:rPr>
          <w:rFonts w:cs="Times New Roman"/>
        </w:rPr>
        <w:t xml:space="preserve">  </w:t>
      </w:r>
      <w:r w:rsidRPr="00013772">
        <w:rPr>
          <w:rFonts w:cs="Times New Roman"/>
          <w:i/>
          <w:u w:val="single"/>
        </w:rPr>
        <w:t xml:space="preserve">For the current fiscal </w:t>
      </w:r>
      <w:r w:rsidRPr="00013772">
        <w:rPr>
          <w:rFonts w:cs="Times New Roman"/>
          <w:i/>
          <w:u w:val="single"/>
        </w:rPr>
        <w:lastRenderedPageBreak/>
        <w:t>year PSAT/PLAN shall be suspended and savings generated from suspension of PSAT/PLAN Reimbursement shall be allocated to the Education Finance Act.</w:t>
      </w:r>
      <w:r w:rsidRPr="00013772">
        <w:rPr>
          <w:rFonts w:cs="Times New Roman"/>
        </w:rPr>
        <w:t xml:space="preserve">  </w:t>
      </w:r>
      <w:r w:rsidRPr="00013772">
        <w:rPr>
          <w:rFonts w:cs="Times New Roman"/>
          <w:strike/>
        </w:rPr>
        <w:t>SDE</w:t>
      </w:r>
      <w:r w:rsidRPr="00013772">
        <w:rPr>
          <w:rFonts w:cs="Times New Roman"/>
        </w:rPr>
        <w:t xml:space="preserve"> </w:t>
      </w:r>
      <w:r w:rsidRPr="00013772">
        <w:rPr>
          <w:rFonts w:cs="Times New Roman"/>
          <w:i/>
          <w:u w:val="single"/>
        </w:rPr>
        <w:t>The department</w:t>
      </w:r>
      <w:r w:rsidRPr="00013772">
        <w:rPr>
          <w:rFonts w:cs="Times New Roman"/>
        </w:rPr>
        <w:t xml:space="preserv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013772" w:rsidRDefault="00F40FF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1.2</w:t>
      </w:r>
      <w:r w:rsidR="00C268AC" w:rsidRPr="00013772">
        <w:rPr>
          <w:rFonts w:cs="Times New Roman"/>
          <w:b/>
        </w:rPr>
        <w:t>6</w:t>
      </w:r>
      <w:r w:rsidRPr="00013772">
        <w:rPr>
          <w:rFonts w:cs="Times New Roman"/>
          <w:b/>
        </w:rPr>
        <w:t>.</w:t>
      </w:r>
      <w:r w:rsidRPr="00013772">
        <w:rPr>
          <w:rFonts w:cs="Times New Roman"/>
          <w:b/>
        </w:rPr>
        <w:tab/>
      </w:r>
      <w:r w:rsidRPr="00013772">
        <w:rPr>
          <w:rFonts w:cs="Times New Roman"/>
        </w:rPr>
        <w:t>(SDE: Basic Skill Exam)  Any person seeking candidacy in an undergraduate teacher education program is required to take and pass the</w:t>
      </w:r>
      <w:r w:rsidR="002071E5" w:rsidRPr="00013772">
        <w:rPr>
          <w:rFonts w:cs="Times New Roman"/>
        </w:rPr>
        <w:t xml:space="preserve"> </w:t>
      </w:r>
      <w:r w:rsidRPr="00013772">
        <w:rPr>
          <w:rFonts w:cs="Times New Roman"/>
        </w:rPr>
        <w:t>teacher candidate basic skill exam</w:t>
      </w:r>
      <w:r w:rsidR="001744B9" w:rsidRPr="00013772">
        <w:rPr>
          <w:rFonts w:cs="Times New Roman"/>
        </w:rPr>
        <w:t>ination pursuant to Sections 59</w:t>
      </w:r>
      <w:r w:rsidR="001744B9" w:rsidRPr="00013772">
        <w:rPr>
          <w:rFonts w:cs="Times New Roman"/>
        </w:rPr>
        <w:noBreakHyphen/>
      </w:r>
      <w:r w:rsidRPr="00013772">
        <w:rPr>
          <w:rFonts w:cs="Times New Roman"/>
        </w:rPr>
        <w:t>26-20 and 59</w:t>
      </w:r>
      <w:r w:rsidRPr="00013772">
        <w:rPr>
          <w:rFonts w:cs="Times New Roman"/>
        </w:rPr>
        <w:noBreakHyphen/>
        <w:t>26</w:t>
      </w:r>
      <w:r w:rsidRPr="00013772">
        <w:rPr>
          <w:rFonts w:cs="Times New Roman"/>
        </w:rPr>
        <w:noBreakHyphen/>
        <w:t>40.  Any person who fails to achieve a passing score on all sections shall be allowed to retake the test or a portion thereof.  All sections of the</w:t>
      </w:r>
      <w:r w:rsidR="002071E5" w:rsidRPr="00013772">
        <w:rPr>
          <w:rFonts w:cs="Times New Roman"/>
        </w:rPr>
        <w:t xml:space="preserve"> </w:t>
      </w:r>
      <w:r w:rsidRPr="00013772">
        <w:rPr>
          <w:rFonts w:cs="Times New Roman"/>
        </w:rPr>
        <w:t>teacher candidate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w:t>
      </w:r>
      <w:r w:rsidR="00C522B2" w:rsidRPr="00013772">
        <w:rPr>
          <w:rFonts w:cs="Times New Roman"/>
          <w:b/>
          <w:szCs w:val="22"/>
        </w:rPr>
        <w:t>2</w:t>
      </w:r>
      <w:r w:rsidR="00C268AC"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(SDE: School Bus Driver CDL)  From funds provided in Part IA, Section 1, IX.B., local school districts shall request a criminal record history from the South Carolina Law Enforcement Division for past conviction of any crime</w:t>
      </w:r>
      <w:r w:rsidRPr="00013772">
        <w:rPr>
          <w:rFonts w:cs="Times New Roman"/>
          <w:b/>
          <w:szCs w:val="22"/>
        </w:rPr>
        <w:t xml:space="preserve"> </w:t>
      </w:r>
      <w:r w:rsidRPr="00013772">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w:t>
      </w:r>
      <w:r w:rsidR="00C268AC" w:rsidRPr="00013772">
        <w:rPr>
          <w:rFonts w:cs="Times New Roman"/>
          <w:b/>
          <w:szCs w:val="22"/>
        </w:rPr>
        <w:t>28</w:t>
      </w:r>
      <w:r w:rsidRPr="00013772">
        <w:rPr>
          <w:rFonts w:cs="Times New Roman"/>
          <w:b/>
          <w:szCs w:val="22"/>
        </w:rPr>
        <w:t>.</w:t>
      </w:r>
      <w:r w:rsidRPr="00013772">
        <w:rPr>
          <w:rFonts w:cs="Times New Roman"/>
          <w:b/>
          <w:szCs w:val="22"/>
        </w:rPr>
        <w:tab/>
      </w:r>
      <w:r w:rsidRPr="00013772">
        <w:rPr>
          <w:rFonts w:cs="Times New Roman"/>
          <w:szCs w:val="22"/>
        </w:rPr>
        <w:t>(SDE: SAT Preparation)  From the funds appropriated for SAT Preparation, the State Department of Education shall institute a plan reviewing, on an individual basis, weaknesses of students on actual PSAT administrations, and</w:t>
      </w:r>
      <w:r w:rsidRPr="00013772">
        <w:rPr>
          <w:rFonts w:cs="Times New Roman"/>
          <w:b/>
          <w:szCs w:val="22"/>
        </w:rPr>
        <w:t xml:space="preserve"> </w:t>
      </w:r>
      <w:r w:rsidRPr="00013772">
        <w:rPr>
          <w:rFonts w:cs="Times New Roman"/>
          <w:szCs w:val="22"/>
        </w:rPr>
        <w:t>providing assistance.  To accomplish this, the Department shall use reports that analyze student weaknesses and provide guidance to local schools on the effective use of the reports.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00C268AC" w:rsidRPr="00013772">
        <w:rPr>
          <w:rFonts w:cs="Times New Roman"/>
          <w:b/>
          <w:szCs w:val="22"/>
        </w:rPr>
        <w:t>1.29</w:t>
      </w:r>
      <w:r w:rsidRPr="00013772">
        <w:rPr>
          <w:rFonts w:cs="Times New Roman"/>
          <w:b/>
          <w:szCs w:val="22"/>
        </w:rPr>
        <w:t>.</w:t>
      </w:r>
      <w:r w:rsidRPr="00013772">
        <w:rPr>
          <w:rFonts w:cs="Times New Roman"/>
          <w:b/>
          <w:szCs w:val="22"/>
        </w:rPr>
        <w:tab/>
      </w:r>
      <w:r w:rsidRPr="00013772">
        <w:rPr>
          <w:rFonts w:cs="Times New Roman"/>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2476FB" w:rsidRPr="00013772"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1.30.</w:t>
      </w:r>
      <w:r w:rsidRPr="00013772">
        <w:rPr>
          <w:rFonts w:cs="Times New Roman"/>
          <w:b/>
        </w:rPr>
        <w:tab/>
      </w:r>
      <w:r w:rsidRPr="00013772">
        <w:rPr>
          <w:rFonts w:cs="Times New Roman"/>
        </w:rPr>
        <w:t xml:space="preserve">(SDE: Buses, Parts, and/or Fuel)  Funds appropriated for other operating in program IX.B. - Bus Shops and funds appropriated in IX.C. - Buses may be used to purchase buses, fuel, parts, or other school bus related items.  All funds appropriated for bus fuel, parts/supplies, maintenance, and bus purchases may be carried forward from the prior fiscal year and expended in </w:t>
      </w:r>
      <w:r w:rsidRPr="00013772">
        <w:rPr>
          <w:rFonts w:cs="Times New Roman"/>
          <w:strike/>
        </w:rPr>
        <w:t>FY 2010-11</w:t>
      </w:r>
      <w:r w:rsidRPr="00013772">
        <w:rPr>
          <w:rFonts w:cs="Times New Roman"/>
        </w:rPr>
        <w:t xml:space="preserve"> </w:t>
      </w:r>
      <w:r w:rsidRPr="00013772">
        <w:rPr>
          <w:rFonts w:cs="Times New Roman"/>
          <w:i/>
          <w:u w:val="single"/>
        </w:rPr>
        <w:t>the current fiscal year</w:t>
      </w:r>
      <w:r w:rsidRPr="00013772">
        <w:rPr>
          <w:rFonts w:cs="Times New Roman"/>
        </w:rPr>
        <w:t xml:space="preserve"> to support bus transportation services.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1.3</w:t>
      </w:r>
      <w:r w:rsidR="00C268AC" w:rsidRPr="00013772">
        <w:rPr>
          <w:rFonts w:cs="Times New Roman"/>
          <w:b/>
          <w:szCs w:val="22"/>
        </w:rPr>
        <w:t>1</w:t>
      </w:r>
      <w:r w:rsidRPr="00013772">
        <w:rPr>
          <w:rFonts w:cs="Times New Roman"/>
          <w:b/>
          <w:szCs w:val="22"/>
        </w:rPr>
        <w:t>.</w:t>
      </w:r>
      <w:r w:rsidRPr="00013772">
        <w:rPr>
          <w:rFonts w:cs="Times New Roman"/>
          <w:b/>
          <w:szCs w:val="22"/>
        </w:rPr>
        <w:tab/>
      </w:r>
      <w:r w:rsidRPr="00013772">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1.3</w:t>
      </w:r>
      <w:r w:rsidR="00C268AC" w:rsidRPr="00013772">
        <w:rPr>
          <w:rFonts w:cs="Times New Roman"/>
          <w:b/>
          <w:szCs w:val="22"/>
        </w:rPr>
        <w:t>2</w:t>
      </w:r>
      <w:r w:rsidRPr="00013772">
        <w:rPr>
          <w:rFonts w:cs="Times New Roman"/>
          <w:b/>
          <w:szCs w:val="22"/>
        </w:rPr>
        <w:t>.</w:t>
      </w:r>
      <w:r w:rsidRPr="00013772">
        <w:rPr>
          <w:rFonts w:cs="Times New Roman"/>
          <w:b/>
          <w:szCs w:val="22"/>
        </w:rPr>
        <w:tab/>
      </w:r>
      <w:r w:rsidRPr="00013772">
        <w:rPr>
          <w:rFonts w:cs="Times New Roman"/>
          <w:szCs w:val="22"/>
        </w:rPr>
        <w:t>(SDE: Refurbishing Science Kits)  Funds appropriated for the purchase of textbooks and other instructional materials may be used for reimbursing school districts to offset the costs of refurbishing science kits on the state</w:t>
      </w:r>
      <w:r w:rsidR="00A6331A" w:rsidRPr="00013772">
        <w:rPr>
          <w:rFonts w:cs="Times New Roman"/>
          <w:szCs w:val="22"/>
        </w:rPr>
        <w:t>-</w:t>
      </w:r>
      <w:r w:rsidRPr="00013772">
        <w:rPr>
          <w:rFonts w:cs="Times New Roman"/>
          <w:szCs w:val="22"/>
        </w:rPr>
        <w:t>adopted textbook inventory, purchasing new kits from the central textbook depository, or a combination of refurbishment and purchase.  The refurbishing cost of kits may not exceed the cost of the state</w:t>
      </w:r>
      <w:r w:rsidR="00A6331A" w:rsidRPr="00013772">
        <w:rPr>
          <w:rFonts w:cs="Times New Roman"/>
          <w:szCs w:val="22"/>
        </w:rPr>
        <w:t>-</w:t>
      </w:r>
      <w:r w:rsidRPr="00013772">
        <w:rPr>
          <w:rFonts w:cs="Times New Roman"/>
          <w:szCs w:val="22"/>
        </w:rPr>
        <w:t xml:space="preserve">adopted refurbishing kits plus a reasonable amount for shipping and handling.  Costs for </w:t>
      </w:r>
      <w:r w:rsidRPr="00013772">
        <w:rPr>
          <w:rFonts w:cs="Times New Roman"/>
          <w:szCs w:val="22"/>
        </w:rPr>
        <w:lastRenderedPageBreak/>
        <w:t>staff development, personnel costs, equipment, or other costs associated with refurbishing kits on state inventory are not allowable costs.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1.3</w:t>
      </w:r>
      <w:r w:rsidR="00C268AC" w:rsidRPr="00013772">
        <w:rPr>
          <w:rFonts w:cs="Times New Roman"/>
          <w:b/>
          <w:szCs w:val="22"/>
        </w:rPr>
        <w:t>3</w:t>
      </w:r>
      <w:r w:rsidRPr="00013772">
        <w:rPr>
          <w:rFonts w:cs="Times New Roman"/>
          <w:b/>
          <w:szCs w:val="22"/>
        </w:rPr>
        <w:t>.</w:t>
      </w:r>
      <w:r w:rsidRPr="00013772">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1.3</w:t>
      </w:r>
      <w:r w:rsidR="00C268AC" w:rsidRPr="00013772">
        <w:rPr>
          <w:rFonts w:cs="Times New Roman"/>
          <w:b/>
          <w:szCs w:val="22"/>
        </w:rPr>
        <w:t>4</w:t>
      </w:r>
      <w:r w:rsidRPr="00013772">
        <w:rPr>
          <w:rFonts w:cs="Times New Roman"/>
          <w:b/>
          <w:szCs w:val="22"/>
        </w:rPr>
        <w:t>.</w:t>
      </w:r>
      <w:r w:rsidRPr="00013772">
        <w:rPr>
          <w:rFonts w:cs="Times New Roman"/>
          <w:b/>
          <w:szCs w:val="22"/>
        </w:rPr>
        <w:tab/>
      </w:r>
      <w:r w:rsidRPr="00013772">
        <w:rPr>
          <w:rFonts w:cs="Times New Roman"/>
          <w:szCs w:val="22"/>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w:t>
      </w:r>
      <w:r w:rsidR="00C268AC" w:rsidRPr="00013772">
        <w:rPr>
          <w:rFonts w:cs="Times New Roman"/>
          <w:b/>
          <w:szCs w:val="22"/>
        </w:rPr>
        <w:t>35</w:t>
      </w:r>
      <w:r w:rsidRPr="00013772">
        <w:rPr>
          <w:rFonts w:cs="Times New Roman"/>
          <w:b/>
          <w:szCs w:val="22"/>
        </w:rPr>
        <w:t>.</w:t>
      </w:r>
      <w:r w:rsidRPr="00013772">
        <w:rPr>
          <w:rFonts w:cs="Times New Roman"/>
          <w:b/>
          <w:szCs w:val="22"/>
        </w:rPr>
        <w:tab/>
      </w:r>
      <w:r w:rsidRPr="00013772">
        <w:rPr>
          <w:rFonts w:cs="Times New Roman"/>
          <w:szCs w:val="22"/>
        </w:rPr>
        <w:t>(SDE: Sale of School District Property)  Notwithstanding Section 59</w:t>
      </w:r>
      <w:r w:rsidR="00A6331A" w:rsidRPr="00013772">
        <w:rPr>
          <w:rFonts w:cs="Times New Roman"/>
          <w:szCs w:val="22"/>
        </w:rPr>
        <w:t>-</w:t>
      </w:r>
      <w:r w:rsidRPr="00013772">
        <w:rPr>
          <w:rFonts w:cs="Times New Roman"/>
          <w:szCs w:val="22"/>
        </w:rPr>
        <w:t>19</w:t>
      </w:r>
      <w:r w:rsidR="00A6331A" w:rsidRPr="00013772">
        <w:rPr>
          <w:rFonts w:cs="Times New Roman"/>
          <w:szCs w:val="22"/>
        </w:rPr>
        <w:t>-</w:t>
      </w:r>
      <w:r w:rsidRPr="00013772">
        <w:rPr>
          <w:rFonts w:cs="Times New Roman"/>
          <w:szCs w:val="22"/>
        </w:rPr>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w:t>
      </w:r>
      <w:r w:rsidR="00C268AC" w:rsidRPr="00013772">
        <w:rPr>
          <w:rFonts w:cs="Times New Roman"/>
          <w:b/>
          <w:szCs w:val="22"/>
        </w:rPr>
        <w:t>36</w:t>
      </w:r>
      <w:r w:rsidRPr="00013772">
        <w:rPr>
          <w:rFonts w:cs="Times New Roman"/>
          <w:b/>
          <w:szCs w:val="22"/>
        </w:rPr>
        <w:t>.</w:t>
      </w:r>
      <w:r w:rsidRPr="00013772">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00C268AC" w:rsidRPr="00013772">
        <w:rPr>
          <w:rFonts w:cs="Times New Roman"/>
          <w:b/>
          <w:szCs w:val="22"/>
        </w:rPr>
        <w:t>1.37</w:t>
      </w:r>
      <w:r w:rsidRPr="00013772">
        <w:rPr>
          <w:rFonts w:cs="Times New Roman"/>
          <w:b/>
          <w:szCs w:val="22"/>
        </w:rPr>
        <w:t>.</w:t>
      </w:r>
      <w:r w:rsidRPr="00013772">
        <w:rPr>
          <w:rFonts w:cs="Times New Roman"/>
          <w:b/>
          <w:szCs w:val="22"/>
        </w:rPr>
        <w:tab/>
      </w:r>
      <w:r w:rsidRPr="00013772">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00C268AC" w:rsidRPr="00013772">
        <w:rPr>
          <w:rFonts w:cs="Times New Roman"/>
          <w:b/>
          <w:szCs w:val="22"/>
        </w:rPr>
        <w:t>1.38</w:t>
      </w:r>
      <w:r w:rsidRPr="00013772">
        <w:rPr>
          <w:rFonts w:cs="Times New Roman"/>
          <w:b/>
          <w:szCs w:val="22"/>
        </w:rPr>
        <w:t>.</w:t>
      </w:r>
      <w:r w:rsidRPr="00013772">
        <w:rPr>
          <w:rFonts w:cs="Times New Roman"/>
          <w:b/>
          <w:szCs w:val="22"/>
        </w:rPr>
        <w:tab/>
      </w:r>
      <w:r w:rsidRPr="00013772">
        <w:rPr>
          <w:rFonts w:cs="Times New Roman"/>
          <w:szCs w:val="22"/>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013772">
        <w:rPr>
          <w:rFonts w:cs="Times New Roman"/>
          <w:szCs w:val="22"/>
        </w:rPr>
        <w:t>-</w:t>
      </w:r>
      <w:r w:rsidRPr="00013772">
        <w:rPr>
          <w:rFonts w:cs="Times New Roman"/>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013772"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rPr>
        <w:tab/>
      </w:r>
      <w:r w:rsidR="00C268AC" w:rsidRPr="00013772">
        <w:rPr>
          <w:rFonts w:cs="Times New Roman"/>
          <w:b/>
        </w:rPr>
        <w:t>1.39</w:t>
      </w:r>
      <w:r w:rsidRPr="00013772">
        <w:rPr>
          <w:rFonts w:cs="Times New Roman"/>
          <w:b/>
        </w:rPr>
        <w:t>.</w:t>
      </w:r>
      <w:r w:rsidRPr="00013772">
        <w:rPr>
          <w:rFonts w:cs="Times New Roman"/>
          <w:b/>
        </w:rPr>
        <w:tab/>
      </w:r>
      <w:r w:rsidRPr="00013772">
        <w:rPr>
          <w:rFonts w:cs="Times New Roman"/>
        </w:rPr>
        <w:t>(SDE: Proviso Allocations)</w:t>
      </w:r>
      <w:r w:rsidR="002071E5" w:rsidRPr="00013772">
        <w:rPr>
          <w:rFonts w:cs="Times New Roman"/>
        </w:rPr>
        <w:t xml:space="preserve">  </w:t>
      </w:r>
      <w:r w:rsidRPr="00013772">
        <w:rPr>
          <w:rFonts w:cs="Times New Roman"/>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013772">
        <w:rPr>
          <w:rFonts w:cs="Times New Roman"/>
        </w:rPr>
        <w:t>, except the additional EFA allocation to the South Carolina Public Charter School District</w:t>
      </w:r>
      <w:r w:rsidRPr="00013772">
        <w:rPr>
          <w:rFonts w:cs="Times New Roman"/>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013772" w:rsidRDefault="00C268AC"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b/>
          <w:bCs/>
        </w:rPr>
        <w:tab/>
        <w:t>1.40</w:t>
      </w:r>
      <w:r w:rsidR="00ED4957" w:rsidRPr="00013772">
        <w:rPr>
          <w:rFonts w:cs="Times New Roman"/>
          <w:b/>
          <w:bCs/>
        </w:rPr>
        <w:t>.</w:t>
      </w:r>
      <w:r w:rsidR="00ED4957" w:rsidRPr="00013772">
        <w:rPr>
          <w:rFonts w:cs="Times New Roman"/>
          <w:b/>
          <w:bCs/>
        </w:rPr>
        <w:tab/>
      </w:r>
      <w:r w:rsidR="00ED4957" w:rsidRPr="00013772">
        <w:rPr>
          <w:rFonts w:cs="Times New Roman"/>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w:t>
      </w:r>
      <w:r w:rsidR="00ED4957" w:rsidRPr="00013772">
        <w:lastRenderedPageBreak/>
        <w:t>ensure</w:t>
      </w:r>
      <w:r w:rsidR="00ED4957" w:rsidRPr="00013772">
        <w:rPr>
          <w:rFonts w:cs="Times New Roman"/>
        </w:rPr>
        <w:t xml:space="preserv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In order for a school district to take advantage of the flexibility provisions, at least</w:t>
      </w:r>
      <w:r w:rsidR="002071E5" w:rsidRPr="00013772">
        <w:rPr>
          <w:rFonts w:cs="Times New Roman"/>
        </w:rPr>
        <w:t xml:space="preserve"> </w:t>
      </w:r>
      <w:r w:rsidR="00641CE7" w:rsidRPr="00013772">
        <w:rPr>
          <w:rFonts w:cs="Times New Roman"/>
        </w:rPr>
        <w:t>seventy</w:t>
      </w:r>
      <w:r w:rsidRPr="00013772">
        <w:rPr>
          <w:rFonts w:cs="Times New Roman"/>
        </w:rPr>
        <w:t xml:space="preserve"> percent of the school district's per pupil expenditures must be utilized within the In$ite categories of instruction, instructional support, and non-instruction pupil services.  No portion of the</w:t>
      </w:r>
      <w:r w:rsidR="002071E5" w:rsidRPr="00013772">
        <w:rPr>
          <w:rFonts w:cs="Times New Roman"/>
        </w:rPr>
        <w:t xml:space="preserve"> </w:t>
      </w:r>
      <w:r w:rsidR="00641CE7" w:rsidRPr="00013772">
        <w:rPr>
          <w:rFonts w:cs="Times New Roman"/>
        </w:rPr>
        <w:t>seventy</w:t>
      </w:r>
      <w:r w:rsidRPr="00013772">
        <w:rPr>
          <w:rFonts w:cs="Times New Roman"/>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w:t>
      </w:r>
      <w:r w:rsidR="007B7847" w:rsidRPr="00013772">
        <w:rPr>
          <w:rFonts w:cs="Times New Roman"/>
          <w:i/>
          <w:u w:val="single"/>
        </w:rPr>
        <w:t>current</w:t>
      </w:r>
      <w:r w:rsidR="007B7847" w:rsidRPr="00013772">
        <w:rPr>
          <w:rFonts w:cs="Times New Roman"/>
        </w:rPr>
        <w:t xml:space="preserve"> </w:t>
      </w:r>
      <w:r w:rsidRPr="00013772">
        <w:rPr>
          <w:rFonts w:cs="Times New Roman"/>
        </w:rPr>
        <w:t>school year ending June 30</w:t>
      </w:r>
      <w:r w:rsidRPr="00013772">
        <w:rPr>
          <w:rFonts w:cs="Times New Roman"/>
          <w:strike/>
        </w:rPr>
        <w:t>,</w:t>
      </w:r>
      <w:r w:rsidR="002071E5" w:rsidRPr="00013772">
        <w:rPr>
          <w:rFonts w:cs="Times New Roman"/>
          <w:strike/>
        </w:rPr>
        <w:t xml:space="preserve"> </w:t>
      </w:r>
      <w:r w:rsidRPr="00013772">
        <w:rPr>
          <w:rFonts w:cs="Times New Roman"/>
          <w:strike/>
        </w:rPr>
        <w:t>2011</w:t>
      </w:r>
      <w:r w:rsidRPr="00013772">
        <w:rPr>
          <w:rFonts w:cs="Times New Roman"/>
        </w:rPr>
        <w:t>.</w:t>
      </w:r>
      <w:r w:rsidR="00641CE7" w:rsidRPr="00013772">
        <w:rPr>
          <w:rFonts w:cs="Times New Roman"/>
        </w:rPr>
        <w:t xml:space="preserve">  Salaries of on-site principals must be included in the calculation of the district’s per pupil expenditures.</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0049583B" w:rsidRPr="00013772">
        <w:rPr>
          <w:rFonts w:cs="Times New Roman"/>
        </w:rPr>
        <w:t>“</w:t>
      </w:r>
      <w:r w:rsidRPr="00013772">
        <w:rPr>
          <w:rFonts w:cs="Times New Roman"/>
        </w:rPr>
        <w:t>In$ite</w:t>
      </w:r>
      <w:r w:rsidR="0049583B" w:rsidRPr="00013772">
        <w:rPr>
          <w:rFonts w:cs="Times New Roman"/>
        </w:rPr>
        <w:t>”</w:t>
      </w:r>
      <w:r w:rsidRPr="00013772">
        <w:rPr>
          <w:rFonts w:cs="Times New Roman"/>
        </w:rPr>
        <w:t xml:space="preserve"> means the financial analysis model for education programs utilized by the Department of Education.</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A76825"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and special schools may carry forward unexpended funds from the prior fiscal year into the current fiscal year.</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Prior to implementing the flexibility authorized herein, school districts must provide to Public Charter Schools the per pupil allocation due to them for each categorical program.</w:t>
      </w:r>
    </w:p>
    <w:p w:rsidR="00ED4957" w:rsidRPr="00013772"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Quarterly throughout the </w:t>
      </w:r>
      <w:r w:rsidRPr="00013772">
        <w:rPr>
          <w:rFonts w:cs="Times New Roman"/>
          <w:strike/>
        </w:rPr>
        <w:t>2010-11</w:t>
      </w:r>
      <w:r w:rsidRPr="00013772">
        <w:rPr>
          <w:rFonts w:cs="Times New Roman"/>
        </w:rPr>
        <w:t xml:space="preserve"> </w:t>
      </w:r>
      <w:r w:rsidRPr="00013772">
        <w:rPr>
          <w:rFonts w:cs="Times New Roman"/>
          <w:i/>
          <w:u w:val="single"/>
        </w:rPr>
        <w:t>current</w:t>
      </w:r>
      <w:r w:rsidRPr="00013772">
        <w:rPr>
          <w:rFonts w:cs="Times New Roman"/>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D4957" w:rsidRPr="00013772"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xml:space="preserve">,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the state adopted textbook list </w:t>
      </w:r>
      <w:r w:rsidRPr="00013772">
        <w:rPr>
          <w:rFonts w:cs="Times New Roman"/>
          <w:strike/>
        </w:rPr>
        <w:t>must</w:t>
      </w:r>
      <w:r w:rsidRPr="00013772">
        <w:rPr>
          <w:rFonts w:cs="Times New Roman"/>
        </w:rPr>
        <w:t xml:space="preserve"> </w:t>
      </w:r>
      <w:r w:rsidRPr="00013772">
        <w:rPr>
          <w:rFonts w:cs="Times New Roman"/>
          <w:i/>
          <w:u w:val="single"/>
        </w:rPr>
        <w:t>may</w:t>
      </w:r>
      <w:r w:rsidRPr="00013772">
        <w:rPr>
          <w:rFonts w:cs="Times New Roman"/>
        </w:rPr>
        <w:t xml:space="preserve"> be suspended.  School districts and the Department of Education are granted permission to purchase the most economical type of bus fuel.</w:t>
      </w:r>
    </w:p>
    <w:p w:rsidR="00ED4957" w:rsidRPr="00013772"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xml:space="preserve">, savings generated from the suspension of the writing assessments and the suspension of new textbooks adoptions enumerated above must be allocated to school districts based on the </w:t>
      </w:r>
      <w:r w:rsidRPr="00013772">
        <w:rPr>
          <w:rFonts w:cs="Times New Roman"/>
          <w:strike/>
        </w:rPr>
        <w:t>Education Finance Act formula</w:t>
      </w:r>
      <w:r w:rsidRPr="00013772">
        <w:rPr>
          <w:rFonts w:cs="Times New Roman"/>
        </w:rPr>
        <w:t xml:space="preserve"> </w:t>
      </w:r>
      <w:r w:rsidRPr="00013772">
        <w:rPr>
          <w:rFonts w:cs="Times New Roman"/>
          <w:i/>
          <w:u w:val="single"/>
        </w:rPr>
        <w:t>number of weighted pupil units in each district</w:t>
      </w:r>
      <w:r w:rsidRPr="00013772">
        <w:rPr>
          <w:rFonts w:cs="Times New Roman"/>
        </w:rPr>
        <w:t>.</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rPr>
        <w:tab/>
        <w:t>(i)</w:t>
      </w:r>
      <w:r w:rsidRPr="00013772">
        <w:rPr>
          <w:rFonts w:cs="Times New Roman"/>
        </w:rPr>
        <w:tab/>
      </w:r>
      <w:r w:rsidRPr="00013772">
        <w:rPr>
          <w:rFonts w:cs="Times New Roman"/>
        </w:rPr>
        <w:tab/>
      </w:r>
      <w:r w:rsidR="00A5772D" w:rsidRPr="00013772">
        <w:rPr>
          <w:rFonts w:cs="Times New Roman"/>
        </w:rPr>
        <w:tab/>
      </w:r>
      <w:r w:rsidRPr="00013772">
        <w:rPr>
          <w:rFonts w:cs="Times New Roman"/>
        </w:rPr>
        <w:t>the transaction amount;</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lastRenderedPageBreak/>
        <w:tab/>
      </w:r>
      <w:r w:rsidRPr="00013772">
        <w:rPr>
          <w:rFonts w:cs="Times New Roman"/>
        </w:rPr>
        <w:tab/>
        <w:t>(ii)</w:t>
      </w:r>
      <w:r w:rsidRPr="00013772">
        <w:rPr>
          <w:rFonts w:cs="Times New Roman"/>
        </w:rPr>
        <w:tab/>
      </w:r>
      <w:r w:rsidRPr="00013772">
        <w:rPr>
          <w:rFonts w:cs="Times New Roman"/>
        </w:rPr>
        <w:tab/>
        <w:t>the name of the payee; and</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rPr>
        <w:tab/>
        <w:t>(iii)</w:t>
      </w:r>
      <w:r w:rsidRPr="00013772">
        <w:rPr>
          <w:rFonts w:cs="Times New Roman"/>
        </w:rPr>
        <w:tab/>
      </w:r>
      <w:r w:rsidRPr="00013772">
        <w:rPr>
          <w:rFonts w:cs="Times New Roman"/>
        </w:rPr>
        <w:tab/>
        <w:t>a statement providing a detailed description of the expenditure.</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that do not maintain an internet website must transmit all information required by this provision to the Comptroller General in a manner and at a time determined by the Comptroller General to be included on the internet website.</w:t>
      </w:r>
    </w:p>
    <w:p w:rsidR="00ED4957"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013772"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The provisions contained herein do not amend, suspend, supersede, replace, revoke, restrict, or otherwise affect Chapter 4, Title 30, the South Carolina Freedom of Information Act.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1.4</w:t>
      </w:r>
      <w:r w:rsidR="00C268AC" w:rsidRPr="00013772">
        <w:rPr>
          <w:rFonts w:cs="Times New Roman"/>
          <w:b/>
          <w:szCs w:val="22"/>
        </w:rPr>
        <w:t>1</w:t>
      </w:r>
      <w:r w:rsidRPr="00013772">
        <w:rPr>
          <w:rFonts w:cs="Times New Roman"/>
          <w:b/>
          <w:szCs w:val="22"/>
        </w:rPr>
        <w:t>.</w:t>
      </w:r>
      <w:r w:rsidRPr="00013772">
        <w:rPr>
          <w:rFonts w:cs="Times New Roman"/>
          <w:szCs w:val="22"/>
        </w:rPr>
        <w:tab/>
        <w:t>(SDE: Medical Examination and Security Reimbursement/Expenditures)  From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1.4</w:t>
      </w:r>
      <w:r w:rsidR="00C268AC" w:rsidRPr="00013772">
        <w:rPr>
          <w:rFonts w:cs="Times New Roman"/>
          <w:b/>
          <w:bCs/>
          <w:szCs w:val="22"/>
        </w:rPr>
        <w:t>2</w:t>
      </w:r>
      <w:r w:rsidRPr="00013772">
        <w:rPr>
          <w:rFonts w:cs="Times New Roman"/>
          <w:b/>
          <w:bCs/>
          <w:szCs w:val="22"/>
        </w:rPr>
        <w:t>.</w:t>
      </w:r>
      <w:r w:rsidRPr="00013772">
        <w:rPr>
          <w:rFonts w:cs="Times New Roman"/>
          <w:szCs w:val="22"/>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1.4</w:t>
      </w:r>
      <w:r w:rsidR="00C268AC" w:rsidRPr="00013772">
        <w:rPr>
          <w:rFonts w:cs="Times New Roman"/>
          <w:b/>
          <w:bCs/>
          <w:szCs w:val="22"/>
        </w:rPr>
        <w:t>3</w:t>
      </w:r>
      <w:r w:rsidRPr="00013772">
        <w:rPr>
          <w:rFonts w:cs="Times New Roman"/>
          <w:b/>
          <w:bCs/>
          <w:szCs w:val="22"/>
        </w:rPr>
        <w:t>.</w:t>
      </w:r>
      <w:r w:rsidRPr="00013772">
        <w:rPr>
          <w:rFonts w:cs="Times New Roman"/>
          <w:b/>
          <w:bCs/>
          <w:szCs w:val="22"/>
        </w:rPr>
        <w:tab/>
      </w:r>
      <w:r w:rsidRPr="00013772">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1.4</w:t>
      </w:r>
      <w:r w:rsidR="00C268AC" w:rsidRPr="00013772">
        <w:rPr>
          <w:rFonts w:cs="Times New Roman"/>
          <w:b/>
          <w:bCs/>
          <w:szCs w:val="22"/>
        </w:rPr>
        <w:t>4</w:t>
      </w:r>
      <w:r w:rsidRPr="00013772">
        <w:rPr>
          <w:rFonts w:cs="Times New Roman"/>
          <w:b/>
          <w:bCs/>
          <w:szCs w:val="22"/>
        </w:rPr>
        <w:t>.</w:t>
      </w:r>
      <w:r w:rsidRPr="00013772">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rsidR="00ED4957" w:rsidRPr="00013772" w:rsidRDefault="00ED4957" w:rsidP="00F51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lastRenderedPageBreak/>
        <w:tab/>
      </w:r>
      <w:r w:rsidR="00C268AC" w:rsidRPr="00013772">
        <w:rPr>
          <w:rFonts w:cs="Times New Roman"/>
          <w:b/>
        </w:rPr>
        <w:t>1.45</w:t>
      </w:r>
      <w:r w:rsidRPr="00013772">
        <w:rPr>
          <w:rFonts w:cs="Times New Roman"/>
          <w:b/>
        </w:rPr>
        <w:t>.</w:t>
      </w:r>
      <w:r w:rsidRPr="00013772">
        <w:rPr>
          <w:rFonts w:cs="Times New Roman"/>
        </w:rPr>
        <w:tab/>
        <w:t>(SDE: National Board Certification Incentive)</w:t>
      </w:r>
      <w:r w:rsidR="00435960" w:rsidRPr="00013772">
        <w:rPr>
          <w:rFonts w:cs="Times New Roman"/>
        </w:rPr>
        <w:t xml:space="preserve">  </w:t>
      </w:r>
      <w:r w:rsidR="00435960" w:rsidRPr="00013772">
        <w:rPr>
          <w:rFonts w:cs="Times New Roman"/>
          <w:strike/>
        </w:rPr>
        <w:t>P</w:t>
      </w:r>
      <w:r w:rsidR="00F51E18" w:rsidRPr="00013772">
        <w:rPr>
          <w:rFonts w:cs="Times New Roman"/>
          <w:strike/>
        </w:rPr>
        <w:t>ublic</w:t>
      </w:r>
      <w:r w:rsidR="00435960" w:rsidRPr="00013772">
        <w:rPr>
          <w:rFonts w:cs="Times New Roman"/>
          <w:strike/>
        </w:rPr>
        <w:t xml:space="preserve"> s</w:t>
      </w:r>
      <w:r w:rsidR="00F51E18" w:rsidRPr="00013772">
        <w:rPr>
          <w:rFonts w:cs="Times New Roman"/>
          <w:strike/>
        </w:rPr>
        <w:t>chool classroom teachers to include teachers employed at the special schools</w:t>
      </w:r>
      <w:r w:rsidR="00F51E18" w:rsidRPr="00013772">
        <w:rPr>
          <w:rFonts w:cs="Times New Roman"/>
          <w:b/>
          <w:strike/>
        </w:rPr>
        <w:t xml:space="preserve"> </w:t>
      </w:r>
      <w:r w:rsidR="00F51E18" w:rsidRPr="00013772">
        <w:rPr>
          <w:rFonts w:cs="Times New Roman"/>
          <w:strike/>
        </w:rPr>
        <w:t>or classroom teachers who work with classroom teachers to include teachers employed at the special schools</w:t>
      </w:r>
      <w:r w:rsidR="00E5581D" w:rsidRPr="00013772">
        <w:rPr>
          <w:rFonts w:cs="Times New Roman"/>
          <w:strike/>
        </w:rPr>
        <w:t xml:space="preserve"> </w:t>
      </w:r>
      <w:r w:rsidR="00F51E18" w:rsidRPr="00013772">
        <w:rPr>
          <w:rFonts w:cs="Times New Roman"/>
          <w:strike/>
        </w:rPr>
        <w:t>who are certified by the State Board of Education and who have been certified by the National Board for Professional Teaching Standards or completed the application process prior to July 1, 2010 shall be paid a $7,500 salary supplement beginning July 1 in the year following the year of achieving certification, beginning with 2009 applicants.</w:t>
      </w:r>
      <w:r w:rsidR="002071E5" w:rsidRPr="00013772">
        <w:rPr>
          <w:rFonts w:cs="Times New Roman"/>
          <w:strike/>
        </w:rPr>
        <w:t xml:space="preserve">  </w:t>
      </w:r>
      <w:r w:rsidR="00F51E18" w:rsidRPr="00013772">
        <w:rPr>
          <w:rFonts w:cs="Times New Roman"/>
          <w:strike/>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013772">
        <w:rPr>
          <w:rFonts w:cs="Times New Roman"/>
          <w:strike/>
        </w:rPr>
        <w:t xml:space="preserve"> </w:t>
      </w:r>
      <w:r w:rsidR="00F51E18" w:rsidRPr="00013772">
        <w:rPr>
          <w:rFonts w:cs="Times New Roman"/>
          <w:strike/>
        </w:rPr>
        <w:t>administer the programs whereby teachers who are United States citizens or permanent resident aliens, and who</w:t>
      </w:r>
      <w:r w:rsidR="002071E5" w:rsidRPr="00013772">
        <w:rPr>
          <w:rFonts w:cs="Times New Roman"/>
          <w:strike/>
        </w:rPr>
        <w:t xml:space="preserve"> </w:t>
      </w:r>
      <w:r w:rsidR="00F51E18" w:rsidRPr="00013772">
        <w:rPr>
          <w:rFonts w:cs="Times New Roman"/>
          <w:strike/>
        </w:rPr>
        <w:t>applied to the National Board for Professional Teaching Standards for certification prior to July 1, 2010, may receive a loan equal to the amount of the application fee.</w:t>
      </w:r>
      <w:r w:rsidR="002071E5" w:rsidRPr="00013772">
        <w:rPr>
          <w:rFonts w:cs="Times New Roman"/>
          <w:strike/>
        </w:rPr>
        <w:t xml:space="preserve">  </w:t>
      </w:r>
      <w:r w:rsidR="00F51E18" w:rsidRPr="00013772">
        <w:rPr>
          <w:rFonts w:cs="Times New Roman"/>
          <w:strike/>
        </w:rPr>
        <w:t>Teachers who applied to the National Board for Professional Teaching Standards for certification prior to July 1, 2010 shall have one-half</w:t>
      </w:r>
      <w:r w:rsidR="002071E5" w:rsidRPr="00013772">
        <w:rPr>
          <w:rFonts w:cs="Times New Roman"/>
          <w:b/>
          <w:strike/>
        </w:rPr>
        <w:t xml:space="preserve"> </w:t>
      </w:r>
      <w:r w:rsidR="00F51E18" w:rsidRPr="00013772">
        <w:rPr>
          <w:rFonts w:cs="Times New Roman"/>
          <w:strike/>
        </w:rPr>
        <w:t>of the loan principal amount and interest</w:t>
      </w:r>
      <w:r w:rsidR="002071E5" w:rsidRPr="00013772">
        <w:rPr>
          <w:rFonts w:cs="Times New Roman"/>
          <w:strike/>
        </w:rPr>
        <w:t xml:space="preserve"> </w:t>
      </w:r>
      <w:r w:rsidR="00F51E18" w:rsidRPr="00013772">
        <w:rPr>
          <w:rFonts w:cs="Times New Roman"/>
          <w:strike/>
        </w:rPr>
        <w:t>forgiven when the required portfolio is submitted to the national board.  Teachers who applied to the National Board for Professional Teaching standards for certification prior to July 1, 2010 who</w:t>
      </w:r>
      <w:r w:rsidR="002071E5" w:rsidRPr="00013772">
        <w:rPr>
          <w:rFonts w:cs="Times New Roman"/>
          <w:b/>
          <w:strike/>
        </w:rPr>
        <w:t xml:space="preserve"> </w:t>
      </w:r>
      <w:r w:rsidR="00F51E18" w:rsidRPr="00013772">
        <w:rPr>
          <w:rFonts w:cs="Times New Roman"/>
          <w:strike/>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XIII.A. for National Board Certification, the</w:t>
      </w:r>
      <w:r w:rsidR="002071E5" w:rsidRPr="00013772">
        <w:rPr>
          <w:rFonts w:cs="Times New Roman"/>
          <w:strike/>
        </w:rPr>
        <w:t xml:space="preserve"> </w:t>
      </w:r>
      <w:r w:rsidR="00F51E18" w:rsidRPr="00013772">
        <w:rPr>
          <w:rFonts w:cs="Times New Roman"/>
          <w:strike/>
        </w:rPr>
        <w:t>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F51E18" w:rsidRPr="00013772">
        <w:rPr>
          <w:rFonts w:cs="Times New Roman"/>
          <w:b/>
          <w:strike/>
        </w:rPr>
        <w:t xml:space="preserve"> </w:t>
      </w:r>
      <w:r w:rsidR="00F51E18" w:rsidRPr="00013772">
        <w:rPr>
          <w:rFonts w:cs="Times New Roman"/>
          <w:strike/>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ED4957" w:rsidRPr="00013772" w:rsidRDefault="00F51E18"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strike/>
        </w:rPr>
        <w:t>Provided, further, that in calculating the compensation for teacher specialists, the</w:t>
      </w:r>
      <w:r w:rsidR="002071E5" w:rsidRPr="00013772">
        <w:rPr>
          <w:rFonts w:cs="Times New Roman"/>
          <w:strike/>
        </w:rPr>
        <w:t xml:space="preserve"> </w:t>
      </w:r>
      <w:r w:rsidRPr="00013772">
        <w:rPr>
          <w:rFonts w:cs="Times New Roman"/>
          <w:strike/>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013772" w:rsidRDefault="0039246B"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rPr>
        <w:tab/>
      </w:r>
      <w:r w:rsidR="00901E88" w:rsidRPr="00013772">
        <w:rPr>
          <w:rFonts w:cs="Times New Roman"/>
          <w:strike/>
        </w:rPr>
        <w:t>Teachers who begin the application process after July 1, 2007 and prior to July 1, 2010</w:t>
      </w:r>
      <w:r w:rsidR="00901E88" w:rsidRPr="00013772">
        <w:rPr>
          <w:rFonts w:cs="Times New Roman"/>
          <w:b/>
          <w:strike/>
        </w:rPr>
        <w:t xml:space="preserve"> </w:t>
      </w:r>
      <w:r w:rsidR="00901E88" w:rsidRPr="00013772">
        <w:rPr>
          <w:rFonts w:cs="Times New Roman"/>
          <w:strike/>
        </w:rPr>
        <w:t xml:space="preserve">and </w:t>
      </w:r>
      <w:r w:rsidR="00ED4957" w:rsidRPr="00013772">
        <w:rPr>
          <w:rFonts w:cs="Times New Roman"/>
          <w:strike/>
        </w:rPr>
        <w:t xml:space="preserve">who teach in schools which have an absolute rating of below average or at-risk at the time the teacher applies to the National Board for certification, but who fail to </w:t>
      </w:r>
      <w:r w:rsidR="00ED4957" w:rsidRPr="00013772">
        <w:rPr>
          <w:rFonts w:cs="Times New Roman"/>
          <w:strike/>
        </w:rPr>
        <w:lastRenderedPageBreak/>
        <w:t>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1.</w:t>
      </w:r>
      <w:r w:rsidR="00C268AC" w:rsidRPr="00013772">
        <w:rPr>
          <w:rFonts w:cs="Times New Roman"/>
          <w:b/>
          <w:szCs w:val="22"/>
        </w:rPr>
        <w:t>46</w:t>
      </w:r>
      <w:r w:rsidRPr="00013772">
        <w:rPr>
          <w:rFonts w:cs="Times New Roman"/>
          <w:b/>
          <w:szCs w:val="22"/>
        </w:rPr>
        <w:t>.</w:t>
      </w:r>
      <w:r w:rsidRPr="00013772">
        <w:rPr>
          <w:rFonts w:cs="Times New Roman"/>
          <w:szCs w:val="22"/>
        </w:rPr>
        <w:tab/>
        <w:t xml:space="preserve">(SDE: National Board Certification Incentive Surplus)  </w:t>
      </w:r>
      <w:r w:rsidRPr="00013772">
        <w:rPr>
          <w:rFonts w:cs="Times New Roman"/>
          <w:strike/>
          <w:szCs w:val="22"/>
        </w:rPr>
        <w:t>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(CERRA-South Carolina) and the Department of Education shall be distributed to school districts and allocated based on the Education Finance Act Formula.</w:t>
      </w:r>
    </w:p>
    <w:p w:rsidR="00A9603B" w:rsidRPr="00013772"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00C268AC" w:rsidRPr="00013772">
        <w:rPr>
          <w:rFonts w:cs="Times New Roman"/>
          <w:b/>
          <w:bCs/>
        </w:rPr>
        <w:t>1.47</w:t>
      </w:r>
      <w:r w:rsidRPr="00013772">
        <w:rPr>
          <w:rFonts w:cs="Times New Roman"/>
          <w:b/>
          <w:bCs/>
        </w:rPr>
        <w:t>.</w:t>
      </w:r>
      <w:r w:rsidRPr="00013772">
        <w:rPr>
          <w:rFonts w:cs="Times New Roman"/>
          <w:b/>
          <w:bCs/>
        </w:rPr>
        <w:tab/>
      </w:r>
      <w:r w:rsidRPr="00013772">
        <w:rPr>
          <w:rFonts w:cs="Times New Roman"/>
        </w:rPr>
        <w:t xml:space="preserve">(SDE: School District Furlough)  If state funds appropriated for a school district in this State are less than state funds appropriated for that school district in the preceding fiscal year, or if the General Assembly or the </w:t>
      </w:r>
      <w:r w:rsidR="00B941AE" w:rsidRPr="00013772">
        <w:rPr>
          <w:rFonts w:cs="Times New Roman"/>
        </w:rPr>
        <w:t>Budget and Control Board</w:t>
      </w:r>
      <w:r w:rsidRPr="00013772">
        <w:rPr>
          <w:rFonts w:cs="Times New Roman"/>
        </w:rPr>
        <w:t xml:space="preserve"> implements a midyear across-the-board budget reduction,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013772"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non-instructional days if not prohibited by an applicable employment contract with the district and provided district administrators are furloughed for twice the number of days.</w:t>
      </w:r>
      <w:r w:rsidR="00CF081F" w:rsidRPr="00013772">
        <w:rPr>
          <w:rFonts w:cs="Times New Roman"/>
        </w:rPr>
        <w:t xml:space="preserve">  District administrators may only be furloughed on non-instructional days and may not be furloughed for a period exceeding ten days.</w:t>
      </w:r>
      <w:r w:rsidR="005C5EAE" w:rsidRPr="00013772">
        <w:rPr>
          <w:rFonts w:cs="Times New Roman"/>
        </w:rPr>
        <w:t xml:space="preserve">  </w:t>
      </w:r>
      <w:r w:rsidRPr="00013772">
        <w:rPr>
          <w:rFonts w:cs="Times New Roman"/>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013772"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w:t>
      </w:r>
      <w:r w:rsidRPr="00013772">
        <w:rPr>
          <w:rFonts w:cs="Times New Roman"/>
        </w:rPr>
        <w:lastRenderedPageBreak/>
        <w:t>grievance procedure.  The district may allocate the employee’s reduction in pay over the balance of the fiscal year for payroll purposes regardless of the pay period within which the furlough occurs.</w:t>
      </w:r>
    </w:p>
    <w:p w:rsidR="00A9603B" w:rsidRPr="00013772"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This proviso shall not abrogate the terms of any contract between any school district and its employees.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00C268AC" w:rsidRPr="00013772">
        <w:rPr>
          <w:rFonts w:cs="Times New Roman"/>
          <w:b/>
          <w:bCs/>
          <w:szCs w:val="22"/>
        </w:rPr>
        <w:t>1.48</w:t>
      </w:r>
      <w:r w:rsidRPr="00013772">
        <w:rPr>
          <w:rFonts w:cs="Times New Roman"/>
          <w:b/>
          <w:bCs/>
          <w:szCs w:val="22"/>
        </w:rPr>
        <w:t>.</w:t>
      </w:r>
      <w:r w:rsidRPr="00013772">
        <w:rPr>
          <w:rFonts w:cs="Times New Roman"/>
          <w:szCs w:val="22"/>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00C268AC" w:rsidRPr="00013772">
        <w:rPr>
          <w:rFonts w:cs="Times New Roman"/>
          <w:b/>
          <w:bCs/>
          <w:szCs w:val="22"/>
        </w:rPr>
        <w:t>1.49</w:t>
      </w:r>
      <w:r w:rsidRPr="00013772">
        <w:rPr>
          <w:rFonts w:cs="Times New Roman"/>
          <w:b/>
          <w:bCs/>
          <w:szCs w:val="22"/>
        </w:rPr>
        <w:t>.</w:t>
      </w:r>
      <w:r w:rsidRPr="00013772">
        <w:rPr>
          <w:rFonts w:cs="Times New Roman"/>
          <w:b/>
          <w:bCs/>
          <w:szCs w:val="22"/>
        </w:rPr>
        <w:tab/>
      </w:r>
      <w:r w:rsidRPr="00013772">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pro-rata share of the total cost based upon the percentage of state EFA funds distributed to the districts within the county.</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1.5</w:t>
      </w:r>
      <w:r w:rsidR="00C268AC" w:rsidRPr="00013772">
        <w:rPr>
          <w:rFonts w:cs="Times New Roman"/>
          <w:b/>
          <w:bCs/>
          <w:szCs w:val="22"/>
        </w:rPr>
        <w:t>0</w:t>
      </w:r>
      <w:r w:rsidRPr="00013772">
        <w:rPr>
          <w:rFonts w:cs="Times New Roman"/>
          <w:b/>
          <w:bCs/>
          <w:szCs w:val="22"/>
        </w:rPr>
        <w:t>.</w:t>
      </w:r>
      <w:r w:rsidRPr="00013772">
        <w:rPr>
          <w:rFonts w:cs="Times New Roman"/>
          <w:b/>
          <w:bCs/>
          <w:szCs w:val="22"/>
        </w:rPr>
        <w:tab/>
      </w:r>
      <w:r w:rsidRPr="00013772">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1.5</w:t>
      </w:r>
      <w:r w:rsidR="00C268AC" w:rsidRPr="00013772">
        <w:rPr>
          <w:rFonts w:cs="Times New Roman"/>
          <w:b/>
          <w:bCs/>
          <w:szCs w:val="22"/>
        </w:rPr>
        <w:t>1</w:t>
      </w:r>
      <w:r w:rsidRPr="00013772">
        <w:rPr>
          <w:rFonts w:cs="Times New Roman"/>
          <w:b/>
          <w:bCs/>
          <w:szCs w:val="22"/>
        </w:rPr>
        <w:t>.</w:t>
      </w:r>
      <w:r w:rsidRPr="00013772">
        <w:rPr>
          <w:rFonts w:cs="Times New Roman"/>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1.5</w:t>
      </w:r>
      <w:r w:rsidR="00C268AC" w:rsidRPr="00013772">
        <w:rPr>
          <w:rFonts w:cs="Times New Roman"/>
          <w:b/>
          <w:bCs/>
          <w:szCs w:val="22"/>
        </w:rPr>
        <w:t>2</w:t>
      </w:r>
      <w:r w:rsidRPr="00013772">
        <w:rPr>
          <w:rFonts w:cs="Times New Roman"/>
          <w:b/>
          <w:bCs/>
          <w:szCs w:val="22"/>
        </w:rPr>
        <w:t>.</w:t>
      </w:r>
      <w:r w:rsidRPr="00013772">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76825" w:rsidRDefault="00C268AC"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b/>
          <w:bCs/>
        </w:rPr>
        <w:tab/>
        <w:t>1.53</w:t>
      </w:r>
      <w:r w:rsidR="00DE4F1B" w:rsidRPr="00013772">
        <w:rPr>
          <w:rFonts w:cs="Times New Roman"/>
          <w:b/>
          <w:bCs/>
        </w:rPr>
        <w:t>.</w:t>
      </w:r>
      <w:r w:rsidR="00DE4F1B" w:rsidRPr="00013772">
        <w:rPr>
          <w:rFonts w:cs="Times New Roman"/>
          <w:b/>
          <w:bCs/>
        </w:rPr>
        <w:tab/>
      </w:r>
      <w:r w:rsidR="00DE4F1B" w:rsidRPr="00013772">
        <w:rPr>
          <w:rFonts w:cs="Times New Roman"/>
        </w:rPr>
        <w:t>(SDE: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013772">
        <w:rPr>
          <w:rFonts w:cs="Times New Roman"/>
        </w:rPr>
        <w:t xml:space="preserve"> </w:t>
      </w:r>
      <w:r w:rsidR="00DE4F1B" w:rsidRPr="00013772">
        <w:rPr>
          <w:rFonts w:cs="Times New Roman"/>
        </w:rPr>
        <w:t>ninth and tenth grade students</w:t>
      </w:r>
      <w:r w:rsidR="002071E5" w:rsidRPr="00013772">
        <w:rPr>
          <w:rFonts w:cs="Times New Roman"/>
        </w:rPr>
        <w:t xml:space="preserve"> </w:t>
      </w:r>
      <w:r w:rsidR="00DE4F1B" w:rsidRPr="00013772">
        <w:rPr>
          <w:rFonts w:cs="Times New Roman"/>
        </w:rPr>
        <w:t>scoring Not Met on the 8</w:t>
      </w:r>
      <w:r w:rsidR="00DE4F1B" w:rsidRPr="00013772">
        <w:rPr>
          <w:rFonts w:cs="Times New Roman"/>
          <w:vertAlign w:val="superscript"/>
        </w:rPr>
        <w:t>th</w:t>
      </w:r>
      <w:r w:rsidR="00DE4F1B" w:rsidRPr="00013772">
        <w:rPr>
          <w:rFonts w:cs="Times New Roman"/>
        </w:rPr>
        <w:t xml:space="preserve"> grade PASS reading and research tests or not passing the English 1 end-of-course test as ninth graders.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w:t>
      </w:r>
      <w:r w:rsidR="00C522B2" w:rsidRPr="00013772">
        <w:rPr>
          <w:rFonts w:cs="Times New Roman"/>
          <w:b/>
          <w:szCs w:val="22"/>
        </w:rPr>
        <w:t>5</w:t>
      </w:r>
      <w:r w:rsidR="00C268AC" w:rsidRPr="00013772">
        <w:rPr>
          <w:rFonts w:cs="Times New Roman"/>
          <w:b/>
          <w:szCs w:val="22"/>
        </w:rPr>
        <w:t>4</w:t>
      </w:r>
      <w:r w:rsidRPr="00013772">
        <w:rPr>
          <w:rFonts w:cs="Times New Roman"/>
          <w:b/>
          <w:szCs w:val="22"/>
        </w:rPr>
        <w:t>.</w:t>
      </w:r>
      <w:r w:rsidRPr="00013772">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1.</w:t>
      </w:r>
      <w:r w:rsidR="00C268AC" w:rsidRPr="00013772">
        <w:rPr>
          <w:rFonts w:cs="Times New Roman"/>
          <w:b/>
          <w:bCs/>
          <w:szCs w:val="22"/>
        </w:rPr>
        <w:t>55</w:t>
      </w:r>
      <w:r w:rsidRPr="00013772">
        <w:rPr>
          <w:rFonts w:cs="Times New Roman"/>
          <w:b/>
          <w:bCs/>
          <w:szCs w:val="22"/>
        </w:rPr>
        <w:t>.</w:t>
      </w:r>
      <w:r w:rsidRPr="00013772">
        <w:rPr>
          <w:rFonts w:cs="Times New Roman"/>
          <w:b/>
          <w:bCs/>
          <w:szCs w:val="22"/>
        </w:rPr>
        <w:tab/>
      </w:r>
      <w:r w:rsidRPr="00013772">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00C268AC" w:rsidRPr="00013772">
        <w:rPr>
          <w:rFonts w:cs="Times New Roman"/>
          <w:b/>
          <w:bCs/>
          <w:szCs w:val="22"/>
        </w:rPr>
        <w:t>1.56</w:t>
      </w:r>
      <w:r w:rsidRPr="00013772">
        <w:rPr>
          <w:rFonts w:cs="Times New Roman"/>
          <w:b/>
          <w:bCs/>
          <w:szCs w:val="22"/>
        </w:rPr>
        <w:t>.</w:t>
      </w:r>
      <w:r w:rsidRPr="00013772">
        <w:rPr>
          <w:rFonts w:cs="Times New Roman"/>
          <w:szCs w:val="22"/>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w:t>
      </w:r>
      <w:r w:rsidR="00C268AC" w:rsidRPr="00013772">
        <w:rPr>
          <w:rFonts w:cs="Times New Roman"/>
          <w:b/>
          <w:bCs/>
          <w:szCs w:val="22"/>
        </w:rPr>
        <w:t>57</w:t>
      </w:r>
      <w:r w:rsidRPr="00013772">
        <w:rPr>
          <w:rFonts w:cs="Times New Roman"/>
          <w:b/>
          <w:bCs/>
          <w:szCs w:val="22"/>
        </w:rPr>
        <w:t>.</w:t>
      </w:r>
      <w:r w:rsidRPr="00013772">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013772"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rPr>
        <w:tab/>
      </w:r>
      <w:r w:rsidRPr="00013772">
        <w:rPr>
          <w:rFonts w:cs="Times New Roman"/>
          <w:b/>
          <w:bCs/>
        </w:rPr>
        <w:t>1.58.</w:t>
      </w:r>
      <w:r w:rsidRPr="00013772">
        <w:rPr>
          <w:rFonts w:cs="Times New Roman"/>
          <w:b/>
          <w:bCs/>
        </w:rPr>
        <w:tab/>
      </w:r>
      <w:r w:rsidRPr="00013772">
        <w:rPr>
          <w:rFonts w:cs="Times New Roman"/>
        </w:rPr>
        <w:t xml:space="preserve">(SDE: Physical Education Teachers)  </w:t>
      </w:r>
      <w:r w:rsidRPr="00013772">
        <w:rPr>
          <w:rFonts w:cs="Times New Roman"/>
          <w:strike/>
        </w:rPr>
        <w:t>A school district’s allocation from the funds appropriated in Part IA, Section 1, Program III are to be used to increase the number of physical education teachers to the extent possible.</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00C268AC" w:rsidRPr="00013772">
        <w:rPr>
          <w:rFonts w:cs="Times New Roman"/>
          <w:b/>
          <w:bCs/>
          <w:szCs w:val="22"/>
        </w:rPr>
        <w:t>1.59</w:t>
      </w:r>
      <w:r w:rsidRPr="00013772">
        <w:rPr>
          <w:rFonts w:cs="Times New Roman"/>
          <w:b/>
          <w:bCs/>
          <w:szCs w:val="22"/>
        </w:rPr>
        <w:t>.</w:t>
      </w:r>
      <w:r w:rsidRPr="00013772">
        <w:rPr>
          <w:rFonts w:cs="Times New Roman"/>
          <w:b/>
          <w:bCs/>
          <w:szCs w:val="22"/>
        </w:rPr>
        <w:tab/>
      </w:r>
      <w:r w:rsidRPr="00013772">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bCs/>
          <w:szCs w:val="22"/>
        </w:rPr>
        <w:t>1.</w:t>
      </w:r>
      <w:r w:rsidR="00C268AC" w:rsidRPr="00013772">
        <w:rPr>
          <w:rFonts w:cs="Times New Roman"/>
          <w:b/>
          <w:bCs/>
          <w:szCs w:val="22"/>
        </w:rPr>
        <w:t>60</w:t>
      </w:r>
      <w:r w:rsidRPr="00013772">
        <w:rPr>
          <w:rFonts w:cs="Times New Roman"/>
          <w:bCs/>
          <w:szCs w:val="22"/>
        </w:rPr>
        <w:t>.</w:t>
      </w:r>
      <w:r w:rsidRPr="00013772">
        <w:rPr>
          <w:rFonts w:cs="Times New Roman"/>
          <w:bCs/>
          <w:szCs w:val="22"/>
        </w:rPr>
        <w:tab/>
        <w:t xml:space="preserve">(SDE: High Schools That Work Carry Forward)  Funds provided for High Schools That Work may be carried </w:t>
      </w:r>
      <w:r w:rsidRPr="00013772">
        <w:rPr>
          <w:rFonts w:cs="Times New Roman"/>
          <w:szCs w:val="22"/>
        </w:rPr>
        <w:t>forward</w:t>
      </w:r>
      <w:r w:rsidRPr="00013772">
        <w:rPr>
          <w:rFonts w:cs="Times New Roman"/>
          <w:bCs/>
          <w:szCs w:val="22"/>
        </w:rPr>
        <w:t xml:space="preserve"> into the current fiscal year to be expended for the same purposes by the department, school districts, and special schools.</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w:t>
      </w:r>
      <w:r w:rsidR="00C522B2" w:rsidRPr="00013772">
        <w:rPr>
          <w:rFonts w:cs="Times New Roman"/>
          <w:b/>
          <w:bCs/>
          <w:szCs w:val="22"/>
        </w:rPr>
        <w:t>6</w:t>
      </w:r>
      <w:r w:rsidR="00C268AC" w:rsidRPr="00013772">
        <w:rPr>
          <w:rFonts w:cs="Times New Roman"/>
          <w:b/>
          <w:bCs/>
          <w:szCs w:val="22"/>
        </w:rPr>
        <w:t>1</w:t>
      </w:r>
      <w:r w:rsidRPr="00013772">
        <w:rPr>
          <w:rFonts w:cs="Times New Roman"/>
          <w:b/>
          <w:bCs/>
          <w:szCs w:val="22"/>
        </w:rPr>
        <w:t>.</w:t>
      </w:r>
      <w:r w:rsidRPr="00013772">
        <w:rPr>
          <w:rFonts w:cs="Times New Roman"/>
          <w:b/>
          <w:bCs/>
          <w:szCs w:val="22"/>
        </w:rPr>
        <w:tab/>
      </w:r>
      <w:r w:rsidRPr="00013772">
        <w:rPr>
          <w:rFonts w:cs="Times New Roman"/>
          <w:szCs w:val="22"/>
        </w:rPr>
        <w:t xml:space="preserve">(SDE: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00D466BB" w:rsidRPr="00013772">
        <w:rPr>
          <w:rFonts w:cs="Times New Roman"/>
          <w:szCs w:val="22"/>
        </w:rPr>
        <w:t>first</w:t>
      </w:r>
      <w:r w:rsidRPr="00013772">
        <w:rPr>
          <w:rFonts w:cs="Times New Roman"/>
          <w:szCs w:val="22"/>
        </w:rPr>
        <w:t xml:space="preserve">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w:t>
      </w:r>
      <w:r w:rsidR="00D466BB" w:rsidRPr="00013772">
        <w:rPr>
          <w:rFonts w:cs="Times New Roman"/>
          <w:szCs w:val="22"/>
        </w:rPr>
        <w:t>first</w:t>
      </w:r>
      <w:r w:rsidRPr="00013772">
        <w:rPr>
          <w:rFonts w:cs="Times New Roman"/>
          <w:szCs w:val="22"/>
        </w:rPr>
        <w:t xml:space="preserve">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sidRPr="00013772">
        <w:rPr>
          <w:rFonts w:cs="Times New Roman"/>
          <w:szCs w:val="22"/>
        </w:rPr>
        <w:t xml:space="preserve"> development and training; post</w:t>
      </w:r>
      <w:r w:rsidR="00B41267" w:rsidRPr="00013772">
        <w:rPr>
          <w:rFonts w:cs="Times New Roman"/>
          <w:szCs w:val="22"/>
        </w:rPr>
        <w:noBreakHyphen/>
      </w:r>
      <w:r w:rsidRPr="00013772">
        <w:rPr>
          <w:rFonts w:cs="Times New Roman"/>
          <w:szCs w:val="22"/>
        </w:rPr>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lastRenderedPageBreak/>
        <w:tab/>
      </w:r>
      <w:r w:rsidRPr="00013772">
        <w:rPr>
          <w:rFonts w:cs="Times New Roman"/>
          <w:b/>
          <w:szCs w:val="22"/>
        </w:rPr>
        <w:t>1.</w:t>
      </w:r>
      <w:r w:rsidR="00C522B2" w:rsidRPr="00013772">
        <w:rPr>
          <w:rFonts w:cs="Times New Roman"/>
          <w:b/>
          <w:szCs w:val="22"/>
        </w:rPr>
        <w:t>6</w:t>
      </w:r>
      <w:r w:rsidR="00C268AC" w:rsidRPr="00013772">
        <w:rPr>
          <w:rFonts w:cs="Times New Roman"/>
          <w:b/>
          <w:szCs w:val="22"/>
        </w:rPr>
        <w:t>2</w:t>
      </w:r>
      <w:r w:rsidRPr="00013772">
        <w:rPr>
          <w:rFonts w:cs="Times New Roman"/>
          <w:b/>
          <w:szCs w:val="22"/>
        </w:rPr>
        <w:t>.</w:t>
      </w:r>
      <w:r w:rsidRPr="00013772">
        <w:rPr>
          <w:rFonts w:cs="Times New Roman"/>
          <w:bCs/>
          <w:szCs w:val="22"/>
        </w:rPr>
        <w:tab/>
        <w:t>(SDE: Education Finance Act Reserve Fund)</w:t>
      </w:r>
      <w:r w:rsidR="002071E5" w:rsidRPr="00013772">
        <w:rPr>
          <w:rFonts w:cs="Times New Roman"/>
          <w:bCs/>
          <w:szCs w:val="22"/>
        </w:rPr>
        <w:t xml:space="preserve"> </w:t>
      </w:r>
      <w:r w:rsidRPr="00013772">
        <w:rPr>
          <w:rFonts w:cs="Times New Roman"/>
          <w:bCs/>
          <w:szCs w:val="22"/>
        </w:rPr>
        <w:t xml:space="preserve"> There is created in the State</w:t>
      </w:r>
      <w:r w:rsidRPr="00013772">
        <w:rPr>
          <w:rFonts w:cs="Times New Roman"/>
          <w:szCs w:val="22"/>
        </w:rPr>
        <w:t xml:space="preserve"> Treasury a fund separate and distinct from the General Fund of the State and all other funds entitled </w:t>
      </w:r>
      <w:r w:rsidRPr="00013772">
        <w:rPr>
          <w:rFonts w:cs="Times New Roman"/>
          <w:bCs/>
          <w:szCs w:val="22"/>
        </w:rPr>
        <w:t>the</w:t>
      </w:r>
      <w:r w:rsidRPr="00013772">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w:t>
      </w:r>
      <w:r w:rsidR="00AC4379" w:rsidRPr="00013772">
        <w:rPr>
          <w:rFonts w:cs="Times New Roman"/>
          <w:b/>
          <w:bCs/>
          <w:szCs w:val="22"/>
        </w:rPr>
        <w:t>63</w:t>
      </w:r>
      <w:r w:rsidRPr="00013772">
        <w:rPr>
          <w:rFonts w:cs="Times New Roman"/>
          <w:b/>
          <w:bCs/>
          <w:szCs w:val="22"/>
        </w:rPr>
        <w:t>.</w:t>
      </w:r>
      <w:r w:rsidRPr="00013772">
        <w:rPr>
          <w:rFonts w:cs="Times New Roman"/>
          <w:b/>
          <w:bCs/>
          <w:szCs w:val="22"/>
        </w:rPr>
        <w:tab/>
      </w:r>
      <w:r w:rsidRPr="00013772">
        <w:rPr>
          <w:rFonts w:cs="Times New Roman"/>
          <w:szCs w:val="22"/>
        </w:rPr>
        <w:t xml:space="preserve">(SDE: GSAH Human Resources Annual Report)  Of the funds appropriated to the Governor’s School for the Arts and the Humanities, the school shall provide to the Senate Finance Committee, the House Ways and Means Committee, the </w:t>
      </w:r>
      <w:r w:rsidR="00B941AE" w:rsidRPr="00013772">
        <w:rPr>
          <w:rFonts w:cs="Times New Roman"/>
          <w:szCs w:val="22"/>
        </w:rPr>
        <w:t>Budget and Control Board</w:t>
      </w:r>
      <w:r w:rsidRPr="00013772">
        <w:rPr>
          <w:rFonts w:cs="Times New Roman"/>
          <w:szCs w:val="22"/>
        </w:rPr>
        <w:t xml:space="preserve">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006C5FFC" w:rsidRPr="00013772">
        <w:rPr>
          <w:rFonts w:cs="Times New Roman"/>
          <w:b/>
          <w:szCs w:val="22"/>
        </w:rPr>
        <w:t>1.</w:t>
      </w:r>
      <w:r w:rsidR="00AC4379" w:rsidRPr="00013772">
        <w:rPr>
          <w:rFonts w:cs="Times New Roman"/>
          <w:b/>
          <w:szCs w:val="22"/>
        </w:rPr>
        <w:t>64</w:t>
      </w:r>
      <w:r w:rsidRPr="00013772">
        <w:rPr>
          <w:rFonts w:cs="Times New Roman"/>
          <w:b/>
          <w:szCs w:val="22"/>
        </w:rPr>
        <w:t>.</w:t>
      </w:r>
      <w:r w:rsidRPr="00013772">
        <w:rPr>
          <w:rFonts w:cs="Times New Roman"/>
          <w:b/>
          <w:szCs w:val="22"/>
        </w:rPr>
        <w:tab/>
      </w:r>
      <w:r w:rsidRPr="00013772">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013772">
        <w:rPr>
          <w:rFonts w:cs="Times New Roman"/>
          <w:szCs w:val="22"/>
        </w:rPr>
        <w:tab/>
      </w:r>
      <w:r w:rsidRPr="00013772">
        <w:rPr>
          <w:rFonts w:cs="Times New Roman"/>
          <w:b/>
          <w:bCs/>
          <w:szCs w:val="22"/>
        </w:rPr>
        <w:t>1.</w:t>
      </w:r>
      <w:r w:rsidR="00AC4379" w:rsidRPr="00013772">
        <w:rPr>
          <w:rFonts w:cs="Times New Roman"/>
          <w:b/>
          <w:bCs/>
          <w:szCs w:val="22"/>
        </w:rPr>
        <w:t>65</w:t>
      </w:r>
      <w:r w:rsidRPr="00013772">
        <w:rPr>
          <w:rFonts w:cs="Times New Roman"/>
          <w:b/>
          <w:bCs/>
          <w:szCs w:val="22"/>
        </w:rPr>
        <w:t>.</w:t>
      </w:r>
      <w:r w:rsidRPr="00013772">
        <w:rPr>
          <w:rFonts w:cs="Times New Roman"/>
          <w:b/>
          <w:bCs/>
          <w:szCs w:val="22"/>
        </w:rPr>
        <w:tab/>
      </w:r>
      <w:r w:rsidRPr="00013772">
        <w:rPr>
          <w:rFonts w:cs="Times New Roman"/>
          <w:szCs w:val="22"/>
        </w:rPr>
        <w:t>(SDE: Charter School Funding Schedule)  Of the funds appropriated, districts with</w:t>
      </w:r>
      <w:r w:rsidR="008E0E2A" w:rsidRPr="00013772">
        <w:rPr>
          <w:rFonts w:cs="Times New Roman"/>
          <w:szCs w:val="22"/>
        </w:rPr>
        <w:t xml:space="preserve"> </w:t>
      </w:r>
      <w:r w:rsidRPr="00013772">
        <w:rPr>
          <w:rFonts w:cs="Times New Roman"/>
          <w:szCs w:val="22"/>
        </w:rPr>
        <w:t>charter schools will receive funds after verification of student attendance on the fifth day of school at the beginning of each school year for those charter schools with approved incremental growth and due to expansion as provided in their charter application</w:t>
      </w:r>
      <w:r w:rsidR="00F53D62" w:rsidRPr="00013772">
        <w:rPr>
          <w:rFonts w:cs="Times New Roman"/>
          <w:szCs w:val="22"/>
        </w:rPr>
        <w:t xml:space="preserve"> for new charter schools opening in the current fiscal year</w:t>
      </w:r>
      <w:r w:rsidRPr="00013772">
        <w:rPr>
          <w:rFonts w:cs="Times New Roman"/>
          <w:szCs w:val="22"/>
        </w:rPr>
        <w:t xml:space="preserve">.  The Department of Education will release funds to districts on behalf of their charter schools no later than </w:t>
      </w:r>
      <w:r w:rsidR="00152632" w:rsidRPr="00013772">
        <w:rPr>
          <w:rFonts w:cs="Times New Roman"/>
          <w:szCs w:val="22"/>
        </w:rPr>
        <w:t>fifteen</w:t>
      </w:r>
      <w:r w:rsidRPr="00013772">
        <w:rPr>
          <w:rFonts w:cs="Times New Roman"/>
          <w:szCs w:val="22"/>
        </w:rPr>
        <w:t xml:space="preserve"> days after receipt of verified enrollment.  Districts must provide this funding to eligible charters no later than </w:t>
      </w:r>
      <w:r w:rsidR="00152632" w:rsidRPr="00013772">
        <w:rPr>
          <w:rFonts w:cs="Times New Roman"/>
          <w:szCs w:val="22"/>
        </w:rPr>
        <w:t>thirty</w:t>
      </w:r>
      <w:r w:rsidRPr="00013772">
        <w:rPr>
          <w:rFonts w:cs="Times New Roman"/>
          <w:szCs w:val="22"/>
        </w:rPr>
        <w:t xml:space="preserve"> days after receipt from the Department of Education.  Funding will be adjusted at the </w:t>
      </w:r>
      <w:r w:rsidR="00152632" w:rsidRPr="00013772">
        <w:rPr>
          <w:rFonts w:cs="Times New Roman"/>
          <w:szCs w:val="22"/>
        </w:rPr>
        <w:t>forty-five-</w:t>
      </w:r>
      <w:r w:rsidRPr="00013772">
        <w:rPr>
          <w:rFonts w:cs="Times New Roman"/>
          <w:szCs w:val="22"/>
        </w:rPr>
        <w:t>day school count as is currently the case w</w:t>
      </w:r>
      <w:r w:rsidR="008E0E2A" w:rsidRPr="00013772">
        <w:rPr>
          <w:rFonts w:cs="Times New Roman"/>
          <w:szCs w:val="22"/>
        </w:rPr>
        <w:t>ith the Education Finance Act.</w:t>
      </w:r>
    </w:p>
    <w:p w:rsidR="00CC5C5C" w:rsidRPr="00013772"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b/>
        </w:rPr>
        <w:tab/>
        <w:t>1.66.</w:t>
      </w:r>
      <w:r w:rsidRPr="00013772">
        <w:tab/>
        <w:t>(SDE:</w:t>
      </w:r>
      <w:r w:rsidRPr="00013772">
        <w:rPr>
          <w:b/>
        </w:rPr>
        <w:t xml:space="preserve"> </w:t>
      </w:r>
      <w:r w:rsidRPr="00013772">
        <w:rPr>
          <w:rFonts w:cs="Times New Roman"/>
        </w:rPr>
        <w:t>Residential</w:t>
      </w:r>
      <w:r w:rsidRPr="00013772">
        <w:t xml:space="preserve"> Treatment Facilities Student Enrollment and Funding)  Each South Carolina resident of lawful school age </w:t>
      </w:r>
      <w:r w:rsidRPr="00013772">
        <w:rPr>
          <w:rFonts w:cs="Times New Roman"/>
        </w:rPr>
        <w:t>residing</w:t>
      </w:r>
      <w:r w:rsidRPr="00013772">
        <w:t xml:space="preserve"> in licensed residential treatment facilities (RTFs) for children and adolescents as defined under Section 44-7-130 of the 1976 Code, (“students”) shall be entitled to receive educational services from the school district in which the RTF is located (“facility school district”) </w:t>
      </w:r>
      <w:r w:rsidRPr="00013772">
        <w:rPr>
          <w:i/>
          <w:u w:val="single"/>
        </w:rPr>
        <w:t xml:space="preserve">or the RTF may choose to provide to parents/guardians of students residing in the RTF the option to enroll their child in a virtual charter school authorized by the South Carolina </w:t>
      </w:r>
      <w:r w:rsidR="00957982" w:rsidRPr="00013772">
        <w:rPr>
          <w:i/>
          <w:u w:val="single"/>
        </w:rPr>
        <w:t xml:space="preserve">Public </w:t>
      </w:r>
      <w:r w:rsidRPr="00013772">
        <w:rPr>
          <w:i/>
          <w:u w:val="single"/>
        </w:rPr>
        <w:t>Charter School District</w:t>
      </w:r>
      <w:r w:rsidRPr="00013772">
        <w:t xml:space="preserve">.  </w:t>
      </w:r>
      <w:r w:rsidRPr="00013772">
        <w:rPr>
          <w:i/>
          <w:u w:val="single"/>
        </w:rPr>
        <w:t xml:space="preserve">Should the parent/guardian choose to enroll their child in a virtual charter school, the South Carolina </w:t>
      </w:r>
      <w:r w:rsidR="00957982" w:rsidRPr="00013772">
        <w:rPr>
          <w:i/>
          <w:u w:val="single"/>
        </w:rPr>
        <w:t xml:space="preserve">Public </w:t>
      </w:r>
      <w:r w:rsidRPr="00013772">
        <w:rPr>
          <w:i/>
          <w:u w:val="single"/>
        </w:rPr>
        <w:t>Charter School District shall assume the responsibilities of the facility school district for each child enrolled in a virtual charter school.</w:t>
      </w:r>
      <w:r w:rsidRPr="00013772">
        <w:t xml:space="preserve">  </w:t>
      </w:r>
      <w:r w:rsidRPr="00013772">
        <w:rPr>
          <w:i/>
          <w:u w:val="single"/>
        </w:rPr>
        <w:t xml:space="preserve">Prior to the enrolling in a virtual charter school, the RTF and the parent/guardian must identify a learning coach for each student enrolled.  The individual to serve as the learning coach will be identified in collaboration with the South Carolina </w:t>
      </w:r>
      <w:r w:rsidR="00957982" w:rsidRPr="00013772">
        <w:rPr>
          <w:i/>
          <w:u w:val="single"/>
        </w:rPr>
        <w:t xml:space="preserve">Public </w:t>
      </w:r>
      <w:r w:rsidRPr="00013772">
        <w:rPr>
          <w:i/>
          <w:u w:val="single"/>
        </w:rPr>
        <w:t>Charter School District.  The learning coach shall be responsible for monitoring and assisting in the child’s educational experience with the virtual charter school.</w:t>
      </w:r>
      <w:r w:rsidRPr="00013772">
        <w:t xml:space="preserve">  The responsibility for providing appropriate educational programs and services for these students, both with and without disabilities, who are referred or placed by the State is vested in the facility school districts.</w:t>
      </w:r>
    </w:p>
    <w:p w:rsidR="00CC5C5C" w:rsidRPr="00013772"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lastRenderedPageBreak/>
        <w:tab/>
        <w:t>A facility school district must provide the necessary educational programs and services directly to the student at the RTF’s facility, provided t</w:t>
      </w:r>
      <w:r w:rsidRPr="00013772">
        <w:rPr>
          <w:rFonts w:cs="Times New Roman"/>
        </w:rPr>
        <w:t xml:space="preserve">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t>
      </w:r>
      <w:r w:rsidRPr="00013772">
        <w:rPr>
          <w:rFonts w:cs="Times New Roman"/>
          <w:i/>
          <w:u w:val="single"/>
        </w:rPr>
        <w:t>When appropriate, the facility school district is encouraged to utilize course offerings provided by the Department of Education through its South Carolina Virtual School Program.</w:t>
      </w:r>
    </w:p>
    <w:p w:rsidR="00CC5C5C" w:rsidRPr="00013772"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t>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013772"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rFonts w:cs="Times New Roman"/>
        </w:rPr>
        <w:tab/>
      </w:r>
      <w:r w:rsidRPr="00013772">
        <w:rPr>
          <w:rFonts w:cs="Times New Roman"/>
          <w:strike/>
        </w:rPr>
        <w:t>The State shall appropriate one hundred percent of the base student cost to provide for the education of the students referred or placed by the State in an RTF.</w:t>
      </w:r>
      <w:r w:rsidRPr="00013772">
        <w:rPr>
          <w:rFonts w:cs="Times New Roman"/>
        </w:rPr>
        <w:t xml:space="preserve">  The facility school districts are entitled to receive the base student cost multiplied by the </w:t>
      </w:r>
      <w:r w:rsidRPr="00013772">
        <w:rPr>
          <w:rFonts w:cs="Times New Roman"/>
          <w:strike/>
        </w:rPr>
        <w:t>appropriate</w:t>
      </w:r>
      <w:r w:rsidRPr="00013772">
        <w:rPr>
          <w:rFonts w:cs="Times New Roman"/>
        </w:rPr>
        <w:t xml:space="preserve"> Education Finance Act pupil weighting </w:t>
      </w:r>
      <w:r w:rsidRPr="00013772">
        <w:rPr>
          <w:rFonts w:cs="Times New Roman"/>
          <w:i/>
          <w:u w:val="single"/>
        </w:rPr>
        <w:t>for Homebound pupils of 2.10</w:t>
      </w:r>
      <w:r w:rsidRPr="00013772">
        <w:rPr>
          <w:rFonts w:cs="Times New Roman"/>
        </w:rPr>
        <w:t xml:space="preserve">, as set forth in Section 59-20-40 of the 1976 Code and any eligible </w:t>
      </w:r>
      <w:r w:rsidRPr="00013772">
        <w:rPr>
          <w:rFonts w:cs="Times New Roman"/>
          <w:i/>
          <w:u w:val="single"/>
        </w:rPr>
        <w:t>categorical and</w:t>
      </w:r>
      <w:r w:rsidRPr="00013772">
        <w:rPr>
          <w:rFonts w:cs="Times New Roman"/>
        </w:rPr>
        <w:t xml:space="preserve">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w:t>
      </w:r>
      <w:r w:rsidRPr="00013772">
        <w:rPr>
          <w:rFonts w:cs="Times New Roman"/>
          <w:i/>
          <w:u w:val="single"/>
        </w:rPr>
        <w:t>However, the reimbursement rate may not exceed $45 per student per day.</w:t>
      </w:r>
      <w:r w:rsidRPr="00013772">
        <w:rPr>
          <w:rFonts w:cs="Times New Roman"/>
        </w:rPr>
        <w:t xml:space="preserve">  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  If the issue of reasonable cost differences should remain unresolved, the case shall be referred to the Administrative Law Court for a final decision.  </w:t>
      </w:r>
      <w:r w:rsidRPr="00013772">
        <w:rPr>
          <w:rFonts w:cs="Times New Roman"/>
          <w:i/>
          <w:u w:val="single"/>
        </w:rPr>
        <w:t>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013772" w:rsidRDefault="00674C0E"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rFonts w:cs="Times New Roman"/>
        </w:rPr>
        <w:tab/>
        <w:t xml:space="preserve">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w:t>
      </w:r>
      <w:r w:rsidRPr="00013772">
        <w:rPr>
          <w:rFonts w:cs="Times New Roman"/>
          <w:i/>
          <w:u w:val="single"/>
        </w:rPr>
        <w:t>Out-of-state students provided educational services by a facility school district shall not be eligible for funding through the Education Finance Act.</w:t>
      </w:r>
    </w:p>
    <w:p w:rsidR="00CC5C5C" w:rsidRPr="00013772"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lastRenderedPageBreak/>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013772"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t xml:space="preserve">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w:t>
      </w:r>
      <w:r w:rsidRPr="00013772">
        <w:rPr>
          <w:rFonts w:cs="Times New Roman"/>
          <w:szCs w:val="22"/>
        </w:rPr>
        <w:t>all</w:t>
      </w:r>
      <w:r w:rsidRPr="00013772">
        <w:t xml:space="preserve"> times be eligible to receive the educational credits (e.g., Carnegie Units) earned through their educational efforts.</w:t>
      </w:r>
    </w:p>
    <w:p w:rsidR="00CC5C5C" w:rsidRPr="00013772"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013772">
        <w:t xml:space="preserve">  </w:t>
      </w:r>
      <w:r w:rsidRPr="00013772">
        <w:t>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2010-11 school year, a facility school district shall not have the district’s state accreditation rating negatively impacted by deficiencies related to the delivery of an educational program at a RTF.</w:t>
      </w:r>
    </w:p>
    <w:p w:rsidR="00CC5C5C" w:rsidRPr="00013772"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1D3C6E" w:rsidRPr="00013772" w:rsidRDefault="00CC5C5C" w:rsidP="00CC5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tab/>
      </w:r>
      <w:r w:rsidRPr="00013772">
        <w:rPr>
          <w:strike/>
        </w:rPr>
        <w:t>The Department of Education shall convene a task force to research and make recommendations to the State Superintendent of Education by December 1, 2010, regarding oversight of the educational programs provided to students residing in a RTF.  Recommendations may include, but not be limited to, implementing a system of state oversight, state standards for an appropriate educational program for students residing in a RTF, and requirements for collaboration between the Department of Health and Environmental Control and the Department of Education regarding educational program requirements when new RTFs are licensed.  The task force shall include, but not be limited to, representation of the following groups:  state placing agencies, RTFs, facility school districts, resident school districts, Department of Health and Environmental Control, and other interested entities.  The report shall be made available to the General Assembly no later than January 1, 2011.</w:t>
      </w:r>
    </w:p>
    <w:p w:rsidR="00EF7619" w:rsidRPr="00013772" w:rsidRDefault="00EF7619" w:rsidP="00EF76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w:t>
      </w:r>
      <w:r w:rsidR="00AC4379" w:rsidRPr="00013772">
        <w:rPr>
          <w:rFonts w:cs="Times New Roman"/>
          <w:b/>
          <w:szCs w:val="22"/>
        </w:rPr>
        <w:t>67</w:t>
      </w:r>
      <w:r w:rsidRPr="00013772">
        <w:rPr>
          <w:rFonts w:cs="Times New Roman"/>
          <w:b/>
          <w:szCs w:val="22"/>
        </w:rPr>
        <w:t>.</w:t>
      </w:r>
      <w:r w:rsidRPr="00013772">
        <w:rPr>
          <w:rFonts w:cs="Times New Roman"/>
          <w:b/>
          <w:szCs w:val="22"/>
        </w:rPr>
        <w:tab/>
      </w:r>
      <w:r w:rsidRPr="00013772">
        <w:rPr>
          <w:rFonts w:cs="Times New Roman"/>
          <w:szCs w:val="22"/>
        </w:rPr>
        <w:t xml:space="preserve">(SDE: Transparency)  The department must publish </w:t>
      </w:r>
      <w:r w:rsidR="000D598C" w:rsidRPr="00013772">
        <w:rPr>
          <w:rFonts w:cs="Times New Roman"/>
          <w:szCs w:val="22"/>
        </w:rPr>
        <w:t xml:space="preserve">a link </w:t>
      </w:r>
      <w:r w:rsidRPr="00013772">
        <w:rPr>
          <w:rFonts w:cs="Times New Roman"/>
          <w:szCs w:val="22"/>
        </w:rPr>
        <w:t>on its homepage</w:t>
      </w:r>
      <w:r w:rsidR="000D598C" w:rsidRPr="00013772">
        <w:rPr>
          <w:rFonts w:cs="Times New Roman"/>
          <w:szCs w:val="22"/>
        </w:rPr>
        <w:t xml:space="preserve"> to</w:t>
      </w:r>
      <w:r w:rsidRPr="00013772">
        <w:rPr>
          <w:rFonts w:cs="Times New Roman"/>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013772" w:rsidRDefault="00F53D6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napToGrid w:val="0"/>
          <w:szCs w:val="22"/>
        </w:rPr>
        <w:lastRenderedPageBreak/>
        <w:tab/>
      </w:r>
      <w:r w:rsidRPr="00013772">
        <w:rPr>
          <w:rFonts w:cs="Times New Roman"/>
          <w:b/>
          <w:snapToGrid w:val="0"/>
          <w:szCs w:val="22"/>
        </w:rPr>
        <w:t>1.</w:t>
      </w:r>
      <w:r w:rsidR="00B30845" w:rsidRPr="00013772">
        <w:rPr>
          <w:rFonts w:cs="Times New Roman"/>
          <w:b/>
          <w:snapToGrid w:val="0"/>
          <w:szCs w:val="22"/>
        </w:rPr>
        <w:t>68</w:t>
      </w:r>
      <w:r w:rsidRPr="00013772">
        <w:rPr>
          <w:rFonts w:cs="Times New Roman"/>
          <w:b/>
          <w:snapToGrid w:val="0"/>
          <w:szCs w:val="22"/>
        </w:rPr>
        <w:t>.</w:t>
      </w:r>
      <w:r w:rsidRPr="00013772">
        <w:rPr>
          <w:rFonts w:cs="Times New Roman"/>
          <w:b/>
          <w:snapToGrid w:val="0"/>
          <w:szCs w:val="22"/>
        </w:rPr>
        <w:tab/>
      </w:r>
      <w:r w:rsidRPr="00013772">
        <w:rPr>
          <w:rFonts w:cs="Times New Roman"/>
          <w:snapToGrid w:val="0"/>
          <w:szCs w:val="22"/>
        </w:rPr>
        <w:t xml:space="preserve">(SDE: Prohibit Use of ARRA for Administration)  </w:t>
      </w:r>
      <w:r w:rsidRPr="00013772">
        <w:rPr>
          <w:rFonts w:cs="Times New Roman"/>
          <w:strike/>
          <w:snapToGrid w:val="0"/>
          <w:szCs w:val="22"/>
        </w:rPr>
        <w:t xml:space="preserve">The department and school districts are prohibited from using funds received from the </w:t>
      </w:r>
      <w:r w:rsidRPr="00013772">
        <w:rPr>
          <w:rFonts w:cs="Times New Roman"/>
          <w:strike/>
          <w:szCs w:val="22"/>
        </w:rPr>
        <w:t>American</w:t>
      </w:r>
      <w:r w:rsidRPr="00013772">
        <w:rPr>
          <w:rFonts w:cs="Times New Roman"/>
          <w:strike/>
          <w:snapToGrid w:val="0"/>
          <w:szCs w:val="22"/>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013772"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1.69.</w:t>
      </w:r>
      <w:r w:rsidRPr="00013772">
        <w:rPr>
          <w:rFonts w:cs="Times New Roman"/>
          <w:b/>
        </w:rPr>
        <w:tab/>
      </w:r>
      <w:r w:rsidRPr="00013772">
        <w:rPr>
          <w:rFonts w:cs="Times New Roman"/>
        </w:rPr>
        <w:t xml:space="preserve">(SDE: Special Schools Flexibility)  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xml:space="preserve"> the special schools are authorized to transfer funds among funding categories, including capital funds.</w:t>
      </w:r>
    </w:p>
    <w:p w:rsidR="00E21AFD" w:rsidRPr="00013772" w:rsidRDefault="00674C0E" w:rsidP="00E21AF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1.70.</w:t>
      </w:r>
      <w:r w:rsidRPr="00013772">
        <w:rPr>
          <w:rFonts w:cs="Times New Roman"/>
          <w:b/>
        </w:rPr>
        <w:tab/>
      </w:r>
      <w:r w:rsidRPr="00013772">
        <w:rPr>
          <w:rFonts w:cs="Times New Roman"/>
        </w:rPr>
        <w:t xml:space="preserve">(SDE: High School Driver Education)  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xml:space="preserve"> the requirement for high schools to provide a course in driver education is suspended however, high schools may continue to offer driver education courses if they choose to do so.  </w:t>
      </w:r>
      <w:r w:rsidRPr="00013772">
        <w:rPr>
          <w:rFonts w:cs="Times New Roman"/>
          <w:strike/>
        </w:rPr>
        <w:t>The Department of Education is directed to survey school districts and collect information concerning, but not limited to, the costs of delivering the driver education program, the number of students participating in the program, and recommendations regarding continuation of the program.  The department shall submit a report outlining the survey findings and recommended changes to the public school driver education course to the Chairman of the Senate Finance Committee and the Chairman of the House Ways and Means Committee by January 1, 2011.  The Department of Education shall work with the Department of Motor Vehicles in collecting and reporting driver education input.</w:t>
      </w:r>
    </w:p>
    <w:p w:rsidR="00933CBB" w:rsidRPr="00013772" w:rsidRDefault="001945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rPr>
        <w:tab/>
      </w:r>
      <w:r w:rsidRPr="00013772">
        <w:rPr>
          <w:rFonts w:cs="Times New Roman"/>
          <w:b/>
        </w:rPr>
        <w:t>1.</w:t>
      </w:r>
      <w:r w:rsidR="00B30845" w:rsidRPr="00013772">
        <w:rPr>
          <w:rFonts w:cs="Times New Roman"/>
          <w:b/>
        </w:rPr>
        <w:t>71</w:t>
      </w:r>
      <w:r w:rsidRPr="00013772">
        <w:rPr>
          <w:rFonts w:cs="Times New Roman"/>
          <w:b/>
        </w:rPr>
        <w:t>.</w:t>
      </w:r>
      <w:r w:rsidRPr="00013772">
        <w:rPr>
          <w:rFonts w:cs="Times New Roman"/>
        </w:rPr>
        <w:tab/>
        <w:t xml:space="preserve">(SDE: Background Checks for Substitute Teachers)  </w:t>
      </w:r>
      <w:r w:rsidRPr="00013772">
        <w:rPr>
          <w:rFonts w:cs="Times New Roman"/>
          <w:strike/>
        </w:rPr>
        <w:t>Each individual hired by a local board of trustees to serve as a substitute teacher must undergo a name based South Carolina criminal records search conducted by the local school district using records maintained by the State Law Enforcement Division (SLED).  SLED shall provide these records without charge to the school district or the substitute teacher.  District school boards of trustees must adopt a written policy outlining this requirement as well as how the information received from the background check will impact hiring decisions.  The policy must include, at a minimum, hiring recommendations relative to felony convictions and relevant “just cause” examples cited in</w:t>
      </w:r>
      <w:r w:rsidR="00B167C0" w:rsidRPr="00013772">
        <w:rPr>
          <w:rFonts w:cs="Times New Roman"/>
          <w:strike/>
        </w:rPr>
        <w:t xml:space="preserve"> Section 59</w:t>
      </w:r>
      <w:r w:rsidR="00B167C0" w:rsidRPr="00013772">
        <w:rPr>
          <w:rFonts w:cs="Times New Roman"/>
          <w:strike/>
        </w:rPr>
        <w:noBreakHyphen/>
        <w:t>25</w:t>
      </w:r>
      <w:r w:rsidR="00B167C0" w:rsidRPr="00013772">
        <w:rPr>
          <w:rFonts w:cs="Times New Roman"/>
          <w:strike/>
        </w:rPr>
        <w:noBreakHyphen/>
      </w:r>
      <w:r w:rsidRPr="00013772">
        <w:rPr>
          <w:rFonts w:cs="Times New Roman"/>
          <w:strike/>
        </w:rPr>
        <w:t>160 of the 1976 Code.  SLED, working with the Department of Education, shall provide training to appropriate school district personnel regarding appropriate use of the information provided in background checks.  The Department of Education shall adopt a model policy.</w:t>
      </w:r>
    </w:p>
    <w:p w:rsidR="00933CBB" w:rsidRPr="00013772" w:rsidRDefault="00674C0E"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1.72.</w:t>
      </w:r>
      <w:r w:rsidRPr="00013772">
        <w:rPr>
          <w:rFonts w:cs="Times New Roman"/>
          <w:b/>
        </w:rPr>
        <w:tab/>
      </w:r>
      <w:r w:rsidRPr="00013772">
        <w:rPr>
          <w:rFonts w:cs="Times New Roman"/>
        </w:rPr>
        <w:t xml:space="preserve">(SDE: Program Reports)  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xml:space="preserve">, all programmatic reports required by the General Assembly shall be submitted electronically.  </w:t>
      </w:r>
      <w:r w:rsidRPr="00013772">
        <w:rPr>
          <w:rFonts w:cs="Times New Roman"/>
          <w:strike/>
        </w:rPr>
        <w:t>By December 1, 2010, the department shall develop a template outlining a triennial reporting cycle for all reports required by the General Assembly except for the Accountability Report or other reports required specifically for annual budget preparation.</w:t>
      </w:r>
    </w:p>
    <w:p w:rsidR="00933CBB" w:rsidRPr="00013772" w:rsidRDefault="00933CBB"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rPr>
        <w:tab/>
      </w:r>
      <w:r w:rsidRPr="00013772">
        <w:rPr>
          <w:rFonts w:cs="Times New Roman"/>
          <w:b/>
        </w:rPr>
        <w:t>1.</w:t>
      </w:r>
      <w:r w:rsidR="00B30845" w:rsidRPr="00013772">
        <w:rPr>
          <w:rFonts w:cs="Times New Roman"/>
          <w:b/>
        </w:rPr>
        <w:t>73</w:t>
      </w:r>
      <w:r w:rsidRPr="00013772">
        <w:rPr>
          <w:rFonts w:cs="Times New Roman"/>
          <w:b/>
        </w:rPr>
        <w:t>.</w:t>
      </w:r>
      <w:r w:rsidRPr="00013772">
        <w:rPr>
          <w:rFonts w:cs="Times New Roman"/>
          <w:b/>
        </w:rPr>
        <w:tab/>
      </w:r>
      <w:r w:rsidRPr="00013772">
        <w:rPr>
          <w:rFonts w:cs="Times New Roman"/>
        </w:rPr>
        <w:t xml:space="preserve">(SDE: Consolidated Funds Allocation)  In </w:t>
      </w:r>
      <w:r w:rsidRPr="00013772">
        <w:rPr>
          <w:rFonts w:cs="Times New Roman"/>
          <w:strike/>
        </w:rPr>
        <w:t>the current fiscal year, funds consolidated from the Middle School Initiative, Credits for High School Diploma, and Principal Salary Supplement programs will be allocated to school districts based solely on the number of weighted pupil units in each district.</w:t>
      </w:r>
    </w:p>
    <w:p w:rsidR="00933CBB" w:rsidRPr="00013772" w:rsidRDefault="0004292A"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napToGrid w:val="0"/>
          <w:szCs w:val="22"/>
        </w:rPr>
        <w:tab/>
      </w:r>
      <w:r w:rsidRPr="00013772">
        <w:rPr>
          <w:rFonts w:cs="Times New Roman"/>
          <w:b/>
          <w:snapToGrid w:val="0"/>
          <w:szCs w:val="22"/>
        </w:rPr>
        <w:t>1.</w:t>
      </w:r>
      <w:r w:rsidR="00B30845" w:rsidRPr="00013772">
        <w:rPr>
          <w:rFonts w:cs="Times New Roman"/>
          <w:b/>
          <w:snapToGrid w:val="0"/>
          <w:szCs w:val="22"/>
        </w:rPr>
        <w:t>74</w:t>
      </w:r>
      <w:r w:rsidRPr="00013772">
        <w:rPr>
          <w:rFonts w:cs="Times New Roman"/>
          <w:b/>
          <w:snapToGrid w:val="0"/>
          <w:szCs w:val="22"/>
        </w:rPr>
        <w:t>.</w:t>
      </w:r>
      <w:r w:rsidRPr="00013772">
        <w:rPr>
          <w:rFonts w:cs="Times New Roman"/>
          <w:snapToGrid w:val="0"/>
          <w:szCs w:val="22"/>
        </w:rPr>
        <w:tab/>
        <w:t>(SDE: Index of Taxpaying Ability)  For the current fiscal year, the provisions of Section 59-20-20(3) of the 1976 Code providing for the calculation of the Index of Taxpaying Ability are suspended.  In lieu of the index as calculated pursuant to that provision, the index as calculated by the Department of Revenue for 2009 applies for the current fiscal year.</w:t>
      </w:r>
    </w:p>
    <w:p w:rsidR="00FD3539" w:rsidRPr="00013772" w:rsidRDefault="003E60B1"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rPr>
        <w:tab/>
        <w:t>1.</w:t>
      </w:r>
      <w:r w:rsidR="00B30845" w:rsidRPr="00013772">
        <w:rPr>
          <w:rFonts w:cs="Times New Roman"/>
          <w:b/>
        </w:rPr>
        <w:t>75</w:t>
      </w:r>
      <w:r w:rsidRPr="00013772">
        <w:rPr>
          <w:rFonts w:cs="Times New Roman"/>
          <w:b/>
        </w:rPr>
        <w:t>.</w:t>
      </w:r>
      <w:r w:rsidRPr="00013772">
        <w:rPr>
          <w:rFonts w:cs="Times New Roman"/>
        </w:rPr>
        <w:tab/>
        <w:t xml:space="preserve">(SDE: AED Study)  </w:t>
      </w:r>
      <w:r w:rsidRPr="00013772">
        <w:rPr>
          <w:rFonts w:cs="Times New Roman"/>
          <w:strike/>
        </w:rPr>
        <w:t xml:space="preserve">The Department of Education may coordinate a study to determine if training on the proper use of an automated external defibrillator (AED) should be required of all public and private high school instructional and administrative </w:t>
      </w:r>
      <w:r w:rsidRPr="00013772">
        <w:rPr>
          <w:rFonts w:cs="Times New Roman"/>
          <w:strike/>
        </w:rPr>
        <w:lastRenderedPageBreak/>
        <w:t>staff.  In the event the study is conducted, the department shall report the findings of the study to the Chairman of the Senate Finance Committee and the Chairman of the House Ways and Means Committee no later than January 31, 2011.</w:t>
      </w:r>
    </w:p>
    <w:p w:rsidR="00FD3539" w:rsidRPr="00013772"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napToGrid w:val="0"/>
        </w:rPr>
        <w:tab/>
        <w:t>1.76.</w:t>
      </w:r>
      <w:r w:rsidRPr="00013772">
        <w:rPr>
          <w:rFonts w:cs="Times New Roman"/>
          <w:snapToGrid w:val="0"/>
        </w:rPr>
        <w:tab/>
        <w:t xml:space="preserve">(SDE: </w:t>
      </w:r>
      <w:r w:rsidRPr="00013772">
        <w:rPr>
          <w:rFonts w:cs="Times New Roman"/>
        </w:rPr>
        <w:t>Carry</w:t>
      </w:r>
      <w:r w:rsidRPr="00013772">
        <w:rPr>
          <w:rFonts w:cs="Times New Roman"/>
          <w:snapToGrid w:val="0"/>
        </w:rPr>
        <w:t xml:space="preserve"> Forward </w:t>
      </w:r>
      <w:r w:rsidRPr="00013772">
        <w:rPr>
          <w:rFonts w:cs="Times New Roman"/>
        </w:rPr>
        <w:t>Authorization</w:t>
      </w:r>
      <w:r w:rsidRPr="00013772">
        <w:rPr>
          <w:rFonts w:cs="Times New Roman"/>
          <w:snapToGrid w:val="0"/>
        </w:rPr>
        <w:t xml:space="preserve">)  For </w:t>
      </w:r>
      <w:r w:rsidRPr="00013772">
        <w:rPr>
          <w:rFonts w:cs="Times New Roman"/>
          <w:strike/>
          <w:snapToGrid w:val="0"/>
        </w:rPr>
        <w:t>Fiscal Year 2010-11</w:t>
      </w:r>
      <w:r w:rsidRPr="00013772">
        <w:rPr>
          <w:rFonts w:cs="Times New Roman"/>
          <w:snapToGrid w:val="0"/>
        </w:rPr>
        <w:t xml:space="preserve"> </w:t>
      </w:r>
      <w:r w:rsidRPr="00013772">
        <w:rPr>
          <w:rFonts w:cs="Times New Roman"/>
          <w:i/>
          <w:snapToGrid w:val="0"/>
          <w:u w:val="single"/>
        </w:rPr>
        <w:t>the current fiscal year,</w:t>
      </w:r>
      <w:r w:rsidRPr="00013772">
        <w:rPr>
          <w:rFonts w:cs="Times New Roman"/>
          <w:snapToGrid w:val="0"/>
        </w:rPr>
        <w:t xml:space="preserve"> the Department of Education is authorized to carry forward and expend any General Fund balances for school bus transportation.</w:t>
      </w:r>
    </w:p>
    <w:p w:rsidR="00521318" w:rsidRPr="00013772" w:rsidRDefault="0052131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napToGrid w:val="0"/>
        </w:rPr>
        <w:tab/>
      </w:r>
      <w:r w:rsidRPr="00013772">
        <w:rPr>
          <w:rFonts w:cs="Times New Roman"/>
          <w:b/>
          <w:snapToGrid w:val="0"/>
          <w:szCs w:val="22"/>
        </w:rPr>
        <w:t>1.</w:t>
      </w:r>
      <w:r w:rsidR="00B30845" w:rsidRPr="00013772">
        <w:rPr>
          <w:rFonts w:cs="Times New Roman"/>
          <w:b/>
          <w:snapToGrid w:val="0"/>
          <w:szCs w:val="22"/>
        </w:rPr>
        <w:t>77</w:t>
      </w:r>
      <w:r w:rsidRPr="00013772">
        <w:rPr>
          <w:rFonts w:cs="Times New Roman"/>
          <w:b/>
          <w:snapToGrid w:val="0"/>
          <w:szCs w:val="22"/>
        </w:rPr>
        <w:t>.</w:t>
      </w:r>
      <w:r w:rsidRPr="00013772">
        <w:rPr>
          <w:rFonts w:cs="Times New Roman"/>
          <w:snapToGrid w:val="0"/>
          <w:szCs w:val="22"/>
        </w:rPr>
        <w:tab/>
        <w:t xml:space="preserve">(SDE: Administrative Costs Report Posting)  School </w:t>
      </w:r>
      <w:r w:rsidR="00055475" w:rsidRPr="00013772">
        <w:rPr>
          <w:rFonts w:cs="Times New Roman"/>
          <w:snapToGrid w:val="0"/>
          <w:szCs w:val="22"/>
        </w:rPr>
        <w:t xml:space="preserve">districts </w:t>
      </w:r>
      <w:r w:rsidRPr="00013772">
        <w:rPr>
          <w:rFonts w:cs="Times New Roman"/>
          <w:snapToGrid w:val="0"/>
          <w:szCs w:val="22"/>
        </w:rPr>
        <w:t>must report the amount of funds spent on administrative costs and post the report on the districts website.</w:t>
      </w:r>
    </w:p>
    <w:p w:rsidR="00521318" w:rsidRPr="00013772"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1.78.</w:t>
      </w:r>
      <w:r w:rsidRPr="00013772">
        <w:rPr>
          <w:rFonts w:cs="Times New Roman"/>
          <w:b/>
        </w:rPr>
        <w:tab/>
      </w:r>
      <w:r w:rsidRPr="00013772">
        <w:rPr>
          <w:rFonts w:cs="Times New Roman"/>
        </w:rPr>
        <w:t xml:space="preserve">(SDE: Effectiveness of Strategies for Teaching Reading) Funds appropriated in Section XIII.A. in the amount of $34,911 shall be </w:t>
      </w:r>
      <w:r w:rsidRPr="00013772">
        <w:rPr>
          <w:rFonts w:cs="Times New Roman"/>
          <w:strike/>
          <w:snapToGrid w:val="0"/>
        </w:rPr>
        <w:t>coordinated</w:t>
      </w:r>
      <w:r w:rsidRPr="00013772">
        <w:rPr>
          <w:rFonts w:cs="Times New Roman"/>
          <w:strike/>
        </w:rPr>
        <w:t xml:space="preserve"> by </w:t>
      </w:r>
      <w:r w:rsidRPr="00013772">
        <w:rPr>
          <w:rFonts w:cs="Times New Roman"/>
          <w:strike/>
          <w:snapToGrid w:val="0"/>
        </w:rPr>
        <w:t>the</w:t>
      </w:r>
      <w:r w:rsidRPr="00013772">
        <w:rPr>
          <w:rFonts w:cs="Times New Roman"/>
          <w:strike/>
        </w:rPr>
        <w:t xml:space="preserve"> Department of Education to provide evidence of the effectiveness of strategies for the teaching of reading</w:t>
      </w:r>
      <w:r w:rsidRPr="00013772">
        <w:rPr>
          <w:rFonts w:cs="Times New Roman"/>
        </w:rPr>
        <w:t xml:space="preserve"> </w:t>
      </w:r>
      <w:r w:rsidRPr="00013772">
        <w:rPr>
          <w:rFonts w:cs="Times New Roman"/>
          <w:i/>
          <w:u w:val="single"/>
        </w:rPr>
        <w:t>allocated to the Education Finance Act</w:t>
      </w:r>
      <w:r w:rsidRPr="00013772">
        <w:rPr>
          <w:rFonts w:cs="Times New Roman"/>
        </w:rPr>
        <w:t>.</w:t>
      </w:r>
    </w:p>
    <w:p w:rsidR="00852852" w:rsidRPr="00013772"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013772">
        <w:tab/>
      </w:r>
      <w:r w:rsidRPr="00013772">
        <w:rPr>
          <w:b/>
        </w:rPr>
        <w:t>1.</w:t>
      </w:r>
      <w:r w:rsidR="00B30845" w:rsidRPr="00013772">
        <w:rPr>
          <w:b/>
        </w:rPr>
        <w:t>79</w:t>
      </w:r>
      <w:r w:rsidRPr="00013772">
        <w:rPr>
          <w:b/>
        </w:rPr>
        <w:t>.</w:t>
      </w:r>
      <w:r w:rsidRPr="00013772">
        <w:tab/>
        <w:t>(</w:t>
      </w:r>
      <w:r w:rsidRPr="00013772">
        <w:rPr>
          <w:rFonts w:cs="Times New Roman"/>
          <w:snapToGrid w:val="0"/>
          <w:szCs w:val="22"/>
        </w:rPr>
        <w:t>SDE</w:t>
      </w:r>
      <w:r w:rsidRPr="00013772">
        <w:t xml:space="preserve">: Index of Taxpaying Ability Study Committee)  </w:t>
      </w:r>
      <w:r w:rsidRPr="00013772">
        <w:rPr>
          <w:strike/>
        </w:rPr>
        <w:t>From the funds appropriated or authorized for the Dep</w:t>
      </w:r>
      <w:r w:rsidRPr="00013772">
        <w:rPr>
          <w:rFonts w:cs="Times New Roman"/>
          <w:bCs/>
          <w:strike/>
        </w:rPr>
        <w:t>artment of Education, there is created the Index of Taxpaying Ability Study Committee.  The committee shall examine the index of taxpaying ability and its relationship to Education Finance Act resources available to the individual school districts in support of the education foundation program required by the State.  The committee shall also examine the manner in which the index is calculated and the impact of property t</w:t>
      </w:r>
      <w:r w:rsidR="00F5319D" w:rsidRPr="00013772">
        <w:rPr>
          <w:rFonts w:cs="Times New Roman"/>
          <w:bCs/>
          <w:strike/>
        </w:rPr>
        <w:t>ax measures on the calculation.</w:t>
      </w:r>
    </w:p>
    <w:p w:rsidR="00A76825" w:rsidRDefault="00C363B7"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snapToGrid w:val="0"/>
        </w:rPr>
        <w:t>The committee shall also examine how funds should be distributed to school districts that receive less than forty percent of state support as computed in Section 59-20-40(1) of the 1976 Code, taking into consideration whether each district’s amount should be determined in accordance with the district’s number of weighted students, subject to adjustment for student attendance.</w:t>
      </w:r>
    </w:p>
    <w:p w:rsidR="00852852" w:rsidRPr="00013772"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013772">
        <w:rPr>
          <w:rFonts w:cs="Times New Roman"/>
          <w:bCs/>
        </w:rPr>
        <w:tab/>
      </w:r>
      <w:r w:rsidRPr="00013772">
        <w:rPr>
          <w:rFonts w:cs="Times New Roman"/>
          <w:bCs/>
          <w:strike/>
        </w:rPr>
        <w:t xml:space="preserve">The committee shall be </w:t>
      </w:r>
      <w:r w:rsidRPr="00013772">
        <w:rPr>
          <w:rFonts w:cs="Times New Roman"/>
          <w:strike/>
          <w:snapToGrid w:val="0"/>
          <w:szCs w:val="22"/>
        </w:rPr>
        <w:t>composed</w:t>
      </w:r>
      <w:r w:rsidRPr="00013772">
        <w:rPr>
          <w:rFonts w:cs="Times New Roman"/>
          <w:bCs/>
          <w:strike/>
        </w:rPr>
        <w:t xml:space="preserve"> of fourteen members, which shall be appointed as follows:</w:t>
      </w:r>
    </w:p>
    <w:p w:rsidR="00852852" w:rsidRPr="00013772"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013772">
        <w:rPr>
          <w:rFonts w:cs="Times New Roman"/>
          <w:bCs/>
        </w:rPr>
        <w:tab/>
      </w:r>
      <w:r w:rsidRPr="00013772">
        <w:rPr>
          <w:rFonts w:cs="Times New Roman"/>
          <w:bCs/>
        </w:rPr>
        <w:tab/>
      </w:r>
      <w:r w:rsidRPr="00013772">
        <w:rPr>
          <w:rFonts w:cs="Times New Roman"/>
          <w:bCs/>
          <w:strike/>
        </w:rPr>
        <w:t>(1)</w:t>
      </w:r>
      <w:r w:rsidRPr="00013772">
        <w:rPr>
          <w:rFonts w:cs="Times New Roman"/>
          <w:bCs/>
          <w:strike/>
        </w:rPr>
        <w:tab/>
        <w:t xml:space="preserve">four members </w:t>
      </w:r>
      <w:r w:rsidRPr="00013772">
        <w:rPr>
          <w:rFonts w:cs="Times New Roman"/>
          <w:strike/>
          <w:snapToGrid w:val="0"/>
          <w:szCs w:val="22"/>
        </w:rPr>
        <w:t>appointed</w:t>
      </w:r>
      <w:r w:rsidRPr="00013772">
        <w:rPr>
          <w:rFonts w:cs="Times New Roman"/>
          <w:bCs/>
          <w:strike/>
        </w:rPr>
        <w:t xml:space="preserve"> by the President Pro Tempore of the Senate, and four members appointed by the Speaker of the House of Representatives.  Appointees must possess experience in business, school district finance, or economics, and must include representatives from the Department of Education, the Department of Revenue, and the </w:t>
      </w:r>
      <w:r w:rsidR="00B941AE" w:rsidRPr="00013772">
        <w:rPr>
          <w:rFonts w:cs="Times New Roman"/>
          <w:bCs/>
          <w:strike/>
        </w:rPr>
        <w:t>Budget and Control Board</w:t>
      </w:r>
      <w:r w:rsidRPr="00013772">
        <w:rPr>
          <w:rFonts w:cs="Times New Roman"/>
          <w:bCs/>
          <w:strike/>
        </w:rPr>
        <w:t xml:space="preserve"> Office of Research and Statistics as well as </w:t>
      </w:r>
      <w:r w:rsidRPr="00013772">
        <w:rPr>
          <w:rFonts w:cs="Times New Roman"/>
          <w:strike/>
          <w:snapToGrid w:val="0"/>
          <w:szCs w:val="22"/>
        </w:rPr>
        <w:t>members</w:t>
      </w:r>
      <w:r w:rsidRPr="00013772">
        <w:rPr>
          <w:rFonts w:cs="Times New Roman"/>
          <w:bCs/>
          <w:strike/>
        </w:rPr>
        <w:t xml:space="preserve"> of the business and education communities;</w:t>
      </w:r>
    </w:p>
    <w:p w:rsidR="00852852" w:rsidRPr="00013772"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013772">
        <w:rPr>
          <w:rFonts w:cs="Times New Roman"/>
          <w:bCs/>
        </w:rPr>
        <w:tab/>
      </w:r>
      <w:r w:rsidRPr="00013772">
        <w:rPr>
          <w:rFonts w:cs="Times New Roman"/>
          <w:bCs/>
        </w:rPr>
        <w:tab/>
      </w:r>
      <w:r w:rsidRPr="00013772">
        <w:rPr>
          <w:rFonts w:cs="Times New Roman"/>
          <w:bCs/>
          <w:strike/>
        </w:rPr>
        <w:t>(2)</w:t>
      </w:r>
      <w:r w:rsidRPr="00013772">
        <w:rPr>
          <w:rFonts w:cs="Times New Roman"/>
          <w:bCs/>
          <w:strike/>
        </w:rPr>
        <w:tab/>
        <w:t xml:space="preserve">one member of the Senate appointed by the Senate President Pro Tempore; one member of the Senate appointed by the Senate </w:t>
      </w:r>
      <w:r w:rsidRPr="00013772">
        <w:rPr>
          <w:rFonts w:cs="Times New Roman"/>
          <w:strike/>
          <w:snapToGrid w:val="0"/>
          <w:szCs w:val="22"/>
        </w:rPr>
        <w:t>Majority</w:t>
      </w:r>
      <w:r w:rsidRPr="00013772">
        <w:rPr>
          <w:rFonts w:cs="Times New Roman"/>
          <w:bCs/>
          <w:strike/>
        </w:rPr>
        <w:t xml:space="preserve"> Leader; and one member of the Senate appointed by the Senate Minority Leader; and</w:t>
      </w:r>
    </w:p>
    <w:p w:rsidR="00852852" w:rsidRPr="00013772"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013772">
        <w:rPr>
          <w:rFonts w:cs="Times New Roman"/>
          <w:bCs/>
        </w:rPr>
        <w:tab/>
      </w:r>
      <w:r w:rsidRPr="00013772">
        <w:rPr>
          <w:rFonts w:cs="Times New Roman"/>
          <w:bCs/>
        </w:rPr>
        <w:tab/>
      </w:r>
      <w:r w:rsidRPr="00013772">
        <w:rPr>
          <w:rFonts w:cs="Times New Roman"/>
          <w:bCs/>
          <w:strike/>
        </w:rPr>
        <w:t>(3)</w:t>
      </w:r>
      <w:r w:rsidRPr="00013772">
        <w:rPr>
          <w:rFonts w:cs="Times New Roman"/>
          <w:bCs/>
          <w:strike/>
        </w:rPr>
        <w:tab/>
        <w:t xml:space="preserve">three </w:t>
      </w:r>
      <w:r w:rsidRPr="00013772">
        <w:rPr>
          <w:rFonts w:cs="Times New Roman"/>
          <w:strike/>
          <w:snapToGrid w:val="0"/>
          <w:szCs w:val="22"/>
        </w:rPr>
        <w:t>members</w:t>
      </w:r>
      <w:r w:rsidRPr="00013772">
        <w:rPr>
          <w:rFonts w:cs="Times New Roman"/>
          <w:bCs/>
          <w:strike/>
        </w:rPr>
        <w:t xml:space="preserve"> of the House appointed by the Speaker of the House of Representatives, one of which must be a member of the minority caucus.</w:t>
      </w:r>
    </w:p>
    <w:p w:rsidR="00852852" w:rsidRPr="00013772"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013772">
        <w:rPr>
          <w:rFonts w:cs="Times New Roman"/>
          <w:bCs/>
        </w:rPr>
        <w:tab/>
      </w:r>
      <w:r w:rsidRPr="00013772">
        <w:rPr>
          <w:rFonts w:cs="Times New Roman"/>
          <w:bCs/>
          <w:strike/>
        </w:rPr>
        <w:t xml:space="preserve">The members shall </w:t>
      </w:r>
      <w:r w:rsidRPr="00013772">
        <w:rPr>
          <w:rFonts w:cs="Times New Roman"/>
          <w:strike/>
          <w:snapToGrid w:val="0"/>
          <w:szCs w:val="22"/>
        </w:rPr>
        <w:t>elect</w:t>
      </w:r>
      <w:r w:rsidRPr="00013772">
        <w:rPr>
          <w:rFonts w:cs="Times New Roman"/>
          <w:bCs/>
          <w:strike/>
        </w:rPr>
        <w:t xml:space="preserve"> a chairman at the first meeting of the committee.</w:t>
      </w:r>
    </w:p>
    <w:p w:rsidR="00A76825"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013772">
        <w:rPr>
          <w:rFonts w:cs="Times New Roman"/>
          <w:bCs/>
        </w:rPr>
        <w:tab/>
      </w:r>
      <w:r w:rsidRPr="00013772">
        <w:rPr>
          <w:rFonts w:cs="Times New Roman"/>
          <w:bCs/>
          <w:strike/>
        </w:rPr>
        <w:t>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852852" w:rsidRPr="00013772"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rPr>
          <w:rFonts w:cs="Times New Roman"/>
          <w:bCs/>
        </w:rPr>
        <w:tab/>
      </w:r>
      <w:r w:rsidRPr="00013772">
        <w:rPr>
          <w:rFonts w:cs="Times New Roman"/>
          <w:bCs/>
          <w:strike/>
        </w:rPr>
        <w:t>Members of the study committee shall serve without compensation for per diem, mileage, and subsistence.</w:t>
      </w:r>
    </w:p>
    <w:p w:rsidR="00A76825" w:rsidRDefault="00DD382A"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b/>
          <w:szCs w:val="22"/>
        </w:rPr>
        <w:tab/>
        <w:t>1.</w:t>
      </w:r>
      <w:r w:rsidR="00B30845" w:rsidRPr="00013772">
        <w:rPr>
          <w:rFonts w:cs="Times New Roman"/>
          <w:b/>
          <w:szCs w:val="22"/>
        </w:rPr>
        <w:t>80</w:t>
      </w:r>
      <w:r w:rsidR="00E913AF" w:rsidRPr="00013772">
        <w:rPr>
          <w:rFonts w:cs="Times New Roman"/>
          <w:b/>
          <w:szCs w:val="22"/>
        </w:rPr>
        <w:t>.</w:t>
      </w:r>
      <w:r w:rsidR="00E913AF" w:rsidRPr="00013772">
        <w:rPr>
          <w:rFonts w:cs="Times New Roman"/>
          <w:szCs w:val="22"/>
        </w:rPr>
        <w:tab/>
      </w:r>
      <w:r w:rsidR="002A2A19" w:rsidRPr="00013772">
        <w:rPr>
          <w:rFonts w:cs="Times New Roman"/>
          <w:szCs w:val="22"/>
        </w:rPr>
        <w:t>(</w:t>
      </w:r>
      <w:r w:rsidR="002A2A19" w:rsidRPr="00013772">
        <w:rPr>
          <w:rFonts w:cs="Times New Roman"/>
        </w:rPr>
        <w:t xml:space="preserve">SDE: Incentive for National Board Certification After 6/30/10)  </w:t>
      </w:r>
      <w:r w:rsidR="002A2A19" w:rsidRPr="00013772">
        <w:rPr>
          <w:rFonts w:cs="Times New Roman"/>
          <w:strike/>
        </w:rPr>
        <w:t xml:space="preserve">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w:t>
      </w:r>
      <w:r w:rsidR="002A2A19" w:rsidRPr="00013772">
        <w:rPr>
          <w:rFonts w:cs="Times New Roman"/>
          <w:strike/>
        </w:rPr>
        <w:lastRenderedPageBreak/>
        <w:t>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w:t>
      </w:r>
      <w:r w:rsidR="002071E5" w:rsidRPr="00013772">
        <w:rPr>
          <w:rFonts w:cs="Times New Roman"/>
          <w:strike/>
        </w:rPr>
        <w:t xml:space="preserve"> </w:t>
      </w:r>
      <w:r w:rsidR="002A2A19" w:rsidRPr="00013772">
        <w:rPr>
          <w:rFonts w:cs="Times New Roman"/>
          <w:strike/>
        </w:rPr>
        <w:t>applications shall be processed annually.  Of the funds appropriated in Part IA, Section 1, XIII.A.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2A2A19" w:rsidRPr="00013772"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strike/>
        </w:rPr>
        <w:t>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1 in the year following the year of achieving certification, beginning with 2009 applicants.</w:t>
      </w:r>
    </w:p>
    <w:p w:rsidR="002A2A19" w:rsidRPr="00013772"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013772">
        <w:rPr>
          <w:rFonts w:cs="Times New Roman"/>
          <w:b/>
        </w:rPr>
        <w:tab/>
        <w:t>1.</w:t>
      </w:r>
      <w:r w:rsidR="00B30845" w:rsidRPr="00013772">
        <w:rPr>
          <w:rFonts w:cs="Times New Roman"/>
          <w:b/>
        </w:rPr>
        <w:t>81</w:t>
      </w:r>
      <w:r w:rsidRPr="00013772">
        <w:rPr>
          <w:rFonts w:cs="Times New Roman"/>
          <w:b/>
        </w:rPr>
        <w:t>.</w:t>
      </w:r>
      <w:r w:rsidRPr="00013772">
        <w:rPr>
          <w:rFonts w:cs="Times New Roman"/>
          <w:b/>
        </w:rPr>
        <w:tab/>
      </w:r>
      <w:r w:rsidRPr="00013772">
        <w:rPr>
          <w:rFonts w:cs="Times New Roman"/>
        </w:rPr>
        <w:t xml:space="preserve">(SDE: Application of Reductions)  </w:t>
      </w:r>
      <w:r w:rsidRPr="00013772">
        <w:rPr>
          <w:rFonts w:cs="Times New Roman"/>
          <w:strike/>
          <w:color w:val="auto"/>
        </w:rPr>
        <w:t>The department is authorized to proportionately apply 38% of the F</w:t>
      </w:r>
      <w:r w:rsidRPr="00013772">
        <w:rPr>
          <w:rFonts w:cs="Times New Roman"/>
          <w:strike/>
        </w:rPr>
        <w:t xml:space="preserve">iscal Year </w:t>
      </w:r>
      <w:r w:rsidRPr="00013772">
        <w:rPr>
          <w:rFonts w:cs="Times New Roman"/>
          <w:strike/>
          <w:color w:val="auto"/>
        </w:rPr>
        <w:t>2010-11 agency base reductions among the other state entities and non-flow thru appropriations housed within the department’s budget with the remaining 62% of the F</w:t>
      </w:r>
      <w:r w:rsidRPr="00013772">
        <w:rPr>
          <w:rFonts w:cs="Times New Roman"/>
          <w:strike/>
        </w:rPr>
        <w:t>iscal Year</w:t>
      </w:r>
      <w:r w:rsidRPr="00013772">
        <w:rPr>
          <w:rFonts w:cs="Times New Roman"/>
          <w:strike/>
          <w:color w:val="auto"/>
        </w:rPr>
        <w:t xml:space="preserve"> 2010-11 agency base reduction first exempting </w:t>
      </w:r>
      <w:r w:rsidRPr="00013772">
        <w:rPr>
          <w:rFonts w:cs="Times New Roman"/>
          <w:strike/>
        </w:rPr>
        <w:t xml:space="preserve">the </w:t>
      </w:r>
      <w:r w:rsidRPr="00013772">
        <w:rPr>
          <w:rFonts w:cs="Times New Roman"/>
          <w:strike/>
          <w:color w:val="auto"/>
        </w:rPr>
        <w:t xml:space="preserve">EFA and EFA Employer </w:t>
      </w:r>
      <w:r w:rsidRPr="00013772">
        <w:rPr>
          <w:rFonts w:cs="Times New Roman"/>
          <w:strike/>
        </w:rPr>
        <w:t>Contributions</w:t>
      </w:r>
      <w:r w:rsidRPr="00013772">
        <w:rPr>
          <w:rFonts w:cs="Times New Roman"/>
          <w:strike/>
          <w:color w:val="auto"/>
        </w:rPr>
        <w:t xml:space="preserve"> prior to being proportionately applied throughout the department’s budget.  The Governor’s School for </w:t>
      </w:r>
      <w:r w:rsidRPr="00013772">
        <w:rPr>
          <w:rFonts w:cs="Times New Roman"/>
          <w:strike/>
        </w:rPr>
        <w:t xml:space="preserve">the </w:t>
      </w:r>
      <w:r w:rsidRPr="00013772">
        <w:rPr>
          <w:rFonts w:cs="Times New Roman"/>
          <w:strike/>
          <w:color w:val="auto"/>
        </w:rPr>
        <w:t xml:space="preserve">Arts and </w:t>
      </w:r>
      <w:r w:rsidRPr="00013772">
        <w:rPr>
          <w:rFonts w:cs="Times New Roman"/>
          <w:strike/>
        </w:rPr>
        <w:t xml:space="preserve">the </w:t>
      </w:r>
      <w:r w:rsidRPr="00013772">
        <w:rPr>
          <w:rFonts w:cs="Times New Roman"/>
          <w:strike/>
          <w:color w:val="auto"/>
        </w:rPr>
        <w:t>Humanities and the Governor’s School for Science and Mathematics base reduction shall be limited to no more than 5%.</w:t>
      </w:r>
    </w:p>
    <w:p w:rsidR="00E21AFD" w:rsidRPr="00013772" w:rsidRDefault="002C76F3" w:rsidP="005163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rPr>
        <w:tab/>
      </w:r>
      <w:r w:rsidRPr="00013772">
        <w:rPr>
          <w:rFonts w:cs="Times New Roman"/>
          <w:b/>
        </w:rPr>
        <w:t>1.</w:t>
      </w:r>
      <w:r w:rsidR="00B30845" w:rsidRPr="00013772">
        <w:rPr>
          <w:rFonts w:cs="Times New Roman"/>
          <w:b/>
        </w:rPr>
        <w:t>82</w:t>
      </w:r>
      <w:r w:rsidRPr="00013772">
        <w:rPr>
          <w:rFonts w:cs="Times New Roman"/>
          <w:b/>
        </w:rPr>
        <w:t>.</w:t>
      </w:r>
      <w:r w:rsidRPr="00013772">
        <w:rPr>
          <w:rFonts w:cs="Times New Roman"/>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013772">
        <w:rPr>
          <w:rFonts w:cs="Times New Roman"/>
          <w:color w:val="auto"/>
        </w:rPr>
        <w:t>assistan</w:t>
      </w:r>
      <w:r w:rsidR="00B14659" w:rsidRPr="00013772">
        <w:rPr>
          <w:rFonts w:cs="Times New Roman"/>
          <w:color w:val="auto"/>
        </w:rPr>
        <w:t>t</w:t>
      </w:r>
      <w:r w:rsidRPr="00013772">
        <w:rPr>
          <w:rFonts w:cs="Times New Roman"/>
        </w:rPr>
        <w:t xml:space="preserve"> principals, and certified school district administrators that are employed by a school district should, if practicable, teach at least two classes per week within the school district they are employed.</w:t>
      </w:r>
    </w:p>
    <w:p w:rsidR="00E21AFD" w:rsidRPr="00013772" w:rsidRDefault="003747FF" w:rsidP="003747F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eastAsia="Calibri" w:cs="Times New Roman"/>
        </w:rPr>
        <w:tab/>
      </w:r>
      <w:r w:rsidRPr="00013772">
        <w:rPr>
          <w:rFonts w:eastAsia="Calibri" w:cs="Times New Roman"/>
          <w:b/>
          <w:i/>
          <w:u w:val="single"/>
        </w:rPr>
        <w:t>1.</w:t>
      </w:r>
      <w:r w:rsidR="00791D0B" w:rsidRPr="00013772">
        <w:rPr>
          <w:rFonts w:eastAsia="Calibri" w:cs="Times New Roman"/>
          <w:b/>
          <w:i/>
          <w:u w:val="single"/>
        </w:rPr>
        <w:t>83</w:t>
      </w:r>
      <w:r w:rsidRPr="00013772">
        <w:rPr>
          <w:rFonts w:eastAsia="Calibri" w:cs="Times New Roman"/>
          <w:b/>
          <w:i/>
          <w:u w:val="single"/>
        </w:rPr>
        <w:t>.</w:t>
      </w:r>
      <w:r w:rsidRPr="00013772">
        <w:rPr>
          <w:rFonts w:eastAsia="Calibri" w:cs="Times New Roman"/>
          <w:i/>
          <w:u w:val="single"/>
        </w:rPr>
        <w:tab/>
        <w:t>(SDE: Governor’s Schools Residency Requirement)  Any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guardian(s)s are not legal residents of South Carolina.</w:t>
      </w:r>
    </w:p>
    <w:p w:rsidR="000B7C60" w:rsidRPr="00013772" w:rsidRDefault="003747FF" w:rsidP="003747F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tab/>
      </w:r>
      <w:r w:rsidRPr="00013772">
        <w:rPr>
          <w:b/>
          <w:i/>
          <w:u w:val="single"/>
        </w:rPr>
        <w:t>1.</w:t>
      </w:r>
      <w:r w:rsidR="00464FD8" w:rsidRPr="00013772">
        <w:rPr>
          <w:b/>
          <w:i/>
          <w:u w:val="single"/>
        </w:rPr>
        <w:t>84</w:t>
      </w:r>
      <w:r w:rsidRPr="00013772">
        <w:rPr>
          <w:b/>
          <w:i/>
          <w:u w:val="single"/>
        </w:rPr>
        <w:t>.</w:t>
      </w:r>
      <w:r w:rsidRPr="00013772">
        <w:rPr>
          <w:b/>
          <w:i/>
          <w:u w:val="single"/>
        </w:rPr>
        <w:tab/>
      </w:r>
      <w:r w:rsidRPr="00013772">
        <w:rPr>
          <w:i/>
          <w:u w:val="single"/>
        </w:rPr>
        <w:t xml:space="preserve">(SDE: Holocaust Funds)  </w:t>
      </w:r>
      <w:r w:rsidRPr="00013772">
        <w:rPr>
          <w:rFonts w:cs="Times New Roman"/>
          <w:i/>
          <w:u w:val="single"/>
        </w:rPr>
        <w:t xml:space="preserve">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013772">
        <w:rPr>
          <w:rFonts w:eastAsia="Calibri" w:cs="Times New Roman"/>
          <w:i/>
          <w:u w:val="single"/>
        </w:rPr>
        <w:t>not</w:t>
      </w:r>
      <w:r w:rsidRPr="00013772">
        <w:rPr>
          <w:rFonts w:cs="Times New Roman"/>
          <w:i/>
          <w:u w:val="single"/>
        </w:rPr>
        <w:t xml:space="preserve"> be reduced.</w:t>
      </w:r>
    </w:p>
    <w:p w:rsidR="003747FF" w:rsidRPr="00013772" w:rsidRDefault="003747FF" w:rsidP="003747F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tab/>
      </w:r>
      <w:r w:rsidRPr="00013772">
        <w:rPr>
          <w:b/>
          <w:i/>
          <w:u w:val="single"/>
        </w:rPr>
        <w:t>1.</w:t>
      </w:r>
      <w:r w:rsidR="00464FD8" w:rsidRPr="00013772">
        <w:rPr>
          <w:b/>
          <w:i/>
          <w:u w:val="single"/>
        </w:rPr>
        <w:t>85</w:t>
      </w:r>
      <w:r w:rsidRPr="00013772">
        <w:rPr>
          <w:b/>
          <w:i/>
          <w:u w:val="single"/>
        </w:rPr>
        <w:t>.</w:t>
      </w:r>
      <w:r w:rsidRPr="00013772">
        <w:rPr>
          <w:b/>
          <w:i/>
          <w:u w:val="single"/>
        </w:rPr>
        <w:tab/>
      </w:r>
      <w:r w:rsidRPr="00013772">
        <w:rPr>
          <w:i/>
          <w:u w:val="single"/>
        </w:rPr>
        <w:t xml:space="preserve">(SDE: High School League Participation)  Any decision by the South Carolina High School League that affects a student, team, or program in a South Carolina public school may be appealed to the State </w:t>
      </w:r>
      <w:r w:rsidRPr="00013772">
        <w:rPr>
          <w:rFonts w:cs="Times New Roman"/>
          <w:i/>
          <w:u w:val="single"/>
        </w:rPr>
        <w:t>Superintendent</w:t>
      </w:r>
      <w:r w:rsidRPr="00013772">
        <w:rPr>
          <w:i/>
          <w:u w:val="single"/>
        </w:rPr>
        <w:t xml:space="preserve"> of Education or his designee.  The State Superintendent shall serve as the final appellate authority and said school must adhere to the decision rendered.</w:t>
      </w:r>
    </w:p>
    <w:p w:rsidR="003747FF" w:rsidRPr="00013772" w:rsidRDefault="003747FF" w:rsidP="003747F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eastAsia="Calibri" w:cs="Times New Roman"/>
        </w:rPr>
        <w:lastRenderedPageBreak/>
        <w:tab/>
      </w:r>
      <w:r w:rsidRPr="00013772">
        <w:rPr>
          <w:rFonts w:eastAsia="Calibri" w:cs="Times New Roman"/>
          <w:b/>
          <w:i/>
          <w:u w:val="single"/>
        </w:rPr>
        <w:t>1.</w:t>
      </w:r>
      <w:r w:rsidR="00464FD8" w:rsidRPr="00013772">
        <w:rPr>
          <w:rFonts w:eastAsia="Calibri" w:cs="Times New Roman"/>
          <w:b/>
          <w:i/>
          <w:u w:val="single"/>
        </w:rPr>
        <w:t>86</w:t>
      </w:r>
      <w:r w:rsidRPr="00013772">
        <w:rPr>
          <w:rFonts w:eastAsia="Calibri" w:cs="Times New Roman"/>
          <w:b/>
          <w:i/>
          <w:u w:val="single"/>
        </w:rPr>
        <w:t>.</w:t>
      </w:r>
      <w:r w:rsidRPr="00013772">
        <w:rPr>
          <w:rFonts w:eastAsia="Calibri" w:cs="Times New Roman"/>
          <w:i/>
          <w:u w:val="single"/>
        </w:rPr>
        <w:tab/>
        <w:t>(SDE: Deregulation)  For Fiscal Year 2011-12, the exemption provisions provided in Section 59-40-50 of the 1976 Code, that apply to charter schools shall also apply to traditional public schools of the local public school districts of this State, except that a traditional public school may employ noncertified teachers in a ratio of up to ten percent of its entire teacher staff.  A traditional public school may not limit or deny admission or show preference in admission decisions to any group of individuals, and it must meet the student attendance requirements as provided in Title 59 of the 1976 Code.</w:t>
      </w:r>
    </w:p>
    <w:p w:rsidR="003747FF" w:rsidRPr="00013772" w:rsidRDefault="00C73E10" w:rsidP="00C73E1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color w:val="auto"/>
        </w:rPr>
        <w:tab/>
      </w:r>
      <w:r w:rsidRPr="00013772">
        <w:rPr>
          <w:rFonts w:cs="Times New Roman"/>
          <w:b/>
          <w:i/>
          <w:color w:val="auto"/>
          <w:u w:val="single"/>
        </w:rPr>
        <w:t>1.87</w:t>
      </w:r>
      <w:r w:rsidRPr="00013772">
        <w:rPr>
          <w:b/>
          <w:i/>
          <w:u w:val="single"/>
        </w:rPr>
        <w:t>.</w:t>
      </w:r>
      <w:r w:rsidRPr="00013772">
        <w:rPr>
          <w:rFonts w:cs="Times New Roman"/>
          <w:b/>
          <w:i/>
          <w:color w:val="auto"/>
          <w:u w:val="single"/>
        </w:rPr>
        <w:tab/>
      </w:r>
      <w:r w:rsidRPr="00013772">
        <w:rPr>
          <w:rFonts w:cs="Times New Roman"/>
          <w:i/>
          <w:color w:val="auto"/>
          <w:u w:val="single"/>
        </w:rPr>
        <w:t>(SDE: Transportation) In Fiscal Year 2011-12 the Senate Finance Committee, the House Ways and Means Committee, the Governor’s Office and the department will work together to explore privatization of all or part of the state school bus transportation system while ensuring that all students are served and there are long term cost savings.</w:t>
      </w:r>
    </w:p>
    <w:p w:rsidR="00464FD8" w:rsidRPr="00013772" w:rsidRDefault="00C73E10" w:rsidP="00C73E1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color w:val="auto"/>
        </w:rPr>
        <w:tab/>
      </w:r>
      <w:r w:rsidRPr="00013772">
        <w:rPr>
          <w:rFonts w:cs="Times New Roman"/>
          <w:b/>
          <w:i/>
          <w:color w:val="auto"/>
          <w:u w:val="single"/>
        </w:rPr>
        <w:t>1.88</w:t>
      </w:r>
      <w:r w:rsidRPr="00013772">
        <w:rPr>
          <w:b/>
          <w:i/>
          <w:u w:val="single"/>
        </w:rPr>
        <w:t>.</w:t>
      </w:r>
      <w:r w:rsidRPr="00013772">
        <w:rPr>
          <w:rFonts w:cs="Times New Roman"/>
          <w:b/>
          <w:i/>
          <w:color w:val="auto"/>
          <w:u w:val="single"/>
        </w:rPr>
        <w:tab/>
      </w:r>
      <w:r w:rsidRPr="00013772">
        <w:rPr>
          <w:rFonts w:cs="Times New Roman"/>
          <w:i/>
          <w:color w:val="auto"/>
          <w:u w:val="single"/>
        </w:rPr>
        <w:t>(SDE: National Board Certification)  In the current fiscal year teachers retained to grade National Board Certification Exams must themselves hold the certification.</w:t>
      </w:r>
    </w:p>
    <w:p w:rsidR="00464FD8" w:rsidRPr="00013772" w:rsidRDefault="00C73E10" w:rsidP="00C73E1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tab/>
      </w:r>
      <w:r w:rsidRPr="00013772">
        <w:rPr>
          <w:rFonts w:cs="Times New Roman"/>
          <w:b/>
          <w:i/>
          <w:color w:val="auto"/>
          <w:u w:val="single"/>
        </w:rPr>
        <w:t>1.89</w:t>
      </w:r>
      <w:r w:rsidRPr="00013772">
        <w:rPr>
          <w:b/>
          <w:i/>
          <w:u w:val="single"/>
        </w:rPr>
        <w:t>.</w:t>
      </w:r>
      <w:r w:rsidRPr="00013772">
        <w:rPr>
          <w:i/>
          <w:u w:val="single"/>
        </w:rPr>
        <w:tab/>
      </w:r>
      <w:r w:rsidRPr="00013772">
        <w:rPr>
          <w:rFonts w:cs="Times New Roman"/>
          <w:i/>
          <w:color w:val="auto"/>
          <w:u w:val="single"/>
        </w:rPr>
        <w:t>(SDE: South Carolina Public Charter School District Funding)  The funds appropriated in Part IA, Section X - S.C. Public Charter School District must be allocated in the following manner:  Pupils enrolled in virtual charter schools sponsored by the South Carolina Public Charter School District shall receive $1,700 per pupil and pupils enrolled in brick and mortar charter schools sponsored by the South Carolina Public Charter School District shall receive $3,250 per pupil.  Any unexpended funds must be carried forward from the prior fiscal year and expended for the same purpose.</w:t>
      </w:r>
    </w:p>
    <w:p w:rsidR="00464FD8" w:rsidRPr="00013772" w:rsidRDefault="00C73E10" w:rsidP="00C73E1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color w:val="auto"/>
        </w:rPr>
        <w:tab/>
      </w:r>
      <w:r w:rsidRPr="00013772">
        <w:rPr>
          <w:rFonts w:cs="Times New Roman"/>
          <w:b/>
          <w:i/>
          <w:color w:val="auto"/>
          <w:u w:val="single"/>
        </w:rPr>
        <w:t>1.90</w:t>
      </w:r>
      <w:r w:rsidRPr="00013772">
        <w:rPr>
          <w:b/>
          <w:i/>
          <w:u w:val="single"/>
        </w:rPr>
        <w:t>.</w:t>
      </w:r>
      <w:r w:rsidRPr="00013772">
        <w:rPr>
          <w:rFonts w:cs="Times New Roman"/>
          <w:b/>
          <w:i/>
          <w:color w:val="auto"/>
          <w:u w:val="single"/>
        </w:rPr>
        <w:tab/>
      </w:r>
      <w:r w:rsidRPr="00013772">
        <w:rPr>
          <w:rFonts w:cs="Times New Roman"/>
          <w:i/>
          <w:color w:val="auto"/>
          <w:u w:val="single"/>
        </w:rPr>
        <w:t xml:space="preserve">(SDE: Governor’s Schools Capacity)  For Fiscal Year 2011-12, funds appropriated to the Governor’s School for the Arts and Humanities and the Governor’s School for Science </w:t>
      </w:r>
      <w:r w:rsidR="00EB3056" w:rsidRPr="00013772">
        <w:rPr>
          <w:rFonts w:cs="Times New Roman"/>
          <w:i/>
          <w:color w:val="auto"/>
          <w:u w:val="single"/>
        </w:rPr>
        <w:t>and</w:t>
      </w:r>
      <w:r w:rsidRPr="00013772">
        <w:rPr>
          <w:rFonts w:cs="Times New Roman"/>
          <w:i/>
          <w:color w:val="auto"/>
          <w:u w:val="single"/>
        </w:rPr>
        <w:t xml:space="preserve"> Mathematics must be used to bring the schools up to full capacity. Each school must report electronically to the Chairman of the </w:t>
      </w:r>
      <w:r w:rsidR="00EB3056" w:rsidRPr="00013772">
        <w:rPr>
          <w:rFonts w:cs="Times New Roman"/>
          <w:i/>
          <w:color w:val="auto"/>
          <w:u w:val="single"/>
        </w:rPr>
        <w:t xml:space="preserve">Senate Finance </w:t>
      </w:r>
      <w:r w:rsidRPr="00013772">
        <w:rPr>
          <w:rFonts w:cs="Times New Roman"/>
          <w:i/>
          <w:color w:val="auto"/>
          <w:u w:val="single"/>
        </w:rPr>
        <w:t xml:space="preserve">Committee and the Chairman of </w:t>
      </w:r>
      <w:r w:rsidR="00EB3056" w:rsidRPr="00013772">
        <w:rPr>
          <w:rFonts w:cs="Times New Roman"/>
          <w:i/>
          <w:color w:val="auto"/>
          <w:u w:val="single"/>
        </w:rPr>
        <w:t xml:space="preserve">the House Ways and Means Committee </w:t>
      </w:r>
      <w:r w:rsidRPr="00013772">
        <w:rPr>
          <w:rFonts w:cs="Times New Roman"/>
          <w:i/>
          <w:color w:val="auto"/>
          <w:u w:val="single"/>
        </w:rPr>
        <w:t>by December 1</w:t>
      </w:r>
      <w:r w:rsidR="00EB3056" w:rsidRPr="00013772">
        <w:rPr>
          <w:rFonts w:cs="Times New Roman"/>
          <w:i/>
          <w:color w:val="auto"/>
          <w:u w:val="single"/>
        </w:rPr>
        <w:t>st</w:t>
      </w:r>
      <w:r w:rsidRPr="00013772">
        <w:rPr>
          <w:rFonts w:cs="Times New Roman"/>
          <w:i/>
          <w:color w:val="auto"/>
          <w:u w:val="single"/>
        </w:rPr>
        <w:t xml:space="preserve"> how the funds have been utilized and how many additional students have been served.</w:t>
      </w:r>
    </w:p>
    <w:p w:rsidR="00A76825" w:rsidRDefault="00C73E10" w:rsidP="00C73E1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3772">
        <w:rPr>
          <w:rFonts w:cs="Times New Roman"/>
          <w:b/>
          <w:color w:val="auto"/>
        </w:rPr>
        <w:tab/>
      </w:r>
      <w:r w:rsidRPr="00013772">
        <w:rPr>
          <w:rFonts w:cs="Times New Roman"/>
          <w:b/>
          <w:i/>
          <w:color w:val="auto"/>
          <w:u w:val="single"/>
        </w:rPr>
        <w:t>1.</w:t>
      </w:r>
      <w:r w:rsidR="00EB3056" w:rsidRPr="00013772">
        <w:rPr>
          <w:rFonts w:cs="Times New Roman"/>
          <w:b/>
          <w:i/>
          <w:color w:val="auto"/>
          <w:u w:val="single"/>
        </w:rPr>
        <w:t>91</w:t>
      </w:r>
      <w:r w:rsidRPr="00013772">
        <w:rPr>
          <w:b/>
          <w:i/>
          <w:u w:val="single"/>
        </w:rPr>
        <w:t>.</w:t>
      </w:r>
      <w:r w:rsidRPr="00013772">
        <w:rPr>
          <w:rFonts w:cs="Times New Roman"/>
          <w:b/>
          <w:i/>
          <w:color w:val="auto"/>
          <w:u w:val="single"/>
        </w:rPr>
        <w:tab/>
      </w:r>
      <w:r w:rsidRPr="00013772">
        <w:rPr>
          <w:rFonts w:cs="Times New Roman"/>
          <w:i/>
          <w:color w:val="auto"/>
          <w:u w:val="single"/>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013772">
        <w:rPr>
          <w:rFonts w:cs="Times New Roman"/>
          <w:i/>
          <w:color w:val="auto"/>
          <w:u w:val="single"/>
        </w:rPr>
        <w:t xml:space="preserve"> </w:t>
      </w:r>
      <w:r w:rsidRPr="00013772">
        <w:rPr>
          <w:rFonts w:cs="Times New Roman"/>
          <w:i/>
          <w:color w:val="auto"/>
          <w:u w:val="single"/>
        </w:rPr>
        <w:t xml:space="preserve">Twenty seven percent of the funds shall be allocated to the districts based on average daily membership of grades K-5 from the preceding year for physical education teachers. </w:t>
      </w:r>
      <w:r w:rsidR="00EB3056" w:rsidRPr="00013772">
        <w:rPr>
          <w:rFonts w:cs="Times New Roman"/>
          <w:i/>
          <w:color w:val="auto"/>
          <w:u w:val="single"/>
        </w:rPr>
        <w:t xml:space="preserve"> </w:t>
      </w:r>
      <w:r w:rsidRPr="00013772">
        <w:rPr>
          <w:rFonts w:cs="Times New Roman"/>
          <w:i/>
          <w:color w:val="auto"/>
          <w:u w:val="single"/>
        </w:rPr>
        <w:t>The remaining funds will be made available through a grant program for school nurses and shall be distributed to the school districts on a per school basis.</w:t>
      </w:r>
    </w:p>
    <w:p w:rsidR="00464FD8" w:rsidRPr="00013772" w:rsidRDefault="00C73E10" w:rsidP="00C73E1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r>
      <w:r w:rsidRPr="00013772">
        <w:rPr>
          <w:rFonts w:cs="Times New Roman"/>
          <w:b/>
          <w:i/>
          <w:color w:val="auto"/>
          <w:u w:val="single"/>
        </w:rPr>
        <w:t>1.</w:t>
      </w:r>
      <w:r w:rsidR="00EB3056" w:rsidRPr="00013772">
        <w:rPr>
          <w:rFonts w:cs="Times New Roman"/>
          <w:b/>
          <w:i/>
          <w:color w:val="auto"/>
          <w:u w:val="single"/>
        </w:rPr>
        <w:t>92</w:t>
      </w:r>
      <w:r w:rsidRPr="00013772">
        <w:rPr>
          <w:b/>
          <w:i/>
          <w:u w:val="single"/>
        </w:rPr>
        <w:t>.</w:t>
      </w:r>
      <w:r w:rsidRPr="00013772">
        <w:rPr>
          <w:rFonts w:cs="Times New Roman"/>
          <w:i/>
          <w:color w:val="auto"/>
          <w:u w:val="single"/>
        </w:rPr>
        <w:tab/>
        <w:t xml:space="preserve">(SDE: One Year Suspension of Programs)  The following programs will be temporarily suspended for Fiscal Year 2011-12: </w:t>
      </w:r>
      <w:r w:rsidR="00EB3056" w:rsidRPr="00013772">
        <w:rPr>
          <w:rFonts w:cs="Times New Roman"/>
          <w:i/>
          <w:color w:val="auto"/>
          <w:u w:val="single"/>
        </w:rPr>
        <w:t xml:space="preserve"> </w:t>
      </w:r>
      <w:r w:rsidRPr="00013772">
        <w:rPr>
          <w:rFonts w:cs="Times New Roman"/>
          <w:i/>
          <w:color w:val="auto"/>
          <w:u w:val="single"/>
        </w:rPr>
        <w:t>High Schools that Work and SAT/ACT Improvement.</w:t>
      </w:r>
      <w:r w:rsidR="00EB3056" w:rsidRPr="00013772">
        <w:rPr>
          <w:rFonts w:cs="Times New Roman"/>
          <w:i/>
          <w:color w:val="auto"/>
          <w:u w:val="single"/>
        </w:rPr>
        <w:t xml:space="preserve">  Funds appropriated to these </w:t>
      </w:r>
      <w:r w:rsidRPr="00013772">
        <w:rPr>
          <w:rFonts w:cs="Times New Roman"/>
          <w:i/>
          <w:color w:val="auto"/>
          <w:u w:val="single"/>
        </w:rPr>
        <w:t>program must be allocated to districts based on the number of weighted pupil units.</w:t>
      </w:r>
    </w:p>
    <w:p w:rsidR="00A76825" w:rsidRDefault="00C73E10" w:rsidP="00C73E1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3772">
        <w:rPr>
          <w:b/>
        </w:rPr>
        <w:tab/>
      </w:r>
      <w:r w:rsidRPr="00013772">
        <w:rPr>
          <w:rFonts w:cs="Times New Roman"/>
          <w:b/>
          <w:i/>
          <w:color w:val="auto"/>
          <w:u w:val="single"/>
        </w:rPr>
        <w:t>1.</w:t>
      </w:r>
      <w:r w:rsidR="00EB3056" w:rsidRPr="00013772">
        <w:rPr>
          <w:rFonts w:cs="Times New Roman"/>
          <w:b/>
          <w:i/>
          <w:color w:val="auto"/>
          <w:u w:val="single"/>
        </w:rPr>
        <w:t>93</w:t>
      </w:r>
      <w:r w:rsidRPr="00013772">
        <w:rPr>
          <w:b/>
          <w:i/>
          <w:u w:val="single"/>
        </w:rPr>
        <w:t>.</w:t>
      </w:r>
      <w:r w:rsidR="00013772" w:rsidRPr="00013772">
        <w:rPr>
          <w:rFonts w:cs="Times New Roman"/>
          <w:i/>
          <w:color w:val="auto"/>
          <w:u w:val="single"/>
        </w:rPr>
        <w:tab/>
        <w:t>(</w:t>
      </w:r>
      <w:r w:rsidRPr="00013772">
        <w:rPr>
          <w:rFonts w:cs="Times New Roman"/>
          <w:i/>
          <w:color w:val="auto"/>
          <w:u w:val="single"/>
        </w:rPr>
        <w:t>SDE</w:t>
      </w:r>
      <w:r w:rsidR="00EB3056" w:rsidRPr="00013772">
        <w:rPr>
          <w:rFonts w:cs="Times New Roman"/>
          <w:i/>
          <w:color w:val="auto"/>
          <w:u w:val="single"/>
        </w:rPr>
        <w:t xml:space="preserve">: </w:t>
      </w:r>
      <w:r w:rsidRPr="00013772">
        <w:rPr>
          <w:rFonts w:cs="Times New Roman"/>
          <w:i/>
          <w:color w:val="auto"/>
          <w:u w:val="single"/>
        </w:rPr>
        <w:t>District Employee</w:t>
      </w:r>
      <w:r w:rsidR="00EB3056" w:rsidRPr="00013772">
        <w:rPr>
          <w:rFonts w:cs="Times New Roman"/>
          <w:i/>
          <w:color w:val="auto"/>
          <w:u w:val="single"/>
        </w:rPr>
        <w:t xml:space="preserve"> Representation</w:t>
      </w:r>
      <w:r w:rsidRPr="00013772">
        <w:rPr>
          <w:rFonts w:cs="Times New Roman"/>
          <w:i/>
          <w:color w:val="auto"/>
          <w:u w:val="single"/>
        </w:rPr>
        <w:t>)  In the current fiscal year, any employee of a school district paid on the state salary schedule may have representation of their choice present and able to participate in any meeting, hearing or appeal related to a formal grievance.</w:t>
      </w:r>
    </w:p>
    <w:p w:rsidR="004B3050" w:rsidRDefault="004B3050"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4B3050" w:rsidSect="00E20E26">
          <w:headerReference w:type="default" r:id="rId10"/>
          <w:type w:val="continuous"/>
          <w:pgSz w:w="15840" w:h="12240" w:orient="landscape" w:code="1"/>
          <w:pgMar w:top="1152" w:right="1800" w:bottom="1584" w:left="2160" w:header="1008" w:footer="1008" w:gutter="288"/>
          <w:lnNumType w:countBy="1"/>
          <w:cols w:space="720"/>
          <w:docGrid w:linePitch="360"/>
        </w:sectPr>
      </w:pPr>
    </w:p>
    <w:p w:rsidR="00C73E10" w:rsidRPr="00013772" w:rsidRDefault="00C73E10"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1A</w:t>
      </w:r>
      <w:r w:rsidR="00620157" w:rsidRPr="00013772">
        <w:rPr>
          <w:rFonts w:cs="Times New Roman"/>
          <w:b/>
          <w:szCs w:val="22"/>
        </w:rPr>
        <w:t xml:space="preserve"> </w:t>
      </w:r>
      <w:r w:rsidR="00A6331A" w:rsidRPr="00013772">
        <w:rPr>
          <w:rFonts w:cs="Times New Roman"/>
          <w:b/>
          <w:szCs w:val="22"/>
        </w:rPr>
        <w:t>-</w:t>
      </w:r>
      <w:r w:rsidR="00620157" w:rsidRPr="00013772">
        <w:rPr>
          <w:rFonts w:cs="Times New Roman"/>
          <w:b/>
          <w:szCs w:val="22"/>
        </w:rPr>
        <w:t xml:space="preserve"> </w:t>
      </w:r>
      <w:r w:rsidRPr="00013772">
        <w:rPr>
          <w:rFonts w:cs="Times New Roman"/>
          <w:b/>
          <w:szCs w:val="22"/>
        </w:rPr>
        <w:t>H63</w:t>
      </w:r>
      <w:r w:rsidR="00A6331A" w:rsidRPr="00013772">
        <w:rPr>
          <w:rFonts w:cs="Times New Roman"/>
          <w:b/>
          <w:szCs w:val="22"/>
        </w:rPr>
        <w:t>-</w:t>
      </w:r>
      <w:r w:rsidRPr="00013772">
        <w:rPr>
          <w:rFonts w:cs="Times New Roman"/>
          <w:b/>
          <w:szCs w:val="22"/>
        </w:rPr>
        <w:t>DEPARTMENT OF EDUCATION</w:t>
      </w:r>
      <w:r w:rsidR="00A6331A" w:rsidRPr="00013772">
        <w:rPr>
          <w:rFonts w:cs="Times New Roman"/>
          <w:b/>
          <w:szCs w:val="22"/>
        </w:rPr>
        <w:t>-</w:t>
      </w:r>
      <w:r w:rsidRPr="00013772">
        <w:rPr>
          <w:rFonts w:cs="Times New Roman"/>
          <w:b/>
          <w:szCs w:val="22"/>
        </w:rPr>
        <w:t>EIA</w:t>
      </w:r>
    </w:p>
    <w:p w:rsidR="00A9603B" w:rsidRPr="00013772" w:rsidRDefault="00A9603B" w:rsidP="00E21AF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E21AF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1A.1.</w:t>
      </w:r>
      <w:r w:rsidRPr="00013772">
        <w:rPr>
          <w:rFonts w:cs="Times New Roman"/>
          <w:b/>
          <w:szCs w:val="22"/>
        </w:rPr>
        <w:tab/>
      </w:r>
      <w:r w:rsidRPr="00013772">
        <w:rPr>
          <w:rFonts w:cs="Times New Roman"/>
          <w:szCs w:val="22"/>
        </w:rPr>
        <w:t>(SDE</w:t>
      </w:r>
      <w:r w:rsidR="00A6331A" w:rsidRPr="00013772">
        <w:rPr>
          <w:rFonts w:cs="Times New Roman"/>
          <w:szCs w:val="22"/>
        </w:rPr>
        <w:t>-</w:t>
      </w:r>
      <w:r w:rsidRPr="00013772">
        <w:rPr>
          <w:rFonts w:cs="Times New Roman"/>
          <w:szCs w:val="22"/>
        </w:rPr>
        <w:t>EIA: XI</w:t>
      </w:r>
      <w:r w:rsidR="00A6331A" w:rsidRPr="00013772">
        <w:rPr>
          <w:rFonts w:cs="Times New Roman"/>
          <w:szCs w:val="22"/>
        </w:rPr>
        <w:t>-</w:t>
      </w:r>
      <w:r w:rsidRPr="00013772">
        <w:rPr>
          <w:rFonts w:cs="Times New Roman"/>
          <w:szCs w:val="22"/>
        </w:rPr>
        <w:t xml:space="preserve">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w:t>
      </w:r>
      <w:r w:rsidRPr="00013772">
        <w:rPr>
          <w:rFonts w:cs="Times New Roman"/>
          <w:szCs w:val="22"/>
        </w:rPr>
        <w:lastRenderedPageBreak/>
        <w:t>excess appropriations above requirements, to allocations to school districts or special line items with projected deficits in appropriations.</w:t>
      </w:r>
    </w:p>
    <w:p w:rsidR="00A9603B" w:rsidRPr="00013772" w:rsidRDefault="00A9603B" w:rsidP="003F051A">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6C5FFC" w:rsidRPr="00013772">
        <w:rPr>
          <w:rFonts w:cs="Times New Roman"/>
          <w:b/>
          <w:szCs w:val="22"/>
        </w:rPr>
        <w:t>2</w:t>
      </w:r>
      <w:r w:rsidRPr="00013772">
        <w:rPr>
          <w:rFonts w:cs="Times New Roman"/>
          <w:b/>
          <w:szCs w:val="22"/>
        </w:rPr>
        <w:t>.</w:t>
      </w:r>
      <w:r w:rsidRPr="00013772">
        <w:rPr>
          <w:rFonts w:cs="Times New Roman"/>
          <w:szCs w:val="22"/>
        </w:rPr>
        <w:tab/>
        <w:t>(SDE</w:t>
      </w:r>
      <w:r w:rsidR="00A6331A" w:rsidRPr="00013772">
        <w:rPr>
          <w:rFonts w:cs="Times New Roman"/>
          <w:szCs w:val="22"/>
        </w:rPr>
        <w:t>-</w:t>
      </w:r>
      <w:r w:rsidRPr="00013772">
        <w:rPr>
          <w:rFonts w:cs="Times New Roman"/>
          <w:szCs w:val="22"/>
        </w:rPr>
        <w:t>EIA: XI.A.1 Services for Students with Disabilities)  The money appropriated in Part IA, Section 1, XI.A.1. for Services for Students with Disabilities shall be used only for educational services for trainable mentally disabled pupils and profoundly mentally disabled pupils.</w:t>
      </w:r>
    </w:p>
    <w:p w:rsidR="00A76825"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6C5FFC" w:rsidRPr="00013772">
        <w:rPr>
          <w:rFonts w:cs="Times New Roman"/>
          <w:b/>
          <w:szCs w:val="22"/>
        </w:rPr>
        <w:t>3</w:t>
      </w:r>
      <w:r w:rsidRPr="00013772">
        <w:rPr>
          <w:rFonts w:cs="Times New Roman"/>
          <w:b/>
          <w:szCs w:val="22"/>
        </w:rPr>
        <w:t>.</w:t>
      </w:r>
      <w:r w:rsidRPr="00013772">
        <w:rPr>
          <w:rFonts w:cs="Times New Roman"/>
          <w:szCs w:val="22"/>
        </w:rPr>
        <w:tab/>
        <w:t>(SDE</w:t>
      </w:r>
      <w:r w:rsidR="00A6331A" w:rsidRPr="00013772">
        <w:rPr>
          <w:rFonts w:cs="Times New Roman"/>
          <w:szCs w:val="22"/>
        </w:rPr>
        <w:t>-</w:t>
      </w:r>
      <w:r w:rsidRPr="00013772">
        <w:rPr>
          <w:rFonts w:cs="Times New Roman"/>
          <w:szCs w:val="22"/>
        </w:rPr>
        <w:t xml:space="preserve">EIA: XI.B </w:t>
      </w:r>
      <w:r w:rsidR="00A6331A" w:rsidRPr="00013772">
        <w:rPr>
          <w:rFonts w:cs="Times New Roman"/>
          <w:szCs w:val="22"/>
        </w:rPr>
        <w:t>-</w:t>
      </w:r>
      <w:r w:rsidRPr="00013772">
        <w:rPr>
          <w:rFonts w:cs="Times New Roman"/>
          <w:szCs w:val="22"/>
        </w:rPr>
        <w:t xml:space="preserve"> Half Day Program for Four</w:t>
      </w:r>
      <w:r w:rsidR="00A6331A" w:rsidRPr="00013772">
        <w:rPr>
          <w:rFonts w:cs="Times New Roman"/>
          <w:szCs w:val="22"/>
        </w:rPr>
        <w:t>-</w:t>
      </w:r>
      <w:r w:rsidRPr="00013772">
        <w:rPr>
          <w:rFonts w:cs="Times New Roman"/>
          <w:szCs w:val="22"/>
        </w:rPr>
        <w:t>Year</w:t>
      </w:r>
      <w:r w:rsidR="00A6331A" w:rsidRPr="00013772">
        <w:rPr>
          <w:rFonts w:cs="Times New Roman"/>
          <w:szCs w:val="22"/>
        </w:rPr>
        <w:t>-</w:t>
      </w:r>
      <w:r w:rsidRPr="00013772">
        <w:rPr>
          <w:rFonts w:cs="Times New Roman"/>
          <w:szCs w:val="22"/>
        </w:rPr>
        <w:t>Olds)  Funds appropriated in Part IA, Section 1, XI.B. for half</w:t>
      </w:r>
      <w:r w:rsidR="00A6331A" w:rsidRPr="00013772">
        <w:rPr>
          <w:rFonts w:cs="Times New Roman"/>
          <w:szCs w:val="22"/>
        </w:rPr>
        <w:t>-</w:t>
      </w:r>
      <w:r w:rsidRPr="00013772">
        <w:rPr>
          <w:rFonts w:cs="Times New Roman"/>
          <w:szCs w:val="22"/>
        </w:rPr>
        <w:t>day programs for four</w:t>
      </w:r>
      <w:r w:rsidR="00A6331A" w:rsidRPr="00013772">
        <w:rPr>
          <w:rFonts w:cs="Times New Roman"/>
          <w:szCs w:val="22"/>
        </w:rPr>
        <w:t>-</w:t>
      </w:r>
      <w:r w:rsidRPr="00013772">
        <w:rPr>
          <w:rFonts w:cs="Times New Roman"/>
          <w:szCs w:val="22"/>
        </w:rPr>
        <w:t>year</w:t>
      </w:r>
      <w:r w:rsidR="00A6331A" w:rsidRPr="00013772">
        <w:rPr>
          <w:rFonts w:cs="Times New Roman"/>
          <w:szCs w:val="22"/>
        </w:rPr>
        <w:t>-</w:t>
      </w:r>
      <w:r w:rsidRPr="00013772">
        <w:rPr>
          <w:rFonts w:cs="Times New Roman"/>
          <w:szCs w:val="22"/>
        </w:rPr>
        <w:t>olds shall be distributed based on the prior year number of students in kindergarten eligible for free and reduce price lunch</w:t>
      </w:r>
      <w:r w:rsidRPr="00013772">
        <w:rPr>
          <w:rFonts w:cs="Times New Roman"/>
          <w:strike/>
          <w:szCs w:val="22"/>
        </w:rPr>
        <w:t>, however, no district shall receive less than 90 percent of the amount it received in the prior fiscal year</w:t>
      </w:r>
      <w:r w:rsidRPr="00013772">
        <w:rPr>
          <w:rFonts w:cs="Times New Roman"/>
          <w:szCs w:val="22"/>
        </w:rPr>
        <w:t>.</w:t>
      </w:r>
    </w:p>
    <w:p w:rsidR="00A9603B" w:rsidRPr="00013772" w:rsidRDefault="006C5FFC"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1A.4</w:t>
      </w:r>
      <w:r w:rsidR="00A9603B" w:rsidRPr="00013772">
        <w:rPr>
          <w:rFonts w:cs="Times New Roman"/>
          <w:b/>
          <w:szCs w:val="22"/>
        </w:rPr>
        <w:t>.</w:t>
      </w:r>
      <w:r w:rsidR="00A9603B" w:rsidRPr="00013772">
        <w:rPr>
          <w:rFonts w:cs="Times New Roman"/>
          <w:szCs w:val="22"/>
        </w:rPr>
        <w:tab/>
        <w:t>(SDE</w:t>
      </w:r>
      <w:r w:rsidR="00A6331A" w:rsidRPr="00013772">
        <w:rPr>
          <w:rFonts w:cs="Times New Roman"/>
          <w:szCs w:val="22"/>
        </w:rPr>
        <w:t>-</w:t>
      </w:r>
      <w:r w:rsidR="00A9603B" w:rsidRPr="00013772">
        <w:rPr>
          <w:rFonts w:cs="Times New Roman"/>
          <w:szCs w:val="22"/>
        </w:rPr>
        <w:t>EIA: XI.A.3. African</w:t>
      </w:r>
      <w:r w:rsidR="00A6331A" w:rsidRPr="00013772">
        <w:rPr>
          <w:rFonts w:cs="Times New Roman"/>
          <w:szCs w:val="22"/>
        </w:rPr>
        <w:t>-</w:t>
      </w:r>
      <w:r w:rsidR="00A9603B" w:rsidRPr="00013772">
        <w:rPr>
          <w:rFonts w:cs="Times New Roman"/>
          <w:szCs w:val="22"/>
        </w:rPr>
        <w:t>American History)  Funds provided for the development of the African</w:t>
      </w:r>
      <w:r w:rsidR="00A6331A" w:rsidRPr="00013772">
        <w:rPr>
          <w:rFonts w:cs="Times New Roman"/>
          <w:szCs w:val="22"/>
        </w:rPr>
        <w:t>-</w:t>
      </w:r>
      <w:r w:rsidR="00A9603B" w:rsidRPr="00013772">
        <w:rPr>
          <w:rFonts w:cs="Times New Roman"/>
          <w:szCs w:val="22"/>
        </w:rPr>
        <w:t>American History curricula may be carried forward into the current fiscal year to be expended for the same purpose.</w:t>
      </w:r>
    </w:p>
    <w:p w:rsidR="00A9603B" w:rsidRPr="00013772"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6C5FFC" w:rsidRPr="00013772">
        <w:rPr>
          <w:rFonts w:cs="Times New Roman"/>
          <w:b/>
          <w:szCs w:val="22"/>
        </w:rPr>
        <w:t>5</w:t>
      </w:r>
      <w:r w:rsidRPr="00013772">
        <w:rPr>
          <w:rFonts w:cs="Times New Roman"/>
          <w:b/>
          <w:szCs w:val="22"/>
        </w:rPr>
        <w:t>.</w:t>
      </w:r>
      <w:r w:rsidRPr="00013772">
        <w:rPr>
          <w:rFonts w:cs="Times New Roman"/>
          <w:b/>
          <w:szCs w:val="22"/>
        </w:rPr>
        <w:tab/>
      </w:r>
      <w:r w:rsidRPr="00013772">
        <w:rPr>
          <w:rFonts w:cs="Times New Roman"/>
          <w:szCs w:val="22"/>
        </w:rPr>
        <w:t>(SDE</w:t>
      </w:r>
      <w:r w:rsidR="00A6331A" w:rsidRPr="00013772">
        <w:rPr>
          <w:rFonts w:cs="Times New Roman"/>
          <w:szCs w:val="22"/>
        </w:rPr>
        <w:t>-</w:t>
      </w:r>
      <w:r w:rsidRPr="00013772">
        <w:rPr>
          <w:rFonts w:cs="Times New Roman"/>
          <w:szCs w:val="22"/>
        </w:rPr>
        <w:t>EIA: XI.C.2</w:t>
      </w:r>
      <w:r w:rsidR="00A6331A" w:rsidRPr="00013772">
        <w:rPr>
          <w:rFonts w:cs="Times New Roman"/>
          <w:szCs w:val="22"/>
        </w:rPr>
        <w:t>-</w:t>
      </w:r>
      <w:r w:rsidRPr="00013772">
        <w:rPr>
          <w:rFonts w:cs="Times New Roman"/>
          <w:szCs w:val="22"/>
        </w:rPr>
        <w:t>Teacher Evaluations, XI.F.2</w:t>
      </w:r>
      <w:r w:rsidR="00A6331A" w:rsidRPr="00013772">
        <w:rPr>
          <w:rFonts w:cs="Times New Roman"/>
          <w:szCs w:val="22"/>
        </w:rPr>
        <w:t>-</w:t>
      </w:r>
      <w:r w:rsidRPr="00013772">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013772" w:rsidRDefault="00EB3056"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rPr>
        <w:tab/>
        <w:t>1A.6.</w:t>
      </w:r>
      <w:r w:rsidRPr="00013772">
        <w:rPr>
          <w:rFonts w:cs="Times New Roman"/>
          <w:bCs/>
        </w:rPr>
        <w:tab/>
        <w:t>(SDE-</w:t>
      </w:r>
      <w:r w:rsidRPr="00013772">
        <w:rPr>
          <w:rFonts w:cs="Times New Roman"/>
        </w:rPr>
        <w:t>EIA</w:t>
      </w:r>
      <w:r w:rsidRPr="00013772">
        <w:rPr>
          <w:rFonts w:cs="Times New Roman"/>
          <w:bCs/>
        </w:rPr>
        <w:t xml:space="preserve">: XI.C.2.-Teacher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w:t>
      </w:r>
      <w:r w:rsidRPr="00013772">
        <w:rPr>
          <w:rFonts w:cs="Times New Roman"/>
          <w:bCs/>
          <w:strike/>
        </w:rPr>
        <w:t>$48,725</w:t>
      </w:r>
      <w:r w:rsidRPr="00013772">
        <w:rPr>
          <w:rFonts w:cs="Times New Roman"/>
          <w:bCs/>
        </w:rPr>
        <w:t xml:space="preserve"> </w:t>
      </w:r>
      <w:r w:rsidRPr="00013772">
        <w:rPr>
          <w:rFonts w:cs="Times New Roman"/>
          <w:bCs/>
          <w:i/>
          <w:u w:val="single"/>
        </w:rPr>
        <w:t>$49,007</w:t>
      </w:r>
      <w:r w:rsidRPr="00013772">
        <w:rPr>
          <w:rFonts w:cs="Times New Roman"/>
          <w:bCs/>
        </w:rPr>
        <w:t>.  The state</w:t>
      </w:r>
      <w:r w:rsidRPr="00013772">
        <w:rPr>
          <w:rFonts w:cs="Times New Roman"/>
        </w:rPr>
        <w:t>wide minimum teacher salary schedule used in Fiscal Year 2008</w:t>
      </w:r>
      <w:r w:rsidRPr="00013772">
        <w:rPr>
          <w:rFonts w:cs="Times New Roman"/>
        </w:rPr>
        <w:noBreakHyphen/>
        <w:t xml:space="preserve">09 will continue to be used in Fiscal Year </w:t>
      </w:r>
      <w:r w:rsidRPr="00013772">
        <w:rPr>
          <w:rFonts w:cs="Times New Roman"/>
          <w:strike/>
        </w:rPr>
        <w:t>2010-11</w:t>
      </w:r>
      <w:r w:rsidRPr="00013772">
        <w:rPr>
          <w:rFonts w:cs="Times New Roman"/>
        </w:rPr>
        <w:t xml:space="preserve"> </w:t>
      </w:r>
      <w:r w:rsidRPr="00013772">
        <w:rPr>
          <w:rFonts w:cs="Times New Roman"/>
          <w:i/>
          <w:u w:val="single"/>
        </w:rPr>
        <w:t>2011-12</w:t>
      </w:r>
      <w:r w:rsidRPr="00013772">
        <w:rPr>
          <w:rFonts w:cs="Times New Roman"/>
        </w:rPr>
        <w:t>.  The General Assembly remains desirous of raising the average teacher salary in South Carolina through incremental increases over the next few years so as to make such equivalent to the national average teacher salary.</w:t>
      </w:r>
    </w:p>
    <w:p w:rsidR="00A9603B" w:rsidRPr="00013772"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t>Funds appropriated in Part IA, Section 1, XI.C.2. for Teacher Salaries must be used to inc</w:t>
      </w:r>
      <w:r w:rsidRPr="00013772">
        <w:rPr>
          <w:rFonts w:cs="Times New Roman"/>
          <w:bCs/>
          <w:spacing w:val="-4"/>
          <w:szCs w:val="22"/>
        </w:rPr>
        <w:t>rease salaries of those teachers eligible</w:t>
      </w:r>
      <w:r w:rsidRPr="00013772">
        <w:rPr>
          <w:rFonts w:cs="Times New Roman"/>
          <w:bCs/>
          <w:spacing w:val="-2"/>
          <w:szCs w:val="22"/>
        </w:rPr>
        <w:t xml:space="preserve"> pursuant to Section</w:t>
      </w:r>
      <w:r w:rsidRPr="00013772">
        <w:rPr>
          <w:rFonts w:cs="Times New Roman"/>
          <w:bCs/>
          <w:szCs w:val="22"/>
        </w:rPr>
        <w:t xml:space="preserve"> 59</w:t>
      </w:r>
      <w:r w:rsidR="00A6331A" w:rsidRPr="00013772">
        <w:rPr>
          <w:rFonts w:cs="Times New Roman"/>
          <w:bCs/>
          <w:szCs w:val="22"/>
        </w:rPr>
        <w:t>-</w:t>
      </w:r>
      <w:r w:rsidRPr="00013772">
        <w:rPr>
          <w:rFonts w:cs="Times New Roman"/>
          <w:bCs/>
          <w:szCs w:val="22"/>
        </w:rPr>
        <w:t>20</w:t>
      </w:r>
      <w:r w:rsidR="00A6331A" w:rsidRPr="00013772">
        <w:rPr>
          <w:rFonts w:cs="Times New Roman"/>
          <w:bCs/>
          <w:szCs w:val="22"/>
        </w:rPr>
        <w:t>-</w:t>
      </w:r>
      <w:r w:rsidRPr="00013772">
        <w:rPr>
          <w:rFonts w:cs="Times New Roman"/>
          <w:bCs/>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013772"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6C5FFC" w:rsidRPr="00013772">
        <w:rPr>
          <w:rFonts w:cs="Times New Roman"/>
          <w:b/>
          <w:szCs w:val="22"/>
        </w:rPr>
        <w:t>7</w:t>
      </w:r>
      <w:r w:rsidRPr="00013772">
        <w:rPr>
          <w:rFonts w:cs="Times New Roman"/>
          <w:b/>
          <w:szCs w:val="22"/>
        </w:rPr>
        <w:t>.</w:t>
      </w:r>
      <w:r w:rsidRPr="00013772">
        <w:rPr>
          <w:rFonts w:cs="Times New Roman"/>
          <w:szCs w:val="22"/>
        </w:rPr>
        <w:tab/>
        <w:t>(SDE</w:t>
      </w:r>
      <w:r w:rsidR="00A6331A" w:rsidRPr="00013772">
        <w:rPr>
          <w:rFonts w:cs="Times New Roman"/>
          <w:szCs w:val="22"/>
        </w:rPr>
        <w:t>-</w:t>
      </w:r>
      <w:r w:rsidRPr="00013772">
        <w:rPr>
          <w:rFonts w:cs="Times New Roman"/>
          <w:szCs w:val="22"/>
        </w:rPr>
        <w:t>EIA: XI.F.2</w:t>
      </w:r>
      <w:r w:rsidR="00A6331A" w:rsidRPr="00013772">
        <w:rPr>
          <w:rFonts w:cs="Times New Roman"/>
          <w:szCs w:val="22"/>
        </w:rPr>
        <w:t>-</w:t>
      </w:r>
      <w:r w:rsidRPr="00013772">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013772">
        <w:rPr>
          <w:rFonts w:cs="Times New Roman"/>
          <w:szCs w:val="22"/>
        </w:rPr>
        <w:t>-</w:t>
      </w:r>
      <w:r w:rsidRPr="00013772">
        <w:rPr>
          <w:rFonts w:cs="Times New Roman"/>
          <w:szCs w:val="22"/>
        </w:rPr>
        <w:t xml:space="preserve"> Teacher/Other Pay” in Part IA, Section 1, XI.F.2.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013772">
        <w:rPr>
          <w:rFonts w:cs="Times New Roman"/>
          <w:szCs w:val="22"/>
        </w:rPr>
        <w:noBreakHyphen/>
      </w:r>
      <w:r w:rsidRPr="00013772">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013772"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funds appropriated herein in the line item “Alloc. EIA</w:t>
      </w:r>
      <w:r w:rsidR="000C20D1" w:rsidRPr="00013772">
        <w:rPr>
          <w:rFonts w:cs="Times New Roman"/>
          <w:szCs w:val="22"/>
        </w:rPr>
        <w:noBreakHyphen/>
      </w:r>
      <w:r w:rsidRPr="00013772">
        <w:rPr>
          <w:rFonts w:cs="Times New Roman"/>
          <w:szCs w:val="22"/>
        </w:rPr>
        <w:t xml:space="preserve">Teacher/Other Pay” must be distributed to the agencies by the </w:t>
      </w:r>
      <w:r w:rsidR="00B941AE" w:rsidRPr="00013772">
        <w:rPr>
          <w:rFonts w:cs="Times New Roman"/>
          <w:szCs w:val="22"/>
        </w:rPr>
        <w:t>Budget and Control Board</w:t>
      </w:r>
      <w:r w:rsidRPr="00013772">
        <w:rPr>
          <w:rFonts w:cs="Times New Roman"/>
          <w:szCs w:val="22"/>
        </w:rPr>
        <w:t>.</w:t>
      </w:r>
    </w:p>
    <w:p w:rsidR="00A9603B" w:rsidRPr="00013772"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lastRenderedPageBreak/>
        <w:tab/>
        <w:t>1A.</w:t>
      </w:r>
      <w:r w:rsidR="006C5FFC" w:rsidRPr="00013772">
        <w:rPr>
          <w:rFonts w:cs="Times New Roman"/>
          <w:b/>
          <w:szCs w:val="22"/>
        </w:rPr>
        <w:t>8</w:t>
      </w:r>
      <w:r w:rsidRPr="00013772">
        <w:rPr>
          <w:rFonts w:cs="Times New Roman"/>
          <w:b/>
          <w:szCs w:val="22"/>
        </w:rPr>
        <w:t>.</w:t>
      </w:r>
      <w:r w:rsidRPr="00013772">
        <w:rPr>
          <w:rFonts w:cs="Times New Roman"/>
          <w:szCs w:val="22"/>
        </w:rPr>
        <w:tab/>
        <w:t>(SDE</w:t>
      </w:r>
      <w:r w:rsidR="00A6331A" w:rsidRPr="00013772">
        <w:rPr>
          <w:rFonts w:cs="Times New Roman"/>
          <w:szCs w:val="22"/>
        </w:rPr>
        <w:t>-</w:t>
      </w:r>
      <w:r w:rsidRPr="00013772">
        <w:rPr>
          <w:rFonts w:cs="Times New Roman"/>
          <w:szCs w:val="22"/>
        </w:rPr>
        <w:t>EIA: XI.A.1</w:t>
      </w:r>
      <w:r w:rsidR="00A6331A" w:rsidRPr="00013772">
        <w:rPr>
          <w:rFonts w:cs="Times New Roman"/>
          <w:szCs w:val="22"/>
        </w:rPr>
        <w:t>-</w:t>
      </w:r>
      <w:r w:rsidRPr="00013772">
        <w:rPr>
          <w:rFonts w:cs="Times New Roman"/>
          <w:szCs w:val="22"/>
        </w:rPr>
        <w:t xml:space="preserve">Work-Based Learning)  Of the funds appropriated in Part IA, Section 1, XI.A.1.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013772">
        <w:rPr>
          <w:rFonts w:cs="Times New Roman"/>
          <w:bCs/>
          <w:szCs w:val="22"/>
        </w:rPr>
        <w:t>State</w:t>
      </w:r>
      <w:r w:rsidRPr="00013772">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013772" w:rsidRDefault="00222366"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412E8E" w:rsidRPr="00013772">
        <w:rPr>
          <w:rFonts w:cs="Times New Roman"/>
          <w:b/>
          <w:szCs w:val="22"/>
        </w:rPr>
        <w:t>9</w:t>
      </w:r>
      <w:r w:rsidRPr="00013772">
        <w:rPr>
          <w:rFonts w:cs="Times New Roman"/>
          <w:b/>
          <w:szCs w:val="22"/>
        </w:rPr>
        <w:t>.</w:t>
      </w:r>
      <w:r w:rsidRPr="00013772">
        <w:rPr>
          <w:rFonts w:cs="Times New Roman"/>
          <w:szCs w:val="22"/>
        </w:rPr>
        <w:tab/>
        <w:t>(SDE-EIA: XI.E.2.-Evaluation/EIA Programs)  Of the funds appropriated in Part IA, Section 1, XI.E.2. for EIA Implementation, Other Operating Expenses,</w:t>
      </w:r>
      <w:r w:rsidR="00256E48" w:rsidRPr="00013772">
        <w:rPr>
          <w:rFonts w:cs="Times New Roman"/>
          <w:szCs w:val="22"/>
        </w:rPr>
        <w:t xml:space="preserve"> </w:t>
      </w:r>
      <w:r w:rsidR="00324176" w:rsidRPr="00013772">
        <w:rPr>
          <w:rFonts w:cs="Times New Roman"/>
          <w:szCs w:val="22"/>
        </w:rPr>
        <w:t>50%</w:t>
      </w:r>
      <w:r w:rsidRPr="00013772">
        <w:rPr>
          <w:rFonts w:cs="Times New Roman"/>
          <w:szCs w:val="22"/>
        </w:rPr>
        <w:t xml:space="preserve"> may only be used by the State Department of Education to support its contracted program evaluations</w:t>
      </w:r>
      <w:r w:rsidR="00FA3878" w:rsidRPr="00013772">
        <w:rPr>
          <w:rFonts w:cs="Times New Roman"/>
          <w:szCs w:val="22"/>
        </w:rPr>
        <w:t>.</w:t>
      </w:r>
      <w:r w:rsidRPr="00013772">
        <w:rPr>
          <w:rFonts w:cs="Times New Roman"/>
          <w:szCs w:val="22"/>
        </w:rPr>
        <w:t xml:space="preserve">  Of the remaining funds appropriated in Part IA, Section 1, XI.E.2. for EIA Implementation, Other Operating Expenses shall be used to support the continuation of program and policy evaluations and studies and to support the state’s participation in the Middle Grades Project, at no less than</w:t>
      </w:r>
      <w:r w:rsidR="00256E48" w:rsidRPr="00013772">
        <w:rPr>
          <w:rFonts w:cs="Times New Roman"/>
          <w:szCs w:val="22"/>
        </w:rPr>
        <w:t xml:space="preserve"> </w:t>
      </w:r>
      <w:r w:rsidR="00324176" w:rsidRPr="00013772">
        <w:rPr>
          <w:rFonts w:cs="Times New Roman"/>
          <w:szCs w:val="22"/>
        </w:rPr>
        <w:t>25%</w:t>
      </w:r>
      <w:r w:rsidRPr="00013772">
        <w:rPr>
          <w:rFonts w:cs="Times New Roman"/>
          <w:szCs w:val="22"/>
        </w:rPr>
        <w:t>.  Provided further, for the current fiscal year,</w:t>
      </w:r>
      <w:r w:rsidR="00256E48" w:rsidRPr="00013772">
        <w:rPr>
          <w:rFonts w:cs="Times New Roman"/>
          <w:szCs w:val="22"/>
        </w:rPr>
        <w:t xml:space="preserve"> </w:t>
      </w:r>
      <w:r w:rsidR="00324176" w:rsidRPr="00013772">
        <w:rPr>
          <w:rFonts w:cs="Times New Roman"/>
          <w:szCs w:val="22"/>
        </w:rPr>
        <w:t>25%</w:t>
      </w:r>
      <w:r w:rsidRPr="00013772">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412E8E" w:rsidRPr="00013772">
        <w:rPr>
          <w:rFonts w:cs="Times New Roman"/>
          <w:b/>
          <w:szCs w:val="22"/>
        </w:rPr>
        <w:t>10</w:t>
      </w:r>
      <w:r w:rsidRPr="00013772">
        <w:rPr>
          <w:rFonts w:cs="Times New Roman"/>
          <w:b/>
          <w:szCs w:val="22"/>
        </w:rPr>
        <w:t>.</w:t>
      </w:r>
      <w:r w:rsidRPr="00013772">
        <w:rPr>
          <w:rFonts w:cs="Times New Roman"/>
          <w:szCs w:val="22"/>
        </w:rPr>
        <w:tab/>
        <w:t>(SDE</w:t>
      </w:r>
      <w:r w:rsidR="00A6331A" w:rsidRPr="00013772">
        <w:rPr>
          <w:rFonts w:cs="Times New Roman"/>
          <w:szCs w:val="22"/>
        </w:rPr>
        <w:t>-</w:t>
      </w:r>
      <w:r w:rsidRPr="00013772">
        <w:rPr>
          <w:rFonts w:cs="Times New Roman"/>
          <w:szCs w:val="22"/>
        </w:rPr>
        <w:t>EIA: XI.F.2</w:t>
      </w:r>
      <w:r w:rsidR="00A6331A" w:rsidRPr="00013772">
        <w:rPr>
          <w:rFonts w:cs="Times New Roman"/>
          <w:szCs w:val="22"/>
        </w:rPr>
        <w:t>-</w:t>
      </w:r>
      <w:r w:rsidRPr="00013772">
        <w:rPr>
          <w:rFonts w:cs="Times New Roman"/>
          <w:szCs w:val="22"/>
        </w:rPr>
        <w:t>CHE/Teacher Recruitment)  Of the funds appropriated in Part IA, Section 1, X1.F.2. for the Teacher Recruitment Program, the S.C. Commission on Higher Education shall distribute a total of</w:t>
      </w:r>
      <w:r w:rsidR="00256E48" w:rsidRPr="00013772">
        <w:rPr>
          <w:rFonts w:cs="Times New Roman"/>
          <w:szCs w:val="22"/>
        </w:rPr>
        <w:t xml:space="preserve"> </w:t>
      </w:r>
      <w:r w:rsidR="000D598C" w:rsidRPr="00013772">
        <w:rPr>
          <w:rFonts w:cs="Times New Roman"/>
          <w:szCs w:val="22"/>
        </w:rPr>
        <w:t>92%</w:t>
      </w:r>
      <w:r w:rsidRPr="00013772">
        <w:rPr>
          <w:rFonts w:cs="Times New Roman"/>
          <w:szCs w:val="22"/>
        </w:rPr>
        <w:t xml:space="preserve"> to the Center for Educator Recruitment, Retention, and Advancement (CERRA-South Carolina) for a state teacher recruitment program, of which</w:t>
      </w:r>
      <w:r w:rsidR="00256E48" w:rsidRPr="00013772">
        <w:rPr>
          <w:rFonts w:cs="Times New Roman"/>
          <w:szCs w:val="22"/>
        </w:rPr>
        <w:t xml:space="preserve"> </w:t>
      </w:r>
      <w:r w:rsidR="000D598C" w:rsidRPr="00013772">
        <w:rPr>
          <w:rFonts w:cs="Times New Roman"/>
          <w:szCs w:val="22"/>
        </w:rPr>
        <w:t>78%</w:t>
      </w:r>
      <w:r w:rsidRPr="00013772">
        <w:rPr>
          <w:rFonts w:cs="Times New Roman"/>
          <w:szCs w:val="22"/>
        </w:rPr>
        <w:t xml:space="preserve"> must be used for the Teaching Fellows Program</w:t>
      </w:r>
      <w:r w:rsidR="00222366" w:rsidRPr="00013772">
        <w:rPr>
          <w:rFonts w:cs="Times New Roman"/>
          <w:szCs w:val="22"/>
        </w:rPr>
        <w:t xml:space="preserve"> specifically to provide scholarships for future teachers</w:t>
      </w:r>
      <w:r w:rsidR="000D598C" w:rsidRPr="00013772">
        <w:rPr>
          <w:rFonts w:cs="Times New Roman"/>
          <w:szCs w:val="22"/>
        </w:rPr>
        <w:t>, and</w:t>
      </w:r>
      <w:r w:rsidR="00222366" w:rsidRPr="00013772">
        <w:rPr>
          <w:rFonts w:cs="Times New Roman"/>
          <w:szCs w:val="22"/>
        </w:rPr>
        <w:t xml:space="preserve"> of which </w:t>
      </w:r>
      <w:r w:rsidR="000D598C" w:rsidRPr="00013772">
        <w:rPr>
          <w:rFonts w:cs="Times New Roman"/>
          <w:szCs w:val="22"/>
        </w:rPr>
        <w:t>22% must be used for other aspects of the state teacher recruitment program, including</w:t>
      </w:r>
      <w:r w:rsidR="00222366" w:rsidRPr="00013772">
        <w:rPr>
          <w:rFonts w:cs="Times New Roman"/>
          <w:szCs w:val="22"/>
        </w:rPr>
        <w:t xml:space="preserve"> the Teacher Cadet Program</w:t>
      </w:r>
      <w:r w:rsidRPr="00013772">
        <w:rPr>
          <w:rFonts w:cs="Times New Roman"/>
          <w:szCs w:val="22"/>
        </w:rPr>
        <w:t xml:space="preserve"> and</w:t>
      </w:r>
      <w:r w:rsidR="00256E48" w:rsidRPr="00013772">
        <w:rPr>
          <w:rFonts w:cs="Times New Roman"/>
          <w:szCs w:val="22"/>
        </w:rPr>
        <w:t xml:space="preserve"> </w:t>
      </w:r>
      <w:r w:rsidRPr="00013772">
        <w:rPr>
          <w:rFonts w:cs="Times New Roman"/>
          <w:szCs w:val="22"/>
        </w:rPr>
        <w:t xml:space="preserve">$166,302 </w:t>
      </w:r>
      <w:r w:rsidR="009D0381" w:rsidRPr="00013772">
        <w:rPr>
          <w:rFonts w:cs="Times New Roman"/>
          <w:szCs w:val="22"/>
        </w:rPr>
        <w:t xml:space="preserve">which </w:t>
      </w:r>
      <w:r w:rsidRPr="00013772">
        <w:rPr>
          <w:rFonts w:cs="Times New Roman"/>
          <w:szCs w:val="22"/>
        </w:rPr>
        <w:t>must be used for specific programs to recruit minority teachers</w:t>
      </w:r>
      <w:r w:rsidR="009D0381" w:rsidRPr="00013772">
        <w:rPr>
          <w:rFonts w:cs="Times New Roman"/>
          <w:szCs w:val="22"/>
        </w:rPr>
        <w:t>:</w:t>
      </w:r>
      <w:r w:rsidRPr="00013772">
        <w:rPr>
          <w:rFonts w:cs="Times New Roman"/>
          <w:szCs w:val="22"/>
        </w:rPr>
        <w:t xml:space="preserve"> and shall distribute</w:t>
      </w:r>
      <w:r w:rsidR="00256E48" w:rsidRPr="00013772">
        <w:rPr>
          <w:rFonts w:cs="Times New Roman"/>
          <w:szCs w:val="22"/>
        </w:rPr>
        <w:t xml:space="preserve"> </w:t>
      </w:r>
      <w:r w:rsidR="009D0381" w:rsidRPr="00013772">
        <w:rPr>
          <w:rFonts w:cs="Times New Roman"/>
          <w:szCs w:val="22"/>
        </w:rPr>
        <w:t>8%</w:t>
      </w:r>
      <w:r w:rsidRPr="00013772">
        <w:rPr>
          <w:rFonts w:cs="Times New Roman"/>
          <w:szCs w:val="22"/>
        </w:rPr>
        <w:t xml:space="preserve"> to S.C. State University to be used only for the operation of a minority teacher recruitment program and therefore shall not be used for the operation of their established general education programs.  Working with districts with an absolute rating of</w:t>
      </w:r>
      <w:r w:rsidR="00256E48" w:rsidRPr="00013772">
        <w:rPr>
          <w:rFonts w:cs="Times New Roman"/>
          <w:szCs w:val="22"/>
        </w:rPr>
        <w:t xml:space="preserve"> </w:t>
      </w:r>
      <w:r w:rsidR="00405325" w:rsidRPr="00013772">
        <w:rPr>
          <w:rFonts w:cs="Times New Roman"/>
          <w:szCs w:val="22"/>
        </w:rPr>
        <w:t>At-Risk</w:t>
      </w:r>
      <w:r w:rsidRPr="00013772">
        <w:rPr>
          <w:rFonts w:cs="Times New Roman"/>
          <w:szCs w:val="22"/>
        </w:rPr>
        <w:t xml:space="preserve"> or Below Average, CERRA will provide shared initiatives to recruit and retain teachers to schools in these districts.  CERRA will report annually by October 1 to the Education Oversight Committee and the Department of 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w:t>
      </w:r>
      <w:r w:rsidRPr="00013772">
        <w:rPr>
          <w:rFonts w:cs="Times New Roman"/>
          <w:szCs w:val="22"/>
        </w:rPr>
        <w:lastRenderedPageBreak/>
        <w:t>recommendations to the House and Senate Education Committees, the State Board of Education and the Education Oversight Committee by October 1 annually, in a format agreed upon by the Education Oversight Committee and the Department of Education.</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412E8E" w:rsidRPr="00013772">
        <w:rPr>
          <w:rFonts w:cs="Times New Roman"/>
          <w:b/>
          <w:szCs w:val="22"/>
        </w:rPr>
        <w:t>11</w:t>
      </w:r>
      <w:r w:rsidRPr="00013772">
        <w:rPr>
          <w:rFonts w:cs="Times New Roman"/>
          <w:b/>
          <w:szCs w:val="22"/>
        </w:rPr>
        <w:t>.</w:t>
      </w:r>
      <w:r w:rsidRPr="00013772">
        <w:rPr>
          <w:rFonts w:cs="Times New Roman"/>
          <w:szCs w:val="22"/>
        </w:rPr>
        <w:tab/>
        <w:t>(SDE</w:t>
      </w:r>
      <w:r w:rsidR="00A6331A" w:rsidRPr="00013772">
        <w:rPr>
          <w:rFonts w:cs="Times New Roman"/>
          <w:szCs w:val="22"/>
        </w:rPr>
        <w:t>-</w:t>
      </w:r>
      <w:r w:rsidRPr="00013772">
        <w:rPr>
          <w:rFonts w:cs="Times New Roman"/>
          <w:szCs w:val="22"/>
        </w:rPr>
        <w:t>EIA: XI.F.2</w:t>
      </w:r>
      <w:r w:rsidR="00A6331A" w:rsidRPr="00013772">
        <w:rPr>
          <w:rFonts w:cs="Times New Roman"/>
          <w:szCs w:val="22"/>
        </w:rPr>
        <w:t>-</w:t>
      </w:r>
      <w:r w:rsidRPr="00013772">
        <w:rPr>
          <w:rFonts w:cs="Times New Roman"/>
          <w:szCs w:val="22"/>
        </w:rPr>
        <w:t>Disbursements/Other Entities)  Notwithstanding the provisions of Sections 2</w:t>
      </w:r>
      <w:r w:rsidR="00A6331A" w:rsidRPr="00013772">
        <w:rPr>
          <w:rFonts w:cs="Times New Roman"/>
          <w:szCs w:val="22"/>
        </w:rPr>
        <w:t>-</w:t>
      </w:r>
      <w:r w:rsidRPr="00013772">
        <w:rPr>
          <w:rFonts w:cs="Times New Roman"/>
          <w:szCs w:val="22"/>
        </w:rPr>
        <w:t>7</w:t>
      </w:r>
      <w:r w:rsidR="00A6331A" w:rsidRPr="00013772">
        <w:rPr>
          <w:rFonts w:cs="Times New Roman"/>
          <w:szCs w:val="22"/>
        </w:rPr>
        <w:t>-</w:t>
      </w:r>
      <w:r w:rsidRPr="00013772">
        <w:rPr>
          <w:rFonts w:cs="Times New Roman"/>
          <w:szCs w:val="22"/>
        </w:rPr>
        <w:t>66 and 11</w:t>
      </w:r>
      <w:r w:rsidR="00A6331A" w:rsidRPr="00013772">
        <w:rPr>
          <w:rFonts w:cs="Times New Roman"/>
          <w:szCs w:val="22"/>
        </w:rPr>
        <w:t>-</w:t>
      </w:r>
      <w:r w:rsidRPr="00013772">
        <w:rPr>
          <w:rFonts w:cs="Times New Roman"/>
          <w:szCs w:val="22"/>
        </w:rPr>
        <w:t>3</w:t>
      </w:r>
      <w:r w:rsidR="00A6331A" w:rsidRPr="00013772">
        <w:rPr>
          <w:rFonts w:cs="Times New Roman"/>
          <w:szCs w:val="22"/>
        </w:rPr>
        <w:t>-</w:t>
      </w:r>
      <w:r w:rsidRPr="00013772">
        <w:rPr>
          <w:rFonts w:cs="Times New Roman"/>
          <w:szCs w:val="22"/>
        </w:rPr>
        <w:t>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XI.F.2. to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XI.F.2. Other State Agencies and Entities.</w:t>
      </w:r>
    </w:p>
    <w:p w:rsidR="00A9603B" w:rsidRPr="00013772"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1A.</w:t>
      </w:r>
      <w:r w:rsidR="00412E8E" w:rsidRPr="00013772">
        <w:rPr>
          <w:rFonts w:cs="Times New Roman"/>
          <w:b/>
        </w:rPr>
        <w:t>12</w:t>
      </w:r>
      <w:r w:rsidRPr="00013772">
        <w:rPr>
          <w:rFonts w:cs="Times New Roman"/>
          <w:b/>
        </w:rPr>
        <w:t>.</w:t>
      </w:r>
      <w:r w:rsidRPr="00013772">
        <w:rPr>
          <w:rFonts w:cs="Times New Roman"/>
        </w:rPr>
        <w:tab/>
        <w:t>(SDE-EIA: XI.A.1-Arts in Education)  Funds appropriated in Part IA, Section 1, XI.A.1.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013772">
        <w:rPr>
          <w:rFonts w:cs="Times New Roman"/>
        </w:rPr>
        <w:t xml:space="preserve"> </w:t>
      </w:r>
      <w:r w:rsidRPr="00013772">
        <w:rPr>
          <w:rFonts w:cs="Times New Roman"/>
        </w:rPr>
        <w:t>sites.  They shall also be used to support the advancement of the implementation of the visual and performing arts academic standards.  These funds shall be distributed to schools and school districts under a competitive grants program; however, up to 33% of the total amount of the grant fund shall be made available as “Aid to Other Agencies” to facilitate the funding of professional development arts institutes that have been approved by the State Department of Education for S.C. arts teachers,</w:t>
      </w:r>
      <w:r w:rsidR="002071E5" w:rsidRPr="00013772">
        <w:rPr>
          <w:rFonts w:cs="Times New Roman"/>
        </w:rPr>
        <w:t xml:space="preserve"> </w:t>
      </w:r>
      <w:r w:rsidRPr="00013772">
        <w:rPr>
          <w:rFonts w:cs="Times New Roman"/>
        </w:rPr>
        <w:t>appropriate classroom teachers, and administrators.  Arts Curricular Grants funds may be retained and carried forward into the current fiscal year to be expended in accordance with the proposed award.</w:t>
      </w:r>
    </w:p>
    <w:p w:rsidR="002A2A19" w:rsidRPr="00013772" w:rsidRDefault="00907C98"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szCs w:val="22"/>
        </w:rPr>
        <w:tab/>
      </w:r>
      <w:r w:rsidRPr="00013772">
        <w:rPr>
          <w:rFonts w:cs="Times New Roman"/>
          <w:b/>
          <w:szCs w:val="22"/>
        </w:rPr>
        <w:t>1A.</w:t>
      </w:r>
      <w:r w:rsidR="00412E8E" w:rsidRPr="00013772">
        <w:rPr>
          <w:rFonts w:cs="Times New Roman"/>
          <w:b/>
          <w:szCs w:val="22"/>
        </w:rPr>
        <w:t>13</w:t>
      </w:r>
      <w:r w:rsidRPr="00013772">
        <w:rPr>
          <w:rFonts w:cs="Times New Roman"/>
          <w:b/>
          <w:szCs w:val="22"/>
        </w:rPr>
        <w:t>.</w:t>
      </w:r>
      <w:r w:rsidRPr="00013772">
        <w:rPr>
          <w:rFonts w:cs="Times New Roman"/>
          <w:szCs w:val="22"/>
        </w:rPr>
        <w:tab/>
        <w:t xml:space="preserve">(SDE-EIA: XI.C.2-National Board Certification Incentive)  </w:t>
      </w:r>
      <w:r w:rsidR="002A2A19" w:rsidRPr="00013772">
        <w:rPr>
          <w:rFonts w:cs="Times New Roman"/>
        </w:rPr>
        <w:t>Public school classroom teachers to include teachers employed at the special schools</w:t>
      </w:r>
      <w:r w:rsidR="002A2A19" w:rsidRPr="00013772">
        <w:rPr>
          <w:rFonts w:cs="Times New Roman"/>
          <w:b/>
        </w:rPr>
        <w:t xml:space="preserve"> </w:t>
      </w:r>
      <w:r w:rsidR="002A2A19" w:rsidRPr="00013772">
        <w:rPr>
          <w:rFonts w:cs="Times New Roman"/>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w:t>
      </w:r>
      <w:r w:rsidR="008E0F12" w:rsidRPr="00013772">
        <w:rPr>
          <w:rFonts w:cs="Times New Roman"/>
        </w:rPr>
        <w:t>first</w:t>
      </w:r>
      <w:r w:rsidR="002A2A19" w:rsidRPr="00013772">
        <w:rPr>
          <w:rFonts w:cs="Times New Roman"/>
        </w:rPr>
        <w:t xml:space="preserve"> in the year following the year of achieving certification, beginning with 2009 applicants.</w:t>
      </w:r>
      <w:r w:rsidR="002071E5" w:rsidRPr="00013772">
        <w:rPr>
          <w:rFonts w:cs="Times New Roman"/>
        </w:rPr>
        <w:t xml:space="preserve">  </w:t>
      </w:r>
      <w:r w:rsidR="002A2A19" w:rsidRPr="00013772">
        <w:rPr>
          <w:rFonts w:cs="Times New Roman"/>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013772">
        <w:rPr>
          <w:rFonts w:cs="Times New Roman"/>
        </w:rPr>
        <w:t xml:space="preserve"> </w:t>
      </w:r>
      <w:r w:rsidR="002A2A19" w:rsidRPr="00013772">
        <w:rPr>
          <w:rFonts w:cs="Times New Roman"/>
        </w:rPr>
        <w:t>administer the programs whereby teachers who are United States citizens or permanent resident aliens, and who</w:t>
      </w:r>
      <w:r w:rsidR="002071E5" w:rsidRPr="00013772">
        <w:rPr>
          <w:rFonts w:cs="Times New Roman"/>
        </w:rPr>
        <w:t xml:space="preserve"> </w:t>
      </w:r>
      <w:r w:rsidR="002A2A19" w:rsidRPr="00013772">
        <w:rPr>
          <w:rFonts w:cs="Times New Roman"/>
        </w:rPr>
        <w:t>applied to the National Board for Professional Teaching Standards for certification prior to July 1, 2010, may receive a loan equal to the amount of the application fee.</w:t>
      </w:r>
      <w:r w:rsidR="002071E5" w:rsidRPr="00013772">
        <w:rPr>
          <w:rFonts w:cs="Times New Roman"/>
        </w:rPr>
        <w:t xml:space="preserve">  </w:t>
      </w:r>
      <w:r w:rsidR="002A2A19" w:rsidRPr="00013772">
        <w:rPr>
          <w:rFonts w:cs="Times New Roman"/>
        </w:rPr>
        <w:t xml:space="preserve">Teachers who applied to the National Board for </w:t>
      </w:r>
      <w:r w:rsidR="002A2A19" w:rsidRPr="00013772">
        <w:rPr>
          <w:rFonts w:cs="Times New Roman"/>
        </w:rPr>
        <w:lastRenderedPageBreak/>
        <w:t>Professional Teaching Standards for certification prior to July 1, 2010 shall have one-half</w:t>
      </w:r>
      <w:r w:rsidR="002071E5" w:rsidRPr="00013772">
        <w:rPr>
          <w:rFonts w:cs="Times New Roman"/>
          <w:b/>
        </w:rPr>
        <w:t xml:space="preserve"> </w:t>
      </w:r>
      <w:r w:rsidR="002A2A19" w:rsidRPr="00013772">
        <w:rPr>
          <w:rFonts w:cs="Times New Roman"/>
        </w:rPr>
        <w:t>of the loan principal amount and interest</w:t>
      </w:r>
      <w:r w:rsidR="002071E5" w:rsidRPr="00013772">
        <w:rPr>
          <w:rFonts w:cs="Times New Roman"/>
        </w:rPr>
        <w:t xml:space="preserve"> </w:t>
      </w:r>
      <w:r w:rsidR="002A2A19" w:rsidRPr="00013772">
        <w:rPr>
          <w:rFonts w:cs="Times New Roman"/>
        </w:rPr>
        <w:t>forgiven when the required portfolio is submitted to the national board.  Teachers who applied to the National Board for Professional Teaching standards for certification prior to July 1, 2010 who</w:t>
      </w:r>
      <w:r w:rsidR="002071E5" w:rsidRPr="00013772">
        <w:rPr>
          <w:rFonts w:cs="Times New Roman"/>
          <w:b/>
        </w:rPr>
        <w:t xml:space="preserve"> </w:t>
      </w:r>
      <w:r w:rsidR="002A2A19" w:rsidRPr="00013772">
        <w:rPr>
          <w:rFonts w:cs="Times New Roman"/>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XIII.A. for National Board Certification, the</w:t>
      </w:r>
      <w:r w:rsidR="002071E5" w:rsidRPr="00013772">
        <w:rPr>
          <w:rFonts w:cs="Times New Roman"/>
        </w:rPr>
        <w:t xml:space="preserve"> </w:t>
      </w:r>
      <w:r w:rsidR="002A2A19" w:rsidRPr="00013772">
        <w:rPr>
          <w:rFonts w:cs="Times New Roman"/>
        </w:rPr>
        <w:t>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2A2A19" w:rsidRPr="00013772">
        <w:rPr>
          <w:rFonts w:cs="Times New Roman"/>
          <w:b/>
        </w:rPr>
        <w:t xml:space="preserve"> </w:t>
      </w:r>
      <w:r w:rsidR="002A2A19" w:rsidRPr="00013772">
        <w:rPr>
          <w:rFonts w:cs="Times New Roman"/>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2A2A19" w:rsidRPr="00013772" w:rsidRDefault="002A2A19"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Provided, further, that in calculating the compensation for teacher specialists, the</w:t>
      </w:r>
      <w:r w:rsidR="002071E5" w:rsidRPr="00013772">
        <w:rPr>
          <w:rFonts w:cs="Times New Roman"/>
        </w:rPr>
        <w:t xml:space="preserve"> </w:t>
      </w:r>
      <w:r w:rsidRPr="00013772">
        <w:rPr>
          <w:rFonts w:cs="Times New Roman"/>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2A2A19" w:rsidRPr="00013772" w:rsidRDefault="00D34BE0"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002A2A19" w:rsidRPr="00013772">
        <w:rPr>
          <w:rFonts w:cs="Times New Roman"/>
        </w:rPr>
        <w:t>Teachers who begin the application process after July 1, 2007 and prior to July 1, 2010</w:t>
      </w:r>
      <w:r w:rsidR="002A2A19" w:rsidRPr="00013772">
        <w:rPr>
          <w:rFonts w:cs="Times New Roman"/>
          <w:b/>
        </w:rPr>
        <w:t xml:space="preserve"> </w:t>
      </w:r>
      <w:r w:rsidR="002A2A19" w:rsidRPr="00013772">
        <w:rPr>
          <w:rFonts w:cs="Times New Roman"/>
        </w:rPr>
        <w:t>and 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A9603B" w:rsidRPr="00013772" w:rsidRDefault="00A9603B"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412E8E" w:rsidRPr="00013772">
        <w:rPr>
          <w:rFonts w:cs="Times New Roman"/>
          <w:b/>
          <w:szCs w:val="22"/>
        </w:rPr>
        <w:t>14</w:t>
      </w:r>
      <w:r w:rsidRPr="00013772">
        <w:rPr>
          <w:rFonts w:cs="Times New Roman"/>
          <w:b/>
          <w:szCs w:val="22"/>
        </w:rPr>
        <w:t>.</w:t>
      </w:r>
      <w:r w:rsidRPr="00013772">
        <w:rPr>
          <w:rFonts w:cs="Times New Roman"/>
          <w:b/>
          <w:szCs w:val="22"/>
        </w:rPr>
        <w:tab/>
      </w:r>
      <w:r w:rsidRPr="00013772">
        <w:rPr>
          <w:rFonts w:cs="Times New Roman"/>
          <w:szCs w:val="22"/>
        </w:rPr>
        <w:t>(SDE: XI</w:t>
      </w:r>
      <w:r w:rsidR="00A6331A" w:rsidRPr="00013772">
        <w:rPr>
          <w:rFonts w:cs="Times New Roman"/>
          <w:szCs w:val="22"/>
        </w:rPr>
        <w:t>-</w:t>
      </w:r>
      <w:r w:rsidRPr="00013772">
        <w:rPr>
          <w:rFonts w:cs="Times New Roman"/>
          <w:szCs w:val="22"/>
        </w:rPr>
        <w:t>Defined Program Personnel Requirements)  Administrative positions requiring State Board of Education teacher or administrator certification, may only be filled by individuals receiving a W</w:t>
      </w:r>
      <w:r w:rsidR="00A6331A" w:rsidRPr="00013772">
        <w:rPr>
          <w:rFonts w:cs="Times New Roman"/>
          <w:szCs w:val="22"/>
        </w:rPr>
        <w:t>-</w:t>
      </w:r>
      <w:r w:rsidRPr="00013772">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Pr="00013772">
        <w:rPr>
          <w:rFonts w:cs="Times New Roman"/>
          <w:b/>
          <w:szCs w:val="22"/>
        </w:rPr>
        <w:t>1A.</w:t>
      </w:r>
      <w:r w:rsidR="00412E8E" w:rsidRPr="00013772">
        <w:rPr>
          <w:rFonts w:cs="Times New Roman"/>
          <w:b/>
          <w:szCs w:val="22"/>
        </w:rPr>
        <w:t>15</w:t>
      </w:r>
      <w:r w:rsidRPr="00013772">
        <w:rPr>
          <w:rFonts w:cs="Times New Roman"/>
          <w:b/>
          <w:szCs w:val="22"/>
        </w:rPr>
        <w:t>.</w:t>
      </w:r>
      <w:r w:rsidRPr="00013772">
        <w:rPr>
          <w:rFonts w:cs="Times New Roman"/>
          <w:b/>
          <w:szCs w:val="22"/>
        </w:rPr>
        <w:tab/>
      </w:r>
      <w:r w:rsidRPr="00013772">
        <w:rPr>
          <w:rFonts w:cs="Times New Roman"/>
          <w:szCs w:val="22"/>
        </w:rPr>
        <w:t>(SDE</w:t>
      </w:r>
      <w:r w:rsidR="00A6331A" w:rsidRPr="00013772">
        <w:rPr>
          <w:rFonts w:cs="Times New Roman"/>
          <w:szCs w:val="22"/>
        </w:rPr>
        <w:t>-</w:t>
      </w:r>
      <w:r w:rsidRPr="00013772">
        <w:rPr>
          <w:rFonts w:cs="Times New Roman"/>
          <w:szCs w:val="22"/>
        </w:rPr>
        <w:t>EIA: XI.A.1</w:t>
      </w:r>
      <w:r w:rsidR="00A6331A" w:rsidRPr="00013772">
        <w:rPr>
          <w:rFonts w:cs="Times New Roman"/>
          <w:szCs w:val="22"/>
        </w:rPr>
        <w:t>-</w:t>
      </w:r>
      <w:r w:rsidRPr="00013772">
        <w:rPr>
          <w:rFonts w:cs="Times New Roman"/>
          <w:szCs w:val="22"/>
        </w:rPr>
        <w:t>Autism Parent</w:t>
      </w:r>
      <w:r w:rsidR="00A6331A" w:rsidRPr="00013772">
        <w:rPr>
          <w:rFonts w:cs="Times New Roman"/>
          <w:szCs w:val="22"/>
        </w:rPr>
        <w:t>-</w:t>
      </w:r>
      <w:r w:rsidRPr="00013772">
        <w:rPr>
          <w:rFonts w:cs="Times New Roman"/>
          <w:szCs w:val="22"/>
        </w:rPr>
        <w:t>School Partnership Program)  From funds appropriated for Services For Students with Disabilities, $350,000 shall be provided to the South Carolina Autism Society for the Parent</w:t>
      </w:r>
      <w:r w:rsidR="00A6331A" w:rsidRPr="00013772">
        <w:rPr>
          <w:rFonts w:cs="Times New Roman"/>
          <w:szCs w:val="22"/>
        </w:rPr>
        <w:t>-</w:t>
      </w:r>
      <w:r w:rsidRPr="00013772">
        <w:rPr>
          <w:rFonts w:cs="Times New Roman"/>
          <w:szCs w:val="22"/>
        </w:rPr>
        <w:t>School Partnership Program.</w:t>
      </w:r>
    </w:p>
    <w:p w:rsidR="00255BC1" w:rsidRPr="00013772"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rPr>
        <w:tab/>
      </w:r>
      <w:r w:rsidR="00412E8E" w:rsidRPr="00013772">
        <w:rPr>
          <w:rFonts w:cs="Times New Roman"/>
          <w:b/>
        </w:rPr>
        <w:t>1A.16</w:t>
      </w:r>
      <w:r w:rsidRPr="00013772">
        <w:rPr>
          <w:rFonts w:cs="Times New Roman"/>
          <w:b/>
        </w:rPr>
        <w:t>.</w:t>
      </w:r>
      <w:r w:rsidRPr="00013772">
        <w:rPr>
          <w:rFonts w:cs="Times New Roman"/>
          <w:b/>
        </w:rPr>
        <w:tab/>
      </w:r>
      <w:r w:rsidRPr="00013772">
        <w:rPr>
          <w:rFonts w:cs="Times New Roman"/>
        </w:rPr>
        <w:t xml:space="preserve">(SDE-EIA: XI.C.2-Teacher Supplies)  </w:t>
      </w:r>
      <w:r w:rsidR="001B2A5B" w:rsidRPr="00013772">
        <w:rPr>
          <w:rFonts w:cs="Times New Roman"/>
        </w:rPr>
        <w:t xml:space="preserve">For </w:t>
      </w:r>
      <w:r w:rsidR="001B2A5B" w:rsidRPr="00013772">
        <w:rPr>
          <w:rFonts w:cs="Times New Roman"/>
          <w:strike/>
        </w:rPr>
        <w:t>FY 2010-11</w:t>
      </w:r>
      <w:r w:rsidR="00EB3056" w:rsidRPr="00013772">
        <w:rPr>
          <w:rFonts w:cs="Times New Roman"/>
        </w:rPr>
        <w:t xml:space="preserve"> </w:t>
      </w:r>
      <w:r w:rsidR="00EB3056" w:rsidRPr="00013772">
        <w:rPr>
          <w:rFonts w:cs="Times New Roman"/>
          <w:i/>
          <w:u w:val="single"/>
        </w:rPr>
        <w:t>Fiscal Year 2011-12</w:t>
      </w:r>
      <w:r w:rsidR="001B2A5B" w:rsidRPr="00013772">
        <w:rPr>
          <w:rFonts w:cs="Times New Roman"/>
        </w:rPr>
        <w:t xml:space="preserve">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communication on or before the first contract day of the school year of the school board’s decision not to provide the teacher supply reimbursement along with the school board’s purpose in utilizing the reimbursement funds.</w:t>
      </w:r>
      <w:r w:rsidR="002071E5" w:rsidRPr="00013772">
        <w:rPr>
          <w:rFonts w:cs="Times New Roman"/>
        </w:rPr>
        <w:t xml:space="preserve"> </w:t>
      </w:r>
      <w:r w:rsidRPr="00013772">
        <w:rPr>
          <w:rFonts w:cs="Times New Roman"/>
        </w:rPr>
        <w:t xml:space="preserve"> </w:t>
      </w:r>
      <w:r w:rsidR="001B2A5B" w:rsidRPr="00013772">
        <w:rPr>
          <w:rFonts w:cs="Times New Roman"/>
        </w:rPr>
        <w:t xml:space="preserve">All </w:t>
      </w:r>
      <w:r w:rsidRPr="00013772">
        <w:rPr>
          <w:rFonts w:cs="Times New Roman"/>
        </w:rPr>
        <w:t>certified public school</w:t>
      </w:r>
      <w:r w:rsidR="001B2A5B" w:rsidRPr="00013772">
        <w:rPr>
          <w:rFonts w:cs="Times New Roman"/>
        </w:rPr>
        <w:t xml:space="preserve"> teachers</w:t>
      </w:r>
      <w:r w:rsidRPr="00013772">
        <w:rPr>
          <w:rFonts w:cs="Times New Roman"/>
        </w:rPr>
        <w:t xml:space="preserve">, certified special school classroom teachers, certified media specialists, and certified guidance counselors who are employed by a school district or a charter school as of November </w:t>
      </w:r>
      <w:r w:rsidR="00130729" w:rsidRPr="00013772">
        <w:rPr>
          <w:rFonts w:cs="Times New Roman"/>
        </w:rPr>
        <w:t>thirtieth</w:t>
      </w:r>
      <w:r w:rsidRPr="00013772">
        <w:rPr>
          <w:rFonts w:cs="Times New Roman"/>
        </w:rPr>
        <w:t xml:space="preserve"> of the current fiscal year</w:t>
      </w:r>
      <w:r w:rsidR="001B2A5B" w:rsidRPr="00013772">
        <w:rPr>
          <w:rFonts w:cs="Times New Roman"/>
        </w:rPr>
        <w:t>, based on the public decision of the school board</w:t>
      </w:r>
      <w:r w:rsidR="002071E5" w:rsidRPr="00013772">
        <w:rPr>
          <w:rFonts w:cs="Times New Roman"/>
        </w:rPr>
        <w:t xml:space="preserve"> </w:t>
      </w:r>
      <w:r w:rsidR="001B2A5B" w:rsidRPr="00013772">
        <w:rPr>
          <w:rFonts w:cs="Times New Roman"/>
        </w:rPr>
        <w:t>may</w:t>
      </w:r>
      <w:r w:rsidRPr="00013772">
        <w:rPr>
          <w:rFonts w:cs="Times New Roman"/>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013772">
        <w:rPr>
          <w:rFonts w:cs="Times New Roman"/>
        </w:rPr>
        <w:t xml:space="preserve">fifteenth </w:t>
      </w:r>
      <w:r w:rsidRPr="00013772">
        <w:rPr>
          <w:rFonts w:cs="Times New Roman"/>
        </w:rPr>
        <w:t>based on the last reconciled Professional Certified Staff (PCS) listing from the previous year.</w:t>
      </w:r>
      <w:r w:rsidR="002071E5" w:rsidRPr="00013772">
        <w:rPr>
          <w:rFonts w:cs="Times New Roman"/>
        </w:rPr>
        <w:t xml:space="preserve"> </w:t>
      </w:r>
      <w:r w:rsidRPr="00013772">
        <w:rPr>
          <w:rFonts w:cs="Times New Roman"/>
        </w:rPr>
        <w:t xml:space="preserve"> With remaining funds for this program, any deviation in the PCS and actual teacher count will be reconciled by December </w:t>
      </w:r>
      <w:r w:rsidR="00130729" w:rsidRPr="00013772">
        <w:rPr>
          <w:rFonts w:cs="Times New Roman"/>
        </w:rPr>
        <w:t>thirty-first</w:t>
      </w:r>
      <w:r w:rsidRPr="00013772">
        <w:rPr>
          <w:rFonts w:cs="Times New Roman"/>
        </w:rPr>
        <w:t xml:space="preserve"> or as soon as practicable thereafter.</w:t>
      </w:r>
      <w:r w:rsidR="002071E5" w:rsidRPr="00013772">
        <w:rPr>
          <w:rFonts w:cs="Times New Roman"/>
        </w:rPr>
        <w:t xml:space="preserve"> </w:t>
      </w:r>
      <w:r w:rsidR="001B2A5B" w:rsidRPr="00013772">
        <w:rPr>
          <w:rFonts w:cs="Times New Roman"/>
        </w:rPr>
        <w:t xml:space="preserve"> Based on the public decision of the school district these funds</w:t>
      </w:r>
      <w:r w:rsidRPr="00013772">
        <w:rPr>
          <w:rFonts w:cs="Times New Roman"/>
        </w:rPr>
        <w:t xml:space="preserve"> shall</w:t>
      </w:r>
      <w:r w:rsidR="002071E5" w:rsidRPr="00013772">
        <w:rPr>
          <w:rFonts w:cs="Times New Roman"/>
        </w:rPr>
        <w:t xml:space="preserve"> </w:t>
      </w:r>
      <w:r w:rsidR="001B2A5B" w:rsidRPr="00013772">
        <w:rPr>
          <w:rFonts w:cs="Times New Roman"/>
        </w:rPr>
        <w:t xml:space="preserve">be disbursed </w:t>
      </w:r>
      <w:r w:rsidRPr="00013772">
        <w:rPr>
          <w:rFonts w:cs="Times New Roman"/>
        </w:rPr>
        <w:t xml:space="preserve">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w:t>
      </w:r>
      <w:r w:rsidR="00130729" w:rsidRPr="00013772">
        <w:rPr>
          <w:rFonts w:cs="Times New Roman"/>
        </w:rPr>
        <w:t>t</w:t>
      </w:r>
      <w:r w:rsidR="0074032B" w:rsidRPr="00013772">
        <w:rPr>
          <w:rFonts w:cs="Times New Roman"/>
        </w:rPr>
        <w:t>hirty</w:t>
      </w:r>
      <w:r w:rsidR="0074032B" w:rsidRPr="00013772">
        <w:rPr>
          <w:rFonts w:cs="Times New Roman"/>
        </w:rPr>
        <w:noBreakHyphen/>
      </w:r>
      <w:r w:rsidR="00130729" w:rsidRPr="00013772">
        <w:rPr>
          <w:rFonts w:cs="Times New Roman"/>
        </w:rPr>
        <w:t>first</w:t>
      </w:r>
      <w:r w:rsidRPr="00013772">
        <w:rPr>
          <w:rFonts w:cs="Times New Roman"/>
        </w:rPr>
        <w:t>.  Districts that do not wish to require receipts may have teachers retain the receipts and certify for the district they have received the</w:t>
      </w:r>
      <w:r w:rsidR="00242709" w:rsidRPr="00013772">
        <w:rPr>
          <w:rFonts w:cs="Times New Roman"/>
        </w:rPr>
        <w:t xml:space="preserve"> </w:t>
      </w:r>
      <w:r w:rsidRPr="00013772">
        <w:rPr>
          <w:rFonts w:cs="Times New Roman"/>
        </w:rPr>
        <w:t>allocation for purchase of teaching supplies and/or materials and that they have purchased or will purchase supplies and/or materials during the fiscal year for the amount of</w:t>
      </w:r>
      <w:r w:rsidR="00242709" w:rsidRPr="00013772">
        <w:rPr>
          <w:rFonts w:cs="Times New Roman"/>
        </w:rPr>
        <w:t xml:space="preserve"> </w:t>
      </w:r>
      <w:r w:rsidRPr="00013772">
        <w:rPr>
          <w:rFonts w:cs="Times New Roman"/>
        </w:rPr>
        <w:t xml:space="preserve">the allocation.  Districts shall not have an audit exception related to non-retention of receipts in any instances where a similar instrument is utilized.  Any district requiring receipts must notify any teacher from whom receipts have not been submitted between November </w:t>
      </w:r>
      <w:r w:rsidR="00D920B0" w:rsidRPr="00013772">
        <w:rPr>
          <w:rFonts w:cs="Times New Roman"/>
        </w:rPr>
        <w:t>twenty-fifth</w:t>
      </w:r>
      <w:r w:rsidRPr="00013772">
        <w:rPr>
          <w:rFonts w:cs="Times New Roman"/>
        </w:rPr>
        <w:t xml:space="preserve"> and December </w:t>
      </w:r>
      <w:r w:rsidR="00D920B0" w:rsidRPr="00013772">
        <w:rPr>
          <w:rFonts w:cs="Times New Roman"/>
        </w:rPr>
        <w:t>sixth</w:t>
      </w:r>
      <w:r w:rsidRPr="00013772">
        <w:rPr>
          <w:rFonts w:cs="Times New Roman"/>
        </w:rPr>
        <w:t xml:space="preserve"> that receipts must be submitted to the district.  Districts may not add any additional requirement not listed herein related to this reimbursement.  </w:t>
      </w:r>
      <w:r w:rsidR="00255BC1" w:rsidRPr="00013772">
        <w:rPr>
          <w:rFonts w:cs="Times New Roman"/>
          <w:b/>
          <w:szCs w:val="22"/>
        </w:rPr>
        <w:tab/>
      </w:r>
      <w:r w:rsidR="00255BC1" w:rsidRPr="00013772">
        <w:t>School districts utilizing this provision to retain the teaching supplies funding for purposes other than reimbursement to the teacher must publicly display on the school district’s website the number of jobs saved through the use of these funds and to electronically forward the report on jobs saved to the Department of Education no later than December 31 of the current fiscal year to be compiled in a report for</w:t>
      </w:r>
      <w:r w:rsidR="00242709" w:rsidRPr="00013772">
        <w:t xml:space="preserve"> </w:t>
      </w:r>
      <w:r w:rsidR="00255BC1" w:rsidRPr="00013772">
        <w:t>electronic presentation to the General Assembly by January 15 of the current fiscal year.</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lastRenderedPageBreak/>
        <w:tab/>
        <w:t>1A.</w:t>
      </w:r>
      <w:r w:rsidR="00412E8E" w:rsidRPr="00013772">
        <w:rPr>
          <w:rFonts w:cs="Times New Roman"/>
          <w:b/>
          <w:szCs w:val="22"/>
        </w:rPr>
        <w:t>17</w:t>
      </w:r>
      <w:r w:rsidRPr="00013772">
        <w:rPr>
          <w:rFonts w:cs="Times New Roman"/>
          <w:b/>
          <w:szCs w:val="22"/>
        </w:rPr>
        <w:t>.</w:t>
      </w:r>
      <w:r w:rsidRPr="00013772">
        <w:rPr>
          <w:rFonts w:cs="Times New Roman"/>
          <w:b/>
          <w:szCs w:val="22"/>
        </w:rPr>
        <w:tab/>
      </w:r>
      <w:r w:rsidRPr="00013772">
        <w:rPr>
          <w:rFonts w:cs="Times New Roman"/>
          <w:szCs w:val="22"/>
        </w:rPr>
        <w:t>(SDE</w:t>
      </w:r>
      <w:r w:rsidR="00A6331A" w:rsidRPr="00013772">
        <w:rPr>
          <w:rFonts w:cs="Times New Roman"/>
          <w:szCs w:val="22"/>
        </w:rPr>
        <w:t>-</w:t>
      </w:r>
      <w:r w:rsidRPr="00013772">
        <w:rPr>
          <w:rFonts w:cs="Times New Roman"/>
          <w:szCs w:val="22"/>
        </w:rPr>
        <w:t>EIA: XI.C.2</w:t>
      </w:r>
      <w:r w:rsidR="00A6331A" w:rsidRPr="00013772">
        <w:rPr>
          <w:rFonts w:cs="Times New Roman"/>
          <w:szCs w:val="22"/>
        </w:rPr>
        <w:t>-</w:t>
      </w:r>
      <w:r w:rsidRPr="00013772">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1A.</w:t>
      </w:r>
      <w:r w:rsidR="00412E8E" w:rsidRPr="00013772">
        <w:rPr>
          <w:rFonts w:cs="Times New Roman"/>
          <w:b/>
          <w:szCs w:val="22"/>
        </w:rPr>
        <w:t>18</w:t>
      </w:r>
      <w:r w:rsidRPr="00013772">
        <w:rPr>
          <w:rFonts w:cs="Times New Roman"/>
          <w:b/>
          <w:szCs w:val="22"/>
        </w:rPr>
        <w:t>.</w:t>
      </w:r>
      <w:r w:rsidRPr="00013772">
        <w:rPr>
          <w:rFonts w:cs="Times New Roman"/>
          <w:b/>
          <w:szCs w:val="22"/>
        </w:rPr>
        <w:tab/>
      </w:r>
      <w:r w:rsidRPr="00013772">
        <w:rPr>
          <w:rFonts w:cs="Times New Roman"/>
          <w:szCs w:val="22"/>
        </w:rPr>
        <w:t>(SDE</w:t>
      </w:r>
      <w:r w:rsidR="00A6331A" w:rsidRPr="00013772">
        <w:rPr>
          <w:rFonts w:cs="Times New Roman"/>
          <w:szCs w:val="22"/>
        </w:rPr>
        <w:t>-</w:t>
      </w:r>
      <w:r w:rsidRPr="00013772">
        <w:rPr>
          <w:rFonts w:cs="Times New Roman"/>
          <w:szCs w:val="22"/>
        </w:rPr>
        <w:t>EIA: XI</w:t>
      </w:r>
      <w:r w:rsidR="00A6331A" w:rsidRPr="00013772">
        <w:rPr>
          <w:rFonts w:cs="Times New Roman"/>
          <w:szCs w:val="22"/>
        </w:rPr>
        <w:t>-</w:t>
      </w:r>
      <w:r w:rsidRPr="00013772">
        <w:rPr>
          <w:rFonts w:cs="Times New Roman"/>
          <w:szCs w:val="22"/>
        </w:rPr>
        <w:t>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1A.</w:t>
      </w:r>
      <w:r w:rsidR="00412E8E" w:rsidRPr="00013772">
        <w:rPr>
          <w:rFonts w:cs="Times New Roman"/>
          <w:b/>
          <w:szCs w:val="22"/>
        </w:rPr>
        <w:t>19</w:t>
      </w:r>
      <w:r w:rsidRPr="00013772">
        <w:rPr>
          <w:rFonts w:cs="Times New Roman"/>
          <w:b/>
          <w:szCs w:val="22"/>
        </w:rPr>
        <w:t>.</w:t>
      </w:r>
      <w:r w:rsidRPr="00013772">
        <w:rPr>
          <w:rFonts w:cs="Times New Roman"/>
          <w:b/>
          <w:szCs w:val="22"/>
        </w:rPr>
        <w:tab/>
      </w:r>
      <w:r w:rsidRPr="00013772">
        <w:rPr>
          <w:rFonts w:cs="Times New Roman"/>
          <w:szCs w:val="22"/>
        </w:rPr>
        <w:t>(SDE</w:t>
      </w:r>
      <w:r w:rsidR="00A6331A" w:rsidRPr="00013772">
        <w:rPr>
          <w:rFonts w:cs="Times New Roman"/>
          <w:szCs w:val="22"/>
        </w:rPr>
        <w:t>-</w:t>
      </w:r>
      <w:r w:rsidRPr="00013772">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A9603B" w:rsidRPr="00013772" w:rsidRDefault="000153D3"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412E8E" w:rsidRPr="00013772">
        <w:rPr>
          <w:rFonts w:cs="Times New Roman"/>
          <w:b/>
          <w:szCs w:val="22"/>
        </w:rPr>
        <w:t>20</w:t>
      </w:r>
      <w:r w:rsidRPr="00013772">
        <w:rPr>
          <w:rFonts w:cs="Times New Roman"/>
          <w:b/>
          <w:szCs w:val="22"/>
        </w:rPr>
        <w:t>.</w:t>
      </w:r>
      <w:r w:rsidRPr="00013772">
        <w:rPr>
          <w:rFonts w:cs="Times New Roman"/>
          <w:szCs w:val="22"/>
        </w:rPr>
        <w:tab/>
        <w:t>(SDE-EIA: Technical Assistance)  In order to best meet the needs of</w:t>
      </w:r>
      <w:r w:rsidR="00B068BB" w:rsidRPr="00013772">
        <w:rPr>
          <w:rFonts w:cs="Times New Roman"/>
          <w:szCs w:val="22"/>
        </w:rPr>
        <w:t xml:space="preserve"> </w:t>
      </w:r>
      <w:r w:rsidRPr="00013772">
        <w:rPr>
          <w:rFonts w:cs="Times New Roman"/>
          <w:szCs w:val="22"/>
        </w:rPr>
        <w:t>underperforming schools, funds appropriated for technical assistance to schools with an absolute rating of below average or</w:t>
      </w:r>
      <w:r w:rsidR="00B068BB" w:rsidRPr="00013772">
        <w:rPr>
          <w:rFonts w:cs="Times New Roman"/>
          <w:szCs w:val="22"/>
        </w:rPr>
        <w:t xml:space="preserve"> </w:t>
      </w:r>
      <w:r w:rsidRPr="00013772">
        <w:rPr>
          <w:rFonts w:cs="Times New Roman"/>
          <w:szCs w:val="22"/>
        </w:rPr>
        <w:t>at-risk on the most recent annual school report card must be allocated</w:t>
      </w:r>
      <w:r w:rsidR="00B068BB" w:rsidRPr="00013772">
        <w:rPr>
          <w:rFonts w:cs="Times New Roman"/>
          <w:szCs w:val="22"/>
        </w:rPr>
        <w:t xml:space="preserve"> </w:t>
      </w:r>
      <w:r w:rsidRPr="00013772">
        <w:rPr>
          <w:rFonts w:cs="Times New Roman"/>
          <w:szCs w:val="22"/>
        </w:rPr>
        <w:t>according to the severity of not meeting report card criteria.</w:t>
      </w:r>
    </w:p>
    <w:p w:rsidR="00A76825"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000153D3" w:rsidRPr="00013772">
        <w:rPr>
          <w:rFonts w:cs="Times New Roman"/>
          <w:szCs w:val="22"/>
        </w:rPr>
        <w:t>Schools receiving an absolute rating of</w:t>
      </w:r>
      <w:r w:rsidR="00B068BB" w:rsidRPr="00013772">
        <w:rPr>
          <w:rFonts w:cs="Times New Roman"/>
          <w:szCs w:val="22"/>
        </w:rPr>
        <w:t xml:space="preserve"> </w:t>
      </w:r>
      <w:r w:rsidR="000153D3" w:rsidRPr="00013772">
        <w:rPr>
          <w:rFonts w:cs="Times New Roman"/>
          <w:szCs w:val="22"/>
        </w:rPr>
        <w:t>below average or at-risk must develop and submit to the Department of Education a school renewal plan</w:t>
      </w:r>
      <w:r w:rsidR="00B068BB" w:rsidRPr="00013772">
        <w:rPr>
          <w:rFonts w:cs="Times New Roman"/>
          <w:szCs w:val="22"/>
        </w:rPr>
        <w:t xml:space="preserve"> </w:t>
      </w:r>
      <w:r w:rsidR="000153D3" w:rsidRPr="00013772">
        <w:rPr>
          <w:rFonts w:cs="Times New Roman"/>
          <w:szCs w:val="22"/>
        </w:rPr>
        <w:t>outlining how technical assistance allocations will be utilized and goals for improvements will be obtained.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shall be monitored by the Department of Education.</w:t>
      </w:r>
    </w:p>
    <w:p w:rsidR="00A9603B" w:rsidRPr="00013772" w:rsidRDefault="000153D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With the funds appropriated to the Department of Education for technical assistance services, the department will assist schools with an absolute rating of</w:t>
      </w:r>
      <w:r w:rsidR="00B068BB" w:rsidRPr="00013772">
        <w:rPr>
          <w:rFonts w:cs="Times New Roman"/>
          <w:szCs w:val="22"/>
        </w:rPr>
        <w:t xml:space="preserve"> </w:t>
      </w:r>
      <w:r w:rsidRPr="00013772">
        <w:rPr>
          <w:rFonts w:cs="Times New Roman"/>
          <w:szCs w:val="22"/>
        </w:rPr>
        <w:t>below average or at-risk in designing and implementing technical assistance school renewal plans and in brokering for technical assistance personnel as needed and as stipulated in the</w:t>
      </w:r>
      <w:r w:rsidR="00B068BB" w:rsidRPr="00013772">
        <w:rPr>
          <w:rFonts w:cs="Times New Roman"/>
          <w:szCs w:val="22"/>
        </w:rPr>
        <w:t xml:space="preserve"> </w:t>
      </w:r>
      <w:r w:rsidRPr="00013772">
        <w:rPr>
          <w:rFonts w:cs="Times New Roman"/>
          <w:szCs w:val="22"/>
        </w:rPr>
        <w:t>plan.</w:t>
      </w:r>
      <w:r w:rsidR="00B068BB" w:rsidRPr="00013772">
        <w:rPr>
          <w:rFonts w:cs="Times New Roman"/>
          <w:szCs w:val="22"/>
        </w:rPr>
        <w:t xml:space="preserve">  </w:t>
      </w:r>
      <w:r w:rsidRPr="00013772">
        <w:rPr>
          <w:rFonts w:cs="Times New Roman"/>
          <w:szCs w:val="22"/>
        </w:rPr>
        <w:t>In addition, the department must monitor</w:t>
      </w:r>
      <w:r w:rsidR="00B068BB" w:rsidRPr="00013772">
        <w:rPr>
          <w:rFonts w:cs="Times New Roman"/>
          <w:szCs w:val="22"/>
        </w:rPr>
        <w:t xml:space="preserve"> </w:t>
      </w:r>
      <w:r w:rsidRPr="00013772">
        <w:rPr>
          <w:rFonts w:cs="Times New Roman"/>
          <w:szCs w:val="22"/>
        </w:rPr>
        <w:t xml:space="preserve">student academic achievement and the expenditure of technical assistance funds in schools receiving these funds and report their findings to the General Assembly and the Education Oversight Committee by January </w:t>
      </w:r>
      <w:r w:rsidR="00635D5F" w:rsidRPr="00013772">
        <w:rPr>
          <w:rFonts w:cs="Times New Roman"/>
          <w:szCs w:val="22"/>
        </w:rPr>
        <w:t>first</w:t>
      </w:r>
      <w:r w:rsidRPr="00013772">
        <w:rPr>
          <w:rFonts w:cs="Times New Roman"/>
          <w:szCs w:val="22"/>
        </w:rPr>
        <w:t xml:space="preserve"> of each fiscal year as the General Assembly may direct.</w:t>
      </w:r>
      <w:r w:rsidR="00B068BB" w:rsidRPr="00013772">
        <w:rPr>
          <w:rFonts w:cs="Times New Roman"/>
          <w:szCs w:val="22"/>
        </w:rPr>
        <w:t xml:space="preserve">  </w:t>
      </w:r>
      <w:r w:rsidRPr="00013772">
        <w:rPr>
          <w:rFonts w:cs="Times New Roman"/>
          <w:szCs w:val="22"/>
        </w:rPr>
        <w:t>If the Education Oversight Committee or the</w:t>
      </w:r>
      <w:r w:rsidR="00B068BB" w:rsidRPr="00013772">
        <w:rPr>
          <w:rFonts w:cs="Times New Roman"/>
          <w:szCs w:val="22"/>
        </w:rPr>
        <w:t xml:space="preserve"> </w:t>
      </w:r>
      <w:r w:rsidRPr="00013772">
        <w:rPr>
          <w:rFonts w:cs="Times New Roman"/>
          <w:szCs w:val="22"/>
        </w:rPr>
        <w:t>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w:t>
      </w:r>
      <w:r w:rsidR="00B068BB" w:rsidRPr="00013772">
        <w:rPr>
          <w:rFonts w:cs="Times New Roman"/>
          <w:szCs w:val="22"/>
        </w:rPr>
        <w:t xml:space="preserve"> </w:t>
      </w:r>
      <w:r w:rsidR="00CD1E93" w:rsidRPr="00013772">
        <w:rPr>
          <w:rFonts w:cs="Times New Roman"/>
          <w:szCs w:val="22"/>
        </w:rPr>
        <w:t xml:space="preserve">the principal of the school or the district superintendent may be subject to receiving a public reprimand by the State Board of Education if it is determined that </w:t>
      </w:r>
      <w:r w:rsidR="00C115B2" w:rsidRPr="00013772">
        <w:rPr>
          <w:rFonts w:cs="Times New Roman"/>
          <w:szCs w:val="22"/>
        </w:rPr>
        <w:t>t</w:t>
      </w:r>
      <w:r w:rsidR="00CD1E93" w:rsidRPr="00013772">
        <w:rPr>
          <w:rFonts w:cs="Times New Roman"/>
          <w:szCs w:val="22"/>
        </w:rPr>
        <w:t>hose individuals are responsible for the failure to provide the required information</w:t>
      </w:r>
      <w:r w:rsidRPr="00013772">
        <w:rPr>
          <w:rFonts w:cs="Times New Roman"/>
          <w:szCs w:val="22"/>
        </w:rPr>
        <w:t>.</w:t>
      </w:r>
    </w:p>
    <w:p w:rsidR="00E14224" w:rsidRPr="00013772"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department shall coordinate with and monitor the services provided by the School Improvement Council Assistance and the Writing Improvement Network to the schools.  Based on criteria jointly determined by the department and the Education Oversight </w:t>
      </w:r>
      <w:r w:rsidRPr="00013772">
        <w:rPr>
          <w:rFonts w:cs="Times New Roman"/>
          <w:szCs w:val="22"/>
        </w:rPr>
        <w:lastRenderedPageBreak/>
        <w:t>Committee, the School Improvement Council Assistance and the Writing Improvement Network must submit external evaluations to the Education Oversight Committee at least once every three years.</w:t>
      </w:r>
    </w:p>
    <w:p w:rsidR="00E14224" w:rsidRPr="00013772"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$13,000,000 of the total funds appropriated for technical assistance shall be used by the department to work with those schools identified as priority schools.</w:t>
      </w:r>
    </w:p>
    <w:p w:rsidR="00E14224" w:rsidRPr="00013772"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E14224" w:rsidRPr="00013772"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E14224" w:rsidRPr="00013772"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w:t>
      </w:r>
      <w:r w:rsidR="00324176" w:rsidRPr="00013772">
        <w:rPr>
          <w:rFonts w:cs="Times New Roman"/>
          <w:szCs w:val="22"/>
        </w:rPr>
        <w:t>, the school board of trustees,</w:t>
      </w:r>
      <w:r w:rsidRPr="00013772">
        <w:rPr>
          <w:rFonts w:cs="Times New Roman"/>
          <w:szCs w:val="22"/>
        </w:rPr>
        <w:t xml:space="preserve"> and the district superintendent.  The decision to reconstitute a school shall be made by April 1,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013772"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013772" w:rsidRDefault="009D038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lastRenderedPageBreak/>
        <w:tab/>
      </w:r>
      <w:r w:rsidRPr="00013772">
        <w:rPr>
          <w:rFonts w:cs="Times New Roman"/>
          <w:b/>
          <w:szCs w:val="22"/>
        </w:rPr>
        <w:t>1A.</w:t>
      </w:r>
      <w:r w:rsidR="00412E8E" w:rsidRPr="00013772">
        <w:rPr>
          <w:rFonts w:cs="Times New Roman"/>
          <w:b/>
          <w:szCs w:val="22"/>
        </w:rPr>
        <w:t>21</w:t>
      </w:r>
      <w:r w:rsidRPr="00013772">
        <w:rPr>
          <w:rFonts w:cs="Times New Roman"/>
          <w:b/>
          <w:szCs w:val="22"/>
        </w:rPr>
        <w:t>.</w:t>
      </w:r>
      <w:r w:rsidRPr="00013772">
        <w:rPr>
          <w:rFonts w:cs="Times New Roman"/>
          <w:b/>
          <w:szCs w:val="22"/>
        </w:rPr>
        <w:tab/>
      </w:r>
      <w:r w:rsidRPr="00013772">
        <w:rPr>
          <w:rFonts w:cs="Times New Roman"/>
          <w:szCs w:val="22"/>
        </w:rPr>
        <w:t>(SDE-EIA: Proviso Allocations)</w:t>
      </w:r>
      <w:r w:rsidR="00B068BB" w:rsidRPr="00013772">
        <w:rPr>
          <w:rFonts w:cs="Times New Roman"/>
          <w:szCs w:val="22"/>
        </w:rPr>
        <w:t xml:space="preserve"> </w:t>
      </w:r>
      <w:r w:rsidRPr="00013772">
        <w:rPr>
          <w:rFonts w:cs="Times New Roman"/>
          <w:szCs w:val="22"/>
        </w:rPr>
        <w:t xml:space="preserve"> In the event an official EIA revenue shortfall is declared by the Board of Economic Advisors, the Department of Education may reduce</w:t>
      </w:r>
      <w:r w:rsidR="00B068BB" w:rsidRPr="00013772">
        <w:rPr>
          <w:rFonts w:cs="Times New Roman"/>
          <w:szCs w:val="22"/>
        </w:rPr>
        <w:t xml:space="preserve"> </w:t>
      </w:r>
      <w:r w:rsidRPr="00013772">
        <w:rPr>
          <w:rFonts w:cs="Times New Roman"/>
          <w:szCs w:val="22"/>
        </w:rPr>
        <w:t>any allocation in Section 1A specifically designated by proviso</w:t>
      </w:r>
      <w:r w:rsidR="00B068BB" w:rsidRPr="00013772">
        <w:rPr>
          <w:rFonts w:cs="Times New Roman"/>
          <w:szCs w:val="22"/>
        </w:rPr>
        <w:t xml:space="preserve"> </w:t>
      </w:r>
      <w:r w:rsidRPr="00013772">
        <w:rPr>
          <w:rFonts w:cs="Times New Roman"/>
          <w:szCs w:val="22"/>
        </w:rPr>
        <w:t>in accordance with the lower Board of Economic Advisors revenue estimate as directed by the Office of State Budget.  No allocation for teacher salaries shall be reduced as a result of this proviso.</w:t>
      </w:r>
    </w:p>
    <w:p w:rsidR="00EB3056" w:rsidRPr="00013772" w:rsidRDefault="00A9603B"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b/>
          <w:bCs/>
          <w:szCs w:val="22"/>
        </w:rPr>
        <w:tab/>
        <w:t>1A.</w:t>
      </w:r>
      <w:r w:rsidR="00412E8E" w:rsidRPr="00013772">
        <w:rPr>
          <w:rFonts w:cs="Times New Roman"/>
          <w:b/>
          <w:bCs/>
          <w:szCs w:val="22"/>
        </w:rPr>
        <w:t>22</w:t>
      </w:r>
      <w:r w:rsidRPr="00013772">
        <w:rPr>
          <w:rFonts w:cs="Times New Roman"/>
          <w:b/>
          <w:bCs/>
          <w:szCs w:val="22"/>
        </w:rPr>
        <w:t>.</w:t>
      </w:r>
      <w:r w:rsidRPr="00013772">
        <w:rPr>
          <w:rFonts w:cs="Times New Roman"/>
          <w:b/>
          <w:bCs/>
          <w:szCs w:val="22"/>
        </w:rPr>
        <w:tab/>
      </w:r>
      <w:r w:rsidRPr="00013772">
        <w:rPr>
          <w:rFonts w:cs="Times New Roman"/>
          <w:szCs w:val="22"/>
        </w:rPr>
        <w:t xml:space="preserve">(SDE-EIA: School Districts and Special Schools Flexibility)  </w:t>
      </w:r>
      <w:r w:rsidR="00EB3056" w:rsidRPr="00013772">
        <w:rPr>
          <w:rFonts w:cs="Times New Roman"/>
        </w:rPr>
        <w:t xml:space="preserve">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w:t>
      </w:r>
      <w:r w:rsidR="00EB3056" w:rsidRPr="00013772">
        <w:t>ensure</w:t>
      </w:r>
      <w:r w:rsidR="00EB3056" w:rsidRPr="00013772">
        <w:rPr>
          <w:rFonts w:cs="Times New Roman"/>
        </w:rPr>
        <w:t xml:space="preserv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In order for a school district to take advantage of the flexibility provisions, at least seventy percent of the school district's per pupil expenditures must be utilized within the In$ite categories of instruction, instructional support, and non-instruction pupil services.  No portion of the seventy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w:t>
      </w:r>
      <w:r w:rsidR="007B7847" w:rsidRPr="00013772">
        <w:rPr>
          <w:rFonts w:cs="Times New Roman"/>
          <w:i/>
          <w:u w:val="single"/>
        </w:rPr>
        <w:t xml:space="preserve">current </w:t>
      </w:r>
      <w:r w:rsidRPr="00013772">
        <w:rPr>
          <w:rFonts w:cs="Times New Roman"/>
        </w:rPr>
        <w:t>school year ending June 30</w:t>
      </w:r>
      <w:r w:rsidRPr="00013772">
        <w:rPr>
          <w:rFonts w:cs="Times New Roman"/>
          <w:strike/>
        </w:rPr>
        <w:t>, 2011</w:t>
      </w:r>
      <w:r w:rsidRPr="00013772">
        <w:rPr>
          <w:rFonts w:cs="Times New Roman"/>
        </w:rPr>
        <w:t>.  Salaries of on-site principals must be included in the calculation of the district’s per pupil expenditures.</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“In$ite” means the financial analysis model for education programs utilized by the Department of Education.</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A76825"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and special schools may carry forward unexpended funds from the prior fiscal year into the current fiscal year.</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Prior to implementing the flexibility authorized herein, school districts must provide to Public Charter Schools the per pupil allocation due to them for each categorical program.</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Quarterly throughout the </w:t>
      </w:r>
      <w:r w:rsidRPr="00013772">
        <w:rPr>
          <w:rFonts w:cs="Times New Roman"/>
          <w:strike/>
        </w:rPr>
        <w:t>2010-11</w:t>
      </w:r>
      <w:r w:rsidRPr="00013772">
        <w:rPr>
          <w:rFonts w:cs="Times New Roman"/>
        </w:rPr>
        <w:t xml:space="preserve"> </w:t>
      </w:r>
      <w:r w:rsidRPr="00013772">
        <w:rPr>
          <w:rFonts w:cs="Times New Roman"/>
          <w:i/>
          <w:u w:val="single"/>
        </w:rPr>
        <w:t>current</w:t>
      </w:r>
      <w:r w:rsidRPr="00013772">
        <w:rPr>
          <w:rFonts w:cs="Times New Roman"/>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xml:space="preserve">,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the state adopted textbook list </w:t>
      </w:r>
      <w:r w:rsidRPr="00013772">
        <w:rPr>
          <w:rFonts w:cs="Times New Roman"/>
          <w:strike/>
        </w:rPr>
        <w:t>must</w:t>
      </w:r>
      <w:r w:rsidRPr="00013772">
        <w:rPr>
          <w:rFonts w:cs="Times New Roman"/>
        </w:rPr>
        <w:t xml:space="preserve"> </w:t>
      </w:r>
      <w:r w:rsidRPr="00013772">
        <w:rPr>
          <w:rFonts w:cs="Times New Roman"/>
          <w:i/>
          <w:u w:val="single"/>
        </w:rPr>
        <w:t>may</w:t>
      </w:r>
      <w:r w:rsidRPr="00013772">
        <w:rPr>
          <w:rFonts w:cs="Times New Roman"/>
        </w:rPr>
        <w:t xml:space="preserve"> be suspended.  School districts and the Department of Education are granted permission to purchase the most economical type of bus fuel.</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lastRenderedPageBreak/>
        <w:tab/>
        <w:t xml:space="preserve">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xml:space="preserve">, savings generated from the suspension of the writing assessments and the suspension of new textbooks adoptions enumerated above must be allocated to school districts based on the </w:t>
      </w:r>
      <w:r w:rsidRPr="00013772">
        <w:rPr>
          <w:rFonts w:cs="Times New Roman"/>
          <w:strike/>
        </w:rPr>
        <w:t>Education Finance Act formula</w:t>
      </w:r>
      <w:r w:rsidRPr="00013772">
        <w:rPr>
          <w:rFonts w:cs="Times New Roman"/>
        </w:rPr>
        <w:t xml:space="preserve"> </w:t>
      </w:r>
      <w:r w:rsidRPr="00013772">
        <w:rPr>
          <w:rFonts w:cs="Times New Roman"/>
          <w:i/>
          <w:u w:val="single"/>
        </w:rPr>
        <w:t>number of weighted pupil units in each district</w:t>
      </w:r>
      <w:r w:rsidRPr="00013772">
        <w:rPr>
          <w:rFonts w:cs="Times New Roman"/>
        </w:rPr>
        <w:t>.</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rPr>
        <w:tab/>
        <w:t>(i)</w:t>
      </w:r>
      <w:r w:rsidRPr="00013772">
        <w:rPr>
          <w:rFonts w:cs="Times New Roman"/>
        </w:rPr>
        <w:tab/>
      </w:r>
      <w:r w:rsidRPr="00013772">
        <w:rPr>
          <w:rFonts w:cs="Times New Roman"/>
        </w:rPr>
        <w:tab/>
      </w:r>
      <w:r w:rsidRPr="00013772">
        <w:rPr>
          <w:rFonts w:cs="Times New Roman"/>
        </w:rPr>
        <w:tab/>
        <w:t>the transaction amount;</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rPr>
        <w:tab/>
        <w:t>(ii)</w:t>
      </w:r>
      <w:r w:rsidRPr="00013772">
        <w:rPr>
          <w:rFonts w:cs="Times New Roman"/>
        </w:rPr>
        <w:tab/>
      </w:r>
      <w:r w:rsidRPr="00013772">
        <w:rPr>
          <w:rFonts w:cs="Times New Roman"/>
        </w:rPr>
        <w:tab/>
        <w:t>the name of the payee; and</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rPr>
        <w:tab/>
        <w:t>(iii)</w:t>
      </w:r>
      <w:r w:rsidRPr="00013772">
        <w:rPr>
          <w:rFonts w:cs="Times New Roman"/>
        </w:rPr>
        <w:tab/>
      </w:r>
      <w:r w:rsidRPr="00013772">
        <w:rPr>
          <w:rFonts w:cs="Times New Roman"/>
        </w:rPr>
        <w:tab/>
        <w:t>a statement providing a detailed description of the expenditure.</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School districts that do not maintain an internet website must transmit all information required by this provision to the Comptroller General in a manner and at a time determined by the Comptroller General to be included on the internet website.</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EB3056" w:rsidRPr="00013772"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The provisions contained herein do not amend, suspend, supersede, replace, revoke, restrict, or otherwise affect Chapter 4, Title 30, the South Carolina Freedom of Information Act.</w:t>
      </w:r>
    </w:p>
    <w:p w:rsidR="00A9603B" w:rsidRPr="00013772" w:rsidRDefault="00A9603B"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1A.</w:t>
      </w:r>
      <w:r w:rsidR="00412E8E" w:rsidRPr="00013772">
        <w:rPr>
          <w:rFonts w:cs="Times New Roman"/>
          <w:b/>
          <w:bCs/>
          <w:szCs w:val="22"/>
        </w:rPr>
        <w:t>23</w:t>
      </w:r>
      <w:r w:rsidRPr="00013772">
        <w:rPr>
          <w:rFonts w:cs="Times New Roman"/>
          <w:b/>
          <w:bCs/>
          <w:szCs w:val="22"/>
        </w:rPr>
        <w:t>.</w:t>
      </w:r>
      <w:r w:rsidRPr="00013772">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1A.</w:t>
      </w:r>
      <w:r w:rsidR="00412E8E" w:rsidRPr="00013772">
        <w:rPr>
          <w:rFonts w:cs="Times New Roman"/>
          <w:b/>
          <w:bCs/>
          <w:szCs w:val="22"/>
        </w:rPr>
        <w:t>24</w:t>
      </w:r>
      <w:r w:rsidRPr="00013772">
        <w:rPr>
          <w:rFonts w:cs="Times New Roman"/>
          <w:b/>
          <w:bCs/>
          <w:szCs w:val="22"/>
        </w:rPr>
        <w:t>.</w:t>
      </w:r>
      <w:r w:rsidRPr="00013772">
        <w:rPr>
          <w:rFonts w:cs="Times New Roman"/>
          <w:szCs w:val="22"/>
        </w:rPr>
        <w:tab/>
        <w:t xml:space="preserve">(SDE-EIA: High Schools That Work Programs)  The Department of Education must report annually by December </w:t>
      </w:r>
      <w:r w:rsidR="009833A2" w:rsidRPr="00013772">
        <w:rPr>
          <w:rFonts w:cs="Times New Roman"/>
          <w:szCs w:val="22"/>
        </w:rPr>
        <w:t>first</w:t>
      </w:r>
      <w:r w:rsidRPr="00013772">
        <w:rPr>
          <w:rFonts w:cs="Times New Roman"/>
          <w:szCs w:val="22"/>
        </w:rPr>
        <w:t xml:space="preserve">,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013772">
        <w:rPr>
          <w:rFonts w:cs="Times New Roman"/>
          <w:bCs/>
          <w:szCs w:val="22"/>
        </w:rPr>
        <w:t>The department, school districts, and special schools may carry forward unexpended funds from the prior fiscal year into the current fiscal that were allocated for High Schools That Work.</w:t>
      </w:r>
    </w:p>
    <w:p w:rsidR="00A9603B" w:rsidRPr="00013772" w:rsidRDefault="007B784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lastRenderedPageBreak/>
        <w:tab/>
      </w:r>
      <w:r w:rsidRPr="00013772">
        <w:rPr>
          <w:rFonts w:cs="Times New Roman"/>
          <w:b/>
        </w:rPr>
        <w:t>1A.25.</w:t>
      </w:r>
      <w:r w:rsidRPr="00013772">
        <w:rPr>
          <w:rFonts w:cs="Times New Roman"/>
        </w:rPr>
        <w:tab/>
        <w:t xml:space="preserve">(SDE-EIA: </w:t>
      </w:r>
      <w:r w:rsidRPr="00013772">
        <w:rPr>
          <w:rFonts w:cs="Times New Roman"/>
          <w:strike/>
        </w:rPr>
        <w:t>PSAT/PLAN Reimbursement</w:t>
      </w:r>
      <w:r w:rsidRPr="00013772">
        <w:rPr>
          <w:rFonts w:cs="Times New Roman"/>
        </w:rPr>
        <w:t xml:space="preserve"> </w:t>
      </w:r>
      <w:r w:rsidRPr="00013772">
        <w:rPr>
          <w:rFonts w:cs="Times New Roman"/>
          <w:i/>
          <w:u w:val="single"/>
        </w:rPr>
        <w:t>Assessment</w:t>
      </w:r>
      <w:r w:rsidRPr="00013772">
        <w:rPr>
          <w:rFonts w:cs="Times New Roman"/>
        </w:rPr>
        <w:t xml:space="preserve">)  </w:t>
      </w:r>
      <w:r w:rsidRPr="00013772">
        <w:rPr>
          <w:rFonts w:cs="Times New Roman"/>
          <w:strike/>
        </w:rPr>
        <w:t>Funds appropriated for assessment shall be used to pay for the administration of the PSAT or PLAN test to tenth grade students to include the testing fee and report fee.</w:t>
      </w:r>
      <w:r w:rsidRPr="00013772">
        <w:rPr>
          <w:rFonts w:cs="Times New Roman"/>
        </w:rPr>
        <w:t xml:space="preserve">  </w:t>
      </w:r>
      <w:r w:rsidRPr="00013772">
        <w:rPr>
          <w:rFonts w:cs="Times New Roman"/>
          <w:strike/>
        </w:rPr>
        <w:t>SDE</w:t>
      </w:r>
      <w:r w:rsidRPr="00013772">
        <w:rPr>
          <w:rFonts w:cs="Times New Roman"/>
        </w:rPr>
        <w:t xml:space="preserve"> </w:t>
      </w:r>
      <w:r w:rsidRPr="00013772">
        <w:rPr>
          <w:rFonts w:cs="Times New Roman"/>
          <w:i/>
          <w:u w:val="single"/>
        </w:rPr>
        <w:t>The department</w:t>
      </w:r>
      <w:r w:rsidRPr="00013772">
        <w:rPr>
          <w:rFonts w:cs="Times New Roman"/>
        </w:rPr>
        <w:t xml:space="preserv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013772"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rPr>
        <w:tab/>
        <w:t>1A.</w:t>
      </w:r>
      <w:r w:rsidR="00412E8E" w:rsidRPr="00013772">
        <w:rPr>
          <w:rFonts w:cs="Times New Roman"/>
          <w:b/>
          <w:bCs/>
        </w:rPr>
        <w:t>26</w:t>
      </w:r>
      <w:r w:rsidRPr="00013772">
        <w:rPr>
          <w:rFonts w:cs="Times New Roman"/>
          <w:b/>
          <w:bCs/>
        </w:rPr>
        <w:t>.</w:t>
      </w:r>
      <w:r w:rsidRPr="00013772">
        <w:rPr>
          <w:rFonts w:cs="Times New Roman"/>
          <w:b/>
          <w:bCs/>
        </w:rPr>
        <w:tab/>
      </w:r>
      <w:r w:rsidRPr="00013772">
        <w:rPr>
          <w:rFonts w:cs="Times New Roman"/>
        </w:rPr>
        <w:t>(SDE-EIA: Early Childhood Review)  From the funds appropriated for EIA Four-Year-Old Early Childhood, the Department of Education shall utilize up to $300,000 to provide monitoring and oversight of the program and to institute a plan for</w:t>
      </w:r>
      <w:r w:rsidR="00497F85" w:rsidRPr="00013772">
        <w:rPr>
          <w:rFonts w:cs="Times New Roman"/>
        </w:rPr>
        <w:t xml:space="preserve"> </w:t>
      </w:r>
      <w:r w:rsidRPr="00013772">
        <w:rPr>
          <w:rFonts w:cs="Times New Roman"/>
        </w:rPr>
        <w:t>tracking 4K students through fifth grade, examining components that have contributed to student academic success and to review on a district basis,</w:t>
      </w:r>
      <w:r w:rsidR="00497F85" w:rsidRPr="00013772">
        <w:rPr>
          <w:rFonts w:cs="Times New Roman"/>
        </w:rPr>
        <w:t xml:space="preserve"> </w:t>
      </w:r>
      <w:r w:rsidRPr="00013772">
        <w:rPr>
          <w:rFonts w:cs="Times New Roman"/>
        </w:rPr>
        <w:t>professional development needs based on successful program components.</w:t>
      </w:r>
      <w:r w:rsidR="00497F85" w:rsidRPr="00013772">
        <w:rPr>
          <w:rFonts w:cs="Times New Roman"/>
        </w:rPr>
        <w:t xml:space="preserve">  </w:t>
      </w:r>
      <w:r w:rsidRPr="00013772">
        <w:rPr>
          <w:rFonts w:cs="Times New Roman"/>
        </w:rPr>
        <w:t>The department shall use all pertinent information obtained to implement statewide professional development to guide efforts aimed at increasin</w:t>
      </w:r>
      <w:r w:rsidR="00412E8E" w:rsidRPr="00013772">
        <w:rPr>
          <w:rFonts w:cs="Times New Roman"/>
        </w:rPr>
        <w:t>g the success of all children.</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1A.</w:t>
      </w:r>
      <w:r w:rsidR="00412E8E" w:rsidRPr="00013772">
        <w:rPr>
          <w:rFonts w:cs="Times New Roman"/>
          <w:b/>
          <w:bCs/>
          <w:szCs w:val="22"/>
        </w:rPr>
        <w:t>27</w:t>
      </w:r>
      <w:r w:rsidRPr="00013772">
        <w:rPr>
          <w:rFonts w:cs="Times New Roman"/>
          <w:b/>
          <w:bCs/>
          <w:szCs w:val="22"/>
        </w:rPr>
        <w:t>.</w:t>
      </w:r>
      <w:r w:rsidRPr="00013772">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1A.</w:t>
      </w:r>
      <w:r w:rsidR="00412E8E" w:rsidRPr="00013772">
        <w:rPr>
          <w:rFonts w:cs="Times New Roman"/>
          <w:b/>
          <w:bCs/>
          <w:szCs w:val="22"/>
        </w:rPr>
        <w:t>28</w:t>
      </w:r>
      <w:r w:rsidRPr="00013772">
        <w:rPr>
          <w:rFonts w:cs="Times New Roman"/>
          <w:b/>
          <w:bCs/>
          <w:szCs w:val="22"/>
        </w:rPr>
        <w:t>.</w:t>
      </w:r>
      <w:r w:rsidRPr="00013772">
        <w:rPr>
          <w:rFonts w:cs="Times New Roman"/>
          <w:szCs w:val="22"/>
        </w:rPr>
        <w:tab/>
        <w:t>(SDE-EIA: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1A.</w:t>
      </w:r>
      <w:r w:rsidR="00412E8E" w:rsidRPr="00013772">
        <w:rPr>
          <w:rFonts w:cs="Times New Roman"/>
          <w:b/>
          <w:szCs w:val="22"/>
        </w:rPr>
        <w:t>29</w:t>
      </w:r>
      <w:r w:rsidR="000C6239" w:rsidRPr="00013772">
        <w:rPr>
          <w:rFonts w:cs="Times New Roman"/>
          <w:b/>
          <w:szCs w:val="22"/>
        </w:rPr>
        <w:t>.</w:t>
      </w:r>
      <w:r w:rsidR="000C6239" w:rsidRPr="00013772">
        <w:rPr>
          <w:rFonts w:cs="Times New Roman"/>
          <w:b/>
          <w:szCs w:val="22"/>
        </w:rPr>
        <w:tab/>
      </w:r>
      <w:r w:rsidRPr="00013772">
        <w:rPr>
          <w:rFonts w:cs="Times New Roman"/>
          <w:szCs w:val="22"/>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013772"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bCs/>
          <w:spacing w:val="-2"/>
          <w:szCs w:val="22"/>
        </w:rPr>
        <w:tab/>
      </w:r>
      <w:r w:rsidRPr="00013772">
        <w:rPr>
          <w:rFonts w:cs="Times New Roman"/>
          <w:b/>
          <w:spacing w:val="-2"/>
          <w:szCs w:val="22"/>
        </w:rPr>
        <w:t>1A.</w:t>
      </w:r>
      <w:r w:rsidR="00412E8E" w:rsidRPr="00013772">
        <w:rPr>
          <w:rFonts w:cs="Times New Roman"/>
          <w:b/>
          <w:spacing w:val="-2"/>
          <w:szCs w:val="22"/>
        </w:rPr>
        <w:t>30</w:t>
      </w:r>
      <w:r w:rsidR="000C6239" w:rsidRPr="00013772">
        <w:rPr>
          <w:rFonts w:cs="Times New Roman"/>
          <w:b/>
          <w:spacing w:val="-2"/>
          <w:szCs w:val="22"/>
        </w:rPr>
        <w:t>.</w:t>
      </w:r>
      <w:r w:rsidR="000C6239" w:rsidRPr="00013772">
        <w:rPr>
          <w:rFonts w:cs="Times New Roman"/>
          <w:b/>
          <w:spacing w:val="-2"/>
          <w:szCs w:val="22"/>
        </w:rPr>
        <w:tab/>
      </w:r>
      <w:r w:rsidRPr="00013772">
        <w:rPr>
          <w:rFonts w:cs="Times New Roman"/>
          <w:bCs/>
          <w:spacing w:val="-2"/>
          <w:szCs w:val="22"/>
        </w:rPr>
        <w:t>(SDE-</w:t>
      </w:r>
      <w:r w:rsidRPr="00013772">
        <w:rPr>
          <w:rFonts w:cs="Times New Roman"/>
          <w:szCs w:val="22"/>
        </w:rPr>
        <w:t>EIA</w:t>
      </w:r>
      <w:r w:rsidRPr="00013772">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013772"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013772">
        <w:rPr>
          <w:rFonts w:cs="Times New Roman"/>
        </w:rPr>
        <w:tab/>
      </w:r>
      <w:r w:rsidRPr="00013772">
        <w:rPr>
          <w:rFonts w:cs="Times New Roman"/>
          <w:b/>
        </w:rPr>
        <w:t>1A.</w:t>
      </w:r>
      <w:r w:rsidR="00412E8E" w:rsidRPr="00013772">
        <w:rPr>
          <w:rFonts w:cs="Times New Roman"/>
          <w:b/>
        </w:rPr>
        <w:t>31</w:t>
      </w:r>
      <w:r w:rsidRPr="00013772">
        <w:rPr>
          <w:rFonts w:cs="Times New Roman"/>
          <w:b/>
        </w:rPr>
        <w:t>.</w:t>
      </w:r>
      <w:r w:rsidRPr="00013772">
        <w:rPr>
          <w:rFonts w:cs="Times New Roman"/>
        </w:rPr>
        <w:tab/>
        <w:t>(SDE-EIA: One Year Suspension of EIA Programs)  The following</w:t>
      </w:r>
      <w:r w:rsidR="00497F85" w:rsidRPr="00013772">
        <w:rPr>
          <w:rFonts w:cs="Times New Roman"/>
        </w:rPr>
        <w:t xml:space="preserve"> </w:t>
      </w:r>
      <w:r w:rsidRPr="00013772">
        <w:rPr>
          <w:rFonts w:cs="Times New Roman"/>
        </w:rPr>
        <w:t>program</w:t>
      </w:r>
      <w:r w:rsidR="002F7852" w:rsidRPr="00013772">
        <w:rPr>
          <w:rFonts w:cs="Times New Roman"/>
          <w:i/>
          <w:u w:val="single"/>
        </w:rPr>
        <w:t>s</w:t>
      </w:r>
      <w:r w:rsidRPr="00013772">
        <w:rPr>
          <w:rFonts w:cs="Times New Roman"/>
        </w:rPr>
        <w:t xml:space="preserve"> funded with EIA revenues will be temporarily suspended for Fiscal Year</w:t>
      </w:r>
      <w:r w:rsidR="00497F85" w:rsidRPr="00013772">
        <w:rPr>
          <w:rFonts w:cs="Times New Roman"/>
        </w:rPr>
        <w:t xml:space="preserve"> </w:t>
      </w:r>
      <w:r w:rsidRPr="00013772">
        <w:rPr>
          <w:rFonts w:cs="Times New Roman"/>
          <w:strike/>
        </w:rPr>
        <w:t>2010-11</w:t>
      </w:r>
      <w:r w:rsidR="002F7852" w:rsidRPr="00013772">
        <w:rPr>
          <w:rFonts w:cs="Times New Roman"/>
        </w:rPr>
        <w:t xml:space="preserve"> </w:t>
      </w:r>
      <w:r w:rsidR="002F7852" w:rsidRPr="00013772">
        <w:rPr>
          <w:rFonts w:cs="Times New Roman"/>
          <w:i/>
          <w:u w:val="single"/>
        </w:rPr>
        <w:t>2011-12</w:t>
      </w:r>
      <w:r w:rsidRPr="00013772">
        <w:rPr>
          <w:rFonts w:cs="Times New Roman"/>
        </w:rPr>
        <w:t xml:space="preserve"> </w:t>
      </w:r>
      <w:r w:rsidRPr="00013772">
        <w:rPr>
          <w:rFonts w:cs="Times New Roman"/>
          <w:strike/>
        </w:rPr>
        <w:t>and funds appropriated to</w:t>
      </w:r>
      <w:r w:rsidR="00497F85" w:rsidRPr="00013772">
        <w:rPr>
          <w:rFonts w:cs="Times New Roman"/>
          <w:strike/>
        </w:rPr>
        <w:t xml:space="preserve"> </w:t>
      </w:r>
      <w:r w:rsidRPr="00013772">
        <w:rPr>
          <w:rFonts w:cs="Times New Roman"/>
          <w:strike/>
        </w:rPr>
        <w:t>this program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w:t>
      </w:r>
      <w:r w:rsidRPr="00013772">
        <w:rPr>
          <w:rFonts w:cs="Times New Roman"/>
        </w:rPr>
        <w:t>:</w:t>
      </w:r>
      <w:r w:rsidR="00497F85" w:rsidRPr="00013772">
        <w:rPr>
          <w:rFonts w:cs="Times New Roman"/>
        </w:rPr>
        <w:t xml:space="preserve"> </w:t>
      </w:r>
      <w:r w:rsidRPr="00013772">
        <w:rPr>
          <w:rFonts w:cs="Times New Roman"/>
        </w:rPr>
        <w:t xml:space="preserve"> </w:t>
      </w:r>
      <w:r w:rsidRPr="00013772">
        <w:rPr>
          <w:rFonts w:cs="Times New Roman"/>
          <w:strike/>
        </w:rPr>
        <w:t>the</w:t>
      </w:r>
      <w:r w:rsidRPr="00013772">
        <w:rPr>
          <w:rFonts w:cs="Times New Roman"/>
        </w:rPr>
        <w:t xml:space="preserve"> Palmetto Gold and Silver </w:t>
      </w:r>
      <w:r w:rsidRPr="00013772">
        <w:rPr>
          <w:rFonts w:cs="Times New Roman"/>
          <w:strike/>
        </w:rPr>
        <w:t>program</w:t>
      </w:r>
      <w:r w:rsidR="00B24731" w:rsidRPr="00013772">
        <w:rPr>
          <w:rFonts w:cs="Times New Roman"/>
          <w:i/>
          <w:u w:val="single"/>
        </w:rPr>
        <w:t xml:space="preserve">, High Schools That Work, </w:t>
      </w:r>
      <w:r w:rsidR="005B76F4" w:rsidRPr="00013772">
        <w:rPr>
          <w:rFonts w:cs="Times New Roman"/>
          <w:i/>
          <w:u w:val="single"/>
        </w:rPr>
        <w:t>and Arts Curricula Instruction</w:t>
      </w:r>
      <w:r w:rsidR="00C848CF" w:rsidRPr="00013772">
        <w:rPr>
          <w:rFonts w:cs="Times New Roman"/>
          <w:i/>
          <w:u w:val="single"/>
        </w:rPr>
        <w:t xml:space="preserve"> </w:t>
      </w:r>
      <w:r w:rsidR="00C848CF" w:rsidRPr="00013772">
        <w:rPr>
          <w:rFonts w:cs="Times New Roman"/>
        </w:rPr>
        <w:lastRenderedPageBreak/>
        <w:t>programs</w:t>
      </w:r>
      <w:r w:rsidRPr="00013772">
        <w:rPr>
          <w:rFonts w:cs="Times New Roman"/>
        </w:rPr>
        <w:t>.  Schools</w:t>
      </w:r>
      <w:r w:rsidR="00497F85" w:rsidRPr="00013772">
        <w:rPr>
          <w:rFonts w:cs="Times New Roman"/>
        </w:rPr>
        <w:t xml:space="preserve"> </w:t>
      </w:r>
      <w:r w:rsidRPr="00013772">
        <w:rPr>
          <w:rFonts w:cs="Times New Roman"/>
        </w:rPr>
        <w:t>may still be recognized as Palmetto Gold and Silver recipients in</w:t>
      </w:r>
      <w:r w:rsidR="00497F85" w:rsidRPr="00013772">
        <w:rPr>
          <w:rFonts w:cs="Times New Roman"/>
        </w:rPr>
        <w:t xml:space="preserve"> </w:t>
      </w:r>
      <w:r w:rsidRPr="00013772">
        <w:rPr>
          <w:rFonts w:cs="Times New Roman"/>
        </w:rPr>
        <w:t xml:space="preserve">Fiscal Year </w:t>
      </w:r>
      <w:r w:rsidRPr="00013772">
        <w:rPr>
          <w:rFonts w:cs="Times New Roman"/>
          <w:strike/>
        </w:rPr>
        <w:t>2010-11</w:t>
      </w:r>
      <w:r w:rsidR="005B76F4" w:rsidRPr="00013772">
        <w:rPr>
          <w:rFonts w:cs="Times New Roman"/>
        </w:rPr>
        <w:t xml:space="preserve"> </w:t>
      </w:r>
      <w:r w:rsidR="005B76F4" w:rsidRPr="00013772">
        <w:rPr>
          <w:rFonts w:cs="Times New Roman"/>
          <w:i/>
          <w:u w:val="single"/>
        </w:rPr>
        <w:t>2011-12</w:t>
      </w:r>
      <w:r w:rsidRPr="00013772">
        <w:rPr>
          <w:rFonts w:cs="Times New Roman"/>
        </w:rPr>
        <w:t xml:space="preserve"> but will not receive financial compensation.</w:t>
      </w:r>
      <w:r w:rsidR="005B76F4" w:rsidRPr="00013772">
        <w:rPr>
          <w:rFonts w:cs="Times New Roman"/>
        </w:rPr>
        <w:t xml:space="preserve">  </w:t>
      </w:r>
      <w:r w:rsidR="005B76F4" w:rsidRPr="00013772">
        <w:rPr>
          <w:rFonts w:cs="Times New Roman"/>
          <w:i/>
          <w:u w:val="single"/>
        </w:rPr>
        <w:t>Savings generated from the suspension of these programs shall be allocated to the districts based on the number of weighted pupil units.</w:t>
      </w:r>
    </w:p>
    <w:p w:rsidR="00382282" w:rsidRPr="00013772"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rPr>
        <w:tab/>
      </w:r>
      <w:r w:rsidRPr="00013772">
        <w:rPr>
          <w:rFonts w:cs="Times New Roman"/>
          <w:b/>
        </w:rPr>
        <w:t>1A.</w:t>
      </w:r>
      <w:r w:rsidR="00412E8E" w:rsidRPr="00013772">
        <w:rPr>
          <w:rFonts w:cs="Times New Roman"/>
          <w:b/>
        </w:rPr>
        <w:t>32</w:t>
      </w:r>
      <w:r w:rsidRPr="00013772">
        <w:rPr>
          <w:rFonts w:cs="Times New Roman"/>
          <w:b/>
        </w:rPr>
        <w:t>.</w:t>
      </w:r>
      <w:r w:rsidRPr="00013772">
        <w:rPr>
          <w:rFonts w:cs="Times New Roman"/>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013772">
        <w:rPr>
          <w:rFonts w:cs="Times New Roman"/>
        </w:rPr>
        <w:t xml:space="preserve"> </w:t>
      </w:r>
      <w:r w:rsidRPr="00013772">
        <w:rPr>
          <w:rFonts w:cs="Times New Roman"/>
        </w:rPr>
        <w:t>(at the time of acceptance) on the basis of family income expressed as a percentage of the federal poverty guidelines, with the lowest family incomes given the highest enrollment priority.</w:t>
      </w:r>
    </w:p>
    <w:p w:rsidR="00733069" w:rsidRPr="00013772"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szCs w:val="22"/>
        </w:rPr>
        <w:t>1A.</w:t>
      </w:r>
      <w:r w:rsidR="00412E8E" w:rsidRPr="00013772">
        <w:rPr>
          <w:rFonts w:cs="Times New Roman"/>
          <w:b/>
          <w:szCs w:val="22"/>
        </w:rPr>
        <w:t>33</w:t>
      </w:r>
      <w:r w:rsidRPr="00013772">
        <w:rPr>
          <w:rFonts w:cs="Times New Roman"/>
          <w:b/>
          <w:szCs w:val="22"/>
        </w:rPr>
        <w:t>.</w:t>
      </w:r>
      <w:r w:rsidRPr="00013772">
        <w:rPr>
          <w:rFonts w:cs="Times New Roman"/>
          <w:b/>
          <w:szCs w:val="22"/>
        </w:rPr>
        <w:tab/>
      </w:r>
      <w:r w:rsidRPr="00013772">
        <w:rPr>
          <w:rFonts w:cs="Times New Roman"/>
          <w:szCs w:val="22"/>
        </w:rPr>
        <w:t>(SDE-EIA: Reading)</w:t>
      </w:r>
      <w:r w:rsidR="00497F85" w:rsidRPr="00013772">
        <w:rPr>
          <w:rFonts w:cs="Times New Roman"/>
          <w:szCs w:val="22"/>
        </w:rPr>
        <w:t xml:space="preserve">  </w:t>
      </w:r>
      <w:r w:rsidR="002C355C" w:rsidRPr="00013772">
        <w:rPr>
          <w:rFonts w:cs="Times New Roman"/>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3,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013772">
        <w:rPr>
          <w:rFonts w:cs="Times New Roman"/>
        </w:rPr>
        <w:t>four</w:t>
      </w:r>
      <w:r w:rsidR="00425C3B" w:rsidRPr="00013772">
        <w:rPr>
          <w:rFonts w:cs="Times New Roman"/>
        </w:rPr>
        <w:t xml:space="preserve"> through </w:t>
      </w:r>
      <w:r w:rsidR="00D2798F" w:rsidRPr="00013772">
        <w:rPr>
          <w:rFonts w:cs="Times New Roman"/>
        </w:rPr>
        <w:t>eight</w:t>
      </w:r>
      <w:r w:rsidR="002C355C" w:rsidRPr="00013772">
        <w:rPr>
          <w:rFonts w:cs="Times New Roman"/>
        </w:rPr>
        <w:t>.  Ten percent of the appropriation should be directed toward acceleration to provide additional opportunities for deepening and refinement of literacy skills.</w:t>
      </w:r>
    </w:p>
    <w:p w:rsidR="002C355C" w:rsidRPr="00013772" w:rsidRDefault="002C355C"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color w:val="auto"/>
        </w:rPr>
        <w:tab/>
        <w:t>Fifty percent of the funds shall be allocated to school districts based on the number of weighted pupil units in each school district in proportion to the statewide weighted pupil units using the 135 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w:t>
      </w:r>
      <w:r w:rsidR="00497F85" w:rsidRPr="00013772">
        <w:rPr>
          <w:rFonts w:cs="Times New Roman"/>
          <w:b/>
          <w:color w:val="auto"/>
        </w:rPr>
        <w:t xml:space="preserve">  </w:t>
      </w:r>
      <w:r w:rsidRPr="00013772">
        <w:rPr>
          <w:rFonts w:cs="Times New Roman"/>
          <w:color w:val="auto"/>
        </w:rPr>
        <w:t>The department shall provide for an evaluation to review first year implementation activities and to establish measurements for monitoring impact on student achievement.</w:t>
      </w:r>
    </w:p>
    <w:p w:rsidR="00733069" w:rsidRPr="00013772"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1A.</w:t>
      </w:r>
      <w:r w:rsidR="00412E8E" w:rsidRPr="00013772">
        <w:rPr>
          <w:rFonts w:cs="Times New Roman"/>
          <w:b/>
          <w:szCs w:val="22"/>
        </w:rPr>
        <w:t>34</w:t>
      </w:r>
      <w:r w:rsidRPr="00013772">
        <w:rPr>
          <w:rFonts w:cs="Times New Roman"/>
          <w:b/>
          <w:szCs w:val="22"/>
        </w:rPr>
        <w:t>.</w:t>
      </w:r>
      <w:r w:rsidRPr="00013772">
        <w:rPr>
          <w:rFonts w:cs="Times New Roman"/>
          <w:b/>
          <w:szCs w:val="22"/>
        </w:rPr>
        <w:tab/>
      </w:r>
      <w:r w:rsidRPr="00013772">
        <w:rPr>
          <w:rFonts w:cs="Times New Roman"/>
          <w:szCs w:val="22"/>
        </w:rPr>
        <w:t>(SDE-EIA: Artistically and Academically High-Achieving Students)  EIA funds appropriated for high achieving students must be allocated to districts based on</w:t>
      </w:r>
      <w:r w:rsidR="00497F85" w:rsidRPr="00013772">
        <w:rPr>
          <w:rFonts w:cs="Times New Roman"/>
          <w:szCs w:val="22"/>
        </w:rPr>
        <w:t xml:space="preserve"> </w:t>
      </w:r>
      <w:r w:rsidR="00AE0C05" w:rsidRPr="00013772">
        <w:rPr>
          <w:rFonts w:cs="Times New Roman"/>
          <w:szCs w:val="22"/>
        </w:rPr>
        <w:t>three</w:t>
      </w:r>
      <w:r w:rsidRPr="00013772">
        <w:rPr>
          <w:rFonts w:cs="Times New Roman"/>
          <w:szCs w:val="22"/>
        </w:rPr>
        <w:t xml:space="preserve"> factors:  (1) the number of students served in academic gifted and talented programs based on the prior year’s 135-day count of average daily membership adjusted for the current year’s 45-day count and the number of students identified as artistically gifted and talented;</w:t>
      </w:r>
      <w:r w:rsidR="00497F85" w:rsidRPr="00013772">
        <w:rPr>
          <w:rFonts w:cs="Times New Roman"/>
          <w:szCs w:val="22"/>
        </w:rPr>
        <w:t xml:space="preserve"> </w:t>
      </w:r>
      <w:r w:rsidRPr="00013772">
        <w:rPr>
          <w:rFonts w:cs="Times New Roman"/>
          <w:szCs w:val="22"/>
        </w:rPr>
        <w:t>(2) the number of students taking Advanced Placement or International Baccalaureate (IB) exams in the prior year</w:t>
      </w:r>
      <w:r w:rsidR="008245DF" w:rsidRPr="00013772">
        <w:rPr>
          <w:rFonts w:cs="Times New Roman"/>
          <w:color w:val="auto"/>
        </w:rPr>
        <w:t>;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013772">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w:t>
      </w:r>
      <w:r w:rsidRPr="00013772">
        <w:rPr>
          <w:rFonts w:cs="Times New Roman"/>
          <w:szCs w:val="22"/>
        </w:rPr>
        <w:lastRenderedPageBreak/>
        <w:t xml:space="preserve">Department of Education for teacher endorsement activities.  Twelve percent of the funds shall be set-aside for serving artistically gifted and talented students in grades </w:t>
      </w:r>
      <w:r w:rsidR="00E51891" w:rsidRPr="00013772">
        <w:rPr>
          <w:rFonts w:cs="Times New Roman"/>
          <w:szCs w:val="22"/>
        </w:rPr>
        <w:t>three through twelve</w:t>
      </w:r>
      <w:r w:rsidRPr="00013772">
        <w:rPr>
          <w:rFonts w:cs="Times New Roman"/>
          <w:szCs w:val="22"/>
        </w:rPr>
        <w:t>.</w:t>
      </w:r>
    </w:p>
    <w:p w:rsidR="00012128" w:rsidRPr="00013772" w:rsidRDefault="00012128" w:rsidP="00012128">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013772"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rPr>
        <w:tab/>
      </w:r>
      <w:r w:rsidRPr="00013772">
        <w:t xml:space="preserve">Endorsement </w:t>
      </w:r>
      <w:r w:rsidRPr="00013772">
        <w:rPr>
          <w:rFonts w:cs="Times New Roman"/>
        </w:rPr>
        <w:t>criteria</w:t>
      </w:r>
      <w:r w:rsidRPr="00013772">
        <w:t xml:space="preserve"> established by the State Board of Education for teachers assigned to teach gifted and talented and advanced placement classes shall be suspended for the</w:t>
      </w:r>
      <w:r w:rsidR="00497F85" w:rsidRPr="00013772">
        <w:t xml:space="preserve"> </w:t>
      </w:r>
      <w:r w:rsidRPr="00013772">
        <w:t>current school year.</w:t>
      </w:r>
    </w:p>
    <w:p w:rsidR="00733069" w:rsidRPr="00013772"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rPr>
          <w:b/>
        </w:rPr>
        <w:t>1A.</w:t>
      </w:r>
      <w:r w:rsidR="00412E8E" w:rsidRPr="00013772">
        <w:rPr>
          <w:b/>
        </w:rPr>
        <w:t>35</w:t>
      </w:r>
      <w:r w:rsidRPr="00013772">
        <w:rPr>
          <w:b/>
        </w:rPr>
        <w:t>.</w:t>
      </w:r>
      <w:r w:rsidRPr="00013772">
        <w:rPr>
          <w:b/>
        </w:rPr>
        <w:tab/>
      </w:r>
      <w:r w:rsidRPr="00013772">
        <w:t xml:space="preserve">(SDE-EIA: Students at Risk of School Failure)  For </w:t>
      </w:r>
      <w:r w:rsidRPr="00013772">
        <w:rPr>
          <w:strike/>
        </w:rPr>
        <w:t>Fiscal Year</w:t>
      </w:r>
      <w:r w:rsidR="00497F85" w:rsidRPr="00013772">
        <w:rPr>
          <w:strike/>
        </w:rPr>
        <w:t xml:space="preserve"> </w:t>
      </w:r>
      <w:r w:rsidRPr="00013772">
        <w:rPr>
          <w:strike/>
        </w:rPr>
        <w:t>2010-11</w:t>
      </w:r>
      <w:r w:rsidR="004E42E0" w:rsidRPr="00013772">
        <w:t xml:space="preserve"> </w:t>
      </w:r>
      <w:r w:rsidR="004E42E0" w:rsidRPr="00013772">
        <w:rPr>
          <w:i/>
          <w:u w:val="single"/>
        </w:rPr>
        <w:t>the current fiscal year</w:t>
      </w:r>
      <w:r w:rsidRPr="00013772">
        <w:t xml:space="preserve">, EIA funds appropriated for students at </w:t>
      </w:r>
      <w:r w:rsidRPr="00013772">
        <w:rPr>
          <w:rFonts w:cs="Times New Roman"/>
        </w:rPr>
        <w:t>academic</w:t>
      </w:r>
      <w:r w:rsidRPr="00013772">
        <w:t xml:space="preserve">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013772">
        <w:t>three</w:t>
      </w:r>
      <w:r w:rsidRPr="00013772">
        <w:t xml:space="preserve"> through </w:t>
      </w:r>
      <w:r w:rsidR="000C67D7" w:rsidRPr="00013772">
        <w:t>eight</w:t>
      </w:r>
      <w:r w:rsidRPr="00013772">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8C4501" w:rsidRPr="00013772"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tab/>
      </w:r>
      <w:r w:rsidRPr="00013772">
        <w:rPr>
          <w:strike/>
        </w:rPr>
        <w:t>Of the funds appropriated for students at academic risk of school failure, $350,000 must be allocated to the Francis Marion University Center of Excellence to Prepare Teachers of Children of Poverty to expand statewide training for individuals who teach children of poverty through weekend college, non-traditional or alternative learning opportunities.  The Center also is charged with developing a sequence of knowledge and skills and program of study for add-on certification for teachers specializing in teaching children of poverty.</w:t>
      </w:r>
    </w:p>
    <w:p w:rsidR="00382282" w:rsidRPr="00013772"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szCs w:val="22"/>
        </w:rPr>
        <w:t>1A.</w:t>
      </w:r>
      <w:r w:rsidR="00412E8E" w:rsidRPr="00013772">
        <w:rPr>
          <w:rFonts w:cs="Times New Roman"/>
          <w:b/>
          <w:szCs w:val="22"/>
        </w:rPr>
        <w:t>36</w:t>
      </w:r>
      <w:r w:rsidRPr="00013772">
        <w:rPr>
          <w:rFonts w:cs="Times New Roman"/>
          <w:b/>
          <w:szCs w:val="22"/>
        </w:rPr>
        <w:t>.</w:t>
      </w:r>
      <w:r w:rsidRPr="00013772">
        <w:rPr>
          <w:rFonts w:cs="Times New Roman"/>
          <w:b/>
          <w:szCs w:val="22"/>
        </w:rPr>
        <w:tab/>
      </w:r>
      <w:r w:rsidRPr="00013772">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013772">
        <w:rPr>
          <w:rFonts w:cs="Times New Roman"/>
          <w:szCs w:val="22"/>
        </w:rPr>
        <w:t>one hundred thirty-five</w:t>
      </w:r>
      <w:r w:rsidRPr="00013772">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013772">
        <w:rPr>
          <w:rFonts w:cs="Times New Roman"/>
          <w:szCs w:val="22"/>
        </w:rPr>
        <w:t>twelve</w:t>
      </w:r>
      <w:r w:rsidRPr="00013772">
        <w:rPr>
          <w:rFonts w:cs="Times New Roman"/>
          <w:szCs w:val="22"/>
        </w:rPr>
        <w:t xml:space="preserve">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013772">
        <w:rPr>
          <w:rFonts w:cs="Times New Roman"/>
          <w:szCs w:val="22"/>
        </w:rPr>
        <w:t xml:space="preserve">website </w:t>
      </w:r>
      <w:r w:rsidRPr="00013772">
        <w:rPr>
          <w:rFonts w:cs="Times New Roman"/>
          <w:szCs w:val="22"/>
        </w:rPr>
        <w:t>the South Carolina Professional Development Standards and provide training through telecommunication methods to school leadership on the professional development standards.</w:t>
      </w:r>
    </w:p>
    <w:p w:rsidR="00382282" w:rsidRPr="00013772" w:rsidRDefault="00242837"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Pr="00013772">
        <w:rPr>
          <w:rFonts w:cs="Times New Roman"/>
          <w:b/>
          <w:szCs w:val="22"/>
        </w:rPr>
        <w:t>1A.</w:t>
      </w:r>
      <w:r w:rsidR="00412E8E" w:rsidRPr="00013772">
        <w:rPr>
          <w:rFonts w:cs="Times New Roman"/>
          <w:b/>
          <w:szCs w:val="22"/>
        </w:rPr>
        <w:t>37</w:t>
      </w:r>
      <w:r w:rsidRPr="00013772">
        <w:rPr>
          <w:rFonts w:cs="Times New Roman"/>
          <w:b/>
          <w:szCs w:val="22"/>
        </w:rPr>
        <w:t>.</w:t>
      </w:r>
      <w:r w:rsidRPr="00013772">
        <w:rPr>
          <w:rFonts w:cs="Times New Roman"/>
          <w:b/>
          <w:szCs w:val="22"/>
        </w:rPr>
        <w:tab/>
      </w:r>
      <w:r w:rsidRPr="00013772">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E167CA" w:rsidRPr="00013772" w:rsidRDefault="0004569B"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013772">
        <w:tab/>
      </w:r>
      <w:r w:rsidRPr="00013772">
        <w:rPr>
          <w:b/>
        </w:rPr>
        <w:t>1A.</w:t>
      </w:r>
      <w:r w:rsidR="00412E8E" w:rsidRPr="00013772">
        <w:rPr>
          <w:b/>
        </w:rPr>
        <w:t>38</w:t>
      </w:r>
      <w:r w:rsidRPr="00013772">
        <w:rPr>
          <w:b/>
        </w:rPr>
        <w:t>.</w:t>
      </w:r>
      <w:r w:rsidRPr="00013772">
        <w:rPr>
          <w:b/>
        </w:rPr>
        <w:tab/>
      </w:r>
      <w:r w:rsidRPr="00013772">
        <w:t xml:space="preserve">(SDE-EIA: Statewide Student Information System)  </w:t>
      </w:r>
      <w:r w:rsidRPr="00013772">
        <w:rPr>
          <w:strike/>
        </w:rPr>
        <w:t>Contingent on the availability of a Fiscal Year</w:t>
      </w:r>
      <w:r w:rsidR="00497F85" w:rsidRPr="00013772">
        <w:rPr>
          <w:strike/>
        </w:rPr>
        <w:t xml:space="preserve"> </w:t>
      </w:r>
      <w:r w:rsidRPr="00013772">
        <w:rPr>
          <w:strike/>
        </w:rPr>
        <w:t>2009-10 end of year EIA cash balance the department is authorized in Fiscal Year</w:t>
      </w:r>
      <w:r w:rsidR="00497F85" w:rsidRPr="00013772">
        <w:rPr>
          <w:strike/>
        </w:rPr>
        <w:t xml:space="preserve"> </w:t>
      </w:r>
      <w:r w:rsidRPr="00013772">
        <w:rPr>
          <w:strike/>
        </w:rPr>
        <w:t xml:space="preserve">2010-11 to utilize up to $5,000,000 for the costs related to the conversion, implementation, support, maintenance, and training activities for state, school district, and school users for the statewide student information system essential for sustaining </w:t>
      </w:r>
      <w:r w:rsidRPr="00013772">
        <w:rPr>
          <w:rFonts w:cs="Times New Roman"/>
          <w:strike/>
        </w:rPr>
        <w:t>accountability</w:t>
      </w:r>
      <w:r w:rsidRPr="00013772">
        <w:rPr>
          <w:strike/>
        </w:rPr>
        <w:t xml:space="preserve"> and transparency.</w:t>
      </w:r>
      <w:r w:rsidR="00E826C7" w:rsidRPr="00013772">
        <w:rPr>
          <w:strike/>
        </w:rPr>
        <w:t xml:space="preserve">  The department may utilize any remaining balance for transportation purposes.</w:t>
      </w:r>
    </w:p>
    <w:p w:rsidR="00242837" w:rsidRPr="00013772"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rPr>
        <w:tab/>
      </w:r>
      <w:r w:rsidRPr="00013772">
        <w:rPr>
          <w:rFonts w:cs="Times New Roman"/>
          <w:b/>
        </w:rPr>
        <w:t>1A.</w:t>
      </w:r>
      <w:r w:rsidR="00412E8E" w:rsidRPr="00013772">
        <w:rPr>
          <w:rFonts w:cs="Times New Roman"/>
          <w:b/>
        </w:rPr>
        <w:t>39</w:t>
      </w:r>
      <w:r w:rsidRPr="00013772">
        <w:rPr>
          <w:rFonts w:cs="Times New Roman"/>
          <w:b/>
        </w:rPr>
        <w:t>.</w:t>
      </w:r>
      <w:r w:rsidRPr="00013772">
        <w:rPr>
          <w:rFonts w:cs="Times New Roman"/>
          <w:b/>
        </w:rPr>
        <w:tab/>
      </w:r>
      <w:r w:rsidRPr="00013772">
        <w:rPr>
          <w:rFonts w:cs="Times New Roman"/>
        </w:rPr>
        <w:t xml:space="preserve">(SDE-EIA: Adult Education)  A minimum of thirty percent of the funds appropriated for adult education must be allocated to school districts to serve adult education students between the ages of </w:t>
      </w:r>
      <w:r w:rsidR="003E781C" w:rsidRPr="00013772">
        <w:rPr>
          <w:rFonts w:cs="Times New Roman"/>
        </w:rPr>
        <w:t>seventeen</w:t>
      </w:r>
      <w:r w:rsidRPr="00013772">
        <w:rPr>
          <w:rFonts w:cs="Times New Roman"/>
        </w:rPr>
        <w:t xml:space="preserve"> and </w:t>
      </w:r>
      <w:r w:rsidR="003E781C" w:rsidRPr="00013772">
        <w:rPr>
          <w:rFonts w:cs="Times New Roman"/>
        </w:rPr>
        <w:t>twenty-one</w:t>
      </w:r>
      <w:r w:rsidRPr="00013772">
        <w:rPr>
          <w:rFonts w:cs="Times New Roman"/>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013772"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rPr>
        <w:tab/>
      </w:r>
      <w:r w:rsidRPr="00013772">
        <w:rPr>
          <w:rFonts w:cs="Times New Roman"/>
          <w:b/>
        </w:rPr>
        <w:t>1A.</w:t>
      </w:r>
      <w:r w:rsidR="00412E8E" w:rsidRPr="00013772">
        <w:rPr>
          <w:rFonts w:cs="Times New Roman"/>
          <w:b/>
        </w:rPr>
        <w:t>40</w:t>
      </w:r>
      <w:r w:rsidRPr="00013772">
        <w:rPr>
          <w:rFonts w:cs="Times New Roman"/>
          <w:b/>
        </w:rPr>
        <w:t>.</w:t>
      </w:r>
      <w:r w:rsidRPr="00013772">
        <w:rPr>
          <w:rFonts w:cs="Times New Roman"/>
        </w:rPr>
        <w:tab/>
        <w:t>(SDE-EIA: Clemson Agriculture Education Teachers) The funds appropriated in Part IA, Section XI.F3 for Clemson Agriculture Education Teachers must be transferred</w:t>
      </w:r>
      <w:r w:rsidR="00497F85" w:rsidRPr="00013772">
        <w:rPr>
          <w:rFonts w:cs="Times New Roman"/>
        </w:rPr>
        <w:t xml:space="preserve"> </w:t>
      </w:r>
      <w:r w:rsidRPr="00013772">
        <w:rPr>
          <w:rFonts w:cs="Times New Roman"/>
        </w:rPr>
        <w:t xml:space="preserve">to Clemson University </w:t>
      </w:r>
      <w:smartTag w:uri="urn:schemas-microsoft-com:office:smarttags" w:element="stockticker">
        <w:r w:rsidRPr="00013772">
          <w:rPr>
            <w:rFonts w:cs="Times New Roman"/>
          </w:rPr>
          <w:t>PSA</w:t>
        </w:r>
      </w:smartTag>
      <w:r w:rsidRPr="00013772">
        <w:rPr>
          <w:rFonts w:cs="Times New Roman"/>
        </w:rPr>
        <w:t xml:space="preserve"> to fund summer employment of agricult</w:t>
      </w:r>
      <w:r w:rsidR="00E81C5D" w:rsidRPr="00013772">
        <w:rPr>
          <w:rFonts w:cs="Times New Roman"/>
        </w:rPr>
        <w:t>ure teachers and to cover state</w:t>
      </w:r>
      <w:r w:rsidR="00E81C5D" w:rsidRPr="00013772">
        <w:rPr>
          <w:rFonts w:cs="Times New Roman"/>
        </w:rPr>
        <w:noBreakHyphen/>
      </w:r>
      <w:r w:rsidRPr="00013772">
        <w:rPr>
          <w:rFonts w:cs="Times New Roman"/>
        </w:rPr>
        <w:t>mandated salary increases on that portion of the agriculture teachers' salaries attributable to summer employment.</w:t>
      </w:r>
    </w:p>
    <w:p w:rsidR="00F57B33" w:rsidRPr="00013772" w:rsidRDefault="004E42E0" w:rsidP="00F57B33">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1A.41.</w:t>
      </w:r>
      <w:r w:rsidRPr="00013772">
        <w:rPr>
          <w:rFonts w:cs="Times New Roman"/>
          <w:b/>
        </w:rPr>
        <w:tab/>
      </w:r>
      <w:r w:rsidRPr="00013772">
        <w:rPr>
          <w:rFonts w:cs="Times New Roman"/>
        </w:rPr>
        <w:t>(SDE-EIA: Education Oversight Committee Transfer)  For Fiscal Year</w:t>
      </w:r>
      <w:r w:rsidRPr="00013772">
        <w:rPr>
          <w:rFonts w:cs="Times New Roman"/>
          <w:strike/>
        </w:rPr>
        <w:t xml:space="preserve"> 2010-11</w:t>
      </w:r>
      <w:r w:rsidRPr="00013772">
        <w:rPr>
          <w:rFonts w:cs="Times New Roman"/>
        </w:rPr>
        <w:t xml:space="preserve"> </w:t>
      </w:r>
      <w:r w:rsidRPr="00013772">
        <w:rPr>
          <w:rFonts w:cs="Times New Roman"/>
          <w:i/>
          <w:u w:val="single"/>
        </w:rPr>
        <w:t>2011-12</w:t>
      </w:r>
      <w:r w:rsidRPr="00013772">
        <w:rPr>
          <w:rFonts w:cs="Times New Roman"/>
        </w:rPr>
        <w:t xml:space="preserve"> the Education Oversight Committee is directed to transfer </w:t>
      </w:r>
      <w:r w:rsidRPr="00013772">
        <w:rPr>
          <w:rFonts w:cs="Times New Roman"/>
          <w:strike/>
        </w:rPr>
        <w:t>$250,000</w:t>
      </w:r>
      <w:r w:rsidRPr="00013772">
        <w:rPr>
          <w:rFonts w:cs="Times New Roman"/>
        </w:rPr>
        <w:t xml:space="preserve"> </w:t>
      </w:r>
      <w:r w:rsidRPr="00013772">
        <w:rPr>
          <w:rFonts w:cs="Times New Roman"/>
          <w:i/>
          <w:u w:val="single"/>
        </w:rPr>
        <w:t>$200,000</w:t>
      </w:r>
      <w:r w:rsidRPr="00013772">
        <w:rPr>
          <w:rFonts w:cs="Times New Roman"/>
        </w:rPr>
        <w:t xml:space="preserve"> to Teacher Supplies.  </w:t>
      </w:r>
      <w:r w:rsidRPr="00013772">
        <w:rPr>
          <w:rFonts w:cs="Times New Roman"/>
          <w:strike/>
          <w:snapToGrid w:val="0"/>
        </w:rPr>
        <w:t>The Education Oversight Committee is further directed to transfer the funds for the EOC 4 Year Old Evaluation to the Office of First Steps only for use in the CDEPP program.</w:t>
      </w:r>
    </w:p>
    <w:p w:rsidR="000E4D90" w:rsidRPr="00013772" w:rsidRDefault="008C450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rPr>
          <w:rFonts w:cs="Times New Roman"/>
          <w:b/>
        </w:rPr>
        <w:tab/>
        <w:t>1A.</w:t>
      </w:r>
      <w:r w:rsidR="00412E8E" w:rsidRPr="00013772">
        <w:rPr>
          <w:rFonts w:cs="Times New Roman"/>
          <w:b/>
        </w:rPr>
        <w:t>42</w:t>
      </w:r>
      <w:r w:rsidRPr="00013772">
        <w:rPr>
          <w:rFonts w:cs="Times New Roman"/>
          <w:b/>
        </w:rPr>
        <w:t>.</w:t>
      </w:r>
      <w:r w:rsidRPr="00013772">
        <w:rPr>
          <w:rFonts w:cs="Times New Roman"/>
          <w:b/>
        </w:rPr>
        <w:tab/>
      </w:r>
      <w:r w:rsidRPr="00013772">
        <w:rPr>
          <w:rFonts w:cs="Times New Roman"/>
        </w:rPr>
        <w:t xml:space="preserve">(SDE-EIA: Effectiveness of Strategies for Teaching Reading ) </w:t>
      </w:r>
      <w:r w:rsidRPr="00013772">
        <w:rPr>
          <w:rFonts w:cs="Times New Roman"/>
          <w:strike/>
        </w:rPr>
        <w:t>Funds appropriated in Section XI.A.1. Other Entities in the amount of $106,790 shall be coordinated by the Department of Education to provide evidence of the effectiveness of strategies for the teaching of reading.</w:t>
      </w:r>
    </w:p>
    <w:p w:rsidR="00A76825" w:rsidRDefault="00412E8E"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b/>
          <w:szCs w:val="22"/>
        </w:rPr>
        <w:tab/>
        <w:t>1A.43</w:t>
      </w:r>
      <w:r w:rsidR="00EB6B33" w:rsidRPr="00013772">
        <w:rPr>
          <w:rFonts w:cs="Times New Roman"/>
          <w:b/>
          <w:szCs w:val="22"/>
        </w:rPr>
        <w:t>.</w:t>
      </w:r>
      <w:r w:rsidR="00EB6B33" w:rsidRPr="00013772">
        <w:rPr>
          <w:rFonts w:cs="Times New Roman"/>
          <w:szCs w:val="22"/>
        </w:rPr>
        <w:tab/>
        <w:t>(</w:t>
      </w:r>
      <w:r w:rsidR="00EB6B33" w:rsidRPr="00013772">
        <w:rPr>
          <w:rFonts w:cs="Times New Roman"/>
        </w:rPr>
        <w:t xml:space="preserve">SDE-EIA: Incentive for National Board Certification After 6/30/10)  </w:t>
      </w:r>
      <w:r w:rsidR="007673BA" w:rsidRPr="00013772">
        <w:rPr>
          <w:rFonts w:cs="Times New Roman"/>
        </w:rPr>
        <w:t>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w:t>
      </w:r>
      <w:r w:rsidR="00497F85" w:rsidRPr="00013772">
        <w:rPr>
          <w:rFonts w:cs="Times New Roman"/>
        </w:rPr>
        <w:t xml:space="preserve"> </w:t>
      </w:r>
      <w:r w:rsidR="007673BA" w:rsidRPr="00013772">
        <w:rPr>
          <w:rFonts w:cs="Times New Roman"/>
        </w:rPr>
        <w:lastRenderedPageBreak/>
        <w:t>applications shall be processed annually.  Of the funds appropriated in Part IA, Section 1, XIII.A.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EB6B33" w:rsidRPr="00013772" w:rsidRDefault="00EB6B33"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w:t>
      </w:r>
      <w:r w:rsidR="0009711A" w:rsidRPr="00013772">
        <w:rPr>
          <w:rFonts w:cs="Times New Roman"/>
        </w:rPr>
        <w:t>first</w:t>
      </w:r>
      <w:r w:rsidRPr="00013772">
        <w:rPr>
          <w:rFonts w:cs="Times New Roman"/>
        </w:rPr>
        <w:t xml:space="preserve"> in the year following the year of achieving certification, beginning with 2009 applicants.</w:t>
      </w:r>
    </w:p>
    <w:p w:rsidR="00D847FD" w:rsidRPr="00013772" w:rsidRDefault="00155BF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rPr>
          <w:rFonts w:cs="Times New Roman"/>
          <w:snapToGrid w:val="0"/>
        </w:rPr>
        <w:tab/>
      </w:r>
      <w:r w:rsidR="00412E8E" w:rsidRPr="00013772">
        <w:rPr>
          <w:rFonts w:cs="Times New Roman"/>
          <w:b/>
          <w:snapToGrid w:val="0"/>
        </w:rPr>
        <w:t>1A.44</w:t>
      </w:r>
      <w:r w:rsidRPr="00013772">
        <w:rPr>
          <w:rFonts w:cs="Times New Roman"/>
          <w:b/>
          <w:snapToGrid w:val="0"/>
        </w:rPr>
        <w:t>.</w:t>
      </w:r>
      <w:r w:rsidRPr="00013772">
        <w:rPr>
          <w:rFonts w:cs="Times New Roman"/>
          <w:snapToGrid w:val="0"/>
        </w:rPr>
        <w:tab/>
        <w:t xml:space="preserve">(SDE-EIA: First Steps-CDEPP Program)  </w:t>
      </w:r>
      <w:r w:rsidRPr="00013772">
        <w:rPr>
          <w:rFonts w:cs="Times New Roman"/>
          <w:strike/>
          <w:snapToGrid w:val="0"/>
        </w:rPr>
        <w:t>For Fiscal Year 2010-11 the Office of First Steps is directed to utilize the funds transferred from the Education Oversight Committee only to serve students in the CDEPP program and shall report the number of students served to the Chairman of the Senate Finance Committee and the Chairman of the House Ways and Means Committee by January 10, 2011.</w:t>
      </w:r>
    </w:p>
    <w:p w:rsidR="00155BF1" w:rsidRPr="00013772"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00412E8E" w:rsidRPr="00013772">
        <w:rPr>
          <w:rFonts w:cs="Times New Roman"/>
          <w:b/>
          <w:snapToGrid w:val="0"/>
        </w:rPr>
        <w:t>1A.45</w:t>
      </w:r>
      <w:r w:rsidRPr="00013772">
        <w:rPr>
          <w:rFonts w:cs="Times New Roman"/>
          <w:b/>
          <w:snapToGrid w:val="0"/>
        </w:rPr>
        <w:t>.</w:t>
      </w:r>
      <w:r w:rsidRPr="00013772">
        <w:rPr>
          <w:rFonts w:cs="Times New Roman"/>
          <w:snapToGrid w:val="0"/>
        </w:rPr>
        <w:tab/>
        <w:t xml:space="preserve">(SDE-EIA: Child Development Education Pilot Program)  There is created the South Carolina Child Development Education Pilot Program (CDEPP).  This program shall be available for the </w:t>
      </w:r>
      <w:r w:rsidRPr="00013772">
        <w:rPr>
          <w:rFonts w:cs="Times New Roman"/>
          <w:strike/>
          <w:snapToGrid w:val="0"/>
        </w:rPr>
        <w:t>2010-11</w:t>
      </w:r>
      <w:r w:rsidR="004E42E0" w:rsidRPr="00013772">
        <w:rPr>
          <w:rFonts w:cs="Times New Roman"/>
          <w:snapToGrid w:val="0"/>
        </w:rPr>
        <w:t xml:space="preserve"> </w:t>
      </w:r>
      <w:r w:rsidR="004E42E0" w:rsidRPr="00013772">
        <w:rPr>
          <w:rFonts w:cs="Times New Roman"/>
          <w:i/>
          <w:snapToGrid w:val="0"/>
          <w:u w:val="single"/>
        </w:rPr>
        <w:t>current</w:t>
      </w:r>
      <w:r w:rsidRPr="00013772">
        <w:rPr>
          <w:rFonts w:cs="Times New Roman"/>
          <w:snapToGrid w:val="0"/>
        </w:rPr>
        <w:t xml:space="preserve"> school year on a voluntary basis and shall focus on the developmental and learning support that children must have in order to be ready for school and must incorporate parenting education.</w:t>
      </w:r>
    </w:p>
    <w:p w:rsidR="00A76825"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(A)</w:t>
      </w:r>
      <w:r w:rsidRPr="00013772">
        <w:rPr>
          <w:rFonts w:cs="Times New Roman"/>
          <w:snapToGrid w:val="0"/>
        </w:rPr>
        <w:tab/>
        <w:t xml:space="preserve">For the </w:t>
      </w:r>
      <w:r w:rsidR="004E42E0" w:rsidRPr="00013772">
        <w:rPr>
          <w:rFonts w:cs="Times New Roman"/>
          <w:strike/>
          <w:snapToGrid w:val="0"/>
        </w:rPr>
        <w:t>2010-11</w:t>
      </w:r>
      <w:r w:rsidR="004E42E0" w:rsidRPr="00013772">
        <w:rPr>
          <w:rFonts w:cs="Times New Roman"/>
          <w:snapToGrid w:val="0"/>
        </w:rPr>
        <w:t xml:space="preserve"> </w:t>
      </w:r>
      <w:r w:rsidR="004E42E0" w:rsidRPr="00013772">
        <w:rPr>
          <w:rFonts w:cs="Times New Roman"/>
          <w:i/>
          <w:snapToGrid w:val="0"/>
          <w:u w:val="single"/>
        </w:rPr>
        <w:t>current</w:t>
      </w:r>
      <w:r w:rsidR="004E42E0" w:rsidRPr="00013772">
        <w:rPr>
          <w:rFonts w:cs="Times New Roman"/>
          <w:snapToGrid w:val="0"/>
        </w:rPr>
        <w:t xml:space="preserve"> </w:t>
      </w:r>
      <w:r w:rsidRPr="00013772">
        <w:rPr>
          <w:rFonts w:cs="Times New Roman"/>
          <w:snapToGrid w:val="0"/>
        </w:rPr>
        <w:t xml:space="preserve">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90%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p>
    <w:p w:rsidR="00155BF1" w:rsidRPr="00013772" w:rsidRDefault="00155BF1" w:rsidP="00155BF1">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rPr>
      </w:pPr>
      <w:r w:rsidRPr="00013772">
        <w:rPr>
          <w:rFonts w:cs="Times New Roman"/>
          <w:snapToGrid w:val="0"/>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(B)</w:t>
      </w:r>
      <w:r w:rsidRPr="00013772">
        <w:rPr>
          <w:rFonts w:cs="Times New Roman"/>
          <w:snapToGrid w:val="0"/>
        </w:rPr>
        <w:tab/>
        <w:t xml:space="preserve">Each child residing in the pilot districts, who will have attained the age of four years on or before September </w:t>
      </w:r>
      <w:r w:rsidR="003B3176" w:rsidRPr="00013772">
        <w:rPr>
          <w:rFonts w:cs="Times New Roman"/>
          <w:snapToGrid w:val="0"/>
        </w:rPr>
        <w:t>first</w:t>
      </w:r>
      <w:r w:rsidRPr="00013772">
        <w:rPr>
          <w:rFonts w:cs="Times New Roman"/>
          <w:snapToGrid w:val="0"/>
        </w:rPr>
        <w:t>, of the school year, and meets the at-risk criteria is eligible for enrollment in the South Carolina Child Development Education Pilot Program for one year.</w:t>
      </w:r>
    </w:p>
    <w:p w:rsidR="00A76825"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The parent of each eligible child may enroll the child in one of the following programs:</w:t>
      </w:r>
    </w:p>
    <w:p w:rsidR="00A76825"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w:t>
      </w:r>
      <w:r w:rsidRPr="00013772">
        <w:rPr>
          <w:rFonts w:cs="Times New Roman"/>
          <w:snapToGrid w:val="0"/>
        </w:rPr>
        <w:tab/>
        <w:t>a school-year four-year-old kindergarten program delivered by an approved public provider; or</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(2)</w:t>
      </w:r>
      <w:r w:rsidRPr="00013772">
        <w:rPr>
          <w:rFonts w:cs="Times New Roman"/>
          <w:snapToGrid w:val="0"/>
        </w:rPr>
        <w:tab/>
        <w:t>a school-year four-year-old kindergarten program delivered by an approved private provider.</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lastRenderedPageBreak/>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 xml:space="preserve">If by October 1 of the school year at least 75% of the total number of eligible CDEPP children in a district or county are projected to be enrolled in CDEPP, Head Start or </w:t>
      </w:r>
      <w:smartTag w:uri="urn:schemas-microsoft-com:office:smarttags" w:element="stockticker">
        <w:r w:rsidRPr="00013772">
          <w:rPr>
            <w:rFonts w:cs="Times New Roman"/>
            <w:snapToGrid w:val="0"/>
          </w:rPr>
          <w:t>ABC</w:t>
        </w:r>
      </w:smartTag>
      <w:r w:rsidRPr="00013772">
        <w:rPr>
          <w:rFonts w:cs="Times New Roman"/>
          <w:snapToGrid w:val="0"/>
        </w:rPr>
        <w:t xml:space="preserve"> Child Care Program as determined by the Department of Education and the Office of First Steps, CDEPP providers may then enroll pay-lunch children who score at or below the 25th national percentile on two of the three DIAL-3 subscales and may receive reimbursement for these children if funds are available.</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(C)</w:t>
      </w:r>
      <w:r w:rsidRPr="00013772">
        <w:rPr>
          <w:rFonts w:cs="Times New Roman"/>
          <w:snapToGrid w:val="0"/>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013772"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Providers shall:</w:t>
      </w:r>
    </w:p>
    <w:p w:rsidR="00155BF1" w:rsidRPr="00013772"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w:t>
      </w:r>
      <w:r w:rsidRPr="00013772">
        <w:rPr>
          <w:rFonts w:cs="Times New Roman"/>
          <w:snapToGrid w:val="0"/>
        </w:rPr>
        <w:tab/>
        <w:t>comply with all federal and state laws and constitutional provisions prohibiting discrimination on the basis of disability, race, creed, color, gender, national origin, religion, ancestry, or need for special education services;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(2)</w:t>
      </w:r>
      <w:r w:rsidRPr="00013772">
        <w:rPr>
          <w:rFonts w:cs="Times New Roman"/>
          <w:snapToGrid w:val="0"/>
        </w:rPr>
        <w:tab/>
        <w:t>comply with all state and local health and safety laws and codes;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(3)</w:t>
      </w:r>
      <w:r w:rsidRPr="00013772">
        <w:rPr>
          <w:rFonts w:cs="Times New Roman"/>
          <w:snapToGrid w:val="0"/>
        </w:rPr>
        <w:tab/>
        <w:t>comply with all state laws that apply regarding criminal background checks for employees and exclude from employment any individual not permitted by state law to work with children;</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(4)</w:t>
      </w:r>
      <w:r w:rsidRPr="00013772">
        <w:rPr>
          <w:rFonts w:cs="Times New Roman"/>
          <w:snapToGrid w:val="0"/>
        </w:rPr>
        <w:tab/>
        <w:t>be accountable for meeting the education needs of the child and report at least quarterly to the parent/guardian on his progress;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(5)</w:t>
      </w:r>
      <w:r w:rsidRPr="00013772">
        <w:rPr>
          <w:rFonts w:cs="Times New Roman"/>
          <w:snapToGrid w:val="0"/>
        </w:rPr>
        <w:tab/>
        <w:t>comply with all program, reporting, and assessment criteria required of providers;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(6)</w:t>
      </w:r>
      <w:r w:rsidRPr="00013772">
        <w:rPr>
          <w:rFonts w:cs="Times New Roman"/>
          <w:snapToGrid w:val="0"/>
        </w:rPr>
        <w:tab/>
        <w:t>maintain individual student records for each child enrolled in the program to include, but not be limited to, assessment data, health data, records of teacher observations, and records of parent or guardian and teacher conferences;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(7)</w:t>
      </w:r>
      <w:r w:rsidRPr="00013772">
        <w:rPr>
          <w:rFonts w:cs="Times New Roman"/>
          <w:snapToGrid w:val="0"/>
        </w:rPr>
        <w:tab/>
        <w:t>designate whether extended day services will be offered to the parents/guardians of children participating in the program;</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(8)</w:t>
      </w:r>
      <w:r w:rsidRPr="00013772">
        <w:rPr>
          <w:rFonts w:cs="Times New Roman"/>
          <w:snapToGrid w:val="0"/>
        </w:rPr>
        <w:tab/>
        <w:t>be approved, registered, or licensed by the Department of Social Services; and</w:t>
      </w:r>
    </w:p>
    <w:p w:rsidR="00155BF1" w:rsidRPr="00013772" w:rsidRDefault="00155BF1" w:rsidP="00155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(9)</w:t>
      </w:r>
      <w:r w:rsidRPr="00013772">
        <w:rPr>
          <w:rFonts w:cs="Times New Roman"/>
          <w:snapToGrid w:val="0"/>
        </w:rPr>
        <w:tab/>
        <w:t>comply with all state and federal laws and requirements specific to program providers.</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lastRenderedPageBreak/>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(D)</w:t>
      </w:r>
      <w:r w:rsidRPr="00013772">
        <w:rPr>
          <w:rFonts w:cs="Times New Roman"/>
          <w:snapToGrid w:val="0"/>
        </w:rPr>
        <w:tab/>
        <w:t>The Department of Education and the Office of First Steps to School Readiness shall:</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w:t>
      </w:r>
      <w:r w:rsidRPr="00013772">
        <w:rPr>
          <w:rFonts w:cs="Times New Roman"/>
          <w:snapToGrid w:val="0"/>
        </w:rPr>
        <w:tab/>
      </w:r>
      <w:r w:rsidR="003122B9" w:rsidRPr="00013772">
        <w:rPr>
          <w:rFonts w:cs="Times New Roman"/>
          <w:snapToGrid w:val="0"/>
        </w:rPr>
        <w:tab/>
      </w:r>
      <w:r w:rsidRPr="00013772">
        <w:rPr>
          <w:rFonts w:cs="Times New Roman"/>
          <w:snapToGrid w:val="0"/>
        </w:rPr>
        <w:t>develop the provider application form;</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(2)</w:t>
      </w:r>
      <w:r w:rsidRPr="00013772">
        <w:rPr>
          <w:rFonts w:cs="Times New Roman"/>
          <w:snapToGrid w:val="0"/>
        </w:rPr>
        <w:tab/>
      </w:r>
      <w:r w:rsidR="003122B9" w:rsidRPr="00013772">
        <w:rPr>
          <w:rFonts w:cs="Times New Roman"/>
          <w:snapToGrid w:val="0"/>
        </w:rPr>
        <w:tab/>
      </w:r>
      <w:r w:rsidRPr="00013772">
        <w:rPr>
          <w:rFonts w:cs="Times New Roman"/>
          <w:snapToGrid w:val="0"/>
        </w:rPr>
        <w:t>develop the child enrollment application form;</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(3)</w:t>
      </w:r>
      <w:r w:rsidRPr="00013772">
        <w:rPr>
          <w:rFonts w:cs="Times New Roman"/>
          <w:snapToGrid w:val="0"/>
        </w:rPr>
        <w:tab/>
      </w:r>
      <w:r w:rsidR="003122B9" w:rsidRPr="00013772">
        <w:rPr>
          <w:rFonts w:cs="Times New Roman"/>
          <w:snapToGrid w:val="0"/>
        </w:rPr>
        <w:tab/>
      </w:r>
      <w:r w:rsidRPr="00013772">
        <w:rPr>
          <w:rFonts w:cs="Times New Roman"/>
          <w:snapToGrid w:val="0"/>
        </w:rPr>
        <w:t>develop a list of approved research-based preschool curricula for use in the program based upon the South Carolina Content Standards, provide training and technical assistance to support its effective use in approved classrooms serving children;</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(4)</w:t>
      </w:r>
      <w:r w:rsidRPr="00013772">
        <w:rPr>
          <w:rFonts w:cs="Times New Roman"/>
          <w:snapToGrid w:val="0"/>
        </w:rPr>
        <w:tab/>
      </w:r>
      <w:r w:rsidR="003122B9" w:rsidRPr="00013772">
        <w:rPr>
          <w:rFonts w:cs="Times New Roman"/>
          <w:snapToGrid w:val="0"/>
        </w:rPr>
        <w:tab/>
      </w:r>
      <w:r w:rsidRPr="00013772">
        <w:rPr>
          <w:rFonts w:cs="Times New Roman"/>
          <w:snapToGrid w:val="0"/>
        </w:rPr>
        <w:t>develop a list of approve pre-kindergarten readiness assessments to be used in conjunction with the program, provide assessments and technical assistance to support assessment administration in approved classrooms serving children;</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(5)</w:t>
      </w:r>
      <w:r w:rsidRPr="00013772">
        <w:rPr>
          <w:rFonts w:cs="Times New Roman"/>
          <w:snapToGrid w:val="0"/>
        </w:rPr>
        <w:tab/>
      </w:r>
      <w:r w:rsidR="003122B9" w:rsidRPr="00013772">
        <w:rPr>
          <w:rFonts w:cs="Times New Roman"/>
          <w:snapToGrid w:val="0"/>
        </w:rPr>
        <w:tab/>
      </w:r>
      <w:r w:rsidRPr="00013772">
        <w:rPr>
          <w:rFonts w:cs="Times New Roman"/>
          <w:snapToGrid w:val="0"/>
        </w:rPr>
        <w:t>establish criteria for awarding new classroom equipping grants;</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(6)</w:t>
      </w:r>
      <w:r w:rsidRPr="00013772">
        <w:rPr>
          <w:rFonts w:cs="Times New Roman"/>
          <w:snapToGrid w:val="0"/>
        </w:rPr>
        <w:tab/>
      </w:r>
      <w:r w:rsidR="003122B9" w:rsidRPr="00013772">
        <w:rPr>
          <w:rFonts w:cs="Times New Roman"/>
          <w:snapToGrid w:val="0"/>
        </w:rPr>
        <w:tab/>
      </w:r>
      <w:r w:rsidRPr="00013772">
        <w:rPr>
          <w:rFonts w:cs="Times New Roman"/>
          <w:snapToGrid w:val="0"/>
        </w:rPr>
        <w:t>establish criteria for the parenting education program providers must offer;</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(7)</w:t>
      </w:r>
      <w:r w:rsidRPr="00013772">
        <w:rPr>
          <w:rFonts w:cs="Times New Roman"/>
          <w:snapToGrid w:val="0"/>
        </w:rPr>
        <w:tab/>
      </w:r>
      <w:r w:rsidR="003122B9" w:rsidRPr="00013772">
        <w:rPr>
          <w:rFonts w:cs="Times New Roman"/>
          <w:snapToGrid w:val="0"/>
        </w:rPr>
        <w:tab/>
      </w:r>
      <w:r w:rsidRPr="00013772">
        <w:rPr>
          <w:rFonts w:cs="Times New Roman"/>
          <w:snapToGrid w:val="0"/>
        </w:rPr>
        <w:t>establish a list of early childhood related fields that may be used in meeting the lead teacher qualifications;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(8)</w:t>
      </w:r>
      <w:r w:rsidRPr="00013772">
        <w:rPr>
          <w:rFonts w:cs="Times New Roman"/>
          <w:snapToGrid w:val="0"/>
        </w:rPr>
        <w:tab/>
      </w:r>
      <w:r w:rsidR="003122B9" w:rsidRPr="00013772">
        <w:rPr>
          <w:rFonts w:cs="Times New Roman"/>
          <w:snapToGrid w:val="0"/>
        </w:rPr>
        <w:tab/>
      </w:r>
      <w:r w:rsidRPr="00013772">
        <w:rPr>
          <w:rFonts w:cs="Times New Roman"/>
          <w:snapToGrid w:val="0"/>
        </w:rPr>
        <w:t>develop a list of data collection needs to be used in implementation and evaluation of the program;</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(9)</w:t>
      </w:r>
      <w:r w:rsidRPr="00013772">
        <w:rPr>
          <w:rFonts w:cs="Times New Roman"/>
          <w:snapToGrid w:val="0"/>
        </w:rPr>
        <w:tab/>
      </w:r>
      <w:r w:rsidR="003122B9" w:rsidRPr="00013772">
        <w:rPr>
          <w:rFonts w:cs="Times New Roman"/>
          <w:snapToGrid w:val="0"/>
        </w:rPr>
        <w:tab/>
      </w:r>
      <w:r w:rsidRPr="00013772">
        <w:rPr>
          <w:rFonts w:cs="Times New Roman"/>
          <w:snapToGrid w:val="0"/>
        </w:rPr>
        <w:t>identify teacher preparation program options and assist lead teachers in meeting teacher program requirements;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(10)</w:t>
      </w:r>
      <w:r w:rsidRPr="00013772">
        <w:rPr>
          <w:rFonts w:cs="Times New Roman"/>
          <w:snapToGrid w:val="0"/>
        </w:rPr>
        <w:tab/>
        <w:t>establish criteria for granting student retention waivers; and</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(11)</w:t>
      </w:r>
      <w:r w:rsidRPr="00013772">
        <w:rPr>
          <w:rFonts w:cs="Times New Roman"/>
          <w:snapToGrid w:val="0"/>
        </w:rPr>
        <w:tab/>
        <w:t>establish criteria for granting classroom size requirements waivers.</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(E)</w:t>
      </w:r>
      <w:r w:rsidRPr="00013772">
        <w:rPr>
          <w:rFonts w:cs="Times New Roman"/>
          <w:snapToGrid w:val="0"/>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Providers shall offer high-quality, center-based programs that must include, but shall not be limited to, the following:</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w:t>
      </w:r>
      <w:r w:rsidRPr="00013772">
        <w:rPr>
          <w:rFonts w:cs="Times New Roman"/>
          <w:snapToGrid w:val="0"/>
        </w:rPr>
        <w:tab/>
        <w:t>employ a lead teacher with a two-year degree in early childhood education or related field or be granted a waiver of this requirement from the Department of Education or the Office of First Steps to School Readiness;</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(2)</w:t>
      </w:r>
      <w:r w:rsidRPr="00013772">
        <w:rPr>
          <w:rFonts w:cs="Times New Roman"/>
          <w:snapToGrid w:val="0"/>
        </w:rPr>
        <w:tab/>
        <w:t>employ an education assistant with pre-service or in</w:t>
      </w:r>
      <w:r w:rsidRPr="00013772">
        <w:rPr>
          <w:rFonts w:cs="Times New Roman"/>
          <w:snapToGrid w:val="0"/>
        </w:rPr>
        <w:noBreakHyphen/>
        <w:t>service training in early childhood education;</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(3)</w:t>
      </w:r>
      <w:r w:rsidRPr="00013772">
        <w:rPr>
          <w:rFonts w:cs="Times New Roman"/>
          <w:snapToGrid w:val="0"/>
        </w:rPr>
        <w:tab/>
        <w:t xml:space="preserve">maintain classrooms with at least </w:t>
      </w:r>
      <w:r w:rsidR="006E08F5" w:rsidRPr="00013772">
        <w:rPr>
          <w:rFonts w:cs="Times New Roman"/>
          <w:snapToGrid w:val="0"/>
        </w:rPr>
        <w:t>ten</w:t>
      </w:r>
      <w:r w:rsidRPr="00013772">
        <w:rPr>
          <w:rFonts w:cs="Times New Roman"/>
          <w:snapToGrid w:val="0"/>
        </w:rPr>
        <w:t xml:space="preserve"> four-year-old children, but no more than </w:t>
      </w:r>
      <w:r w:rsidR="006E08F5" w:rsidRPr="00013772">
        <w:rPr>
          <w:rFonts w:cs="Times New Roman"/>
          <w:snapToGrid w:val="0"/>
        </w:rPr>
        <w:t>twenty</w:t>
      </w:r>
      <w:r w:rsidRPr="00013772">
        <w:rPr>
          <w:rFonts w:cs="Times New Roman"/>
          <w:snapToGrid w:val="0"/>
        </w:rPr>
        <w:t xml:space="preserve"> four-year-old children with an adult to child ratio of 1:10.  With classrooms having a minimum of </w:t>
      </w:r>
      <w:r w:rsidR="006E08F5" w:rsidRPr="00013772">
        <w:rPr>
          <w:rFonts w:cs="Times New Roman"/>
          <w:snapToGrid w:val="0"/>
        </w:rPr>
        <w:t>ten</w:t>
      </w:r>
      <w:r w:rsidRPr="00013772">
        <w:rPr>
          <w:rFonts w:cs="Times New Roman"/>
          <w:snapToGrid w:val="0"/>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(4)</w:t>
      </w:r>
      <w:r w:rsidRPr="00013772">
        <w:rPr>
          <w:rFonts w:cs="Times New Roman"/>
          <w:snapToGrid w:val="0"/>
        </w:rPr>
        <w:tab/>
        <w:t xml:space="preserve">offer a full day, center-based program with 6.5 hours of instruction daily for </w:t>
      </w:r>
      <w:r w:rsidR="00130C3B" w:rsidRPr="00013772">
        <w:rPr>
          <w:rFonts w:cs="Times New Roman"/>
          <w:snapToGrid w:val="0"/>
        </w:rPr>
        <w:t>one hundred eighty</w:t>
      </w:r>
      <w:r w:rsidRPr="00013772">
        <w:rPr>
          <w:rFonts w:cs="Times New Roman"/>
          <w:snapToGrid w:val="0"/>
        </w:rPr>
        <w:t xml:space="preserve"> school days;</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(5)</w:t>
      </w:r>
      <w:r w:rsidRPr="00013772">
        <w:rPr>
          <w:rFonts w:cs="Times New Roman"/>
          <w:snapToGrid w:val="0"/>
        </w:rPr>
        <w:tab/>
        <w:t>provide an approved research-based preschool curriculum that focuses on critical child development skills, especially early literacy, numeracy, and social/emotional development;</w:t>
      </w:r>
    </w:p>
    <w:p w:rsidR="00A76825" w:rsidRDefault="00155BF1" w:rsidP="00013772">
      <w:pPr>
        <w:keepNext/>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(6)</w:t>
      </w:r>
      <w:r w:rsidRPr="00013772">
        <w:rPr>
          <w:rFonts w:cs="Times New Roman"/>
          <w:snapToGrid w:val="0"/>
        </w:rPr>
        <w:tab/>
        <w:t>engage parents’ participation in their child’s educational experience that shall include a minimum of two documented conferences per year; and</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(7)</w:t>
      </w:r>
      <w:r w:rsidRPr="00013772">
        <w:rPr>
          <w:rFonts w:cs="Times New Roman"/>
          <w:snapToGrid w:val="0"/>
        </w:rPr>
        <w:tab/>
        <w:t>adhere to professional development requirements outlined in this article.</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(F)</w:t>
      </w:r>
      <w:r w:rsidRPr="00013772">
        <w:rPr>
          <w:rFonts w:cs="Times New Roman"/>
          <w:snapToGrid w:val="0"/>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013772">
        <w:rPr>
          <w:rFonts w:cs="Times New Roman"/>
          <w:snapToGrid w:val="0"/>
        </w:rPr>
        <w:t>five</w:t>
      </w:r>
      <w:r w:rsidRPr="00013772">
        <w:rPr>
          <w:rFonts w:cs="Times New Roman"/>
          <w:snapToGrid w:val="0"/>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(G)</w:t>
      </w:r>
      <w:r w:rsidRPr="00013772">
        <w:rPr>
          <w:rFonts w:cs="Times New Roman"/>
          <w:snapToGrid w:val="0"/>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013772">
        <w:rPr>
          <w:rFonts w:cs="Times New Roman"/>
          <w:snapToGrid w:val="0"/>
        </w:rPr>
        <w:t>fifteen</w:t>
      </w:r>
      <w:r w:rsidRPr="00013772">
        <w:rPr>
          <w:rFonts w:cs="Times New Roman"/>
          <w:snapToGrid w:val="0"/>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(H)</w:t>
      </w:r>
      <w:r w:rsidRPr="00013772">
        <w:rPr>
          <w:rFonts w:cs="Times New Roman"/>
          <w:snapToGrid w:val="0"/>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013772">
        <w:rPr>
          <w:rFonts w:cs="Times New Roman"/>
          <w:snapToGrid w:val="0"/>
        </w:rPr>
        <w:t xml:space="preserve"> </w:t>
      </w:r>
      <w:r w:rsidRPr="00013772">
        <w:rPr>
          <w:rFonts w:cs="Times New Roman"/>
          <w:snapToGrid w:val="0"/>
        </w:rPr>
        <w:t>Budget and Control Board for the Education Finance Act.</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(I)</w:t>
      </w:r>
      <w:r w:rsidRPr="00013772">
        <w:rPr>
          <w:rFonts w:cs="Times New Roman"/>
          <w:snapToGrid w:val="0"/>
        </w:rPr>
        <w:tab/>
        <w:t>For all private providers approved to offer services pursuant to this provision, the Office of First Steps to School Readiness shall:</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w:t>
      </w:r>
      <w:r w:rsidRPr="00013772">
        <w:rPr>
          <w:rFonts w:cs="Times New Roman"/>
          <w:snapToGrid w:val="0"/>
        </w:rPr>
        <w:tab/>
        <w:t>serve as the fiscal agent;</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(2)</w:t>
      </w:r>
      <w:r w:rsidRPr="00013772">
        <w:rPr>
          <w:rFonts w:cs="Times New Roman"/>
          <w:snapToGrid w:val="0"/>
        </w:rPr>
        <w:tab/>
        <w:t>verify student enrollment eligibility;</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(3)</w:t>
      </w:r>
      <w:r w:rsidRPr="00013772">
        <w:rPr>
          <w:rFonts w:cs="Times New Roman"/>
          <w:snapToGrid w:val="0"/>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lastRenderedPageBreak/>
        <w:tab/>
      </w:r>
      <w:r w:rsidRPr="00013772">
        <w:rPr>
          <w:rFonts w:cs="Times New Roman"/>
          <w:snapToGrid w:val="0"/>
        </w:rPr>
        <w:tab/>
      </w:r>
      <w:r w:rsidRPr="00013772">
        <w:rPr>
          <w:rFonts w:cs="Times New Roman"/>
          <w:snapToGrid w:val="0"/>
        </w:rPr>
        <w:tab/>
        <w:t>(4)</w:t>
      </w:r>
      <w:r w:rsidRPr="00013772">
        <w:rPr>
          <w:rFonts w:cs="Times New Roman"/>
          <w:snapToGrid w:val="0"/>
        </w:rPr>
        <w:tab/>
        <w:t>coordinate oversight, monitoring, technical assistance, coordination, and training for classroom providers;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(5)</w:t>
      </w:r>
      <w:r w:rsidRPr="00013772">
        <w:rPr>
          <w:rFonts w:cs="Times New Roman"/>
          <w:snapToGrid w:val="0"/>
        </w:rPr>
        <w:tab/>
        <w:t>serve as a clearing house for information and best practices related to four-year-old kindergarten programs;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(6)</w:t>
      </w:r>
      <w:r w:rsidRPr="00013772">
        <w:rPr>
          <w:rFonts w:cs="Times New Roman"/>
          <w:snapToGrid w:val="0"/>
        </w:rPr>
        <w:tab/>
        <w:t>receive, review, and approve new classroom grant applications and make recommendations for approval based on approved criteria;</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(7)</w:t>
      </w:r>
      <w:r w:rsidRPr="00013772">
        <w:rPr>
          <w:rFonts w:cs="Times New Roman"/>
          <w:snapToGrid w:val="0"/>
        </w:rPr>
        <w:tab/>
        <w:t>coordinate activities and promote collaboration with other private and public providers in deve</w:t>
      </w:r>
      <w:r w:rsidR="00654367" w:rsidRPr="00013772">
        <w:rPr>
          <w:rFonts w:cs="Times New Roman"/>
          <w:snapToGrid w:val="0"/>
        </w:rPr>
        <w:t>loping and supporting four</w:t>
      </w:r>
      <w:r w:rsidR="00654367" w:rsidRPr="00013772">
        <w:rPr>
          <w:rFonts w:cs="Times New Roman"/>
          <w:snapToGrid w:val="0"/>
        </w:rPr>
        <w:noBreakHyphen/>
        <w:t>year</w:t>
      </w:r>
      <w:r w:rsidR="00654367" w:rsidRPr="00013772">
        <w:rPr>
          <w:rFonts w:cs="Times New Roman"/>
          <w:snapToGrid w:val="0"/>
        </w:rPr>
        <w:noBreakHyphen/>
      </w:r>
      <w:r w:rsidRPr="00013772">
        <w:rPr>
          <w:rFonts w:cs="Times New Roman"/>
          <w:snapToGrid w:val="0"/>
        </w:rPr>
        <w:t>old kindergarten programs;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(8)</w:t>
      </w:r>
      <w:r w:rsidRPr="00013772">
        <w:rPr>
          <w:rFonts w:cs="Times New Roman"/>
          <w:snapToGrid w:val="0"/>
        </w:rPr>
        <w:tab/>
        <w:t>maintain a database of the children enrolled in the program; and</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(9)</w:t>
      </w:r>
      <w:r w:rsidRPr="00013772">
        <w:rPr>
          <w:rFonts w:cs="Times New Roman"/>
          <w:snapToGrid w:val="0"/>
        </w:rPr>
        <w:tab/>
        <w:t>promulgate guidelines as necessary for the implementation of the pilot program.</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(J)</w:t>
      </w:r>
      <w:r w:rsidRPr="00013772">
        <w:rPr>
          <w:rFonts w:cs="Times New Roman"/>
          <w:snapToGrid w:val="0"/>
        </w:rPr>
        <w:tab/>
        <w:t>For all public school providers approved to offer services pursuant to this provision, the Department of Education shall:</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w:t>
      </w:r>
      <w:r w:rsidRPr="00013772">
        <w:rPr>
          <w:rFonts w:cs="Times New Roman"/>
          <w:snapToGrid w:val="0"/>
        </w:rPr>
        <w:tab/>
        <w:t>serve as the fiscal agent;</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(2)</w:t>
      </w:r>
      <w:r w:rsidRPr="00013772">
        <w:rPr>
          <w:rFonts w:cs="Times New Roman"/>
          <w:snapToGrid w:val="0"/>
        </w:rPr>
        <w:tab/>
        <w:t>verify student enrollment eligibility;</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(3)</w:t>
      </w:r>
      <w:r w:rsidRPr="00013772">
        <w:rPr>
          <w:rFonts w:cs="Times New Roman"/>
          <w:snapToGrid w:val="0"/>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(4)</w:t>
      </w:r>
      <w:r w:rsidRPr="00013772">
        <w:rPr>
          <w:rFonts w:cs="Times New Roman"/>
          <w:snapToGrid w:val="0"/>
        </w:rPr>
        <w:tab/>
        <w:t>coordinate oversight, monitoring, technical assistance, coordination, and training for classroom providers;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(5)</w:t>
      </w:r>
      <w:r w:rsidRPr="00013772">
        <w:rPr>
          <w:rFonts w:cs="Times New Roman"/>
          <w:snapToGrid w:val="0"/>
        </w:rPr>
        <w:tab/>
        <w:t>serve as a clearing house for information and best practices related to four-year-old kindergarten programs;</w:t>
      </w:r>
    </w:p>
    <w:p w:rsidR="00155BF1" w:rsidRPr="00013772" w:rsidRDefault="00155BF1" w:rsidP="00155BF1">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(6)</w:t>
      </w:r>
      <w:r w:rsidRPr="00013772">
        <w:rPr>
          <w:rFonts w:cs="Times New Roman"/>
          <w:snapToGrid w:val="0"/>
        </w:rPr>
        <w:tab/>
        <w:t>receive, review, and approve new classroom grant applications and make recommendations for approval based on approved criteria;</w:t>
      </w:r>
    </w:p>
    <w:p w:rsidR="00A76825"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(7)</w:t>
      </w:r>
      <w:r w:rsidRPr="00013772">
        <w:rPr>
          <w:rFonts w:cs="Times New Roman"/>
          <w:snapToGrid w:val="0"/>
        </w:rPr>
        <w:tab/>
        <w:t>coordinate activities and promote collaboration with other private and public providers in developing and supporting four-year-old kindergarten programs;</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(8)</w:t>
      </w:r>
      <w:r w:rsidRPr="00013772">
        <w:rPr>
          <w:rFonts w:cs="Times New Roman"/>
          <w:snapToGrid w:val="0"/>
        </w:rPr>
        <w:tab/>
        <w:t>maintain a database of the children enrolled in the program; and</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(9)</w:t>
      </w:r>
      <w:r w:rsidRPr="00013772">
        <w:rPr>
          <w:rFonts w:cs="Times New Roman"/>
          <w:snapToGrid w:val="0"/>
        </w:rPr>
        <w:tab/>
        <w:t>promulgate guidelines as necessary for the implementation of the pilot program.</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(K)</w:t>
      </w:r>
      <w:r w:rsidRPr="00013772">
        <w:rPr>
          <w:rFonts w:cs="Times New Roman"/>
          <w:snapToGrid w:val="0"/>
        </w:rPr>
        <w:tab/>
        <w:t>The General Assembly shall provide funding for the South Carolina Child Development Educati</w:t>
      </w:r>
      <w:r w:rsidR="00E6127A" w:rsidRPr="00013772">
        <w:rPr>
          <w:rFonts w:cs="Times New Roman"/>
          <w:snapToGrid w:val="0"/>
        </w:rPr>
        <w:t xml:space="preserve">on Pilot Program.  For the </w:t>
      </w:r>
      <w:r w:rsidR="004E42E0" w:rsidRPr="00013772">
        <w:rPr>
          <w:rFonts w:cs="Times New Roman"/>
          <w:strike/>
          <w:snapToGrid w:val="0"/>
        </w:rPr>
        <w:t>2010-11</w:t>
      </w:r>
      <w:r w:rsidR="004E42E0" w:rsidRPr="00013772">
        <w:rPr>
          <w:rFonts w:cs="Times New Roman"/>
          <w:snapToGrid w:val="0"/>
        </w:rPr>
        <w:t xml:space="preserve"> </w:t>
      </w:r>
      <w:r w:rsidR="004E42E0" w:rsidRPr="00013772">
        <w:rPr>
          <w:rFonts w:cs="Times New Roman"/>
          <w:i/>
          <w:snapToGrid w:val="0"/>
          <w:u w:val="single"/>
        </w:rPr>
        <w:t>current</w:t>
      </w:r>
      <w:r w:rsidR="004E42E0" w:rsidRPr="00013772">
        <w:rPr>
          <w:rFonts w:cs="Times New Roman"/>
          <w:snapToGrid w:val="0"/>
        </w:rPr>
        <w:t xml:space="preserve"> </w:t>
      </w:r>
      <w:r w:rsidRPr="00013772">
        <w:rPr>
          <w:rFonts w:cs="Times New Roman"/>
          <w:snapToGrid w:val="0"/>
        </w:rPr>
        <w:t xml:space="preserve"> school year, the funded cost per child shall be $4,218 increased annually by the rate of inflation as determined by the Division of Research and Statistics of the </w:t>
      </w:r>
      <w:r w:rsidR="00B941AE" w:rsidRPr="00013772">
        <w:rPr>
          <w:rFonts w:cs="Times New Roman"/>
          <w:snapToGrid w:val="0"/>
        </w:rPr>
        <w:t>Budget and Control Board</w:t>
      </w:r>
      <w:r w:rsidRPr="00013772">
        <w:rPr>
          <w:rFonts w:cs="Times New Roman"/>
          <w:snapToGrid w:val="0"/>
        </w:rPr>
        <w:t xml:space="preserve">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013772"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(L)</w:t>
      </w:r>
      <w:r w:rsidRPr="00013772">
        <w:rPr>
          <w:rFonts w:cs="Times New Roman"/>
          <w:snapToGrid w:val="0"/>
        </w:rPr>
        <w:tab/>
        <w:t>Pursuant to this provision, the Department of Social Services shall:</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snapToGrid w:val="0"/>
        </w:rPr>
        <w:tab/>
      </w:r>
      <w:r w:rsidRPr="00013772">
        <w:rPr>
          <w:rFonts w:cs="Times New Roman"/>
          <w:snapToGrid w:val="0"/>
        </w:rPr>
        <w:tab/>
        <w:t>(1)</w:t>
      </w:r>
      <w:r w:rsidRPr="00013772">
        <w:rPr>
          <w:rFonts w:cs="Times New Roman"/>
          <w:snapToGrid w:val="0"/>
        </w:rPr>
        <w:tab/>
        <w:t>maintain a list of all approved public and private providers; and</w:t>
      </w:r>
    </w:p>
    <w:p w:rsidR="00155BF1" w:rsidRPr="00013772"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lastRenderedPageBreak/>
        <w:tab/>
      </w:r>
      <w:r w:rsidRPr="00013772">
        <w:rPr>
          <w:rFonts w:cs="Times New Roman"/>
          <w:snapToGrid w:val="0"/>
        </w:rPr>
        <w:tab/>
      </w:r>
      <w:r w:rsidRPr="00013772">
        <w:rPr>
          <w:rFonts w:cs="Times New Roman"/>
          <w:snapToGrid w:val="0"/>
        </w:rPr>
        <w:tab/>
        <w:t>(2)</w:t>
      </w:r>
      <w:r w:rsidRPr="00013772">
        <w:rPr>
          <w:rFonts w:cs="Times New Roman"/>
          <w:snapToGrid w:val="0"/>
        </w:rPr>
        <w:tab/>
        <w:t>provide the Department of Education and the Office of First Steps information necessary to carry out the requirements of this provision.</w:t>
      </w:r>
    </w:p>
    <w:p w:rsidR="00155BF1" w:rsidRPr="00013772"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(M)</w:t>
      </w:r>
      <w:r w:rsidRPr="00013772">
        <w:rPr>
          <w:rFonts w:cs="Times New Roman"/>
          <w:snapToGrid w:val="0"/>
        </w:rPr>
        <w:tab/>
        <w:t>The Office of First Steps to School Readiness shall be responsible for the collection and maintenance of data on the state funded programs provided through private providers.</w:t>
      </w:r>
    </w:p>
    <w:p w:rsidR="00A7682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b/>
        </w:rPr>
        <w:tab/>
      </w:r>
      <w:r w:rsidRPr="00013772">
        <w:rPr>
          <w:rFonts w:cs="Times New Roman"/>
          <w:b/>
          <w:i/>
          <w:u w:val="single"/>
        </w:rPr>
        <w:t>1A.46.</w:t>
      </w:r>
      <w:r w:rsidRPr="00013772">
        <w:rPr>
          <w:rFonts w:cs="Times New Roman"/>
          <w:i/>
          <w:u w:val="single"/>
        </w:rPr>
        <w:tab/>
        <w:t xml:space="preserve">(SDE-EIA: SC Reading Achievement Systemic Initiative)  From the funds appropriated or authorized for the Department of Education and the Education Oversight Committee, there is created a policy panel to guide the South Carolina </w:t>
      </w:r>
      <w:r w:rsidRPr="00013772">
        <w:rPr>
          <w:i/>
          <w:u w:val="single"/>
        </w:rPr>
        <w:t>Reading</w:t>
      </w:r>
      <w:r w:rsidRPr="00013772">
        <w:rPr>
          <w:rFonts w:cs="Times New Roman"/>
          <w:i/>
          <w:u w:val="single"/>
        </w:rPr>
        <w:t xml:space="preserve"> Achievement Systemic Initiative.  The panel will be composed of twenty-five members, which shall be appointed as follows:</w:t>
      </w:r>
    </w:p>
    <w:p w:rsidR="00A7682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w:t>
      </w:r>
      <w:r w:rsidRPr="00013772">
        <w:rPr>
          <w:i/>
          <w:u w:val="single"/>
        </w:rPr>
        <w:t>Governor</w:t>
      </w:r>
      <w:r w:rsidRPr="00013772">
        <w:rPr>
          <w:rFonts w:cs="Times New Roman"/>
          <w:i/>
          <w:u w:val="single"/>
        </w:rPr>
        <w:t xml:space="preserve"> shall appoint to the panel:</w:t>
      </w:r>
    </w:p>
    <w:p w:rsidR="00A7682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w:t>
      </w:r>
      <w:r w:rsidRPr="00013772">
        <w:rPr>
          <w:rFonts w:cs="Times New Roman"/>
          <w:i/>
          <w:u w:val="single"/>
        </w:rPr>
        <w:tab/>
        <w:t xml:space="preserve">one </w:t>
      </w:r>
      <w:r w:rsidRPr="00013772">
        <w:rPr>
          <w:i/>
          <w:u w:val="single"/>
        </w:rPr>
        <w:t>business</w:t>
      </w:r>
      <w:r w:rsidRPr="00013772">
        <w:rPr>
          <w:rFonts w:cs="Times New Roman"/>
          <w:i/>
          <w:u w:val="single"/>
        </w:rPr>
        <w:t xml:space="preserve"> leader;</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(2)</w:t>
      </w:r>
      <w:r w:rsidRPr="00013772">
        <w:rPr>
          <w:rFonts w:cs="Times New Roman"/>
          <w:i/>
          <w:u w:val="single"/>
        </w:rPr>
        <w:tab/>
        <w:t xml:space="preserve">one </w:t>
      </w:r>
      <w:r w:rsidRPr="00013772">
        <w:rPr>
          <w:i/>
          <w:u w:val="single"/>
        </w:rPr>
        <w:t>parent</w:t>
      </w:r>
      <w:r w:rsidRPr="00013772">
        <w:rPr>
          <w:rFonts w:cs="Times New Roman"/>
          <w:i/>
          <w:u w:val="single"/>
        </w:rPr>
        <w:t>;</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(3)</w:t>
      </w:r>
      <w:r w:rsidRPr="00013772">
        <w:rPr>
          <w:rFonts w:cs="Times New Roman"/>
          <w:i/>
          <w:u w:val="single"/>
        </w:rPr>
        <w:tab/>
        <w:t xml:space="preserve">one </w:t>
      </w:r>
      <w:r w:rsidRPr="00013772">
        <w:rPr>
          <w:i/>
          <w:u w:val="single"/>
        </w:rPr>
        <w:t>representative</w:t>
      </w:r>
      <w:r w:rsidRPr="00013772">
        <w:rPr>
          <w:rFonts w:cs="Times New Roman"/>
          <w:i/>
          <w:u w:val="single"/>
        </w:rPr>
        <w:t xml:space="preserve"> of the Board of Trustees of the Office of First Steps to School Readiness;</w:t>
      </w:r>
    </w:p>
    <w:p w:rsidR="00A76825"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(4)</w:t>
      </w:r>
      <w:r w:rsidRPr="00013772">
        <w:rPr>
          <w:rFonts w:cs="Times New Roman"/>
          <w:i/>
          <w:u w:val="single"/>
        </w:rPr>
        <w:tab/>
        <w:t xml:space="preserve">one </w:t>
      </w:r>
      <w:r w:rsidRPr="00013772">
        <w:rPr>
          <w:i/>
          <w:u w:val="single"/>
        </w:rPr>
        <w:t>representative</w:t>
      </w:r>
      <w:r w:rsidRPr="00013772">
        <w:rPr>
          <w:rFonts w:cs="Times New Roman"/>
          <w:i/>
          <w:u w:val="single"/>
        </w:rPr>
        <w:t xml:space="preserve"> of the State Library Board;</w:t>
      </w:r>
    </w:p>
    <w:p w:rsidR="00A76825"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(5)</w:t>
      </w:r>
      <w:r w:rsidRPr="00013772">
        <w:rPr>
          <w:rFonts w:cs="Times New Roman"/>
          <w:i/>
          <w:u w:val="single"/>
        </w:rPr>
        <w:tab/>
        <w:t xml:space="preserve">one </w:t>
      </w:r>
      <w:r w:rsidRPr="00013772">
        <w:rPr>
          <w:i/>
          <w:u w:val="single"/>
        </w:rPr>
        <w:t>pediatrician</w:t>
      </w:r>
      <w:r w:rsidRPr="00013772">
        <w:rPr>
          <w:rFonts w:cs="Times New Roman"/>
          <w:i/>
          <w:u w:val="single"/>
        </w:rPr>
        <w:t>; and</w:t>
      </w:r>
    </w:p>
    <w:p w:rsidR="00C848CF" w:rsidRPr="00013772"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(6)</w:t>
      </w:r>
      <w:r w:rsidRPr="00013772">
        <w:rPr>
          <w:rFonts w:cs="Times New Roman"/>
          <w:i/>
          <w:u w:val="single"/>
        </w:rPr>
        <w:tab/>
        <w:t xml:space="preserve">two </w:t>
      </w:r>
      <w:r w:rsidRPr="00013772">
        <w:rPr>
          <w:i/>
          <w:u w:val="single"/>
        </w:rPr>
        <w:t>representatives</w:t>
      </w:r>
      <w:r w:rsidRPr="00013772">
        <w:rPr>
          <w:rFonts w:cs="Times New Roman"/>
          <w:i/>
          <w:u w:val="single"/>
        </w:rPr>
        <w:t xml:space="preserve"> of community foundations or literacy organizations.</w:t>
      </w:r>
    </w:p>
    <w:p w:rsidR="00A7682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State </w:t>
      </w:r>
      <w:r w:rsidRPr="00013772">
        <w:rPr>
          <w:i/>
          <w:u w:val="single"/>
        </w:rPr>
        <w:t>Superintendent</w:t>
      </w:r>
      <w:r w:rsidRPr="00013772">
        <w:rPr>
          <w:rFonts w:cs="Times New Roman"/>
          <w:i/>
          <w:u w:val="single"/>
        </w:rPr>
        <w:t xml:space="preserve"> of Education shall appoint to the panel:</w:t>
      </w:r>
    </w:p>
    <w:p w:rsidR="00A7682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w:t>
      </w:r>
      <w:r w:rsidRPr="00013772">
        <w:rPr>
          <w:rFonts w:cs="Times New Roman"/>
          <w:i/>
          <w:u w:val="single"/>
        </w:rPr>
        <w:tab/>
        <w:t xml:space="preserve">one </w:t>
      </w:r>
      <w:r w:rsidRPr="00013772">
        <w:rPr>
          <w:i/>
          <w:u w:val="single"/>
        </w:rPr>
        <w:t>business</w:t>
      </w:r>
      <w:r w:rsidRPr="00013772">
        <w:rPr>
          <w:rFonts w:cs="Times New Roman"/>
          <w:i/>
          <w:u w:val="single"/>
        </w:rPr>
        <w:t xml:space="preserve"> leader;</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(2)</w:t>
      </w:r>
      <w:r w:rsidRPr="00013772">
        <w:rPr>
          <w:rFonts w:cs="Times New Roman"/>
          <w:i/>
          <w:u w:val="single"/>
        </w:rPr>
        <w:tab/>
        <w:t xml:space="preserve">one </w:t>
      </w:r>
      <w:r w:rsidRPr="00013772">
        <w:rPr>
          <w:i/>
          <w:u w:val="single"/>
        </w:rPr>
        <w:t>parent</w:t>
      </w:r>
      <w:r w:rsidRPr="00013772">
        <w:rPr>
          <w:rFonts w:cs="Times New Roman"/>
          <w:i/>
          <w:u w:val="single"/>
        </w:rPr>
        <w:t>;</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(3)</w:t>
      </w:r>
      <w:r w:rsidRPr="00013772">
        <w:rPr>
          <w:rFonts w:cs="Times New Roman"/>
          <w:i/>
          <w:u w:val="single"/>
        </w:rPr>
        <w:tab/>
        <w:t>one parent educator;</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(4)</w:t>
      </w:r>
      <w:r w:rsidRPr="00013772">
        <w:rPr>
          <w:rFonts w:cs="Times New Roman"/>
          <w:i/>
          <w:u w:val="single"/>
        </w:rPr>
        <w:tab/>
        <w:t xml:space="preserve">one </w:t>
      </w:r>
      <w:r w:rsidRPr="00013772">
        <w:rPr>
          <w:i/>
          <w:u w:val="single"/>
        </w:rPr>
        <w:t>researcher</w:t>
      </w:r>
      <w:r w:rsidRPr="00013772">
        <w:rPr>
          <w:rFonts w:cs="Times New Roman"/>
          <w:i/>
          <w:u w:val="single"/>
        </w:rPr>
        <w:t xml:space="preserve"> in reading;</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(5)</w:t>
      </w:r>
      <w:r w:rsidRPr="00013772">
        <w:rPr>
          <w:rFonts w:cs="Times New Roman"/>
          <w:i/>
          <w:u w:val="single"/>
        </w:rPr>
        <w:tab/>
        <w:t xml:space="preserve">two literacy </w:t>
      </w:r>
      <w:r w:rsidRPr="00013772">
        <w:rPr>
          <w:i/>
          <w:u w:val="single"/>
        </w:rPr>
        <w:t>coaches</w:t>
      </w:r>
      <w:r w:rsidRPr="00013772">
        <w:rPr>
          <w:rFonts w:cs="Times New Roman"/>
          <w:i/>
          <w:u w:val="single"/>
        </w:rPr>
        <w:t>;</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(6)</w:t>
      </w:r>
      <w:r w:rsidRPr="00013772">
        <w:rPr>
          <w:rFonts w:cs="Times New Roman"/>
          <w:i/>
          <w:u w:val="single"/>
        </w:rPr>
        <w:tab/>
        <w:t>two district early childhood or academic leaders;</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(7)</w:t>
      </w:r>
      <w:r w:rsidRPr="00013772">
        <w:rPr>
          <w:rFonts w:cs="Times New Roman"/>
          <w:i/>
          <w:u w:val="single"/>
        </w:rPr>
        <w:tab/>
        <w:t xml:space="preserve">two principals, one </w:t>
      </w:r>
      <w:r w:rsidRPr="00013772">
        <w:rPr>
          <w:i/>
          <w:u w:val="single"/>
        </w:rPr>
        <w:t>representing</w:t>
      </w:r>
      <w:r w:rsidRPr="00013772">
        <w:rPr>
          <w:rFonts w:cs="Times New Roman"/>
          <w:i/>
          <w:u w:val="single"/>
        </w:rPr>
        <w:t xml:space="preserve"> elementary schools and one representing middle schools; and</w:t>
      </w:r>
    </w:p>
    <w:p w:rsidR="00C848CF" w:rsidRPr="00013772"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(8)</w:t>
      </w:r>
      <w:r w:rsidRPr="00013772">
        <w:rPr>
          <w:rFonts w:cs="Times New Roman"/>
          <w:i/>
          <w:u w:val="single"/>
        </w:rPr>
        <w:tab/>
        <w:t xml:space="preserve">four teachers of students with needs </w:t>
      </w:r>
      <w:r w:rsidRPr="00013772">
        <w:rPr>
          <w:i/>
          <w:u w:val="single"/>
        </w:rPr>
        <w:t>for</w:t>
      </w:r>
      <w:r w:rsidRPr="00013772">
        <w:rPr>
          <w:rFonts w:cs="Times New Roman"/>
          <w:i/>
          <w:u w:val="single"/>
        </w:rPr>
        <w:t xml:space="preserve"> interventions to promote reading proficiency to include students with learning disabilities, student in </w:t>
      </w:r>
      <w:r w:rsidRPr="00013772">
        <w:rPr>
          <w:i/>
          <w:u w:val="single"/>
        </w:rPr>
        <w:t>poverty</w:t>
      </w:r>
      <w:r w:rsidRPr="00013772">
        <w:rPr>
          <w:rFonts w:cs="Times New Roman"/>
          <w:i/>
          <w:u w:val="single"/>
        </w:rPr>
        <w:t xml:space="preserve"> and students not mastering concepts.</w:t>
      </w:r>
    </w:p>
    <w:p w:rsidR="00A76825"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Chairman of the Senate </w:t>
      </w:r>
      <w:r w:rsidRPr="00013772">
        <w:rPr>
          <w:i/>
          <w:u w:val="single"/>
        </w:rPr>
        <w:t>Education</w:t>
      </w:r>
      <w:r w:rsidRPr="00013772">
        <w:rPr>
          <w:rFonts w:cs="Times New Roman"/>
          <w:i/>
          <w:u w:val="single"/>
        </w:rPr>
        <w:t xml:space="preserve"> Committee shall appoint one member of the Senate Education Committee to the panel.</w:t>
      </w:r>
    </w:p>
    <w:p w:rsidR="00C848CF" w:rsidRPr="00013772"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Chairman of the House Education and Public Works Committee shall appoint one member of the House Education and Public Works </w:t>
      </w:r>
      <w:r w:rsidRPr="00013772">
        <w:rPr>
          <w:i/>
          <w:u w:val="single"/>
        </w:rPr>
        <w:t>Committee</w:t>
      </w:r>
      <w:r w:rsidRPr="00013772">
        <w:rPr>
          <w:rFonts w:cs="Times New Roman"/>
          <w:i/>
          <w:u w:val="single"/>
        </w:rPr>
        <w:t xml:space="preserve"> to the panel.</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Chairman of the State Board of Education shall appoint one member of the State Board of Education to the panel.</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Chairman of the Education Oversight Committee shall appoint one member of the Education Oversight Committee to the panel.</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panel is directed to define the focus and priorities for state actions to improve the level of reading achievement among the state’s young people including building upon the work of LiteracySC and the state literacy team organized to support the Striving Readers Comprehensive Literacy Grant.  The panel should address factors contributing to or impeding progress including, but not limited to, the physical health, language development and quality of instruction provided in the state’s schools. The panel should examine data, follow progress of the LiteracySC academies and pilots, recommend </w:t>
      </w:r>
      <w:r w:rsidRPr="00013772">
        <w:rPr>
          <w:i/>
          <w:u w:val="single"/>
        </w:rPr>
        <w:t>changes</w:t>
      </w:r>
      <w:r w:rsidRPr="00013772">
        <w:rPr>
          <w:rFonts w:cs="Times New Roman"/>
          <w:i/>
          <w:u w:val="single"/>
        </w:rPr>
        <w:t xml:space="preserve"> in practice and funding and provide </w:t>
      </w:r>
      <w:r w:rsidRPr="00013772">
        <w:rPr>
          <w:rFonts w:cs="Times New Roman"/>
          <w:i/>
          <w:u w:val="single"/>
        </w:rPr>
        <w:lastRenderedPageBreak/>
        <w:t>for a longitudinal evaluation and establish a statewide policy for the teaching of reading, including particular attention to the lowest achieving students.</w:t>
      </w:r>
    </w:p>
    <w:p w:rsidR="00C848CF" w:rsidRPr="00013772"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panel is to be staffed through a collaborative among the Department of Education, SC Kids Count and the Education </w:t>
      </w:r>
      <w:r w:rsidRPr="00013772">
        <w:rPr>
          <w:i/>
          <w:u w:val="single"/>
        </w:rPr>
        <w:t>Oversight</w:t>
      </w:r>
      <w:r w:rsidRPr="00013772">
        <w:rPr>
          <w:rFonts w:cs="Times New Roman"/>
          <w:i/>
          <w:u w:val="single"/>
        </w:rPr>
        <w:t xml:space="preserve"> Committee.  Expenses of the panel are to be shared among the collaborating entities.</w:t>
      </w:r>
    </w:p>
    <w:p w:rsidR="00A76825"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panel shall report to the General Assembly through the House Committee on Education and Public Works and the Senate Education Committee and to the State Board of Education and the Education Oversight Committee by January 15, 2012.</w:t>
      </w:r>
    </w:p>
    <w:p w:rsidR="00C24CB0" w:rsidRPr="00013772"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rPr>
          <w:b/>
        </w:rPr>
        <w:tab/>
      </w:r>
      <w:r w:rsidRPr="00013772">
        <w:rPr>
          <w:b/>
          <w:i/>
          <w:u w:val="single"/>
        </w:rPr>
        <w:t>1A.47.</w:t>
      </w:r>
      <w:r w:rsidRPr="00013772">
        <w:rPr>
          <w:i/>
          <w:u w:val="single"/>
        </w:rPr>
        <w:tab/>
        <w:t>(SDE-EIA: Assisting, Developing, and Evaluating Professional Teaching--ADEPT)  Funds appropriated in Part IA, Section 1, XI.A-APT/ADEPT,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C24CB0" w:rsidRPr="00013772"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rPr>
          <w:b/>
        </w:rPr>
        <w:tab/>
      </w:r>
      <w:r w:rsidRPr="00013772">
        <w:rPr>
          <w:b/>
          <w:i/>
          <w:u w:val="single"/>
        </w:rPr>
        <w:t>1A.48</w:t>
      </w:r>
      <w:r w:rsidR="000B037F" w:rsidRPr="00013772">
        <w:rPr>
          <w:b/>
          <w:i/>
          <w:u w:val="single"/>
        </w:rPr>
        <w:t>.</w:t>
      </w:r>
      <w:r w:rsidRPr="00013772">
        <w:rPr>
          <w:i/>
          <w:u w:val="single"/>
        </w:rPr>
        <w:tab/>
        <w:t>(SDE-EIA: Aid to Districts)  Funds appropriated in Part IA, Section 1, XI.A.1 Aid to Districts shall be dispersed to school districts based on the number of weighted pupil units.</w:t>
      </w:r>
    </w:p>
    <w:p w:rsidR="00C24CB0" w:rsidRPr="00013772"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rPr>
          <w:b/>
        </w:rPr>
        <w:tab/>
      </w:r>
      <w:r w:rsidRPr="00013772">
        <w:rPr>
          <w:b/>
          <w:i/>
          <w:u w:val="single"/>
        </w:rPr>
        <w:t>1A.</w:t>
      </w:r>
      <w:r w:rsidR="000B037F" w:rsidRPr="00013772">
        <w:rPr>
          <w:b/>
          <w:i/>
          <w:u w:val="single"/>
        </w:rPr>
        <w:t>49</w:t>
      </w:r>
      <w:r w:rsidRPr="00013772">
        <w:rPr>
          <w:b/>
          <w:i/>
          <w:u w:val="single"/>
        </w:rPr>
        <w:t>.</w:t>
      </w:r>
      <w:r w:rsidRPr="00013772">
        <w:rPr>
          <w:i/>
          <w:u w:val="single"/>
        </w:rPr>
        <w:t>(SDE-EIA: Carry</w:t>
      </w:r>
      <w:r w:rsidR="000B037F" w:rsidRPr="00013772">
        <w:rPr>
          <w:i/>
          <w:u w:val="single"/>
        </w:rPr>
        <w:t xml:space="preserve"> F</w:t>
      </w:r>
      <w:r w:rsidRPr="00013772">
        <w:rPr>
          <w:i/>
          <w:u w:val="single"/>
        </w:rPr>
        <w:t>orward)  EIA carry</w:t>
      </w:r>
      <w:r w:rsidR="000B037F" w:rsidRPr="00013772">
        <w:rPr>
          <w:i/>
          <w:u w:val="single"/>
        </w:rPr>
        <w:t xml:space="preserve"> </w:t>
      </w:r>
      <w:r w:rsidRPr="00013772">
        <w:rPr>
          <w:i/>
          <w:u w:val="single"/>
        </w:rPr>
        <w:t xml:space="preserve">forward from the </w:t>
      </w:r>
      <w:r w:rsidR="000B037F" w:rsidRPr="00013772">
        <w:rPr>
          <w:i/>
          <w:u w:val="single"/>
        </w:rPr>
        <w:t>prior</w:t>
      </w:r>
      <w:r w:rsidRPr="00013772">
        <w:rPr>
          <w:i/>
          <w:u w:val="single"/>
        </w:rPr>
        <w:t xml:space="preserve"> fiscal year and not otherwise appropriated or authorized must be distributed to school districts based on the number of weighted pupil units.</w:t>
      </w:r>
    </w:p>
    <w:p w:rsidR="00C24CB0" w:rsidRPr="00013772"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rPr>
          <w:b/>
        </w:rPr>
        <w:tab/>
      </w:r>
      <w:r w:rsidRPr="00013772">
        <w:rPr>
          <w:b/>
          <w:i/>
          <w:u w:val="single"/>
        </w:rPr>
        <w:t>1A.</w:t>
      </w:r>
      <w:r w:rsidR="000B037F" w:rsidRPr="00013772">
        <w:rPr>
          <w:b/>
          <w:i/>
          <w:u w:val="single"/>
        </w:rPr>
        <w:t>50</w:t>
      </w:r>
      <w:r w:rsidRPr="00013772">
        <w:rPr>
          <w:b/>
          <w:i/>
          <w:u w:val="single"/>
        </w:rPr>
        <w:t>.</w:t>
      </w:r>
      <w:r w:rsidRPr="00013772">
        <w:rPr>
          <w:i/>
          <w:u w:val="single"/>
        </w:rPr>
        <w:tab/>
        <w:t>(SDE-EIA: XI.F.2-Disbursements/Writing Improvement Network)  During Fiscal Year 2011-12 the Writing Improvement Network, the School Improvement Council and the South Carolina Geographic Alliance must supply a report to the department outlining the costs and benefits of their respective programs.</w:t>
      </w:r>
    </w:p>
    <w:p w:rsidR="00C24CB0" w:rsidRPr="00013772"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rPr>
      </w:pPr>
      <w:r w:rsidRPr="00013772">
        <w:rPr>
          <w:sz w:val="20"/>
        </w:rPr>
        <w:tab/>
      </w:r>
      <w:r w:rsidRPr="00013772">
        <w:rPr>
          <w:b/>
          <w:i/>
          <w:u w:val="single"/>
        </w:rPr>
        <w:t>1A.</w:t>
      </w:r>
      <w:r w:rsidR="000B037F" w:rsidRPr="00013772">
        <w:rPr>
          <w:b/>
          <w:i/>
          <w:u w:val="single"/>
        </w:rPr>
        <w:t>51.</w:t>
      </w:r>
      <w:r w:rsidR="000B037F" w:rsidRPr="00013772">
        <w:rPr>
          <w:i/>
          <w:u w:val="single"/>
        </w:rPr>
        <w:tab/>
      </w:r>
      <w:r w:rsidRPr="00013772">
        <w:rPr>
          <w:i/>
          <w:u w:val="single"/>
        </w:rPr>
        <w:t>(</w:t>
      </w:r>
      <w:r w:rsidR="00013772">
        <w:rPr>
          <w:i/>
          <w:u w:val="single"/>
        </w:rPr>
        <w:t xml:space="preserve">SDE:EIA - </w:t>
      </w:r>
      <w:r w:rsidR="000B037F" w:rsidRPr="00013772">
        <w:rPr>
          <w:i/>
          <w:u w:val="single"/>
        </w:rPr>
        <w:t xml:space="preserve">Suspend </w:t>
      </w:r>
      <w:r w:rsidRPr="00013772">
        <w:rPr>
          <w:i/>
          <w:u w:val="single"/>
        </w:rPr>
        <w:t xml:space="preserve">Education Oversight Committee) </w:t>
      </w:r>
      <w:r w:rsidR="000B037F" w:rsidRPr="00013772">
        <w:rPr>
          <w:i/>
          <w:u w:val="single"/>
        </w:rPr>
        <w:t xml:space="preserve"> </w:t>
      </w:r>
      <w:r w:rsidRPr="00013772">
        <w:rPr>
          <w:i/>
          <w:u w:val="single"/>
        </w:rPr>
        <w:t>The Education Oversight committee as established by Section 59-6-10 of the 1976 Code shall be suspended for Fiscal Year 2011-12.  The duties, functions and responsibilities of the committee shall be devolved to the Department of Education for Fiscal Year 2011-12</w:t>
      </w:r>
      <w:r w:rsidR="000B037F" w:rsidRPr="00013772">
        <w:rPr>
          <w:i/>
          <w:u w:val="single"/>
        </w:rPr>
        <w:t>,</w:t>
      </w:r>
      <w:r w:rsidRPr="00013772">
        <w:rPr>
          <w:i/>
          <w:u w:val="single"/>
        </w:rPr>
        <w:t xml:space="preserve"> and physical assets shall be transferred to the department.</w:t>
      </w:r>
      <w:r w:rsidRPr="00013772">
        <w:rPr>
          <w:u w:val="single"/>
        </w:rPr>
        <w:t xml:space="preserve"> </w:t>
      </w:r>
      <w:r w:rsidR="000B037F" w:rsidRPr="00013772">
        <w:rPr>
          <w:u w:val="single"/>
        </w:rPr>
        <w:t xml:space="preserve"> </w:t>
      </w:r>
      <w:r w:rsidRPr="00013772">
        <w:rPr>
          <w:i/>
          <w:u w:val="single"/>
        </w:rPr>
        <w:t>Of the funds appropriated in Part IA, Section</w:t>
      </w:r>
      <w:r w:rsidR="000B037F" w:rsidRPr="00013772">
        <w:rPr>
          <w:i/>
          <w:u w:val="single"/>
        </w:rPr>
        <w:t xml:space="preserve"> 1,</w:t>
      </w:r>
      <w:r w:rsidRPr="00013772">
        <w:rPr>
          <w:i/>
          <w:u w:val="single"/>
        </w:rPr>
        <w:t xml:space="preserve"> XI.E.2. for </w:t>
      </w:r>
      <w:smartTag w:uri="urn:schemas-microsoft-com:office:smarttags" w:element="stockticker">
        <w:r w:rsidRPr="00013772">
          <w:rPr>
            <w:i/>
            <w:u w:val="single"/>
          </w:rPr>
          <w:t>EOC</w:t>
        </w:r>
      </w:smartTag>
      <w:r w:rsidRPr="00013772">
        <w:rPr>
          <w:i/>
          <w:u w:val="single"/>
        </w:rPr>
        <w:t xml:space="preserve"> Public Relations and Part IA, Section</w:t>
      </w:r>
      <w:r w:rsidR="000B037F" w:rsidRPr="00013772">
        <w:rPr>
          <w:i/>
          <w:u w:val="single"/>
        </w:rPr>
        <w:t xml:space="preserve"> 1,</w:t>
      </w:r>
      <w:r w:rsidRPr="00013772">
        <w:rPr>
          <w:i/>
          <w:u w:val="single"/>
        </w:rPr>
        <w:t xml:space="preserve"> XI.F.2. for the Education Oversight Committee and </w:t>
      </w:r>
      <w:smartTag w:uri="urn:schemas-microsoft-com:office:smarttags" w:element="stockticker">
        <w:r w:rsidRPr="00013772">
          <w:rPr>
            <w:i/>
            <w:u w:val="single"/>
          </w:rPr>
          <w:t>EOC</w:t>
        </w:r>
      </w:smartTag>
      <w:r w:rsidRPr="00013772">
        <w:rPr>
          <w:i/>
          <w:u w:val="single"/>
        </w:rPr>
        <w:t xml:space="preserve"> Family Involvement</w:t>
      </w:r>
      <w:r w:rsidR="000B037F" w:rsidRPr="00013772">
        <w:rPr>
          <w:i/>
          <w:u w:val="single"/>
        </w:rPr>
        <w:t>,</w:t>
      </w:r>
      <w:r w:rsidRPr="00013772">
        <w:rPr>
          <w:i/>
          <w:u w:val="single"/>
        </w:rPr>
        <w:t xml:space="preserve"> the department shall utilize no more than $200,000 for“13</w:t>
      </w:r>
      <w:r w:rsidRPr="00013772">
        <w:rPr>
          <w:i/>
          <w:u w:val="single"/>
          <w:vertAlign w:val="superscript"/>
        </w:rPr>
        <w:t>th</w:t>
      </w:r>
      <w:r w:rsidRPr="00013772">
        <w:rPr>
          <w:i/>
          <w:u w:val="single"/>
        </w:rPr>
        <w:t xml:space="preserve"> month” payments for salaries, benefits, accumulated annual leave, equipment leases, communications charges and any remaining services invoiced to the committee.  The department may also utilize these funds for payment of the agency share of COBRA for terminated employees.</w:t>
      </w:r>
      <w:r w:rsidR="000B037F" w:rsidRPr="00013772">
        <w:rPr>
          <w:i/>
          <w:u w:val="single"/>
        </w:rPr>
        <w:t xml:space="preserve"> </w:t>
      </w:r>
      <w:r w:rsidRPr="00013772">
        <w:rPr>
          <w:u w:val="single"/>
        </w:rPr>
        <w:t xml:space="preserve"> </w:t>
      </w:r>
      <w:r w:rsidRPr="00013772">
        <w:rPr>
          <w:i/>
          <w:u w:val="single"/>
        </w:rPr>
        <w:t>The department shall be responsible for providing not less than $75,000 to the Middle Grades Project and $100,000 to the Council on Economic Education.</w:t>
      </w:r>
      <w:r w:rsidR="000B037F" w:rsidRPr="00013772">
        <w:rPr>
          <w:i/>
          <w:u w:val="single"/>
        </w:rPr>
        <w:t xml:space="preserve"> </w:t>
      </w:r>
      <w:r w:rsidRPr="00013772">
        <w:rPr>
          <w:i/>
          <w:u w:val="single"/>
        </w:rPr>
        <w:t xml:space="preserve"> The department is also directed to transfer the funds appropriated to the EOC for the annual CDEPP evaluation to the Office of First Steps to serve students in the CDEPP program. </w:t>
      </w:r>
      <w:r w:rsidR="000B037F" w:rsidRPr="00013772">
        <w:rPr>
          <w:i/>
          <w:u w:val="single"/>
        </w:rPr>
        <w:t xml:space="preserve"> </w:t>
      </w:r>
      <w:r w:rsidRPr="00013772">
        <w:rPr>
          <w:i/>
          <w:u w:val="single"/>
        </w:rPr>
        <w:t>Remaining funds are directed to Part 1A. Section</w:t>
      </w:r>
      <w:r w:rsidR="000B037F" w:rsidRPr="00013772">
        <w:rPr>
          <w:i/>
          <w:u w:val="single"/>
        </w:rPr>
        <w:t xml:space="preserve"> 1, </w:t>
      </w:r>
      <w:r w:rsidRPr="00013772">
        <w:rPr>
          <w:i/>
          <w:u w:val="single"/>
        </w:rPr>
        <w:t>XI. C.2. Teacher Salaries.</w:t>
      </w:r>
      <w:r w:rsidR="000B037F" w:rsidRPr="00013772">
        <w:rPr>
          <w:i/>
          <w:u w:val="single"/>
        </w:rPr>
        <w:t xml:space="preserve"> </w:t>
      </w:r>
      <w:r w:rsidRPr="00013772">
        <w:rPr>
          <w:i/>
          <w:u w:val="single"/>
        </w:rPr>
        <w:t xml:space="preserve"> Unexpended funds from the prior </w:t>
      </w:r>
      <w:r w:rsidR="000B037F" w:rsidRPr="00013772">
        <w:rPr>
          <w:i/>
          <w:u w:val="single"/>
        </w:rPr>
        <w:t xml:space="preserve">fiscal </w:t>
      </w:r>
      <w:r w:rsidRPr="00013772">
        <w:rPr>
          <w:i/>
          <w:u w:val="single"/>
        </w:rPr>
        <w:t>year shall be carried forward and are directed to Part 1A. Sec</w:t>
      </w:r>
      <w:r w:rsidR="000B037F" w:rsidRPr="00013772">
        <w:rPr>
          <w:i/>
          <w:u w:val="single"/>
        </w:rPr>
        <w:t>tion 1, XI. C.2. Teacher Salaries.</w:t>
      </w:r>
    </w:p>
    <w:p w:rsidR="00C24CB0" w:rsidRPr="00013772"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3772">
        <w:rPr>
          <w:rFonts w:cs="Times New Roman"/>
          <w:b/>
          <w:color w:val="auto"/>
        </w:rPr>
        <w:lastRenderedPageBreak/>
        <w:tab/>
      </w:r>
      <w:r w:rsidRPr="00013772">
        <w:rPr>
          <w:rFonts w:cs="Times New Roman"/>
          <w:b/>
          <w:i/>
          <w:color w:val="auto"/>
          <w:u w:val="single"/>
        </w:rPr>
        <w:t>1A.</w:t>
      </w:r>
      <w:r w:rsidR="000B037F" w:rsidRPr="00013772">
        <w:rPr>
          <w:rFonts w:cs="Times New Roman"/>
          <w:b/>
          <w:i/>
          <w:color w:val="auto"/>
          <w:u w:val="single"/>
        </w:rPr>
        <w:t>52</w:t>
      </w:r>
      <w:r w:rsidRPr="00013772">
        <w:rPr>
          <w:rFonts w:cs="Times New Roman"/>
          <w:b/>
          <w:i/>
          <w:color w:val="auto"/>
          <w:u w:val="single"/>
        </w:rPr>
        <w:t>.</w:t>
      </w:r>
      <w:r w:rsidR="000B037F" w:rsidRPr="00013772">
        <w:rPr>
          <w:rFonts w:cs="Times New Roman"/>
          <w:b/>
          <w:i/>
          <w:color w:val="auto"/>
          <w:u w:val="single"/>
        </w:rPr>
        <w:tab/>
      </w:r>
      <w:r w:rsidRPr="00013772">
        <w:rPr>
          <w:rFonts w:cs="Times New Roman"/>
          <w:i/>
          <w:color w:val="auto"/>
          <w:u w:val="single"/>
        </w:rPr>
        <w:t>(SDE-EIA:</w:t>
      </w:r>
      <w:r w:rsidR="00013772">
        <w:rPr>
          <w:rFonts w:cs="Times New Roman"/>
          <w:i/>
          <w:color w:val="auto"/>
          <w:u w:val="single"/>
        </w:rPr>
        <w:t xml:space="preserve"> </w:t>
      </w:r>
      <w:r w:rsidRPr="00013772">
        <w:rPr>
          <w:rFonts w:cs="Times New Roman"/>
          <w:i/>
          <w:color w:val="auto"/>
          <w:u w:val="single"/>
        </w:rPr>
        <w:t>Instructional Materials)  The department is authorized to utilize up to $3</w:t>
      </w:r>
      <w:r w:rsidR="000B037F" w:rsidRPr="00013772">
        <w:rPr>
          <w:rFonts w:cs="Times New Roman"/>
          <w:i/>
          <w:color w:val="auto"/>
          <w:u w:val="single"/>
        </w:rPr>
        <w:t>,000,000</w:t>
      </w:r>
      <w:r w:rsidRPr="00013772">
        <w:rPr>
          <w:rFonts w:cs="Times New Roman"/>
          <w:i/>
          <w:color w:val="auto"/>
          <w:u w:val="single"/>
        </w:rPr>
        <w:t xml:space="preserve"> from the funds appropriated in </w:t>
      </w:r>
      <w:r w:rsidR="000B037F" w:rsidRPr="00013772">
        <w:rPr>
          <w:rFonts w:cs="Times New Roman"/>
          <w:i/>
          <w:color w:val="auto"/>
          <w:u w:val="single"/>
        </w:rPr>
        <w:t xml:space="preserve">Part </w:t>
      </w:r>
      <w:r w:rsidRPr="00013772">
        <w:rPr>
          <w:rFonts w:cs="Times New Roman"/>
          <w:i/>
          <w:color w:val="auto"/>
          <w:u w:val="single"/>
        </w:rPr>
        <w:t>1</w:t>
      </w:r>
      <w:r w:rsidR="00920C69" w:rsidRPr="00013772">
        <w:rPr>
          <w:rFonts w:cs="Times New Roman"/>
          <w:i/>
          <w:color w:val="auto"/>
          <w:u w:val="single"/>
        </w:rPr>
        <w:t xml:space="preserve">A, Section 1, </w:t>
      </w:r>
      <w:r w:rsidRPr="00013772">
        <w:rPr>
          <w:rFonts w:cs="Times New Roman"/>
          <w:i/>
          <w:color w:val="auto"/>
          <w:u w:val="single"/>
        </w:rPr>
        <w:t>.XI.A.3 Instructional Materials for replacement of consumable instructional materials prior to any authorized flexibility.</w:t>
      </w:r>
    </w:p>
    <w:p w:rsidR="00C24CB0" w:rsidRPr="00013772"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3772">
        <w:rPr>
          <w:rFonts w:cs="Times New Roman"/>
          <w:b/>
          <w:color w:val="auto"/>
        </w:rPr>
        <w:tab/>
      </w:r>
      <w:r w:rsidRPr="00013772">
        <w:rPr>
          <w:rFonts w:cs="Times New Roman"/>
          <w:b/>
          <w:i/>
          <w:color w:val="auto"/>
          <w:u w:val="single"/>
        </w:rPr>
        <w:t>1A.</w:t>
      </w:r>
      <w:r w:rsidR="00920C69" w:rsidRPr="00013772">
        <w:rPr>
          <w:rFonts w:cs="Times New Roman"/>
          <w:b/>
          <w:i/>
          <w:color w:val="auto"/>
          <w:u w:val="single"/>
        </w:rPr>
        <w:t>53</w:t>
      </w:r>
      <w:r w:rsidRPr="00013772">
        <w:rPr>
          <w:rFonts w:cs="Times New Roman"/>
          <w:b/>
          <w:i/>
          <w:color w:val="auto"/>
          <w:u w:val="single"/>
        </w:rPr>
        <w:t>.</w:t>
      </w:r>
      <w:r w:rsidRPr="00013772">
        <w:rPr>
          <w:rFonts w:cs="Times New Roman"/>
          <w:b/>
          <w:i/>
          <w:color w:val="auto"/>
          <w:u w:val="single"/>
        </w:rPr>
        <w:tab/>
      </w:r>
      <w:r w:rsidRPr="00013772">
        <w:rPr>
          <w:rFonts w:cs="Times New Roman"/>
          <w:i/>
          <w:color w:val="auto"/>
          <w:u w:val="single"/>
        </w:rPr>
        <w:t xml:space="preserve">(SDE-EIA: Centers of Excellence)  </w:t>
      </w:r>
      <w:r w:rsidRPr="00013772">
        <w:rPr>
          <w:rFonts w:cs="Times New Roman"/>
          <w:i/>
          <w:color w:val="auto"/>
          <w:u w:val="single"/>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  The </w:t>
      </w:r>
      <w:r w:rsidR="00920C69" w:rsidRPr="00013772">
        <w:rPr>
          <w:rFonts w:cs="Times New Roman"/>
          <w:i/>
          <w:color w:val="auto"/>
          <w:u w:val="single"/>
        </w:rPr>
        <w:t xml:space="preserve">center </w:t>
      </w:r>
      <w:r w:rsidRPr="00013772">
        <w:rPr>
          <w:rFonts w:cs="Times New Roman"/>
          <w:i/>
          <w:color w:val="auto"/>
          <w:u w:val="single"/>
        </w:rPr>
        <w:t>also is charged with developing a sequence of knowledge and skills and program of study for add-on certification for teachers specializing in teaching children of poverty.</w:t>
      </w:r>
    </w:p>
    <w:p w:rsidR="004B3050" w:rsidRDefault="004B3050" w:rsidP="00464C11">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4B3050" w:rsidSect="00E20E26">
          <w:headerReference w:type="default" r:id="rId11"/>
          <w:type w:val="continuous"/>
          <w:pgSz w:w="15840" w:h="12240" w:orient="landscape" w:code="1"/>
          <w:pgMar w:top="1152" w:right="1800" w:bottom="1584" w:left="2160" w:header="1008" w:footer="1008" w:gutter="288"/>
          <w:lnNumType w:countBy="1"/>
          <w:cols w:space="720"/>
          <w:docGrid w:linePitch="360"/>
        </w:sectPr>
      </w:pPr>
    </w:p>
    <w:p w:rsidR="00C24CB0" w:rsidRPr="00013772" w:rsidRDefault="00C24CB0" w:rsidP="00464C11">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013772" w:rsidRDefault="00A9603B" w:rsidP="008E3821">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013772">
        <w:rPr>
          <w:rFonts w:cs="Times New Roman"/>
          <w:b/>
          <w:bCs/>
          <w:szCs w:val="22"/>
        </w:rPr>
        <w:t>SECTION 2</w:t>
      </w:r>
      <w:r w:rsidR="00D84C0E" w:rsidRPr="00013772">
        <w:rPr>
          <w:rFonts w:cs="Times New Roman"/>
          <w:b/>
          <w:bCs/>
          <w:szCs w:val="22"/>
        </w:rPr>
        <w:t xml:space="preserve"> </w:t>
      </w:r>
      <w:r w:rsidRPr="00013772">
        <w:rPr>
          <w:rFonts w:cs="Times New Roman"/>
          <w:b/>
          <w:bCs/>
          <w:szCs w:val="22"/>
        </w:rPr>
        <w:t>-</w:t>
      </w:r>
      <w:r w:rsidR="00D84C0E" w:rsidRPr="00013772">
        <w:rPr>
          <w:rFonts w:cs="Times New Roman"/>
          <w:b/>
          <w:bCs/>
          <w:szCs w:val="22"/>
        </w:rPr>
        <w:t xml:space="preserve"> </w:t>
      </w:r>
      <w:r w:rsidRPr="00013772">
        <w:rPr>
          <w:rFonts w:cs="Times New Roman"/>
          <w:b/>
          <w:bCs/>
          <w:szCs w:val="22"/>
        </w:rPr>
        <w:t>H66-LOTTERY EXPENDITURE ACCOUNT</w:t>
      </w:r>
    </w:p>
    <w:p w:rsidR="00A9603B" w:rsidRPr="00013772" w:rsidRDefault="00A9603B" w:rsidP="00CB004C">
      <w:pPr>
        <w:keepNext/>
        <w:keepLines/>
        <w:tabs>
          <w:tab w:val="left" w:pos="220"/>
          <w:tab w:val="left" w:pos="440"/>
        </w:tabs>
        <w:jc w:val="both"/>
        <w:rPr>
          <w:rFonts w:cs="Times New Roman"/>
          <w:szCs w:val="22"/>
        </w:rPr>
      </w:pPr>
    </w:p>
    <w:p w:rsidR="00A9603B" w:rsidRPr="00013772"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2.1.</w:t>
      </w:r>
      <w:r w:rsidRPr="00013772">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013772"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2.2.</w:t>
      </w:r>
      <w:r w:rsidRPr="00013772">
        <w:rPr>
          <w:rFonts w:cs="Times New Roman"/>
          <w:b/>
          <w:szCs w:val="22"/>
        </w:rPr>
        <w:tab/>
      </w:r>
      <w:r w:rsidRPr="00013772">
        <w:rPr>
          <w:rFonts w:cs="Times New Roman"/>
          <w:szCs w:val="22"/>
        </w:rPr>
        <w:t>(LEA: SDE Lottery Carry Forward)  The Department of Education is authorized to carry forward and expend any unexpended balances of lottery funds from the prior fiscal year into the current fiscal year for expenditures incurred in the prior fiscal year or to be expended for the same purpose.</w:t>
      </w:r>
    </w:p>
    <w:p w:rsidR="00A9603B" w:rsidRPr="00013772"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w:t>
      </w:r>
      <w:r w:rsidR="00D253B4" w:rsidRPr="00013772">
        <w:rPr>
          <w:rFonts w:cs="Times New Roman"/>
          <w:b/>
          <w:bCs/>
          <w:szCs w:val="22"/>
        </w:rPr>
        <w:t>3</w:t>
      </w:r>
      <w:r w:rsidRPr="00013772">
        <w:rPr>
          <w:rFonts w:cs="Times New Roman"/>
          <w:b/>
          <w:bCs/>
          <w:szCs w:val="22"/>
        </w:rPr>
        <w:t>.</w:t>
      </w:r>
      <w:r w:rsidRPr="00013772">
        <w:rPr>
          <w:rFonts w:cs="Times New Roman"/>
          <w:szCs w:val="22"/>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w:t>
      </w:r>
      <w:r w:rsidR="001D2281" w:rsidRPr="00013772">
        <w:rPr>
          <w:rFonts w:cs="Times New Roman"/>
          <w:szCs w:val="22"/>
        </w:rPr>
        <w:t>ions as defined in Section 2</w:t>
      </w:r>
      <w:r w:rsidR="001D2281" w:rsidRPr="00013772">
        <w:rPr>
          <w:rFonts w:cs="Times New Roman"/>
          <w:szCs w:val="22"/>
        </w:rPr>
        <w:noBreakHyphen/>
        <w:t>77</w:t>
      </w:r>
      <w:r w:rsidR="001D2281" w:rsidRPr="00013772">
        <w:rPr>
          <w:rFonts w:cs="Times New Roman"/>
          <w:szCs w:val="22"/>
        </w:rPr>
        <w:noBreakHyphen/>
      </w:r>
      <w:r w:rsidRPr="00013772">
        <w:rPr>
          <w:rFonts w:cs="Times New Roman"/>
          <w:szCs w:val="22"/>
        </w:rPr>
        <w:t>15.</w:t>
      </w:r>
    </w:p>
    <w:p w:rsidR="00A9603B" w:rsidRPr="00013772"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w:t>
      </w:r>
      <w:r w:rsidR="00D253B4" w:rsidRPr="00013772">
        <w:rPr>
          <w:rFonts w:cs="Times New Roman"/>
          <w:b/>
          <w:szCs w:val="22"/>
        </w:rPr>
        <w:t>4</w:t>
      </w:r>
      <w:r w:rsidRPr="00013772">
        <w:rPr>
          <w:rFonts w:cs="Times New Roman"/>
          <w:b/>
          <w:szCs w:val="22"/>
        </w:rPr>
        <w:t>.</w:t>
      </w:r>
      <w:r w:rsidRPr="00013772">
        <w:rPr>
          <w:rFonts w:cs="Times New Roman"/>
          <w:b/>
          <w:szCs w:val="22"/>
        </w:rPr>
        <w:tab/>
      </w:r>
      <w:r w:rsidRPr="00013772">
        <w:rPr>
          <w:rFonts w:cs="Times New Roman"/>
          <w:bCs/>
          <w:szCs w:val="22"/>
        </w:rPr>
        <w:t xml:space="preserve">(LEA: Technology Lottery Funds)  For the purposes of the allocation of technology funds from the lottery </w:t>
      </w:r>
      <w:r w:rsidRPr="00013772">
        <w:rPr>
          <w:rFonts w:cs="Times New Roman"/>
          <w:szCs w:val="22"/>
        </w:rPr>
        <w:t>proceeds</w:t>
      </w:r>
      <w:r w:rsidRPr="00013772">
        <w:rPr>
          <w:rFonts w:cs="Times New Roman"/>
          <w:bCs/>
          <w:szCs w:val="22"/>
        </w:rPr>
        <w:t xml:space="preserve">, $125,000 shall be transferred from the portion designated for </w:t>
      </w:r>
      <w:r w:rsidR="00E73682" w:rsidRPr="00013772">
        <w:rPr>
          <w:rFonts w:cs="Times New Roman"/>
          <w:bCs/>
          <w:szCs w:val="22"/>
        </w:rPr>
        <w:t>two</w:t>
      </w:r>
      <w:r w:rsidR="00681BEB" w:rsidRPr="00013772">
        <w:rPr>
          <w:rFonts w:cs="Times New Roman"/>
          <w:bCs/>
          <w:szCs w:val="22"/>
        </w:rPr>
        <w:t>-</w:t>
      </w:r>
      <w:r w:rsidRPr="00013772">
        <w:rPr>
          <w:rFonts w:cs="Times New Roman"/>
          <w:bCs/>
          <w:szCs w:val="22"/>
        </w:rPr>
        <w:t xml:space="preserve">year institutions to the portion designated for </w:t>
      </w:r>
      <w:r w:rsidR="00E73682" w:rsidRPr="00013772">
        <w:rPr>
          <w:rFonts w:cs="Times New Roman"/>
          <w:bCs/>
          <w:szCs w:val="22"/>
        </w:rPr>
        <w:t>four</w:t>
      </w:r>
      <w:r w:rsidR="00681BEB" w:rsidRPr="00013772">
        <w:rPr>
          <w:rFonts w:cs="Times New Roman"/>
          <w:bCs/>
          <w:szCs w:val="22"/>
        </w:rPr>
        <w:t>-</w:t>
      </w:r>
      <w:r w:rsidRPr="00013772">
        <w:rPr>
          <w:rFonts w:cs="Times New Roman"/>
          <w:bCs/>
          <w:szCs w:val="22"/>
        </w:rPr>
        <w:t xml:space="preserve">year institutions for each University of South Carolina </w:t>
      </w:r>
      <w:r w:rsidR="00E73682" w:rsidRPr="00013772">
        <w:rPr>
          <w:rFonts w:cs="Times New Roman"/>
          <w:bCs/>
          <w:szCs w:val="22"/>
        </w:rPr>
        <w:t>two</w:t>
      </w:r>
      <w:r w:rsidR="00681BEB" w:rsidRPr="00013772">
        <w:rPr>
          <w:rFonts w:cs="Times New Roman"/>
          <w:bCs/>
          <w:szCs w:val="22"/>
        </w:rPr>
        <w:t>-</w:t>
      </w:r>
      <w:r w:rsidRPr="00013772">
        <w:rPr>
          <w:rFonts w:cs="Times New Roman"/>
          <w:bCs/>
          <w:szCs w:val="22"/>
        </w:rPr>
        <w:t xml:space="preserve">year institution that has moved to a </w:t>
      </w:r>
      <w:r w:rsidR="00E73682" w:rsidRPr="00013772">
        <w:rPr>
          <w:rFonts w:cs="Times New Roman"/>
          <w:bCs/>
          <w:szCs w:val="22"/>
        </w:rPr>
        <w:t>four</w:t>
      </w:r>
      <w:r w:rsidR="00681BEB" w:rsidRPr="00013772">
        <w:rPr>
          <w:rFonts w:cs="Times New Roman"/>
          <w:bCs/>
          <w:szCs w:val="22"/>
        </w:rPr>
        <w:t>-</w:t>
      </w:r>
      <w:r w:rsidRPr="00013772">
        <w:rPr>
          <w:rFonts w:cs="Times New Roman"/>
          <w:bCs/>
          <w:szCs w:val="22"/>
        </w:rPr>
        <w:t>year status since 2000.</w:t>
      </w:r>
    </w:p>
    <w:p w:rsidR="006C0A60" w:rsidRPr="00013772" w:rsidRDefault="006C0A60" w:rsidP="006C0A6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00412E8E" w:rsidRPr="00013772">
        <w:rPr>
          <w:rFonts w:cs="Times New Roman"/>
          <w:b/>
          <w:bCs/>
          <w:szCs w:val="22"/>
        </w:rPr>
        <w:t>2.5</w:t>
      </w:r>
      <w:r w:rsidRPr="00013772">
        <w:rPr>
          <w:rFonts w:cs="Times New Roman"/>
          <w:b/>
          <w:bCs/>
          <w:szCs w:val="22"/>
        </w:rPr>
        <w:t>.</w:t>
      </w:r>
      <w:r w:rsidRPr="00013772">
        <w:rPr>
          <w:rFonts w:cs="Times New Roman"/>
          <w:szCs w:val="22"/>
        </w:rPr>
        <w:tab/>
        <w:t xml:space="preserve">(LEA: FY </w:t>
      </w:r>
      <w:r w:rsidR="00671F30" w:rsidRPr="00013772">
        <w:rPr>
          <w:rFonts w:cs="Times New Roman"/>
          <w:szCs w:val="22"/>
        </w:rPr>
        <w:t>20</w:t>
      </w:r>
      <w:r w:rsidRPr="00013772">
        <w:rPr>
          <w:rFonts w:cs="Times New Roman"/>
          <w:szCs w:val="22"/>
        </w:rPr>
        <w:t xml:space="preserve">10-11 Lottery Funding)  </w:t>
      </w:r>
      <w:r w:rsidRPr="00013772">
        <w:rPr>
          <w:rFonts w:cs="Times New Roman"/>
          <w:strike/>
          <w:szCs w:val="22"/>
        </w:rPr>
        <w:t>There is appropriated from the Education Lottery Account for the following education purposes and programs and funds for these programs and purposes shall be transferred by the</w:t>
      </w:r>
      <w:r w:rsidR="00E67871" w:rsidRPr="00013772">
        <w:rPr>
          <w:rFonts w:cs="Times New Roman"/>
          <w:strike/>
          <w:szCs w:val="22"/>
        </w:rPr>
        <w:t xml:space="preserve"> </w:t>
      </w:r>
      <w:r w:rsidR="00B941AE" w:rsidRPr="00013772">
        <w:rPr>
          <w:rFonts w:cs="Times New Roman"/>
          <w:strike/>
          <w:szCs w:val="22"/>
        </w:rPr>
        <w:t>Budget and Control Board</w:t>
      </w:r>
      <w:r w:rsidRPr="00013772">
        <w:rPr>
          <w:rFonts w:cs="Times New Roman"/>
          <w:strike/>
          <w:szCs w:val="22"/>
        </w:rPr>
        <w:t xml:space="preserve"> as directed below.  These appropriations must be used to supplement and not supplant existing funds for education.</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The</w:t>
      </w:r>
      <w:r w:rsidR="00E67871" w:rsidRPr="00013772">
        <w:rPr>
          <w:rFonts w:cs="Times New Roman"/>
          <w:strike/>
          <w:szCs w:val="22"/>
        </w:rPr>
        <w:t xml:space="preserve"> </w:t>
      </w:r>
      <w:r w:rsidR="00B941AE" w:rsidRPr="00013772">
        <w:rPr>
          <w:rFonts w:cs="Times New Roman"/>
          <w:strike/>
          <w:szCs w:val="22"/>
        </w:rPr>
        <w:t>Budget and Control Board</w:t>
      </w:r>
      <w:r w:rsidRPr="00013772">
        <w:rPr>
          <w:rFonts w:cs="Times New Roman"/>
          <w:strike/>
          <w:szCs w:val="22"/>
        </w:rPr>
        <w:t xml:space="preserve"> is directed to prepare the subsequent Lottery Expenditure Account detail budget to reflect the appropriations of the Education Lottery Account as provided in this section.</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For Fiscal Year 2010-11 certified net lottery proceeds and investment earnings and any other proceeds identified by this provision are appropriated as follows:</w:t>
      </w:r>
    </w:p>
    <w:p w:rsidR="006C0A60" w:rsidRPr="00013772"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(1)</w:t>
      </w:r>
      <w:r w:rsidRPr="00013772">
        <w:rPr>
          <w:rFonts w:cs="Times New Roman"/>
          <w:strike/>
          <w:szCs w:val="22"/>
        </w:rPr>
        <w:tab/>
        <w:t>Commission on Higher Education--Tuition Assistance Two-Year Institutions</w:t>
      </w:r>
      <w:r w:rsidRPr="00013772">
        <w:rPr>
          <w:rFonts w:cs="Times New Roman"/>
          <w:strike/>
          <w:szCs w:val="22"/>
        </w:rPr>
        <w:tab/>
        <w:t>$</w:t>
      </w:r>
      <w:r w:rsidR="008E3821" w:rsidRPr="00013772">
        <w:rPr>
          <w:rFonts w:cs="Times New Roman"/>
          <w:strike/>
          <w:szCs w:val="22"/>
        </w:rPr>
        <w:tab/>
      </w:r>
      <w:r w:rsidRPr="00013772">
        <w:rPr>
          <w:rFonts w:cs="Times New Roman"/>
          <w:strike/>
          <w:szCs w:val="22"/>
        </w:rPr>
        <w:t>47,000,000;</w:t>
      </w:r>
    </w:p>
    <w:p w:rsidR="00A76825" w:rsidRDefault="006C0A60" w:rsidP="00013772">
      <w:pPr>
        <w:keepNext/>
        <w:tabs>
          <w:tab w:val="left" w:pos="216"/>
          <w:tab w:val="left" w:pos="630"/>
          <w:tab w:val="left" w:leader="dot" w:pos="9720"/>
          <w:tab w:val="right" w:pos="11070"/>
        </w:tabs>
        <w:ind w:right="42"/>
        <w:jc w:val="both"/>
        <w:rPr>
          <w:rFonts w:cs="Times New Roman"/>
          <w:strike/>
          <w:szCs w:val="22"/>
        </w:rPr>
      </w:pPr>
      <w:r w:rsidRPr="00013772">
        <w:rPr>
          <w:rFonts w:cs="Times New Roman"/>
          <w:szCs w:val="22"/>
        </w:rPr>
        <w:lastRenderedPageBreak/>
        <w:tab/>
      </w:r>
      <w:r w:rsidRPr="00013772">
        <w:rPr>
          <w:rFonts w:cs="Times New Roman"/>
          <w:strike/>
          <w:szCs w:val="22"/>
        </w:rPr>
        <w:t>(2)</w:t>
      </w:r>
      <w:r w:rsidRPr="00013772">
        <w:rPr>
          <w:rFonts w:cs="Times New Roman"/>
          <w:strike/>
          <w:szCs w:val="22"/>
        </w:rPr>
        <w:tab/>
        <w:t>Commission on Higher Education--LIFE Scholarships as provided in</w:t>
      </w:r>
    </w:p>
    <w:p w:rsidR="006C0A60" w:rsidRPr="00013772" w:rsidRDefault="008E3821"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zCs w:val="22"/>
        </w:rPr>
        <w:tab/>
      </w:r>
      <w:r w:rsidR="006C0A60" w:rsidRPr="00013772">
        <w:rPr>
          <w:rFonts w:cs="Times New Roman"/>
          <w:strike/>
          <w:szCs w:val="22"/>
        </w:rPr>
        <w:t>Chapter 149</w:t>
      </w:r>
      <w:r w:rsidR="00F94963" w:rsidRPr="00013772">
        <w:rPr>
          <w:rFonts w:cs="Times New Roman"/>
          <w:strike/>
          <w:szCs w:val="22"/>
        </w:rPr>
        <w:t>, T</w:t>
      </w:r>
      <w:r w:rsidR="006C0A60" w:rsidRPr="00013772">
        <w:rPr>
          <w:rFonts w:cs="Times New Roman"/>
          <w:strike/>
          <w:szCs w:val="22"/>
        </w:rPr>
        <w:t>itle 59</w:t>
      </w:r>
      <w:r w:rsidR="00DE3D35" w:rsidRPr="00013772">
        <w:rPr>
          <w:rFonts w:cs="Times New Roman"/>
          <w:strike/>
          <w:szCs w:val="22"/>
        </w:rPr>
        <w:tab/>
      </w:r>
      <w:r w:rsidR="006C0A60" w:rsidRPr="00013772">
        <w:rPr>
          <w:rFonts w:cs="Times New Roman"/>
          <w:strike/>
          <w:szCs w:val="22"/>
        </w:rPr>
        <w:t>$</w:t>
      </w:r>
      <w:r w:rsidRPr="00013772">
        <w:rPr>
          <w:rFonts w:cs="Times New Roman"/>
          <w:strike/>
          <w:szCs w:val="22"/>
        </w:rPr>
        <w:tab/>
      </w:r>
      <w:r w:rsidR="006C0A60" w:rsidRPr="00013772">
        <w:rPr>
          <w:rFonts w:cs="Times New Roman"/>
          <w:strike/>
          <w:szCs w:val="22"/>
        </w:rPr>
        <w:t>87,370,916;</w:t>
      </w:r>
    </w:p>
    <w:p w:rsidR="006C0A60" w:rsidRPr="00013772"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(3)</w:t>
      </w:r>
      <w:r w:rsidRPr="00013772">
        <w:rPr>
          <w:rFonts w:cs="Times New Roman"/>
          <w:strike/>
          <w:szCs w:val="22"/>
        </w:rPr>
        <w:tab/>
        <w:t>Commission on Higher Education--HOPE Scholarships as provided in Section 59-150-370</w:t>
      </w:r>
      <w:r w:rsidR="00DE3D35" w:rsidRPr="00013772">
        <w:rPr>
          <w:rFonts w:cs="Times New Roman"/>
          <w:strike/>
          <w:szCs w:val="22"/>
        </w:rPr>
        <w:tab/>
      </w:r>
      <w:r w:rsidRPr="00013772">
        <w:rPr>
          <w:rFonts w:cs="Times New Roman"/>
          <w:strike/>
          <w:szCs w:val="22"/>
        </w:rPr>
        <w:t>$</w:t>
      </w:r>
      <w:r w:rsidR="008E3821" w:rsidRPr="00013772">
        <w:rPr>
          <w:rFonts w:cs="Times New Roman"/>
          <w:strike/>
          <w:szCs w:val="22"/>
        </w:rPr>
        <w:tab/>
      </w:r>
      <w:r w:rsidRPr="00013772">
        <w:rPr>
          <w:rFonts w:cs="Times New Roman"/>
          <w:strike/>
          <w:szCs w:val="22"/>
        </w:rPr>
        <w:t>7,823,474;</w:t>
      </w:r>
    </w:p>
    <w:p w:rsidR="00A76825"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(4)</w:t>
      </w:r>
      <w:r w:rsidRPr="00013772">
        <w:rPr>
          <w:rFonts w:cs="Times New Roman"/>
          <w:strike/>
          <w:szCs w:val="22"/>
        </w:rPr>
        <w:tab/>
        <w:t>Commission on Higher Education--Palmetto Fellows Scholarships as provided in</w:t>
      </w:r>
    </w:p>
    <w:p w:rsidR="006C0A60" w:rsidRPr="00013772" w:rsidRDefault="008E3821"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zCs w:val="22"/>
        </w:rPr>
        <w:tab/>
      </w:r>
      <w:r w:rsidR="006C0A60" w:rsidRPr="00013772">
        <w:rPr>
          <w:rFonts w:cs="Times New Roman"/>
          <w:strike/>
          <w:szCs w:val="22"/>
        </w:rPr>
        <w:t>Section 59-104-20</w:t>
      </w:r>
      <w:r w:rsidR="00DE3D35" w:rsidRPr="00013772">
        <w:rPr>
          <w:rFonts w:cs="Times New Roman"/>
          <w:strike/>
          <w:szCs w:val="22"/>
        </w:rPr>
        <w:tab/>
      </w:r>
      <w:r w:rsidR="006C0A60" w:rsidRPr="00013772">
        <w:rPr>
          <w:rFonts w:cs="Times New Roman"/>
          <w:strike/>
          <w:szCs w:val="22"/>
        </w:rPr>
        <w:t>$</w:t>
      </w:r>
      <w:r w:rsidRPr="00013772">
        <w:rPr>
          <w:rFonts w:cs="Times New Roman"/>
          <w:strike/>
          <w:szCs w:val="22"/>
        </w:rPr>
        <w:tab/>
      </w:r>
      <w:r w:rsidR="006C0A60" w:rsidRPr="00013772">
        <w:rPr>
          <w:rFonts w:cs="Times New Roman"/>
          <w:strike/>
          <w:szCs w:val="22"/>
        </w:rPr>
        <w:t>30,277,240;</w:t>
      </w:r>
    </w:p>
    <w:p w:rsidR="006C0A60" w:rsidRPr="00013772"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(5)</w:t>
      </w:r>
      <w:r w:rsidRPr="00013772">
        <w:rPr>
          <w:rFonts w:cs="Times New Roman"/>
          <w:strike/>
          <w:szCs w:val="22"/>
        </w:rPr>
        <w:tab/>
        <w:t>Commission on Higher Education--Need-Based Grants</w:t>
      </w:r>
      <w:r w:rsidR="00DE3D35" w:rsidRPr="00013772">
        <w:rPr>
          <w:rFonts w:cs="Times New Roman"/>
          <w:strike/>
          <w:szCs w:val="22"/>
        </w:rPr>
        <w:tab/>
      </w:r>
      <w:r w:rsidRPr="00013772">
        <w:rPr>
          <w:rFonts w:cs="Times New Roman"/>
          <w:strike/>
          <w:szCs w:val="22"/>
        </w:rPr>
        <w:t>$</w:t>
      </w:r>
      <w:r w:rsidR="008E3821" w:rsidRPr="00013772">
        <w:rPr>
          <w:rFonts w:cs="Times New Roman"/>
          <w:strike/>
          <w:szCs w:val="22"/>
        </w:rPr>
        <w:tab/>
      </w:r>
      <w:r w:rsidRPr="00013772">
        <w:rPr>
          <w:rFonts w:cs="Times New Roman"/>
          <w:strike/>
          <w:szCs w:val="22"/>
        </w:rPr>
        <w:t>11,631,566;</w:t>
      </w:r>
    </w:p>
    <w:p w:rsidR="006C0A60" w:rsidRPr="00013772"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(6)</w:t>
      </w:r>
      <w:r w:rsidRPr="00013772">
        <w:rPr>
          <w:rFonts w:cs="Times New Roman"/>
          <w:strike/>
          <w:szCs w:val="22"/>
        </w:rPr>
        <w:tab/>
        <w:t>Tuitions Grants Commission--Tuition Grants</w:t>
      </w:r>
      <w:r w:rsidR="00DE3D35" w:rsidRPr="00013772">
        <w:rPr>
          <w:rFonts w:cs="Times New Roman"/>
          <w:strike/>
          <w:szCs w:val="22"/>
        </w:rPr>
        <w:tab/>
      </w:r>
      <w:r w:rsidRPr="00013772">
        <w:rPr>
          <w:rFonts w:cs="Times New Roman"/>
          <w:strike/>
          <w:szCs w:val="22"/>
        </w:rPr>
        <w:t>$</w:t>
      </w:r>
      <w:r w:rsidR="008E3821" w:rsidRPr="00013772">
        <w:rPr>
          <w:rFonts w:cs="Times New Roman"/>
          <w:strike/>
          <w:szCs w:val="22"/>
        </w:rPr>
        <w:tab/>
      </w:r>
      <w:r w:rsidRPr="00013772">
        <w:rPr>
          <w:rFonts w:cs="Times New Roman"/>
          <w:strike/>
          <w:szCs w:val="22"/>
        </w:rPr>
        <w:t>7,766,604;</w:t>
      </w:r>
    </w:p>
    <w:p w:rsidR="00A76825"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(7)</w:t>
      </w:r>
      <w:r w:rsidRPr="00013772">
        <w:rPr>
          <w:rFonts w:cs="Times New Roman"/>
          <w:strike/>
          <w:szCs w:val="22"/>
        </w:rPr>
        <w:tab/>
        <w:t>Commission on Higher Education--National</w:t>
      </w:r>
      <w:r w:rsidR="008E3821" w:rsidRPr="00013772">
        <w:rPr>
          <w:rFonts w:cs="Times New Roman"/>
          <w:strike/>
          <w:szCs w:val="22"/>
        </w:rPr>
        <w:t xml:space="preserve"> </w:t>
      </w:r>
      <w:r w:rsidRPr="00013772">
        <w:rPr>
          <w:rFonts w:cs="Times New Roman"/>
          <w:strike/>
          <w:szCs w:val="22"/>
        </w:rPr>
        <w:t>Guard Tuition Repayment Program as</w:t>
      </w:r>
    </w:p>
    <w:p w:rsidR="006C0A60" w:rsidRPr="00013772" w:rsidRDefault="008E3821"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P</w:t>
      </w:r>
      <w:r w:rsidR="006C0A60" w:rsidRPr="00013772">
        <w:rPr>
          <w:rFonts w:cs="Times New Roman"/>
          <w:strike/>
          <w:szCs w:val="22"/>
        </w:rPr>
        <w:t>rovided</w:t>
      </w:r>
      <w:r w:rsidRPr="00013772">
        <w:rPr>
          <w:rFonts w:cs="Times New Roman"/>
          <w:strike/>
          <w:szCs w:val="22"/>
        </w:rPr>
        <w:t xml:space="preserve"> </w:t>
      </w:r>
      <w:r w:rsidR="006C0A60" w:rsidRPr="00013772">
        <w:rPr>
          <w:rFonts w:cs="Times New Roman"/>
          <w:strike/>
          <w:szCs w:val="22"/>
        </w:rPr>
        <w:t>in Section 59-111-75</w:t>
      </w:r>
      <w:r w:rsidR="00DE3D35" w:rsidRPr="00013772">
        <w:rPr>
          <w:rFonts w:cs="Times New Roman"/>
          <w:strike/>
          <w:szCs w:val="22"/>
        </w:rPr>
        <w:tab/>
      </w:r>
      <w:r w:rsidR="006C0A60" w:rsidRPr="00013772">
        <w:rPr>
          <w:rFonts w:cs="Times New Roman"/>
          <w:strike/>
          <w:szCs w:val="22"/>
        </w:rPr>
        <w:t>$</w:t>
      </w:r>
      <w:r w:rsidRPr="00013772">
        <w:rPr>
          <w:rFonts w:cs="Times New Roman"/>
          <w:strike/>
          <w:szCs w:val="22"/>
        </w:rPr>
        <w:tab/>
      </w:r>
      <w:r w:rsidR="006C0A60" w:rsidRPr="00013772">
        <w:rPr>
          <w:rFonts w:cs="Times New Roman"/>
          <w:strike/>
          <w:szCs w:val="22"/>
        </w:rPr>
        <w:t>1,700,000;</w:t>
      </w:r>
    </w:p>
    <w:p w:rsidR="006C0A60" w:rsidRPr="00013772"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(8)</w:t>
      </w:r>
      <w:r w:rsidRPr="00013772">
        <w:rPr>
          <w:rFonts w:cs="Times New Roman"/>
          <w:strike/>
          <w:szCs w:val="22"/>
        </w:rPr>
        <w:tab/>
        <w:t>South Carolina State University</w:t>
      </w:r>
      <w:r w:rsidR="00783567" w:rsidRPr="00013772">
        <w:rPr>
          <w:rFonts w:cs="Times New Roman"/>
          <w:strike/>
          <w:szCs w:val="22"/>
        </w:rPr>
        <w:tab/>
      </w:r>
      <w:r w:rsidRPr="00013772">
        <w:rPr>
          <w:rFonts w:cs="Times New Roman"/>
          <w:strike/>
          <w:szCs w:val="22"/>
        </w:rPr>
        <w:t>$</w:t>
      </w:r>
      <w:r w:rsidR="008E3821" w:rsidRPr="00013772">
        <w:rPr>
          <w:rFonts w:cs="Times New Roman"/>
          <w:strike/>
          <w:szCs w:val="22"/>
        </w:rPr>
        <w:tab/>
      </w:r>
      <w:r w:rsidRPr="00013772">
        <w:rPr>
          <w:rFonts w:cs="Times New Roman"/>
          <w:strike/>
          <w:szCs w:val="22"/>
        </w:rPr>
        <w:t>2,500,000;</w:t>
      </w:r>
    </w:p>
    <w:p w:rsidR="00A76825"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(9)</w:t>
      </w:r>
      <w:r w:rsidRPr="00013772">
        <w:rPr>
          <w:rFonts w:cs="Times New Roman"/>
          <w:strike/>
          <w:szCs w:val="22"/>
        </w:rPr>
        <w:tab/>
        <w:t xml:space="preserve">Technology--Public </w:t>
      </w:r>
      <w:r w:rsidR="00605AF1" w:rsidRPr="00013772">
        <w:rPr>
          <w:rFonts w:cs="Times New Roman"/>
          <w:strike/>
          <w:szCs w:val="22"/>
        </w:rPr>
        <w:t>Four</w:t>
      </w:r>
      <w:r w:rsidR="00AC67FB" w:rsidRPr="00013772">
        <w:rPr>
          <w:rFonts w:cs="Times New Roman"/>
          <w:strike/>
          <w:szCs w:val="22"/>
        </w:rPr>
        <w:t>-</w:t>
      </w:r>
      <w:r w:rsidRPr="00013772">
        <w:rPr>
          <w:rFonts w:cs="Times New Roman"/>
          <w:strike/>
          <w:szCs w:val="22"/>
        </w:rPr>
        <w:t xml:space="preserve">Year Universities, </w:t>
      </w:r>
      <w:r w:rsidR="00605AF1" w:rsidRPr="00013772">
        <w:rPr>
          <w:rFonts w:cs="Times New Roman"/>
          <w:strike/>
          <w:szCs w:val="22"/>
        </w:rPr>
        <w:t>Two</w:t>
      </w:r>
      <w:r w:rsidR="00AC67FB" w:rsidRPr="00013772">
        <w:rPr>
          <w:rFonts w:cs="Times New Roman"/>
          <w:strike/>
          <w:szCs w:val="22"/>
        </w:rPr>
        <w:t>-</w:t>
      </w:r>
      <w:r w:rsidRPr="00013772">
        <w:rPr>
          <w:rFonts w:cs="Times New Roman"/>
          <w:strike/>
          <w:szCs w:val="22"/>
        </w:rPr>
        <w:t>Year Institutions, and State</w:t>
      </w:r>
    </w:p>
    <w:p w:rsidR="006C0A60" w:rsidRPr="00013772" w:rsidRDefault="008E3821"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zCs w:val="22"/>
        </w:rPr>
        <w:tab/>
      </w:r>
      <w:r w:rsidR="006C0A60" w:rsidRPr="00013772">
        <w:rPr>
          <w:rFonts w:cs="Times New Roman"/>
          <w:strike/>
          <w:szCs w:val="22"/>
        </w:rPr>
        <w:t>Technical Colleges</w:t>
      </w:r>
      <w:r w:rsidR="00783567" w:rsidRPr="00013772">
        <w:rPr>
          <w:rFonts w:cs="Times New Roman"/>
          <w:strike/>
          <w:szCs w:val="22"/>
        </w:rPr>
        <w:tab/>
      </w:r>
      <w:r w:rsidR="006C0A60" w:rsidRPr="00013772">
        <w:rPr>
          <w:rFonts w:cs="Times New Roman"/>
          <w:strike/>
          <w:szCs w:val="22"/>
        </w:rPr>
        <w:t>$</w:t>
      </w:r>
      <w:r w:rsidRPr="00013772">
        <w:rPr>
          <w:rFonts w:cs="Times New Roman"/>
          <w:strike/>
          <w:szCs w:val="22"/>
        </w:rPr>
        <w:tab/>
      </w:r>
      <w:r w:rsidR="006C0A60" w:rsidRPr="00013772">
        <w:rPr>
          <w:rFonts w:cs="Times New Roman"/>
          <w:strike/>
          <w:szCs w:val="22"/>
        </w:rPr>
        <w:t>4,154,702;</w:t>
      </w:r>
    </w:p>
    <w:p w:rsidR="00A76825" w:rsidRDefault="006C0A60" w:rsidP="00B05292">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(10)</w:t>
      </w:r>
      <w:r w:rsidRPr="00013772">
        <w:rPr>
          <w:rFonts w:cs="Times New Roman"/>
          <w:strike/>
          <w:szCs w:val="22"/>
        </w:rPr>
        <w:tab/>
        <w:t>Department of Education--K-5 Reading, Math, Science &amp; Social Studies Program</w:t>
      </w:r>
    </w:p>
    <w:p w:rsidR="006C0A60" w:rsidRPr="00013772" w:rsidRDefault="008E3821"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zCs w:val="22"/>
        </w:rPr>
        <w:tab/>
      </w:r>
      <w:r w:rsidR="006C0A60" w:rsidRPr="00013772">
        <w:rPr>
          <w:rFonts w:cs="Times New Roman"/>
          <w:strike/>
          <w:szCs w:val="22"/>
        </w:rPr>
        <w:t>as provided</w:t>
      </w:r>
      <w:r w:rsidRPr="00013772">
        <w:rPr>
          <w:rFonts w:cs="Times New Roman"/>
          <w:strike/>
          <w:szCs w:val="22"/>
        </w:rPr>
        <w:t xml:space="preserve"> </w:t>
      </w:r>
      <w:r w:rsidR="006C0A60" w:rsidRPr="00013772">
        <w:rPr>
          <w:rFonts w:cs="Times New Roman"/>
          <w:strike/>
          <w:szCs w:val="22"/>
        </w:rPr>
        <w:t>in Section 59-1-525</w:t>
      </w:r>
      <w:r w:rsidR="00783567" w:rsidRPr="00013772">
        <w:rPr>
          <w:rFonts w:cs="Times New Roman"/>
          <w:strike/>
          <w:szCs w:val="22"/>
        </w:rPr>
        <w:tab/>
      </w:r>
      <w:r w:rsidR="006C0A60" w:rsidRPr="00013772">
        <w:rPr>
          <w:rFonts w:cs="Times New Roman"/>
          <w:strike/>
          <w:szCs w:val="22"/>
        </w:rPr>
        <w:t>$</w:t>
      </w:r>
      <w:r w:rsidRPr="00013772">
        <w:rPr>
          <w:rFonts w:cs="Times New Roman"/>
          <w:strike/>
          <w:szCs w:val="22"/>
        </w:rPr>
        <w:tab/>
      </w:r>
      <w:r w:rsidR="006C0A60" w:rsidRPr="00013772">
        <w:rPr>
          <w:rFonts w:cs="Times New Roman"/>
          <w:strike/>
          <w:szCs w:val="22"/>
        </w:rPr>
        <w:t>41,891,798;</w:t>
      </w:r>
    </w:p>
    <w:p w:rsidR="006C0A60" w:rsidRPr="00013772"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(11)</w:t>
      </w:r>
      <w:r w:rsidRPr="00013772">
        <w:rPr>
          <w:rFonts w:cs="Times New Roman"/>
          <w:strike/>
          <w:szCs w:val="22"/>
        </w:rPr>
        <w:tab/>
        <w:t>Department of Education--Grades 6-8 Reading, Math, Science &amp; Social Studies</w:t>
      </w:r>
      <w:r w:rsidR="008E3821" w:rsidRPr="00013772">
        <w:rPr>
          <w:rFonts w:cs="Times New Roman"/>
          <w:strike/>
          <w:szCs w:val="22"/>
        </w:rPr>
        <w:t xml:space="preserve"> </w:t>
      </w:r>
      <w:r w:rsidRPr="00013772">
        <w:rPr>
          <w:rFonts w:cs="Times New Roman"/>
          <w:strike/>
          <w:szCs w:val="22"/>
        </w:rPr>
        <w:t>Program</w:t>
      </w:r>
      <w:r w:rsidR="001B2B4E" w:rsidRPr="00013772">
        <w:rPr>
          <w:rFonts w:cs="Times New Roman"/>
          <w:strike/>
          <w:szCs w:val="22"/>
        </w:rPr>
        <w:tab/>
      </w:r>
      <w:r w:rsidRPr="00013772">
        <w:rPr>
          <w:rFonts w:cs="Times New Roman"/>
          <w:strike/>
          <w:szCs w:val="22"/>
        </w:rPr>
        <w:t>$</w:t>
      </w:r>
      <w:r w:rsidR="008E3821" w:rsidRPr="00013772">
        <w:rPr>
          <w:rFonts w:cs="Times New Roman"/>
          <w:strike/>
          <w:szCs w:val="22"/>
        </w:rPr>
        <w:tab/>
      </w:r>
      <w:r w:rsidRPr="00013772">
        <w:rPr>
          <w:rFonts w:cs="Times New Roman"/>
          <w:strike/>
          <w:szCs w:val="22"/>
        </w:rPr>
        <w:t>2,000,000;</w:t>
      </w:r>
    </w:p>
    <w:p w:rsidR="006C0A60" w:rsidRPr="00013772" w:rsidRDefault="006C0A60" w:rsidP="008E3821">
      <w:pPr>
        <w:tabs>
          <w:tab w:val="left" w:pos="216"/>
          <w:tab w:val="left" w:pos="630"/>
          <w:tab w:val="left" w:leader="dot" w:pos="9720"/>
          <w:tab w:val="right" w:pos="11070"/>
          <w:tab w:val="left" w:pos="11160"/>
        </w:tabs>
        <w:ind w:right="42"/>
        <w:jc w:val="both"/>
        <w:rPr>
          <w:rFonts w:cs="Times New Roman"/>
          <w:strike/>
          <w:szCs w:val="22"/>
        </w:rPr>
      </w:pPr>
      <w:r w:rsidRPr="00013772">
        <w:rPr>
          <w:rFonts w:cs="Times New Roman"/>
          <w:szCs w:val="22"/>
        </w:rPr>
        <w:tab/>
      </w:r>
      <w:r w:rsidRPr="00013772">
        <w:rPr>
          <w:rFonts w:cs="Times New Roman"/>
          <w:strike/>
          <w:szCs w:val="22"/>
        </w:rPr>
        <w:t>(12)</w:t>
      </w:r>
      <w:r w:rsidRPr="00013772">
        <w:rPr>
          <w:rFonts w:cs="Times New Roman"/>
          <w:strike/>
          <w:szCs w:val="22"/>
        </w:rPr>
        <w:tab/>
        <w:t>Commission on Higher Education--Higher Education Excellence Enhancement Program</w:t>
      </w:r>
      <w:r w:rsidR="001B2B4E" w:rsidRPr="00013772">
        <w:rPr>
          <w:rFonts w:cs="Times New Roman"/>
          <w:strike/>
          <w:szCs w:val="22"/>
        </w:rPr>
        <w:tab/>
      </w:r>
      <w:r w:rsidRPr="00013772">
        <w:rPr>
          <w:rFonts w:cs="Times New Roman"/>
          <w:strike/>
          <w:szCs w:val="22"/>
        </w:rPr>
        <w:t>$</w:t>
      </w:r>
      <w:r w:rsidR="008E3821" w:rsidRPr="00013772">
        <w:rPr>
          <w:rFonts w:cs="Times New Roman"/>
          <w:strike/>
          <w:szCs w:val="22"/>
        </w:rPr>
        <w:tab/>
      </w:r>
      <w:r w:rsidRPr="00013772">
        <w:rPr>
          <w:rFonts w:cs="Times New Roman"/>
          <w:strike/>
          <w:szCs w:val="22"/>
        </w:rPr>
        <w:t>3,000,000</w:t>
      </w:r>
      <w:r w:rsidR="0063318E" w:rsidRPr="00013772">
        <w:rPr>
          <w:rFonts w:cs="Times New Roman"/>
          <w:strike/>
          <w:szCs w:val="22"/>
        </w:rPr>
        <w:t>;</w:t>
      </w:r>
      <w:r w:rsidR="001B2B4E" w:rsidRPr="00013772">
        <w:rPr>
          <w:rFonts w:cs="Times New Roman"/>
          <w:strike/>
          <w:szCs w:val="22"/>
        </w:rPr>
        <w:tab/>
      </w:r>
      <w:r w:rsidR="001B2B4E" w:rsidRPr="00013772">
        <w:rPr>
          <w:rFonts w:cs="Times New Roman"/>
          <w:strike/>
          <w:szCs w:val="22"/>
        </w:rPr>
        <w:tab/>
      </w:r>
      <w:r w:rsidR="001B2B4E" w:rsidRPr="00013772">
        <w:rPr>
          <w:rFonts w:cs="Times New Roman"/>
          <w:strike/>
          <w:szCs w:val="22"/>
        </w:rPr>
        <w:tab/>
      </w:r>
      <w:r w:rsidR="001B2B4E" w:rsidRPr="00013772">
        <w:rPr>
          <w:rFonts w:cs="Times New Roman"/>
          <w:strike/>
          <w:szCs w:val="22"/>
        </w:rPr>
        <w:tab/>
      </w:r>
      <w:r w:rsidRPr="00013772">
        <w:rPr>
          <w:rFonts w:cs="Times New Roman"/>
          <w:strike/>
          <w:szCs w:val="22"/>
        </w:rPr>
        <w:tab/>
        <w:t>and</w:t>
      </w:r>
    </w:p>
    <w:p w:rsidR="006C0A60" w:rsidRPr="00013772" w:rsidRDefault="006C0A60" w:rsidP="008E3821">
      <w:pPr>
        <w:tabs>
          <w:tab w:val="left" w:pos="216"/>
          <w:tab w:val="left" w:pos="630"/>
          <w:tab w:val="left" w:leader="dot" w:pos="9720"/>
          <w:tab w:val="right" w:pos="11070"/>
        </w:tabs>
        <w:ind w:right="42"/>
        <w:jc w:val="both"/>
        <w:rPr>
          <w:rFonts w:cs="Times New Roman"/>
          <w:strike/>
          <w:szCs w:val="22"/>
        </w:rPr>
      </w:pPr>
      <w:r w:rsidRPr="00013772">
        <w:rPr>
          <w:rFonts w:cs="Times New Roman"/>
          <w:szCs w:val="22"/>
        </w:rPr>
        <w:tab/>
      </w:r>
      <w:r w:rsidRPr="00013772">
        <w:rPr>
          <w:rFonts w:cs="Times New Roman"/>
          <w:strike/>
          <w:szCs w:val="22"/>
        </w:rPr>
        <w:t>(13)</w:t>
      </w:r>
      <w:r w:rsidRPr="00013772">
        <w:rPr>
          <w:rFonts w:cs="Times New Roman"/>
          <w:strike/>
          <w:szCs w:val="22"/>
        </w:rPr>
        <w:tab/>
        <w:t>School for the Deaf and the Blind--Technology Replacement</w:t>
      </w:r>
      <w:r w:rsidR="001B2B4E" w:rsidRPr="00013772">
        <w:rPr>
          <w:rFonts w:cs="Times New Roman"/>
          <w:strike/>
          <w:szCs w:val="22"/>
        </w:rPr>
        <w:tab/>
      </w:r>
      <w:r w:rsidRPr="00013772">
        <w:rPr>
          <w:rFonts w:cs="Times New Roman"/>
          <w:strike/>
          <w:szCs w:val="22"/>
        </w:rPr>
        <w:t>$</w:t>
      </w:r>
      <w:r w:rsidR="008E3821" w:rsidRPr="00013772">
        <w:rPr>
          <w:rFonts w:cs="Times New Roman"/>
          <w:strike/>
          <w:szCs w:val="22"/>
        </w:rPr>
        <w:tab/>
      </w:r>
      <w:r w:rsidRPr="00013772">
        <w:rPr>
          <w:rFonts w:cs="Times New Roman"/>
          <w:strike/>
          <w:szCs w:val="22"/>
        </w:rPr>
        <w:t>200,000.</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 xml:space="preserve">Fiscal Year 2010-11 funds appropriated to the Commission on Higher Education for Tuition Assistance must be distributed to the technical colleges and </w:t>
      </w:r>
      <w:r w:rsidR="00605AF1" w:rsidRPr="00013772">
        <w:rPr>
          <w:rFonts w:cs="Times New Roman"/>
          <w:strike/>
          <w:szCs w:val="22"/>
        </w:rPr>
        <w:t>two</w:t>
      </w:r>
      <w:r w:rsidR="00AC67FB" w:rsidRPr="00013772">
        <w:rPr>
          <w:rFonts w:cs="Times New Roman"/>
          <w:strike/>
          <w:szCs w:val="22"/>
        </w:rPr>
        <w:t>-</w:t>
      </w:r>
      <w:r w:rsidRPr="00013772">
        <w:rPr>
          <w:rFonts w:cs="Times New Roman"/>
          <w:strike/>
          <w:szCs w:val="22"/>
        </w:rPr>
        <w:t>year institutions as provided in Section 59</w:t>
      </w:r>
      <w:r w:rsidRPr="00013772">
        <w:rPr>
          <w:rFonts w:cs="Times New Roman"/>
          <w:strike/>
          <w:szCs w:val="22"/>
        </w:rPr>
        <w:noBreakHyphen/>
        <w:t>150-360.</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Of the funds appropriated to South Carolina State University, $250,000 may be used for the BRIDGE Program.</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The provisions of Section 2-75-30 of the 1976 Code regarding the aggregate amount of funding provided for the Centers of Excellence Matching Endowment are suspended for the current fiscal year.</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Fiscal Year 2010-11 net lottery proceeds and investment earnings in excess of the certified net lottery proceeds and investment earnings for this period are appropriated and must be used to ensure that all LIFE, HOPE, and Palmetto Fellows Scholarships for Fiscal Year 2010-11 are fully funded.</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If the lottery revenue received for Fiscal Year 2010-11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A76825"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 xml:space="preserve">For Fiscal Year 2010-11, $8,400,000 certified from unclaimed prizes shall be appropriated as follows:  $5,722,729 to the Department of Education for K-5 Reading, Math, Science &amp; Social Studies Program as provided in Section 59-1-525 and </w:t>
      </w:r>
      <w:r w:rsidRPr="00013772">
        <w:rPr>
          <w:rFonts w:cs="Times New Roman"/>
          <w:strike/>
          <w:szCs w:val="22"/>
        </w:rPr>
        <w:lastRenderedPageBreak/>
        <w:t xml:space="preserve">$2,677,271 for Technology:  Public </w:t>
      </w:r>
      <w:r w:rsidR="00605AF1" w:rsidRPr="00013772">
        <w:rPr>
          <w:rFonts w:cs="Times New Roman"/>
          <w:strike/>
          <w:szCs w:val="22"/>
        </w:rPr>
        <w:t>Four</w:t>
      </w:r>
      <w:r w:rsidR="00AC67FB" w:rsidRPr="00013772">
        <w:rPr>
          <w:rFonts w:cs="Times New Roman"/>
          <w:strike/>
          <w:szCs w:val="22"/>
        </w:rPr>
        <w:t>-</w:t>
      </w:r>
      <w:r w:rsidRPr="00013772">
        <w:rPr>
          <w:rFonts w:cs="Times New Roman"/>
          <w:strike/>
          <w:szCs w:val="22"/>
        </w:rPr>
        <w:t xml:space="preserve">Year Universities, </w:t>
      </w:r>
      <w:r w:rsidR="00605AF1" w:rsidRPr="00013772">
        <w:rPr>
          <w:rFonts w:cs="Times New Roman"/>
          <w:strike/>
          <w:szCs w:val="22"/>
        </w:rPr>
        <w:t>Two</w:t>
      </w:r>
      <w:r w:rsidR="00AC67FB" w:rsidRPr="00013772">
        <w:rPr>
          <w:rFonts w:cs="Times New Roman"/>
          <w:strike/>
          <w:szCs w:val="22"/>
        </w:rPr>
        <w:t>-</w:t>
      </w:r>
      <w:r w:rsidRPr="00013772">
        <w:rPr>
          <w:rFonts w:cs="Times New Roman"/>
          <w:strike/>
          <w:szCs w:val="22"/>
        </w:rPr>
        <w:t>Year Institutions, and State Technical Colleges.  The allocations of Section 59-150-230(I) of the 1976 Code are suspended for the current fiscal year.</w:t>
      </w:r>
    </w:p>
    <w:p w:rsidR="00F51193" w:rsidRPr="00013772" w:rsidRDefault="00155BF1"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snapToGrid w:val="0"/>
        </w:rPr>
        <w:t xml:space="preserve">Of any unclaimed prize funds available in excess of the Board of Economic Advisors estimate, the first $7,618,477 shall be directed to the Commission on Higher Education for LIFE, HOPE, and Palmetto Fellows Scholarships.  </w:t>
      </w:r>
      <w:r w:rsidR="00F51193" w:rsidRPr="00013772">
        <w:rPr>
          <w:rFonts w:cs="Times New Roman"/>
          <w:strike/>
          <w:snapToGrid w:val="0"/>
        </w:rPr>
        <w:t>The next $100,000 shall be directed to the Department of Alcohol and Other Drug Abuse Services for Prevention/Treatment of Gambling Disorders.</w:t>
      </w:r>
    </w:p>
    <w:p w:rsidR="006C0A60" w:rsidRPr="00013772" w:rsidRDefault="004951D5"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napToGrid w:val="0"/>
        </w:rPr>
        <w:tab/>
      </w:r>
      <w:r w:rsidR="00155BF1" w:rsidRPr="00013772">
        <w:rPr>
          <w:rFonts w:cs="Times New Roman"/>
          <w:strike/>
          <w:snapToGrid w:val="0"/>
        </w:rPr>
        <w:t xml:space="preserve">The next $1,500,000 shall be directed to the Commission on Higher Education for the Partnership Among South Carolina Academic Libraries (PASCAL) Program.  The next $5,470,093 shall be directed for Technology:  Public </w:t>
      </w:r>
      <w:r w:rsidR="00906F9F" w:rsidRPr="00013772">
        <w:rPr>
          <w:rFonts w:cs="Times New Roman"/>
          <w:strike/>
          <w:snapToGrid w:val="0"/>
        </w:rPr>
        <w:t>Four</w:t>
      </w:r>
      <w:r w:rsidR="00AC67FB" w:rsidRPr="00013772">
        <w:rPr>
          <w:rFonts w:cs="Times New Roman"/>
          <w:strike/>
          <w:snapToGrid w:val="0"/>
        </w:rPr>
        <w:t>-</w:t>
      </w:r>
      <w:r w:rsidR="00155BF1" w:rsidRPr="00013772">
        <w:rPr>
          <w:rFonts w:cs="Times New Roman"/>
          <w:strike/>
          <w:snapToGrid w:val="0"/>
        </w:rPr>
        <w:t xml:space="preserve">Year Universities, </w:t>
      </w:r>
      <w:r w:rsidR="00906F9F" w:rsidRPr="00013772">
        <w:rPr>
          <w:rFonts w:cs="Times New Roman"/>
          <w:strike/>
          <w:snapToGrid w:val="0"/>
        </w:rPr>
        <w:t>Two</w:t>
      </w:r>
      <w:r w:rsidR="00AC67FB" w:rsidRPr="00013772">
        <w:rPr>
          <w:rFonts w:cs="Times New Roman"/>
          <w:strike/>
          <w:snapToGrid w:val="0"/>
        </w:rPr>
        <w:t>-</w:t>
      </w:r>
      <w:r w:rsidR="00155BF1" w:rsidRPr="00013772">
        <w:rPr>
          <w:rFonts w:cs="Times New Roman"/>
          <w:strike/>
          <w:snapToGrid w:val="0"/>
        </w:rPr>
        <w:t>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w:t>
      </w:r>
      <w:r w:rsidR="00F51193" w:rsidRPr="00013772">
        <w:rPr>
          <w:rFonts w:cs="Times New Roman"/>
          <w:strike/>
          <w:snapToGrid w:val="0"/>
        </w:rPr>
        <w:t xml:space="preserve">or the Critical Needs Nursing. </w:t>
      </w:r>
      <w:r w:rsidR="00155BF1" w:rsidRPr="00013772">
        <w:rPr>
          <w:rFonts w:cs="Times New Roman"/>
          <w:strike/>
          <w:snapToGrid w:val="0"/>
        </w:rPr>
        <w:t xml:space="preserve"> All additional revenue in excess of the amount certified by the Board of Economic Advisors for unclaimed prizes shall be distributed to the Commission on Higher Education for LIFE, HOPE, and Palmetto Fellows Scholarships.</w:t>
      </w:r>
    </w:p>
    <w:p w:rsidR="006C0A60" w:rsidRPr="00013772"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Notwithstanding the provisions of Section 59-150-355 of the 1976 Code or any other provision of law, the</w:t>
      </w:r>
      <w:r w:rsidR="00E67871" w:rsidRPr="00013772">
        <w:rPr>
          <w:rFonts w:cs="Times New Roman"/>
          <w:strike/>
          <w:szCs w:val="22"/>
        </w:rPr>
        <w:t xml:space="preserve"> </w:t>
      </w:r>
      <w:r w:rsidRPr="00013772">
        <w:rPr>
          <w:rFonts w:cs="Times New Roman"/>
          <w:strike/>
          <w:szCs w:val="22"/>
        </w:rPr>
        <w:t>Budget and Control Board may distribute funds from the Education Lottery Account on a monthly basis during the final quarter of the fiscal year.</w:t>
      </w:r>
    </w:p>
    <w:p w:rsidR="00B05292" w:rsidRPr="00013772" w:rsidRDefault="00B05292" w:rsidP="00B0529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b/>
          <w:bCs/>
          <w:i/>
          <w:u w:val="single"/>
        </w:rPr>
        <w:t>2.6.</w:t>
      </w:r>
      <w:r w:rsidRPr="00013772">
        <w:rPr>
          <w:rFonts w:cs="Times New Roman"/>
          <w:i/>
          <w:u w:val="single"/>
        </w:rPr>
        <w:tab/>
        <w:t>(LEA: FY 2011-12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Budget and Control Board is directed to prepare the subsequent Lottery Expenditure Account detail budget to reflect the appropriations of the Education Lottery Account as provided in this section.</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For Fiscal Year 2011-12 certified net lottery proceeds and investment earnings and any other proceeds identified by this provision are appropriated as follows:</w:t>
      </w:r>
    </w:p>
    <w:p w:rsidR="00A76825"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(1)</w:t>
      </w:r>
      <w:r w:rsidRPr="00013772">
        <w:rPr>
          <w:rFonts w:cs="Times New Roman"/>
          <w:i/>
          <w:u w:val="single"/>
        </w:rPr>
        <w:tab/>
        <w:t>Commission on Higher Education and State Board for Technical and Comprehensive</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Education -- Tuition Assistance</w:t>
      </w:r>
      <w:r w:rsidRPr="00013772">
        <w:rPr>
          <w:rFonts w:cs="Times New Roman"/>
          <w:i/>
          <w:u w:val="single"/>
        </w:rPr>
        <w:tab/>
        <w:t>$</w:t>
      </w:r>
      <w:r w:rsidRPr="00013772">
        <w:rPr>
          <w:rFonts w:cs="Times New Roman"/>
          <w:i/>
          <w:u w:val="single"/>
        </w:rPr>
        <w:tab/>
        <w:t>47,000,000;</w:t>
      </w:r>
    </w:p>
    <w:p w:rsidR="00A76825"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(2)</w:t>
      </w:r>
      <w:r w:rsidRPr="00013772">
        <w:rPr>
          <w:rFonts w:cs="Times New Roman"/>
          <w:i/>
          <w:u w:val="single"/>
        </w:rPr>
        <w:tab/>
        <w:t>Commission on Higher Education--LIFE Scholarships as provided in</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Chapter 149, Title 59</w:t>
      </w:r>
      <w:r w:rsidRPr="00013772">
        <w:rPr>
          <w:rFonts w:cs="Times New Roman"/>
          <w:i/>
          <w:u w:val="single"/>
        </w:rPr>
        <w:tab/>
        <w:t>$</w:t>
      </w:r>
      <w:r w:rsidRPr="00013772">
        <w:rPr>
          <w:rFonts w:cs="Times New Roman"/>
          <w:i/>
          <w:u w:val="single"/>
        </w:rPr>
        <w:tab/>
        <w:t>106,554,616;</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(3)</w:t>
      </w:r>
      <w:r w:rsidRPr="00013772">
        <w:rPr>
          <w:rFonts w:cs="Times New Roman"/>
          <w:i/>
          <w:u w:val="single"/>
        </w:rPr>
        <w:tab/>
        <w:t>Commission on Higher Education--HOPE Scholarships as provided in Section 59-150-370</w:t>
      </w:r>
      <w:r w:rsidRPr="00013772">
        <w:rPr>
          <w:rFonts w:cs="Times New Roman"/>
          <w:i/>
          <w:u w:val="single"/>
        </w:rPr>
        <w:tab/>
        <w:t>$</w:t>
      </w:r>
      <w:r w:rsidRPr="00013772">
        <w:rPr>
          <w:rFonts w:cs="Times New Roman"/>
          <w:i/>
          <w:u w:val="single"/>
        </w:rPr>
        <w:tab/>
        <w:t>7,823,474;</w:t>
      </w:r>
    </w:p>
    <w:p w:rsidR="00A76825"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(4)</w:t>
      </w:r>
      <w:r w:rsidRPr="00013772">
        <w:rPr>
          <w:rFonts w:cs="Times New Roman"/>
          <w:i/>
          <w:u w:val="single"/>
        </w:rPr>
        <w:tab/>
        <w:t>Commission on Higher Education--Palmetto Fellows Scholarships as provided in</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Section 59-104-20</w:t>
      </w:r>
      <w:r w:rsidRPr="00013772">
        <w:rPr>
          <w:rFonts w:cs="Times New Roman"/>
          <w:i/>
          <w:u w:val="single"/>
        </w:rPr>
        <w:tab/>
        <w:t>$</w:t>
      </w:r>
      <w:r w:rsidRPr="00013772">
        <w:rPr>
          <w:rFonts w:cs="Times New Roman"/>
          <w:i/>
          <w:u w:val="single"/>
        </w:rPr>
        <w:tab/>
        <w:t>30,277,240;</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(5)</w:t>
      </w:r>
      <w:r w:rsidRPr="00013772">
        <w:rPr>
          <w:rFonts w:cs="Times New Roman"/>
          <w:i/>
          <w:u w:val="single"/>
        </w:rPr>
        <w:tab/>
        <w:t>Commission on Higher Education--Need-Based Grants</w:t>
      </w:r>
      <w:r w:rsidRPr="00013772">
        <w:rPr>
          <w:rFonts w:cs="Times New Roman"/>
          <w:i/>
          <w:u w:val="single"/>
        </w:rPr>
        <w:tab/>
        <w:t>$</w:t>
      </w:r>
      <w:r w:rsidRPr="00013772">
        <w:rPr>
          <w:rFonts w:cs="Times New Roman"/>
          <w:i/>
          <w:u w:val="single"/>
        </w:rPr>
        <w:tab/>
        <w:t>11,631,566;</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(6)</w:t>
      </w:r>
      <w:r w:rsidRPr="00013772">
        <w:rPr>
          <w:rFonts w:cs="Times New Roman"/>
          <w:i/>
          <w:u w:val="single"/>
        </w:rPr>
        <w:tab/>
        <w:t>Tuitions Grants Commission--Tuition Grants</w:t>
      </w:r>
      <w:r w:rsidRPr="00013772">
        <w:rPr>
          <w:rFonts w:cs="Times New Roman"/>
          <w:i/>
          <w:u w:val="single"/>
        </w:rPr>
        <w:tab/>
        <w:t>$</w:t>
      </w:r>
      <w:r w:rsidRPr="00013772">
        <w:rPr>
          <w:rFonts w:cs="Times New Roman"/>
          <w:i/>
          <w:u w:val="single"/>
        </w:rPr>
        <w:tab/>
        <w:t>7,766,604;</w:t>
      </w:r>
    </w:p>
    <w:p w:rsidR="00A76825"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(7)</w:t>
      </w:r>
      <w:r w:rsidRPr="00013772">
        <w:rPr>
          <w:rFonts w:cs="Times New Roman"/>
          <w:i/>
          <w:u w:val="single"/>
        </w:rPr>
        <w:tab/>
        <w:t>Commission on Higher Education--National Guard Tuition Repayment Program as</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Provided in Section 59-111-75</w:t>
      </w:r>
      <w:r w:rsidRPr="00013772">
        <w:rPr>
          <w:rFonts w:cs="Times New Roman"/>
          <w:i/>
          <w:u w:val="single"/>
        </w:rPr>
        <w:tab/>
        <w:t>$</w:t>
      </w:r>
      <w:r w:rsidRPr="00013772">
        <w:rPr>
          <w:rFonts w:cs="Times New Roman"/>
          <w:i/>
          <w:u w:val="single"/>
        </w:rPr>
        <w:tab/>
        <w:t>1,700,000;</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(8)</w:t>
      </w:r>
      <w:r w:rsidRPr="00013772">
        <w:rPr>
          <w:rFonts w:cs="Times New Roman"/>
          <w:i/>
          <w:u w:val="single"/>
        </w:rPr>
        <w:tab/>
        <w:t>South Carolina State University</w:t>
      </w:r>
      <w:r w:rsidRPr="00013772">
        <w:rPr>
          <w:rFonts w:cs="Times New Roman"/>
          <w:i/>
          <w:u w:val="single"/>
        </w:rPr>
        <w:tab/>
        <w:t>$</w:t>
      </w:r>
      <w:r w:rsidRPr="00013772">
        <w:rPr>
          <w:rFonts w:cs="Times New Roman"/>
          <w:i/>
          <w:u w:val="single"/>
        </w:rPr>
        <w:tab/>
        <w:t>2,500,000;</w:t>
      </w:r>
    </w:p>
    <w:p w:rsidR="00A76825"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lastRenderedPageBreak/>
        <w:tab/>
      </w:r>
      <w:r w:rsidRPr="00013772">
        <w:rPr>
          <w:rFonts w:cs="Times New Roman"/>
          <w:i/>
          <w:u w:val="single"/>
        </w:rPr>
        <w:t>(9)</w:t>
      </w:r>
      <w:r w:rsidRPr="00013772">
        <w:rPr>
          <w:rFonts w:cs="Times New Roman"/>
          <w:i/>
          <w:u w:val="single"/>
        </w:rPr>
        <w:tab/>
        <w:t>Technology--Public Four-Year Universities, Two-Year Institutions, and State</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Technical Colleges</w:t>
      </w:r>
      <w:r w:rsidRPr="00013772">
        <w:rPr>
          <w:rFonts w:cs="Times New Roman"/>
          <w:i/>
          <w:u w:val="single"/>
        </w:rPr>
        <w:tab/>
        <w:t>$</w:t>
      </w:r>
      <w:r w:rsidRPr="00013772">
        <w:rPr>
          <w:rFonts w:cs="Times New Roman"/>
          <w:i/>
          <w:u w:val="single"/>
        </w:rPr>
        <w:tab/>
        <w:t>4,154,702;</w:t>
      </w:r>
    </w:p>
    <w:p w:rsidR="00A76825"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(10)</w:t>
      </w:r>
      <w:r w:rsidRPr="00013772">
        <w:rPr>
          <w:rFonts w:cs="Times New Roman"/>
          <w:i/>
          <w:u w:val="single"/>
        </w:rPr>
        <w:tab/>
        <w:t>Department of Education--K-5 Reading, Math, Science &amp; Social Studies Program</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as provided in Section 59-1-525</w:t>
      </w:r>
      <w:r w:rsidRPr="00013772">
        <w:rPr>
          <w:rFonts w:cs="Times New Roman"/>
          <w:i/>
          <w:u w:val="single"/>
        </w:rPr>
        <w:tab/>
        <w:t>$</w:t>
      </w:r>
      <w:r w:rsidRPr="00013772">
        <w:rPr>
          <w:rFonts w:cs="Times New Roman"/>
          <w:i/>
          <w:u w:val="single"/>
        </w:rPr>
        <w:tab/>
        <w:t>29,491,798;</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(11)</w:t>
      </w:r>
      <w:r w:rsidRPr="00013772">
        <w:rPr>
          <w:rFonts w:cs="Times New Roman"/>
          <w:i/>
          <w:u w:val="single"/>
        </w:rPr>
        <w:tab/>
        <w:t>Department of Education--Grades 6-8 Reading, Math, Science &amp; Social Studies Program</w:t>
      </w:r>
      <w:r w:rsidRPr="00013772">
        <w:rPr>
          <w:rFonts w:cs="Times New Roman"/>
          <w:i/>
          <w:u w:val="single"/>
        </w:rPr>
        <w:tab/>
        <w:t>$</w:t>
      </w:r>
      <w:r w:rsidRPr="00013772">
        <w:rPr>
          <w:rFonts w:cs="Times New Roman"/>
          <w:i/>
          <w:u w:val="single"/>
        </w:rPr>
        <w:tab/>
        <w:t>2,000,000;</w:t>
      </w:r>
    </w:p>
    <w:p w:rsidR="00B05292" w:rsidRPr="00013772" w:rsidRDefault="00B05292" w:rsidP="00B05292">
      <w:pPr>
        <w:tabs>
          <w:tab w:val="left" w:pos="216"/>
          <w:tab w:val="left" w:pos="630"/>
          <w:tab w:val="left" w:leader="dot" w:pos="9720"/>
          <w:tab w:val="right" w:pos="11070"/>
          <w:tab w:val="left" w:pos="11160"/>
        </w:tabs>
        <w:ind w:right="42"/>
        <w:jc w:val="both"/>
        <w:rPr>
          <w:rFonts w:cs="Times New Roman"/>
          <w:i/>
          <w:u w:val="single"/>
        </w:rPr>
      </w:pPr>
      <w:r w:rsidRPr="00013772">
        <w:rPr>
          <w:rFonts w:cs="Times New Roman"/>
        </w:rPr>
        <w:tab/>
      </w:r>
      <w:r w:rsidRPr="00013772">
        <w:rPr>
          <w:rFonts w:cs="Times New Roman"/>
          <w:i/>
          <w:u w:val="single"/>
        </w:rPr>
        <w:t>(12)</w:t>
      </w:r>
      <w:r w:rsidRPr="00013772">
        <w:rPr>
          <w:rFonts w:cs="Times New Roman"/>
          <w:i/>
          <w:u w:val="single"/>
        </w:rPr>
        <w:tab/>
        <w:t>Commission on Higher Education--Higher Education Excellence Enhancement Program</w:t>
      </w:r>
      <w:r w:rsidRPr="00013772">
        <w:rPr>
          <w:rFonts w:cs="Times New Roman"/>
          <w:i/>
          <w:u w:val="single"/>
        </w:rPr>
        <w:tab/>
        <w:t>$</w:t>
      </w:r>
      <w:r w:rsidRPr="00013772">
        <w:rPr>
          <w:rFonts w:cs="Times New Roman"/>
          <w:i/>
          <w:u w:val="single"/>
        </w:rPr>
        <w:tab/>
        <w:t>3,000,000;</w:t>
      </w:r>
      <w:r w:rsidRPr="00013772">
        <w:rPr>
          <w:rFonts w:cs="Times New Roman"/>
          <w:i/>
          <w:u w:val="single"/>
        </w:rPr>
        <w:tab/>
        <w:t>and</w:t>
      </w:r>
    </w:p>
    <w:p w:rsidR="00B05292" w:rsidRPr="00013772" w:rsidRDefault="00B05292" w:rsidP="00B05292">
      <w:pPr>
        <w:tabs>
          <w:tab w:val="left" w:pos="216"/>
          <w:tab w:val="left" w:pos="630"/>
          <w:tab w:val="left" w:leader="dot" w:pos="9720"/>
          <w:tab w:val="right" w:pos="11070"/>
        </w:tabs>
        <w:ind w:right="42"/>
        <w:jc w:val="both"/>
        <w:rPr>
          <w:rFonts w:cs="Times New Roman"/>
          <w:i/>
          <w:u w:val="single"/>
        </w:rPr>
      </w:pPr>
      <w:r w:rsidRPr="00013772">
        <w:rPr>
          <w:rFonts w:cs="Times New Roman"/>
        </w:rPr>
        <w:tab/>
      </w:r>
      <w:r w:rsidRPr="00013772">
        <w:rPr>
          <w:rFonts w:cs="Times New Roman"/>
          <w:i/>
          <w:u w:val="single"/>
        </w:rPr>
        <w:t>(13)</w:t>
      </w:r>
      <w:r w:rsidRPr="00013772">
        <w:rPr>
          <w:rFonts w:cs="Times New Roman"/>
          <w:i/>
          <w:u w:val="single"/>
        </w:rPr>
        <w:tab/>
        <w:t>School for the Deaf and the Blind--Technology Replacement</w:t>
      </w:r>
      <w:r w:rsidRPr="00013772">
        <w:rPr>
          <w:rFonts w:cs="Times New Roman"/>
          <w:i/>
          <w:u w:val="single"/>
        </w:rPr>
        <w:tab/>
        <w:t>$</w:t>
      </w:r>
      <w:r w:rsidRPr="00013772">
        <w:rPr>
          <w:rFonts w:cs="Times New Roman"/>
          <w:i/>
          <w:u w:val="single"/>
        </w:rPr>
        <w:tab/>
        <w:t>200,000.</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Fiscal Year 2011-12 funds appropriated to the Commission on Higher Education for Tuition Assistance must be distributed to the technical colleges and two-year institutions as provided in Section 59</w:t>
      </w:r>
      <w:r w:rsidRPr="00013772">
        <w:rPr>
          <w:rFonts w:cs="Times New Roman"/>
          <w:i/>
          <w:u w:val="single"/>
        </w:rPr>
        <w:noBreakHyphen/>
        <w:t>150-360.  Annually the State Board for Technical and Comprehensive Education and the Commission on Higher Education shall develop the Tuition Assistance distribution of funds appropriated .</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Of the funds appropriated to South Carolina State University, $250,000 may be used for the BRIDGE Program.</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provisions of Section 2-75-30 of the 1976 Code regarding the aggregate amount of funding provided for the Centers of Excellence Matching Endowment are suspended for the current fiscal year.</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Fiscal Year 2011-12 net lottery proceeds and investment earnings in excess of the certified net lottery proceeds and investment earnings for this period are appropriated and must be used to ensure that all LIFE, HOPE, and Palmetto Fellows Scholarships for Fiscal Year 2011-12 are fully funded.</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If the lottery revenue received for Fiscal Year 2011-12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A76825"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For Fiscal Year 2011-12, $12,400,000 certified from unclaimed prizes shall be appropriated to the Department of Education for K-5 Reading, Math, Science &amp; Social Studies Program as provided in Section 59-1-525.  The allocations of Section 59-150-230(I) of the 1976 Code are suspended for the current fiscal year.</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snapToGrid w:val="0"/>
        </w:rPr>
        <w:tab/>
      </w:r>
      <w:r w:rsidRPr="00013772">
        <w:rPr>
          <w:rFonts w:cs="Times New Roman"/>
          <w:i/>
          <w:snapToGrid w:val="0"/>
          <w:u w:val="single"/>
        </w:rPr>
        <w:t xml:space="preserve">Of any unclaimed prize funds available in excess of the Board of Economic Advisors estimate, the first $1,500,000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w:t>
      </w:r>
      <w:r w:rsidRPr="00013772">
        <w:rPr>
          <w:rFonts w:cs="Times New Roman"/>
          <w:i/>
          <w:snapToGrid w:val="0"/>
          <w:u w:val="single"/>
        </w:rPr>
        <w:lastRenderedPageBreak/>
        <w:t>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B05292" w:rsidRPr="00013772"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Notwithstanding the provisions of Section 59-150-355 of the 1976 Code or any other provision of law, the Budget and Control Board may distribute funds from the Education Lottery Account on a monthly basis during the final quarter of the fiscal year.</w:t>
      </w:r>
    </w:p>
    <w:p w:rsidR="004B3050" w:rsidRDefault="004B3050" w:rsidP="00B05292">
      <w:pPr>
        <w:sectPr w:rsidR="004B3050" w:rsidSect="00E20E26">
          <w:headerReference w:type="default" r:id="rId12"/>
          <w:type w:val="continuous"/>
          <w:pgSz w:w="15840" w:h="12240" w:orient="landscape" w:code="1"/>
          <w:pgMar w:top="1152" w:right="1800" w:bottom="1584" w:left="2160" w:header="1008" w:footer="1008" w:gutter="288"/>
          <w:lnNumType w:countBy="1"/>
          <w:cols w:space="720"/>
          <w:docGrid w:linePitch="360"/>
        </w:sectPr>
      </w:pPr>
    </w:p>
    <w:p w:rsidR="00B05292" w:rsidRPr="00013772" w:rsidRDefault="00B05292" w:rsidP="00B05292"/>
    <w:p w:rsidR="00A9603B" w:rsidRPr="00013772" w:rsidRDefault="00A9603B" w:rsidP="008E3821">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 xml:space="preserve">SECTION 3 </w:t>
      </w:r>
      <w:r w:rsidR="00A6331A" w:rsidRPr="00013772">
        <w:rPr>
          <w:rFonts w:cs="Times New Roman"/>
          <w:b/>
          <w:szCs w:val="22"/>
        </w:rPr>
        <w:t>-</w:t>
      </w:r>
      <w:r w:rsidRPr="00013772">
        <w:rPr>
          <w:rFonts w:cs="Times New Roman"/>
          <w:b/>
          <w:szCs w:val="22"/>
        </w:rPr>
        <w:t xml:space="preserve"> H71</w:t>
      </w:r>
      <w:r w:rsidR="00A6331A" w:rsidRPr="00013772">
        <w:rPr>
          <w:rFonts w:cs="Times New Roman"/>
          <w:b/>
          <w:szCs w:val="22"/>
        </w:rPr>
        <w:t>-</w:t>
      </w:r>
      <w:r w:rsidRPr="00013772">
        <w:rPr>
          <w:rFonts w:cs="Times New Roman"/>
          <w:b/>
          <w:szCs w:val="22"/>
        </w:rPr>
        <w:t>WIL LOU GRAY OPPORTUNITY SCHOOL</w:t>
      </w:r>
    </w:p>
    <w:p w:rsidR="00A9603B" w:rsidRPr="00013772"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w:t>
      </w:r>
      <w:r w:rsidRPr="00013772">
        <w:rPr>
          <w:rFonts w:cs="Times New Roman"/>
          <w:szCs w:val="22"/>
        </w:rPr>
        <w:tab/>
        <w:t xml:space="preserve">(WLG: Truants)  The Opportunity School will incorporate into its program services for students, ages </w:t>
      </w:r>
      <w:r w:rsidR="00B97795" w:rsidRPr="00013772">
        <w:rPr>
          <w:rFonts w:cs="Times New Roman"/>
          <w:szCs w:val="22"/>
        </w:rPr>
        <w:t>fifteen</w:t>
      </w:r>
      <w:r w:rsidRPr="00013772">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3.2.</w:t>
      </w:r>
      <w:r w:rsidRPr="00013772">
        <w:rPr>
          <w:rFonts w:cs="Times New Roman"/>
          <w:szCs w:val="22"/>
        </w:rPr>
        <w:tab/>
        <w:t xml:space="preserve">(WLG: GED Test)  Students attending school at the Wil Lou Gray Opportunity School that are </w:t>
      </w:r>
      <w:r w:rsidR="00B97795" w:rsidRPr="00013772">
        <w:rPr>
          <w:rFonts w:cs="Times New Roman"/>
          <w:szCs w:val="22"/>
        </w:rPr>
        <w:t>sixteen</w:t>
      </w:r>
      <w:r w:rsidRPr="00013772">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013772">
        <w:rPr>
          <w:rFonts w:cs="Times New Roman"/>
          <w:szCs w:val="22"/>
        </w:rPr>
        <w:t xml:space="preserve"> </w:t>
      </w:r>
      <w:r w:rsidR="00D12B63" w:rsidRPr="00013772">
        <w:rPr>
          <w:rFonts w:cs="Times New Roman"/>
          <w:szCs w:val="22"/>
        </w:rPr>
        <w:t>2200</w:t>
      </w:r>
      <w:r w:rsidRPr="00013772">
        <w:rPr>
          <w:rFonts w:cs="Times New Roman"/>
          <w:szCs w:val="22"/>
        </w:rPr>
        <w: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3.3.</w:t>
      </w:r>
      <w:r w:rsidRPr="00013772">
        <w:rPr>
          <w:rFonts w:cs="Times New Roman"/>
          <w:szCs w:val="22"/>
        </w:rPr>
        <w:tab/>
        <w:t>(WLG: Deferred Salaries Carry Forward)  Wil Lou Gray is authorized to carry forward into the current fiscal year the amount of the deferred salaries and employer contributions earned in the prior fiscal year for non</w:t>
      </w:r>
      <w:r w:rsidR="00A6331A" w:rsidRPr="00013772">
        <w:rPr>
          <w:rFonts w:cs="Times New Roman"/>
          <w:szCs w:val="22"/>
        </w:rPr>
        <w:t>-</w:t>
      </w:r>
      <w:r w:rsidRPr="00013772">
        <w:rPr>
          <w:rFonts w:cs="Times New Roman"/>
          <w:szCs w:val="22"/>
        </w:rPr>
        <w:t>twelve month employees.  These deferred funds are not to be included or part of any other authorized carry forward amount.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3.4.</w:t>
      </w:r>
      <w:r w:rsidRPr="00013772">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w:t>
      </w:r>
      <w:r w:rsidRPr="00013772">
        <w:rPr>
          <w:rFonts w:cs="Times New Roman"/>
          <w:b/>
          <w:bCs/>
          <w:szCs w:val="22"/>
        </w:rPr>
        <w:t>.5.</w:t>
      </w:r>
      <w:r w:rsidRPr="00013772">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3.6.</w:t>
      </w:r>
      <w:r w:rsidRPr="00013772">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013772" w:rsidRDefault="00C6720F"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3.7.</w:t>
      </w:r>
      <w:r w:rsidRPr="00013772">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013772"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3.8.</w:t>
      </w:r>
      <w:r w:rsidRPr="00013772">
        <w:rPr>
          <w:rFonts w:cs="Times New Roman"/>
          <w:b/>
          <w:szCs w:val="22"/>
        </w:rPr>
        <w:tab/>
      </w:r>
      <w:r w:rsidRPr="00013772">
        <w:rPr>
          <w:rFonts w:cs="Times New Roman"/>
          <w:szCs w:val="22"/>
        </w:rPr>
        <w:t>(WLG: By-Products Revenue Carry Forward)  The Wil Lou Gray Opportunity School is autho</w:t>
      </w:r>
      <w:r w:rsidR="00B8088E" w:rsidRPr="00013772">
        <w:rPr>
          <w:rFonts w:cs="Times New Roman"/>
          <w:szCs w:val="22"/>
        </w:rPr>
        <w:t>rized to sell goods that are by</w:t>
      </w:r>
      <w:r w:rsidR="00B8088E" w:rsidRPr="00013772">
        <w:rPr>
          <w:rFonts w:cs="Times New Roman"/>
          <w:szCs w:val="22"/>
        </w:rPr>
        <w:noBreakHyphen/>
      </w:r>
      <w:r w:rsidRPr="00013772">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920C69" w:rsidRPr="00013772" w:rsidRDefault="00920C69" w:rsidP="00920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lastRenderedPageBreak/>
        <w:tab/>
      </w:r>
      <w:r w:rsidRPr="00013772">
        <w:rPr>
          <w:b/>
          <w:i/>
          <w:u w:val="single"/>
        </w:rPr>
        <w:t>3.9.</w:t>
      </w:r>
      <w:r w:rsidRPr="00013772">
        <w:rPr>
          <w:b/>
          <w:i/>
          <w:u w:val="single"/>
        </w:rPr>
        <w:tab/>
      </w:r>
      <w:r w:rsidRPr="00013772">
        <w:rPr>
          <w:i/>
          <w:u w:val="single"/>
        </w:rPr>
        <w:t>(WLG: Capacity)  For Fiscal Year 2011-12, funds appropriated to Wil Lou Gray Opportunity School must be used to bring the school up to full capacity and the school must report electronically to the Chairman of the Senate Finance Committee and the Chairman of the House Ways and Means Committee by December 1</w:t>
      </w:r>
      <w:r w:rsidRPr="00013772">
        <w:rPr>
          <w:i/>
          <w:u w:val="single"/>
          <w:vertAlign w:val="superscript"/>
        </w:rPr>
        <w:t>st</w:t>
      </w:r>
      <w:r w:rsidRPr="00013772">
        <w:rPr>
          <w:i/>
          <w:u w:val="single"/>
        </w:rPr>
        <w:t>, on how the funds have been utilized and how many additional students have been served.</w:t>
      </w:r>
    </w:p>
    <w:p w:rsidR="004B3050" w:rsidRDefault="004B3050">
      <w:pPr>
        <w:rPr>
          <w:rFonts w:cs="Times New Roman"/>
          <w:b/>
          <w:spacing w:val="-2"/>
          <w:szCs w:val="22"/>
        </w:rPr>
        <w:sectPr w:rsidR="004B3050" w:rsidSect="00E20E26">
          <w:headerReference w:type="default" r:id="rId13"/>
          <w:type w:val="continuous"/>
          <w:pgSz w:w="15840" w:h="12240" w:orient="landscape" w:code="1"/>
          <w:pgMar w:top="1152" w:right="1800" w:bottom="1584" w:left="2160" w:header="1008" w:footer="1008" w:gutter="288"/>
          <w:lnNumType w:countBy="1"/>
          <w:cols w:space="720"/>
          <w:docGrid w:linePitch="360"/>
        </w:sectPr>
      </w:pPr>
    </w:p>
    <w:p w:rsidR="00920C69" w:rsidRPr="00013772" w:rsidRDefault="00920C69">
      <w:pPr>
        <w:rPr>
          <w:rFonts w:cs="Times New Roman"/>
          <w:b/>
          <w:spacing w:val="-2"/>
          <w:szCs w:val="22"/>
        </w:rPr>
      </w:pPr>
    </w:p>
    <w:p w:rsidR="00A37BAD"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013772">
        <w:rPr>
          <w:rFonts w:cs="Times New Roman"/>
          <w:b/>
          <w:spacing w:val="-2"/>
          <w:szCs w:val="22"/>
        </w:rPr>
        <w:t>SECTION 4 - H75-SCHOOL FOR THE DEAF AND THE BLIND</w:t>
      </w:r>
    </w:p>
    <w:p w:rsidR="00A9603B" w:rsidRPr="00013772" w:rsidRDefault="00A9603B" w:rsidP="004E3F7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013772"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4.1.</w:t>
      </w:r>
      <w:r w:rsidRPr="00013772">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4.2.</w:t>
      </w:r>
      <w:r w:rsidRPr="00013772">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4.3.</w:t>
      </w:r>
      <w:r w:rsidRPr="00013772">
        <w:rPr>
          <w:rFonts w:cs="Times New Roman"/>
          <w:szCs w:val="22"/>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w:t>
      </w:r>
      <w:r w:rsidRPr="00013772">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4.5.</w:t>
      </w:r>
      <w:r w:rsidRPr="00013772">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4.6.</w:t>
      </w:r>
      <w:r w:rsidRPr="00013772">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4.7.</w:t>
      </w:r>
      <w:r w:rsidRPr="00013772">
        <w:rPr>
          <w:rFonts w:cs="Times New Roman"/>
          <w:szCs w:val="22"/>
        </w:rPr>
        <w:tab/>
        <w:t>(SDB: School Buses)  The school buses of the South Carolina School for the Deaf and the Blind are authorized to travel at the posted speed limit.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lastRenderedPageBreak/>
        <w:tab/>
        <w:t>4.8.</w:t>
      </w:r>
      <w:r w:rsidRPr="00013772">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4.9.</w:t>
      </w:r>
      <w:r w:rsidRPr="00013772">
        <w:rPr>
          <w:rFonts w:cs="Times New Roman"/>
          <w:szCs w:val="22"/>
        </w:rPr>
        <w:tab/>
        <w:t>(SDB: By</w:t>
      </w:r>
      <w:r w:rsidR="00A6331A" w:rsidRPr="00013772">
        <w:rPr>
          <w:rFonts w:cs="Times New Roman"/>
          <w:szCs w:val="22"/>
        </w:rPr>
        <w:t>-</w:t>
      </w:r>
      <w:r w:rsidRPr="00013772">
        <w:rPr>
          <w:rFonts w:cs="Times New Roman"/>
          <w:szCs w:val="22"/>
        </w:rPr>
        <w:t>Products Revenue Carry Forward)  The School for the Deaf and the Blind is authorized to sell goods that are by</w:t>
      </w:r>
      <w:r w:rsidR="00A6331A" w:rsidRPr="00013772">
        <w:rPr>
          <w:rFonts w:cs="Times New Roman"/>
          <w:szCs w:val="22"/>
        </w:rPr>
        <w:t>-</w:t>
      </w:r>
      <w:r w:rsidRPr="00013772">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013772"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4.10.</w:t>
      </w:r>
      <w:r w:rsidRPr="00013772">
        <w:rPr>
          <w:rFonts w:cs="Times New Roman"/>
          <w:b/>
          <w:szCs w:val="22"/>
        </w:rPr>
        <w:tab/>
      </w:r>
      <w:r w:rsidRPr="00013772">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013772"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4.11.</w:t>
      </w:r>
      <w:r w:rsidRPr="00013772">
        <w:rPr>
          <w:rFonts w:cs="Times New Roman"/>
          <w:b/>
        </w:rPr>
        <w:tab/>
      </w:r>
      <w:r w:rsidRPr="00013772">
        <w:rPr>
          <w:rFonts w:cs="Times New Roman"/>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For </w:t>
      </w:r>
      <w:r w:rsidRPr="00013772">
        <w:rPr>
          <w:rFonts w:cs="Times New Roman"/>
          <w:strike/>
        </w:rPr>
        <w:t>Fiscal Year 2010-11</w:t>
      </w:r>
      <w:r w:rsidRPr="00013772">
        <w:rPr>
          <w:rFonts w:cs="Times New Roman"/>
        </w:rPr>
        <w:t xml:space="preserve"> </w:t>
      </w:r>
      <w:r w:rsidRPr="00013772">
        <w:rPr>
          <w:rFonts w:cs="Times New Roman"/>
          <w:i/>
          <w:u w:val="single"/>
        </w:rPr>
        <w:t>the current fiscal year</w:t>
      </w:r>
      <w:r w:rsidRPr="00013772">
        <w:rPr>
          <w:rFonts w:cs="Times New Roman"/>
        </w:rPr>
        <w:t>, the school is authorized to use the retained revenue from the sale of donated property for educational and other operating purposes.</w:t>
      </w:r>
    </w:p>
    <w:p w:rsidR="00A9603B" w:rsidRPr="00013772"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4.12.</w:t>
      </w:r>
      <w:r w:rsidRPr="00013772">
        <w:rPr>
          <w:rFonts w:cs="Times New Roman"/>
          <w:szCs w:val="22"/>
        </w:rPr>
        <w:tab/>
        <w:t>(SDB: USC</w:t>
      </w:r>
      <w:r w:rsidR="00A6331A" w:rsidRPr="00013772">
        <w:rPr>
          <w:rFonts w:cs="Times New Roman"/>
          <w:szCs w:val="22"/>
        </w:rPr>
        <w:t>-</w:t>
      </w:r>
      <w:r w:rsidRPr="00013772">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013772"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4.13.</w:t>
      </w:r>
      <w:r w:rsidRPr="00013772">
        <w:rPr>
          <w:rFonts w:cs="Times New Roman"/>
          <w:szCs w:val="22"/>
        </w:rPr>
        <w:tab/>
        <w:t>(SDB: School Bus Purchase)  The School for the Deaf and the Blind shall receive, from the amounts appropriated for School Transportation School Bus Purchases</w:t>
      </w:r>
      <w:r w:rsidR="00125076" w:rsidRPr="00013772">
        <w:rPr>
          <w:rFonts w:cs="Times New Roman"/>
          <w:szCs w:val="22"/>
        </w:rPr>
        <w:t xml:space="preserve"> and subject to the availability of these funds</w:t>
      </w:r>
      <w:r w:rsidRPr="00013772">
        <w:rPr>
          <w:rFonts w:cs="Times New Roman"/>
          <w:szCs w:val="22"/>
        </w:rPr>
        <w:t>, funds for two new school buses equipped according to the School for the Deaf and the Blind’s specifications.  Funds used for this purpose shall not exceed $250,000.</w:t>
      </w:r>
    </w:p>
    <w:p w:rsidR="00920C69" w:rsidRPr="00013772"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rPr>
          <w:i/>
        </w:rPr>
        <w:tab/>
      </w:r>
      <w:r w:rsidRPr="00013772">
        <w:rPr>
          <w:b/>
          <w:i/>
          <w:u w:val="single"/>
        </w:rPr>
        <w:t>4.14.</w:t>
      </w:r>
      <w:r w:rsidRPr="00013772">
        <w:rPr>
          <w:b/>
          <w:i/>
          <w:u w:val="single"/>
        </w:rPr>
        <w:tab/>
      </w:r>
      <w:r w:rsidRPr="00013772">
        <w:rPr>
          <w:i/>
          <w:u w:val="single"/>
        </w:rPr>
        <w:t xml:space="preserve">(SDB: Capacity)  For Fiscal Year 2011-12, funds appropriated to the School for the Deaf and the Blind must be used to bring the school up to full capacity and the school must report electronically to the </w:t>
      </w:r>
      <w:r w:rsidR="006F16C5" w:rsidRPr="00013772">
        <w:rPr>
          <w:i/>
          <w:u w:val="single"/>
        </w:rPr>
        <w:t>Chairman of the Senate Finance Committee and the Chairman of the House Ways and Means Committee by December 1</w:t>
      </w:r>
      <w:r w:rsidR="006F16C5" w:rsidRPr="00013772">
        <w:rPr>
          <w:i/>
          <w:u w:val="single"/>
          <w:vertAlign w:val="superscript"/>
        </w:rPr>
        <w:t>st</w:t>
      </w:r>
      <w:r w:rsidR="006F16C5" w:rsidRPr="00013772">
        <w:rPr>
          <w:i/>
          <w:u w:val="single"/>
        </w:rPr>
        <w:t>, on how the funds have been utilized and how many additional students have been served.</w:t>
      </w:r>
    </w:p>
    <w:p w:rsidR="004B3050" w:rsidRDefault="004B3050"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14"/>
          <w:type w:val="continuous"/>
          <w:pgSz w:w="15840" w:h="12240" w:orient="landscape" w:code="1"/>
          <w:pgMar w:top="1152" w:right="1800" w:bottom="1584" w:left="2160" w:header="1008" w:footer="1008" w:gutter="288"/>
          <w:lnNumType w:countBy="1"/>
          <w:cols w:space="720"/>
          <w:docGrid w:linePitch="360"/>
        </w:sectPr>
      </w:pPr>
    </w:p>
    <w:p w:rsidR="00920C69" w:rsidRPr="00013772"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5 - L12-JOHN DE LA HOWE SCHOOL</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155BF1">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Pr="00013772">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013772"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5.2.</w:t>
      </w:r>
      <w:r w:rsidRPr="00013772">
        <w:rPr>
          <w:rFonts w:cs="Times New Roman"/>
          <w:b/>
          <w:szCs w:val="22"/>
        </w:rPr>
        <w:tab/>
      </w:r>
      <w:r w:rsidRPr="00013772">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013772" w:rsidRDefault="00C6720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00412E8E" w:rsidRPr="00013772">
        <w:rPr>
          <w:rFonts w:cs="Times New Roman"/>
          <w:b/>
          <w:szCs w:val="22"/>
        </w:rPr>
        <w:t>5.3</w:t>
      </w:r>
      <w:r w:rsidRPr="00013772">
        <w:rPr>
          <w:rFonts w:cs="Times New Roman"/>
          <w:b/>
          <w:szCs w:val="22"/>
        </w:rPr>
        <w:t>.</w:t>
      </w:r>
      <w:r w:rsidRPr="00013772">
        <w:rPr>
          <w:rFonts w:cs="Times New Roman"/>
          <w:b/>
          <w:szCs w:val="22"/>
        </w:rPr>
        <w:tab/>
      </w:r>
      <w:r w:rsidRPr="00013772">
        <w:rPr>
          <w:rFonts w:cs="Times New Roman"/>
          <w:szCs w:val="22"/>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6F16C5" w:rsidRPr="00013772" w:rsidRDefault="006F16C5" w:rsidP="006F16C5">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rPr>
          <w:i/>
        </w:rPr>
        <w:tab/>
      </w:r>
      <w:r w:rsidRPr="00013772">
        <w:rPr>
          <w:b/>
          <w:i/>
          <w:u w:val="single"/>
        </w:rPr>
        <w:t xml:space="preserve">5.4. </w:t>
      </w:r>
      <w:r w:rsidRPr="00013772">
        <w:rPr>
          <w:b/>
          <w:i/>
          <w:u w:val="single"/>
        </w:rPr>
        <w:tab/>
      </w:r>
      <w:r w:rsidRPr="00013772">
        <w:rPr>
          <w:i/>
          <w:u w:val="single"/>
        </w:rPr>
        <w:t>(JDLHS: Capacity)  For Fiscal Year 2011-12, funds appropriated to John de la Howe School  must be used to bring the school up to full capacity and the school must report electronically to the Chairman of the Senate Finance Committee and the Chairman of the House Ways and Means Committee by December 1</w:t>
      </w:r>
      <w:r w:rsidRPr="00013772">
        <w:rPr>
          <w:i/>
          <w:u w:val="single"/>
          <w:vertAlign w:val="superscript"/>
        </w:rPr>
        <w:t>st</w:t>
      </w:r>
      <w:r w:rsidRPr="00013772">
        <w:rPr>
          <w:i/>
          <w:u w:val="single"/>
        </w:rPr>
        <w:t>, on how the funds have been utilized and how many additional students have been served.</w:t>
      </w:r>
    </w:p>
    <w:p w:rsidR="004B3050" w:rsidRDefault="004B3050"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15"/>
          <w:type w:val="continuous"/>
          <w:pgSz w:w="15840" w:h="12240" w:orient="landscape" w:code="1"/>
          <w:pgMar w:top="1152" w:right="1800" w:bottom="1584" w:left="2160" w:header="1008" w:footer="1008" w:gutter="288"/>
          <w:lnNumType w:countBy="1"/>
          <w:cols w:space="720"/>
          <w:docGrid w:linePitch="360"/>
        </w:sectPr>
      </w:pPr>
    </w:p>
    <w:p w:rsidR="006F16C5" w:rsidRPr="00013772" w:rsidRDefault="006F16C5"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013772">
        <w:rPr>
          <w:rFonts w:cs="Times New Roman"/>
          <w:b/>
          <w:spacing w:val="-2"/>
          <w:szCs w:val="22"/>
        </w:rPr>
        <w:t>SECTION 6 - H03-COMMISSION ON HIGHER EDUCATION</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6.1.</w:t>
      </w:r>
      <w:r w:rsidRPr="00013772">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6.2.</w:t>
      </w:r>
      <w:r w:rsidRPr="00013772">
        <w:rPr>
          <w:rFonts w:cs="Times New Roman"/>
          <w:szCs w:val="22"/>
        </w:rPr>
        <w:tab/>
        <w:t>(CHE: Out</w:t>
      </w:r>
      <w:r w:rsidR="00A6331A" w:rsidRPr="00013772">
        <w:rPr>
          <w:rFonts w:cs="Times New Roman"/>
          <w:szCs w:val="22"/>
        </w:rPr>
        <w:t>-</w:t>
      </w:r>
      <w:r w:rsidRPr="00013772">
        <w:rPr>
          <w:rFonts w:cs="Times New Roman"/>
          <w:szCs w:val="22"/>
        </w:rPr>
        <w:t>of</w:t>
      </w:r>
      <w:r w:rsidR="00A6331A" w:rsidRPr="00013772">
        <w:rPr>
          <w:rFonts w:cs="Times New Roman"/>
          <w:szCs w:val="22"/>
        </w:rPr>
        <w:t>-</w:t>
      </w:r>
      <w:r w:rsidRPr="00013772">
        <w:rPr>
          <w:rFonts w:cs="Times New Roman"/>
          <w:szCs w:val="22"/>
        </w:rPr>
        <w:t>State School of the Arts)  The funds appropriated herein for Out</w:t>
      </w:r>
      <w:r w:rsidR="00A6331A" w:rsidRPr="00013772">
        <w:rPr>
          <w:rFonts w:cs="Times New Roman"/>
          <w:szCs w:val="22"/>
        </w:rPr>
        <w:t>-</w:t>
      </w:r>
      <w:r w:rsidRPr="00013772">
        <w:rPr>
          <w:rFonts w:cs="Times New Roman"/>
          <w:szCs w:val="22"/>
        </w:rPr>
        <w:t>of</w:t>
      </w:r>
      <w:r w:rsidR="00A6331A" w:rsidRPr="00013772">
        <w:rPr>
          <w:rFonts w:cs="Times New Roman"/>
          <w:szCs w:val="22"/>
        </w:rPr>
        <w:t>-</w:t>
      </w:r>
      <w:r w:rsidRPr="00013772">
        <w:rPr>
          <w:rFonts w:cs="Times New Roman"/>
          <w:szCs w:val="22"/>
        </w:rPr>
        <w:t>State School of the Arts must be expended for an SREB Contract Program, administered by the Commission, which will offset the difference between the out</w:t>
      </w:r>
      <w:r w:rsidR="00A6331A" w:rsidRPr="00013772">
        <w:rPr>
          <w:rFonts w:cs="Times New Roman"/>
          <w:szCs w:val="22"/>
        </w:rPr>
        <w:t>-</w:t>
      </w:r>
      <w:r w:rsidRPr="00013772">
        <w:rPr>
          <w:rFonts w:cs="Times New Roman"/>
          <w:szCs w:val="22"/>
        </w:rPr>
        <w:t>of</w:t>
      </w:r>
      <w:r w:rsidR="00A6331A" w:rsidRPr="00013772">
        <w:rPr>
          <w:rFonts w:cs="Times New Roman"/>
          <w:szCs w:val="22"/>
        </w:rPr>
        <w:t>-</w:t>
      </w:r>
      <w:r w:rsidRPr="00013772">
        <w:rPr>
          <w:rFonts w:cs="Times New Roman"/>
          <w:szCs w:val="22"/>
        </w:rPr>
        <w:t>state cost and in</w:t>
      </w:r>
      <w:r w:rsidR="00A6331A" w:rsidRPr="00013772">
        <w:rPr>
          <w:rFonts w:cs="Times New Roman"/>
          <w:szCs w:val="22"/>
        </w:rPr>
        <w:t>-</w:t>
      </w:r>
      <w:r w:rsidRPr="00013772">
        <w:rPr>
          <w:rFonts w:cs="Times New Roman"/>
          <w:szCs w:val="22"/>
        </w:rPr>
        <w:t>state cost for artistically talented high school students at the North Carolina School of the Arts.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6.3.</w:t>
      </w:r>
      <w:r w:rsidRPr="00013772">
        <w:rPr>
          <w:rFonts w:cs="Times New Roman"/>
          <w:szCs w:val="22"/>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6.4.</w:t>
      </w:r>
      <w:r w:rsidRPr="00013772">
        <w:rPr>
          <w:rFonts w:cs="Times New Roman"/>
          <w:szCs w:val="22"/>
        </w:rPr>
        <w:tab/>
        <w:t>(CHE: Performance Funding Calculations Changes)  The allocations made for the immediate fiscal year following March 1 of any year may not be adjusted by the commission due to any change in performance funding calculations, or methodology.</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6.5.</w:t>
      </w:r>
      <w:r w:rsidRPr="00013772">
        <w:rPr>
          <w:rFonts w:cs="Times New Roman"/>
          <w:b/>
          <w:szCs w:val="22"/>
        </w:rPr>
        <w:tab/>
      </w:r>
      <w:r w:rsidRPr="00013772">
        <w:rPr>
          <w:rFonts w:cs="Times New Roman"/>
          <w:szCs w:val="22"/>
        </w:rPr>
        <w:t>(CHE: Allowable Tuition and Fees)  State</w:t>
      </w:r>
      <w:r w:rsidRPr="00013772">
        <w:rPr>
          <w:rFonts w:cs="Times New Roman"/>
          <w:b/>
          <w:szCs w:val="22"/>
        </w:rPr>
        <w:t xml:space="preserve"> </w:t>
      </w:r>
      <w:r w:rsidRPr="00013772">
        <w:rPr>
          <w:rFonts w:cs="Times New Roman"/>
          <w:szCs w:val="22"/>
        </w:rPr>
        <w:t>funds shall not be used to provide undergraduate out</w:t>
      </w:r>
      <w:r w:rsidR="00A6331A" w:rsidRPr="00013772">
        <w:rPr>
          <w:rFonts w:cs="Times New Roman"/>
          <w:szCs w:val="22"/>
        </w:rPr>
        <w:t>-</w:t>
      </w:r>
      <w:r w:rsidRPr="00013772">
        <w:rPr>
          <w:rFonts w:cs="Times New Roman"/>
          <w:szCs w:val="22"/>
        </w:rPr>
        <w:t>of</w:t>
      </w:r>
      <w:r w:rsidR="00A6331A" w:rsidRPr="00013772">
        <w:rPr>
          <w:rFonts w:cs="Times New Roman"/>
          <w:szCs w:val="22"/>
        </w:rPr>
        <w:t>-</w:t>
      </w:r>
      <w:r w:rsidRPr="00013772">
        <w:rPr>
          <w:rFonts w:cs="Times New Roman"/>
          <w:szCs w:val="22"/>
        </w:rPr>
        <w:t>state subsidies to students attending state</w:t>
      </w:r>
      <w:r w:rsidR="00A6331A" w:rsidRPr="00013772">
        <w:rPr>
          <w:rFonts w:cs="Times New Roman"/>
          <w:szCs w:val="22"/>
        </w:rPr>
        <w:t>-</w:t>
      </w:r>
      <w:r w:rsidRPr="00013772">
        <w:rPr>
          <w:rFonts w:cs="Times New Roman"/>
          <w:szCs w:val="22"/>
        </w:rPr>
        <w:t>supported public institutions of higher learning, as defined in Section 59-103-5.</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6.6.</w:t>
      </w:r>
      <w:r w:rsidRPr="00013772">
        <w:rPr>
          <w:rFonts w:cs="Times New Roman"/>
          <w:b/>
          <w:szCs w:val="22"/>
        </w:rPr>
        <w:tab/>
      </w:r>
      <w:r w:rsidRPr="00013772">
        <w:rPr>
          <w:rFonts w:cs="Times New Roman"/>
          <w:szCs w:val="22"/>
        </w:rPr>
        <w:t>(CHE: African</w:t>
      </w:r>
      <w:r w:rsidR="00A6331A" w:rsidRPr="00013772">
        <w:rPr>
          <w:rFonts w:cs="Times New Roman"/>
          <w:szCs w:val="22"/>
        </w:rPr>
        <w:t>-</w:t>
      </w:r>
      <w:r w:rsidRPr="00013772">
        <w:rPr>
          <w:rFonts w:cs="Times New Roman"/>
          <w:szCs w:val="22"/>
        </w:rPr>
        <w:t>American Loan Program)  Of the funds appropriated to the Commission on Higher Education for the African</w:t>
      </w:r>
      <w:r w:rsidR="00B123CC" w:rsidRPr="00013772">
        <w:rPr>
          <w:rFonts w:cs="Times New Roman"/>
          <w:szCs w:val="22"/>
        </w:rPr>
        <w:noBreakHyphen/>
      </w:r>
      <w:r w:rsidRPr="00013772">
        <w:rPr>
          <w:rFonts w:cs="Times New Roman"/>
          <w:szCs w:val="22"/>
        </w:rPr>
        <w:t>American Loan Program, $149,485 shall be distributed to South Carolina State University and $53,389 shall be distributed to Benedict College, and must be used for a loan program with the major focus of attracting African</w:t>
      </w:r>
      <w:r w:rsidR="00A6331A" w:rsidRPr="00013772">
        <w:rPr>
          <w:rFonts w:cs="Times New Roman"/>
          <w:szCs w:val="22"/>
        </w:rPr>
        <w:t>-</w:t>
      </w:r>
      <w:r w:rsidRPr="00013772">
        <w:rPr>
          <w:rFonts w:cs="Times New Roman"/>
          <w:szCs w:val="22"/>
        </w:rPr>
        <w:t>American males to the teaching profession.  The Commission of Higher Education shall act as the monitoring and reporting agency for the African</w:t>
      </w:r>
      <w:r w:rsidR="00A6331A" w:rsidRPr="00013772">
        <w:rPr>
          <w:rFonts w:cs="Times New Roman"/>
          <w:szCs w:val="22"/>
        </w:rPr>
        <w:t>-</w:t>
      </w:r>
      <w:r w:rsidRPr="00013772">
        <w:rPr>
          <w:rFonts w:cs="Times New Roman"/>
          <w:szCs w:val="22"/>
        </w:rPr>
        <w:t>American Loan Program.  Of the funds allocated according to this proviso, no more than 10% shall be used for administrative purposes.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lastRenderedPageBreak/>
        <w:tab/>
        <w:t>6.7.</w:t>
      </w:r>
      <w:r w:rsidRPr="00013772">
        <w:rPr>
          <w:rFonts w:cs="Times New Roman"/>
          <w:b/>
          <w:szCs w:val="22"/>
        </w:rPr>
        <w:tab/>
      </w:r>
      <w:r w:rsidRPr="00013772">
        <w:rPr>
          <w:rFonts w:cs="Times New Roman"/>
          <w:szCs w:val="22"/>
        </w:rPr>
        <w:t>(CHE: GEAR</w:t>
      </w:r>
      <w:r w:rsidR="00A6331A" w:rsidRPr="00013772">
        <w:rPr>
          <w:rFonts w:cs="Times New Roman"/>
          <w:szCs w:val="22"/>
        </w:rPr>
        <w:t>-</w:t>
      </w:r>
      <w:r w:rsidRPr="00013772">
        <w:rPr>
          <w:rFonts w:cs="Times New Roman"/>
          <w:szCs w:val="22"/>
        </w:rPr>
        <w:t>UP)  Funds appropriated for GEAR</w:t>
      </w:r>
      <w:r w:rsidR="00A6331A" w:rsidRPr="00013772">
        <w:rPr>
          <w:rFonts w:cs="Times New Roman"/>
          <w:szCs w:val="22"/>
        </w:rPr>
        <w:t>-</w:t>
      </w:r>
      <w:r w:rsidRPr="00013772">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w:t>
      </w:r>
      <w:r w:rsidRPr="00013772">
        <w:rPr>
          <w:rFonts w:cs="Times New Roman"/>
          <w:b/>
          <w:szCs w:val="22"/>
        </w:rPr>
        <w:tab/>
      </w:r>
      <w:r w:rsidRPr="00013772">
        <w:rPr>
          <w:rFonts w:cs="Times New Roman"/>
          <w:szCs w:val="22"/>
        </w:rPr>
        <w:t>(CHE: EPSCoR Committee Representation)  With the intent that the four</w:t>
      </w:r>
      <w:r w:rsidR="00A6331A" w:rsidRPr="00013772">
        <w:rPr>
          <w:rFonts w:cs="Times New Roman"/>
          <w:szCs w:val="22"/>
        </w:rPr>
        <w:t>-</w:t>
      </w:r>
      <w:r w:rsidRPr="00013772">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013772">
        <w:rPr>
          <w:rFonts w:cs="Times New Roman"/>
          <w:szCs w:val="22"/>
        </w:rPr>
        <w:t>-</w:t>
      </w:r>
      <w:r w:rsidRPr="00013772">
        <w:rPr>
          <w:rFonts w:cs="Times New Roman"/>
          <w:szCs w:val="22"/>
        </w:rPr>
        <w:t>year teaching university sector.</w:t>
      </w:r>
    </w:p>
    <w:p w:rsidR="00A9603B" w:rsidRPr="00013772" w:rsidRDefault="00366533"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6.9.</w:t>
      </w:r>
      <w:r w:rsidRPr="00013772">
        <w:rPr>
          <w:rFonts w:cs="Times New Roman"/>
          <w:b/>
        </w:rPr>
        <w:tab/>
      </w:r>
      <w:r w:rsidRPr="00013772">
        <w:rPr>
          <w:rFonts w:cs="Times New Roman"/>
        </w:rPr>
        <w:t>(CHE: SREB Funds Exempt From Budget Cut)  In the calculation of any across the board cut mandated by the</w:t>
      </w:r>
      <w:r w:rsidR="00E67871" w:rsidRPr="00013772">
        <w:rPr>
          <w:rFonts w:cs="Times New Roman"/>
        </w:rPr>
        <w:t xml:space="preserve"> </w:t>
      </w:r>
      <w:r w:rsidR="00B941AE" w:rsidRPr="00013772">
        <w:rPr>
          <w:rFonts w:cs="Times New Roman"/>
        </w:rPr>
        <w:t>Budget and Control Board</w:t>
      </w:r>
      <w:r w:rsidRPr="00013772">
        <w:rPr>
          <w:rFonts w:cs="Times New Roman"/>
        </w:rPr>
        <w:t xml:space="preserv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6.1</w:t>
      </w:r>
      <w:r w:rsidR="00524669" w:rsidRPr="00013772">
        <w:rPr>
          <w:rFonts w:cs="Times New Roman"/>
          <w:b/>
          <w:szCs w:val="22"/>
        </w:rPr>
        <w:t>0</w:t>
      </w:r>
      <w:r w:rsidRPr="00013772">
        <w:rPr>
          <w:rFonts w:cs="Times New Roman"/>
          <w:b/>
          <w:szCs w:val="22"/>
        </w:rPr>
        <w:t>.</w:t>
      </w:r>
      <w:r w:rsidRPr="00013772">
        <w:rPr>
          <w:rFonts w:cs="Times New Roman"/>
          <w:szCs w:val="22"/>
        </w:rPr>
        <w:tab/>
        <w:t>(CHE: Performance Improvement Pool Allocation)  Of the funds appropriated to the Commission on Higher Education under Section XI. Special Items: Performance Funding, $1,642,536 will be allocated to the EPSCoR program under the Commission on Higher Education to improve South Carolina’s research capabilities</w:t>
      </w:r>
      <w:r w:rsidRPr="00013772">
        <w:rPr>
          <w:rFonts w:cs="Times New Roman"/>
          <w:strike/>
          <w:szCs w:val="22"/>
        </w:rPr>
        <w:t>, $410,635 will be allocated to South Carolina State University as matching funds for the Transportation Center,</w:t>
      </w:r>
      <w:r w:rsidRPr="00013772">
        <w:rPr>
          <w:rFonts w:cs="Times New Roman"/>
          <w:szCs w:val="22"/>
        </w:rPr>
        <w:t xml:space="preserve"> and $410,635 will be allocated to support the management education programs of the School of Business at South Carolina State University.</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w:t>
      </w:r>
      <w:r w:rsidR="00524669" w:rsidRPr="00013772">
        <w:rPr>
          <w:rFonts w:cs="Times New Roman"/>
          <w:b/>
          <w:bCs/>
          <w:szCs w:val="22"/>
        </w:rPr>
        <w:t>11</w:t>
      </w:r>
      <w:r w:rsidRPr="00013772">
        <w:rPr>
          <w:rFonts w:cs="Times New Roman"/>
          <w:b/>
          <w:bCs/>
          <w:szCs w:val="22"/>
        </w:rPr>
        <w:t>.</w:t>
      </w:r>
      <w:r w:rsidRPr="00013772">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bCs/>
          <w:szCs w:val="22"/>
        </w:rPr>
        <w:t>6.</w:t>
      </w:r>
      <w:r w:rsidR="00524669" w:rsidRPr="00013772">
        <w:rPr>
          <w:rFonts w:cs="Times New Roman"/>
          <w:b/>
          <w:bCs/>
          <w:szCs w:val="22"/>
        </w:rPr>
        <w:t>12</w:t>
      </w:r>
      <w:r w:rsidRPr="00013772">
        <w:rPr>
          <w:rFonts w:cs="Times New Roman"/>
          <w:b/>
          <w:bCs/>
          <w:szCs w:val="22"/>
        </w:rPr>
        <w:t>.</w:t>
      </w:r>
      <w:r w:rsidRPr="00013772">
        <w:rPr>
          <w:rFonts w:cs="Times New Roman"/>
          <w:szCs w:val="22"/>
        </w:rPr>
        <w:tab/>
        <w:t>(CHE: Research Universities Matching Resources)  Notwithstanding the provisions of Sections 2</w:t>
      </w:r>
      <w:r w:rsidR="00A6331A" w:rsidRPr="00013772">
        <w:rPr>
          <w:rFonts w:cs="Times New Roman"/>
          <w:szCs w:val="22"/>
        </w:rPr>
        <w:t>-</w:t>
      </w:r>
      <w:r w:rsidRPr="00013772">
        <w:rPr>
          <w:rFonts w:cs="Times New Roman"/>
          <w:szCs w:val="22"/>
        </w:rPr>
        <w:t>75</w:t>
      </w:r>
      <w:r w:rsidR="00A6331A" w:rsidRPr="00013772">
        <w:rPr>
          <w:rFonts w:cs="Times New Roman"/>
          <w:szCs w:val="22"/>
        </w:rPr>
        <w:t>-</w:t>
      </w:r>
      <w:r w:rsidRPr="00013772">
        <w:rPr>
          <w:rFonts w:cs="Times New Roman"/>
          <w:szCs w:val="22"/>
        </w:rPr>
        <w:t>05(B)(4) and (6) and 2</w:t>
      </w:r>
      <w:r w:rsidR="00A6331A" w:rsidRPr="00013772">
        <w:rPr>
          <w:rFonts w:cs="Times New Roman"/>
          <w:szCs w:val="22"/>
        </w:rPr>
        <w:t>-</w:t>
      </w:r>
      <w:r w:rsidRPr="00013772">
        <w:rPr>
          <w:rFonts w:cs="Times New Roman"/>
          <w:szCs w:val="22"/>
        </w:rPr>
        <w:t>75</w:t>
      </w:r>
      <w:r w:rsidR="00A6331A" w:rsidRPr="00013772">
        <w:rPr>
          <w:rFonts w:cs="Times New Roman"/>
          <w:szCs w:val="22"/>
        </w:rPr>
        <w:t>-</w:t>
      </w:r>
      <w:r w:rsidRPr="00013772">
        <w:rPr>
          <w:rFonts w:cs="Times New Roman"/>
          <w:szCs w:val="22"/>
        </w:rPr>
        <w:t>50 of the 1976 Code, to meet the endowed professorships matching requirement of those provisions, a research university may use funds specifically provided for use in the areas of Engineering, Nanotechnology</w:t>
      </w:r>
      <w:r w:rsidR="0024112B" w:rsidRPr="00013772">
        <w:rPr>
          <w:rFonts w:cs="Times New Roman"/>
          <w:szCs w:val="22"/>
        </w:rPr>
        <w:t>,</w:t>
      </w:r>
      <w:r w:rsidRPr="00013772">
        <w:rPr>
          <w:rFonts w:cs="Times New Roman"/>
          <w:szCs w:val="22"/>
        </w:rPr>
        <w:t xml:space="preserve">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w:t>
      </w:r>
      <w:r w:rsidR="00524669" w:rsidRPr="00013772">
        <w:rPr>
          <w:rFonts w:cs="Times New Roman"/>
          <w:b/>
          <w:bCs/>
          <w:szCs w:val="22"/>
        </w:rPr>
        <w:t>13</w:t>
      </w:r>
      <w:r w:rsidRPr="00013772">
        <w:rPr>
          <w:rFonts w:cs="Times New Roman"/>
          <w:b/>
          <w:bCs/>
          <w:szCs w:val="22"/>
        </w:rPr>
        <w:t>.</w:t>
      </w:r>
      <w:r w:rsidRPr="00013772">
        <w:rPr>
          <w:rFonts w:cs="Times New Roman"/>
          <w:szCs w:val="22"/>
        </w:rPr>
        <w:tab/>
        <w:t>(CHE: SREB Veterinary Students)  Of the funds appropriated to or authorized for the Commission on Higher Education, the commission is directed to fund the Southern Regional Educational Board dues at an appropriate amount to include five additional veterinary medicine students.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w:t>
      </w:r>
      <w:r w:rsidR="00524669" w:rsidRPr="00013772">
        <w:rPr>
          <w:rFonts w:cs="Times New Roman"/>
          <w:b/>
          <w:bCs/>
          <w:szCs w:val="22"/>
        </w:rPr>
        <w:t>14</w:t>
      </w:r>
      <w:r w:rsidRPr="00013772">
        <w:rPr>
          <w:rFonts w:cs="Times New Roman"/>
          <w:b/>
          <w:bCs/>
          <w:szCs w:val="22"/>
        </w:rPr>
        <w:t>.</w:t>
      </w:r>
      <w:r w:rsidRPr="00013772">
        <w:rPr>
          <w:rFonts w:cs="Times New Roman"/>
          <w:b/>
          <w:bCs/>
          <w:szCs w:val="22"/>
        </w:rPr>
        <w:tab/>
      </w:r>
      <w:r w:rsidRPr="00013772">
        <w:rPr>
          <w:rFonts w:cs="Times New Roman"/>
          <w:szCs w:val="22"/>
        </w:rPr>
        <w:t>(CHE: EPSC</w:t>
      </w:r>
      <w:r w:rsidR="004274DE" w:rsidRPr="00013772">
        <w:rPr>
          <w:rFonts w:cs="Times New Roman"/>
          <w:szCs w:val="22"/>
        </w:rPr>
        <w:t>o</w:t>
      </w:r>
      <w:r w:rsidRPr="00013772">
        <w:rPr>
          <w:rFonts w:cs="Times New Roman"/>
          <w:szCs w:val="22"/>
        </w:rPr>
        <w:t>R Transfer Authority)  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Pr="00013772">
        <w:rPr>
          <w:rFonts w:cs="Times New Roman"/>
          <w:b/>
          <w:bCs/>
          <w:szCs w:val="22"/>
        </w:rPr>
        <w:t>6.</w:t>
      </w:r>
      <w:r w:rsidR="00524669" w:rsidRPr="00013772">
        <w:rPr>
          <w:rFonts w:cs="Times New Roman"/>
          <w:b/>
          <w:bCs/>
          <w:szCs w:val="22"/>
        </w:rPr>
        <w:t>15</w:t>
      </w:r>
      <w:r w:rsidRPr="00013772">
        <w:rPr>
          <w:rFonts w:cs="Times New Roman"/>
          <w:b/>
          <w:bCs/>
          <w:szCs w:val="22"/>
        </w:rPr>
        <w:t>.</w:t>
      </w:r>
      <w:r w:rsidRPr="00013772">
        <w:rPr>
          <w:rFonts w:cs="Times New Roman"/>
          <w:szCs w:val="22"/>
        </w:rPr>
        <w:tab/>
        <w:t>(CHE: Excellence Enhancement Program Additions)  Converse College and Columbia College shall be eligible to receive funds under the Higher Education Excellence Enhancement Program.</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w:t>
      </w:r>
      <w:r w:rsidR="00524669" w:rsidRPr="00013772">
        <w:rPr>
          <w:rFonts w:cs="Times New Roman"/>
          <w:b/>
          <w:bCs/>
          <w:szCs w:val="22"/>
        </w:rPr>
        <w:t>16</w:t>
      </w:r>
      <w:r w:rsidRPr="00013772">
        <w:rPr>
          <w:rFonts w:cs="Times New Roman"/>
          <w:b/>
          <w:bCs/>
          <w:szCs w:val="22"/>
        </w:rPr>
        <w:t>.</w:t>
      </w:r>
      <w:r w:rsidRPr="00013772">
        <w:rPr>
          <w:rFonts w:cs="Times New Roman"/>
          <w:b/>
          <w:bCs/>
          <w:szCs w:val="22"/>
        </w:rPr>
        <w:tab/>
      </w:r>
      <w:r w:rsidRPr="00013772">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013772">
        <w:rPr>
          <w:rFonts w:cs="Times New Roman"/>
          <w:szCs w:val="22"/>
        </w:rPr>
        <w:t>f</w:t>
      </w:r>
      <w:r w:rsidR="00AC67FB" w:rsidRPr="00013772">
        <w:rPr>
          <w:rFonts w:cs="Times New Roman"/>
          <w:szCs w:val="22"/>
        </w:rPr>
        <w:t>irst</w:t>
      </w:r>
      <w:r w:rsidRPr="00013772">
        <w:rPr>
          <w:rFonts w:cs="Times New Roman"/>
          <w:szCs w:val="22"/>
        </w:rPr>
        <w:t>, of the preceding year.  All other grants, both state and federal, for which these foster youth are eligible must be applied first to the cost of attendance pri</w:t>
      </w:r>
      <w:r w:rsidR="005F732D" w:rsidRPr="00013772">
        <w:rPr>
          <w:rFonts w:cs="Times New Roman"/>
          <w:szCs w:val="22"/>
        </w:rPr>
        <w:t>or to using the additional need</w:t>
      </w:r>
      <w:r w:rsidR="005F732D" w:rsidRPr="00013772">
        <w:rPr>
          <w:rFonts w:cs="Times New Roman"/>
          <w:szCs w:val="22"/>
        </w:rPr>
        <w:noBreakHyphen/>
      </w:r>
      <w:r w:rsidRPr="00013772">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6.</w:t>
      </w:r>
      <w:r w:rsidR="00524669" w:rsidRPr="00013772">
        <w:rPr>
          <w:rFonts w:cs="Times New Roman"/>
          <w:b/>
          <w:szCs w:val="22"/>
        </w:rPr>
        <w:t>17</w:t>
      </w:r>
      <w:r w:rsidRPr="00013772">
        <w:rPr>
          <w:rFonts w:cs="Times New Roman"/>
          <w:b/>
          <w:szCs w:val="22"/>
        </w:rPr>
        <w:t>.</w:t>
      </w:r>
      <w:r w:rsidRPr="00013772">
        <w:rPr>
          <w:rFonts w:cs="Times New Roman"/>
          <w:szCs w:val="22"/>
        </w:rPr>
        <w:tab/>
        <w:t>(CHE: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6.</w:t>
      </w:r>
      <w:r w:rsidR="00524669" w:rsidRPr="00013772">
        <w:rPr>
          <w:rFonts w:cs="Times New Roman"/>
          <w:b/>
          <w:bCs/>
          <w:szCs w:val="22"/>
        </w:rPr>
        <w:t>18</w:t>
      </w:r>
      <w:r w:rsidRPr="00013772">
        <w:rPr>
          <w:rFonts w:cs="Times New Roman"/>
          <w:b/>
          <w:bCs/>
          <w:szCs w:val="22"/>
        </w:rPr>
        <w:t>.</w:t>
      </w:r>
      <w:r w:rsidRPr="00013772">
        <w:rPr>
          <w:rFonts w:cs="Times New Roman"/>
          <w:szCs w:val="22"/>
        </w:rPr>
        <w:tab/>
        <w:t>(CHE: Education &amp; General Funds - Institutions)  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sidRPr="00013772">
        <w:rPr>
          <w:rFonts w:cs="Times New Roman"/>
          <w:b/>
          <w:bCs/>
          <w:szCs w:val="22"/>
        </w:rPr>
        <w:t>,</w:t>
      </w:r>
      <w:r w:rsidRPr="00013772">
        <w:rPr>
          <w:rFonts w:cs="Times New Roman"/>
          <w:szCs w:val="22"/>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sidRPr="00013772">
        <w:rPr>
          <w:rFonts w:cs="Times New Roman"/>
          <w:bCs/>
          <w:szCs w:val="22"/>
        </w:rPr>
        <w:t xml:space="preserve">as determined by the commission’s funding model for Fiscal </w:t>
      </w:r>
      <w:r w:rsidR="00F04FBE" w:rsidRPr="00013772">
        <w:rPr>
          <w:rFonts w:cs="Times New Roman"/>
          <w:bCs/>
          <w:szCs w:val="22"/>
        </w:rPr>
        <w:t>Y</w:t>
      </w:r>
      <w:r w:rsidRPr="00013772">
        <w:rPr>
          <w:rFonts w:cs="Times New Roman"/>
          <w:bCs/>
          <w:szCs w:val="22"/>
        </w:rPr>
        <w:t>ear 2007-08.</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w:t>
      </w:r>
      <w:r w:rsidR="00524669" w:rsidRPr="00013772">
        <w:rPr>
          <w:rFonts w:cs="Times New Roman"/>
          <w:b/>
          <w:bCs/>
          <w:szCs w:val="22"/>
        </w:rPr>
        <w:t>19</w:t>
      </w:r>
      <w:r w:rsidRPr="00013772">
        <w:rPr>
          <w:rFonts w:cs="Times New Roman"/>
          <w:b/>
          <w:bCs/>
          <w:szCs w:val="22"/>
        </w:rPr>
        <w:t>.</w:t>
      </w:r>
      <w:r w:rsidRPr="00013772">
        <w:rPr>
          <w:rFonts w:cs="Times New Roman"/>
          <w:szCs w:val="22"/>
        </w:rPr>
        <w:tab/>
        <w:t>(CHE: Critical Needs Nursing Initiative)  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affected faculty in such amounts as it determines appropriate consistent with their salary guidelines.</w:t>
      </w:r>
    </w:p>
    <w:p w:rsidR="00A9603B" w:rsidRPr="00013772"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w:t>
      </w:r>
      <w:r w:rsidR="00524669" w:rsidRPr="00013772">
        <w:rPr>
          <w:rFonts w:cs="Times New Roman"/>
          <w:b/>
          <w:bCs/>
          <w:szCs w:val="22"/>
        </w:rPr>
        <w:t>20</w:t>
      </w:r>
      <w:r w:rsidRPr="00013772">
        <w:rPr>
          <w:rFonts w:cs="Times New Roman"/>
          <w:b/>
          <w:bCs/>
          <w:szCs w:val="22"/>
        </w:rPr>
        <w:t>.</w:t>
      </w:r>
      <w:r w:rsidRPr="00013772">
        <w:rPr>
          <w:rFonts w:cs="Times New Roman"/>
          <w:b/>
          <w:bCs/>
          <w:szCs w:val="22"/>
        </w:rPr>
        <w:tab/>
      </w:r>
      <w:r w:rsidRPr="00013772">
        <w:rPr>
          <w:rFonts w:cs="Times New Roman"/>
          <w:szCs w:val="22"/>
        </w:rPr>
        <w:t xml:space="preserve">(CHE: Need-Based Grant </w:t>
      </w:r>
      <w:r w:rsidR="00BD6321" w:rsidRPr="00013772">
        <w:rPr>
          <w:rFonts w:cs="Times New Roman"/>
          <w:szCs w:val="22"/>
        </w:rPr>
        <w:t>Allocation Methodology)  Need</w:t>
      </w:r>
      <w:r w:rsidR="00BD6321" w:rsidRPr="00013772">
        <w:rPr>
          <w:rFonts w:cs="Times New Roman"/>
          <w:szCs w:val="22"/>
        </w:rPr>
        <w:noBreakHyphen/>
      </w:r>
      <w:r w:rsidRPr="00013772">
        <w:rPr>
          <w:rFonts w:cs="Times New Roman"/>
          <w:szCs w:val="22"/>
        </w:rPr>
        <w:t>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w:t>
      </w:r>
      <w:r w:rsidR="00C85F5A" w:rsidRPr="00013772">
        <w:rPr>
          <w:rFonts w:cs="Times New Roman"/>
          <w:szCs w:val="22"/>
        </w:rPr>
        <w:t xml:space="preserve"> </w:t>
      </w:r>
      <w:r w:rsidRPr="00013772">
        <w:rPr>
          <w:rFonts w:cs="Times New Roman"/>
          <w:szCs w:val="22"/>
        </w:rPr>
        <w:t>a smaller proportion of funding than would be provided under the student enrollment methodology used in</w:t>
      </w:r>
      <w:r w:rsidR="00C85F5A" w:rsidRPr="00013772">
        <w:rPr>
          <w:rFonts w:cs="Times New Roman"/>
          <w:szCs w:val="22"/>
        </w:rPr>
        <w:t xml:space="preserve"> </w:t>
      </w:r>
      <w:r w:rsidRPr="00013772">
        <w:rPr>
          <w:rFonts w:cs="Times New Roman"/>
          <w:szCs w:val="22"/>
        </w:rPr>
        <w:t>past years.</w:t>
      </w:r>
    </w:p>
    <w:p w:rsidR="00A9603B" w:rsidRPr="00013772" w:rsidRDefault="00D12B6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b/>
          <w:bCs/>
        </w:rPr>
        <w:t>6.21.</w:t>
      </w:r>
      <w:r w:rsidRPr="00013772">
        <w:rPr>
          <w:b/>
          <w:bCs/>
        </w:rPr>
        <w:tab/>
      </w:r>
      <w:r w:rsidRPr="00013772">
        <w:t>(CHE: Tuition Age)  For Fiscal Year</w:t>
      </w:r>
      <w:r w:rsidR="00497F85" w:rsidRPr="00013772">
        <w:t xml:space="preserve"> </w:t>
      </w:r>
      <w:r w:rsidRPr="00013772">
        <w:t xml:space="preserve">2010-11, the age limitation for those children of certain war veterans who may be admitted to any state-supported college, university, or post high school technical education institution free of tuition is suspended </w:t>
      </w:r>
      <w:r w:rsidRPr="00013772">
        <w:lastRenderedPageBreak/>
        <w:t>for eligible children that successfully appeal the Division of Veterans Affairs on the grounds of a serious extenuating health condition.</w:t>
      </w:r>
    </w:p>
    <w:p w:rsidR="002476FB" w:rsidRPr="00013772" w:rsidRDefault="002476FB" w:rsidP="0069576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6.</w:t>
      </w:r>
      <w:r w:rsidR="00524669" w:rsidRPr="00013772">
        <w:rPr>
          <w:rFonts w:cs="Times New Roman"/>
          <w:b/>
          <w:szCs w:val="22"/>
        </w:rPr>
        <w:t>22</w:t>
      </w:r>
      <w:r w:rsidRPr="00013772">
        <w:rPr>
          <w:rFonts w:cs="Times New Roman"/>
          <w:b/>
          <w:szCs w:val="22"/>
        </w:rPr>
        <w:t>.</w:t>
      </w:r>
      <w:r w:rsidRPr="00013772">
        <w:rPr>
          <w:rFonts w:cs="Times New Roman"/>
          <w:szCs w:val="22"/>
        </w:rPr>
        <w:tab/>
        <w:t>(CHE: Mandatory Furlough)  In a fiscal year in which the general funds appropriated for an institution of higher learning are less than the general funds appropriated for that institution in the prior fiscal year, or whenever the General Assembly or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013772">
        <w:rPr>
          <w:rFonts w:cs="Times New Roman"/>
          <w:szCs w:val="22"/>
        </w:rPr>
        <w:t xml:space="preserve">in an agency or within a designated department or program </w:t>
      </w:r>
      <w:r w:rsidRPr="00013772">
        <w:rPr>
          <w:rFonts w:cs="Times New Roman"/>
          <w:szCs w:val="22"/>
        </w:rPr>
        <w:t xml:space="preserve">regardless of source of funds, place of work, or tenure status, and must include employees in classified positions and unclassified positions as well as agency heads.  </w:t>
      </w:r>
      <w:r w:rsidR="000E583E" w:rsidRPr="00013772">
        <w:rPr>
          <w:rFonts w:eastAsiaTheme="minorHAnsi" w:cs="Times New Roman"/>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013772">
        <w:rPr>
          <w:rFonts w:cs="Times New Roman"/>
          <w:szCs w:val="22"/>
        </w:rPr>
        <w:t xml:space="preserve">If the furlough includes the entire agency, the furlough must include the agency head.  </w:t>
      </w:r>
      <w:r w:rsidRPr="00013772">
        <w:rPr>
          <w:rFonts w:cs="Times New Roman"/>
          <w:szCs w:val="22"/>
        </w:rPr>
        <w:t xml:space="preserve">Scheduling of furlough days, or portions of days, shall be at the discretion of the agency or individual institution.  </w:t>
      </w:r>
      <w:r w:rsidR="000E583E" w:rsidRPr="00013772">
        <w:rPr>
          <w:rFonts w:cs="Times New Roman"/>
          <w:szCs w:val="22"/>
        </w:rPr>
        <w:t xml:space="preserve">In the event that an agency implements both a voluntary furlough program and a mandatory furlough program during the fiscal year, furlough days taken voluntarily will count toward furlough days required by the mandatory furlough.  </w:t>
      </w:r>
      <w:r w:rsidRPr="00013772">
        <w:rPr>
          <w:rFonts w:cs="Times New Roman"/>
          <w:szCs w:val="22"/>
        </w:rPr>
        <w:t>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013772">
        <w:rPr>
          <w:rFonts w:cs="Times New Roman"/>
          <w:szCs w:val="22"/>
        </w:rPr>
        <w:t xml:space="preserve">  Agencies may allocate the employee’s reduction in pay over the balance of the fiscal year for payroll purposes regardless of the pay period within which the furlough occurs</w:t>
      </w:r>
      <w:r w:rsidR="00545F2A" w:rsidRPr="00013772">
        <w:rPr>
          <w:rFonts w:cs="Times New Roman"/>
          <w:szCs w:val="22"/>
        </w:rPr>
        <w:t xml:space="preserve"> if that employee is n</w:t>
      </w:r>
      <w:r w:rsidR="00C56BAE" w:rsidRPr="00013772">
        <w:rPr>
          <w:rFonts w:cs="Times New Roman"/>
          <w:szCs w:val="22"/>
        </w:rPr>
        <w:t>on</w:t>
      </w:r>
      <w:r w:rsidR="00C56BAE" w:rsidRPr="00013772">
        <w:rPr>
          <w:rFonts w:cs="Times New Roman"/>
          <w:szCs w:val="22"/>
        </w:rPr>
        <w:noBreakHyphen/>
      </w:r>
      <w:r w:rsidR="00545F2A" w:rsidRPr="00013772">
        <w:rPr>
          <w:rFonts w:cs="Times New Roman"/>
          <w:szCs w:val="22"/>
        </w:rPr>
        <w:t>exempt under the provisions of the federal Fair Labor Standards Act</w:t>
      </w:r>
      <w:r w:rsidR="000E583E" w:rsidRPr="00013772">
        <w:rPr>
          <w:rFonts w:cs="Times New Roman"/>
          <w:szCs w:val="22"/>
        </w:rPr>
        <w:t>.  State agencies shall report information regarding furloughs to the Office of Human Resources of the</w:t>
      </w:r>
      <w:r w:rsidR="00E67871" w:rsidRPr="00013772">
        <w:rPr>
          <w:rFonts w:cs="Times New Roman"/>
          <w:szCs w:val="22"/>
        </w:rPr>
        <w:t xml:space="preserve"> B</w:t>
      </w:r>
      <w:r w:rsidR="000E583E" w:rsidRPr="00013772">
        <w:rPr>
          <w:rFonts w:cs="Times New Roman"/>
          <w:szCs w:val="22"/>
        </w:rPr>
        <w:t>udget and Control Board</w:t>
      </w:r>
      <w:r w:rsidR="00545F2A" w:rsidRPr="00013772">
        <w:rPr>
          <w:rFonts w:cs="Times New Roman"/>
          <w:szCs w:val="22"/>
        </w:rPr>
        <w:t xml:space="preserve"> as requested</w:t>
      </w:r>
      <w:r w:rsidR="000E583E" w:rsidRPr="00013772">
        <w:rPr>
          <w:rFonts w:cs="Times New Roman"/>
          <w:szCs w:val="22"/>
        </w:rPr>
        <w:t>.</w:t>
      </w:r>
    </w:p>
    <w:p w:rsidR="00C92487" w:rsidRPr="00013772" w:rsidRDefault="00D12B63" w:rsidP="00C9248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tab/>
      </w:r>
      <w:r w:rsidRPr="00013772">
        <w:rPr>
          <w:b/>
        </w:rPr>
        <w:t>6.</w:t>
      </w:r>
      <w:r w:rsidR="00412E8E" w:rsidRPr="00013772">
        <w:rPr>
          <w:b/>
        </w:rPr>
        <w:t>23</w:t>
      </w:r>
      <w:r w:rsidRPr="00013772">
        <w:rPr>
          <w:b/>
        </w:rPr>
        <w:t>.</w:t>
      </w:r>
      <w:r w:rsidRPr="00013772">
        <w:tab/>
        <w:t xml:space="preserve">(CHE: Religious Activities)  </w:t>
      </w:r>
      <w:r w:rsidRPr="00013772">
        <w:rPr>
          <w:strike/>
        </w:rPr>
        <w:t>For Fiscal Year</w:t>
      </w:r>
      <w:r w:rsidR="00497F85" w:rsidRPr="00013772">
        <w:rPr>
          <w:strike/>
        </w:rPr>
        <w:t xml:space="preserve"> </w:t>
      </w:r>
      <w:r w:rsidRPr="00013772">
        <w:rPr>
          <w:strike/>
        </w:rPr>
        <w:t>2010-11, state supported higher education institutions receiving Federal Stimulus Stabilization funds must continue to support, operate and maintain existing religious programs, instruction, and facilities used for religious activities.</w:t>
      </w:r>
    </w:p>
    <w:p w:rsidR="00695769" w:rsidRPr="00013772" w:rsidRDefault="00C11C0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00412E8E" w:rsidRPr="00013772">
        <w:rPr>
          <w:b/>
        </w:rPr>
        <w:t>6.24</w:t>
      </w:r>
      <w:r w:rsidRPr="00013772">
        <w:rPr>
          <w:b/>
        </w:rPr>
        <w:t>.</w:t>
      </w:r>
      <w:r w:rsidRPr="00013772">
        <w:rPr>
          <w:b/>
        </w:rPr>
        <w:tab/>
      </w:r>
      <w:r w:rsidRPr="00013772">
        <w:t>(CHE: Scholarships Funded From Unclaimed Capital Credits)  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w:t>
      </w:r>
      <w:r w:rsidR="00497F85" w:rsidRPr="00013772">
        <w:t xml:space="preserve"> </w:t>
      </w:r>
      <w:r w:rsidR="008C749A" w:rsidRPr="00013772">
        <w:t xml:space="preserve">August 31, </w:t>
      </w:r>
      <w:r w:rsidR="008C749A" w:rsidRPr="00013772">
        <w:rPr>
          <w:strike/>
        </w:rPr>
        <w:t>2010</w:t>
      </w:r>
      <w:r w:rsidR="00152BE6" w:rsidRPr="00013772">
        <w:t xml:space="preserve"> </w:t>
      </w:r>
      <w:r w:rsidR="00152BE6" w:rsidRPr="00013772">
        <w:rPr>
          <w:i/>
          <w:u w:val="single"/>
        </w:rPr>
        <w:t>2011</w:t>
      </w:r>
      <w:r w:rsidRPr="00013772">
        <w:t>, and such funds are exempt from the provisions of Section 27-18-30(C) provided that the reporting requirements of Section 27-18-180 are met.</w:t>
      </w:r>
    </w:p>
    <w:p w:rsidR="00870B50" w:rsidRPr="00013772" w:rsidRDefault="00870B50" w:rsidP="00870B5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lastRenderedPageBreak/>
        <w:tab/>
      </w:r>
      <w:r w:rsidR="00412E8E" w:rsidRPr="00013772">
        <w:rPr>
          <w:b/>
        </w:rPr>
        <w:t>6.25</w:t>
      </w:r>
      <w:r w:rsidRPr="00013772">
        <w:rPr>
          <w:b/>
        </w:rPr>
        <w:t>.</w:t>
      </w:r>
      <w:r w:rsidRPr="00013772">
        <w:rPr>
          <w:b/>
        </w:rPr>
        <w:tab/>
      </w:r>
      <w:r w:rsidRPr="00013772">
        <w:t xml:space="preserve">(CHE: In-State Tuition for Military Personnel and Dependents)  </w:t>
      </w:r>
      <w:r w:rsidRPr="00013772">
        <w:rPr>
          <w:strike/>
        </w:rPr>
        <w:t>During the period of their assignment to South Carolina, members of the armed services of the United States stationed in South Carolina and their dependents are eligible for in-state tuition rates.  When these armed service personnel are ordered away from the State, their dependents are eligible for in-state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  It is the responsibility of the transferring student to ensure that all documents required to verify both the previous and present residency decisions are provided to the institution.  These persons and their dependents are eligible for in-state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p>
    <w:p w:rsidR="006F2E04" w:rsidRPr="00013772" w:rsidRDefault="004A0E9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00412E8E" w:rsidRPr="00013772">
        <w:rPr>
          <w:rFonts w:cs="Times New Roman"/>
          <w:b/>
          <w:szCs w:val="22"/>
        </w:rPr>
        <w:t>6.26</w:t>
      </w:r>
      <w:r w:rsidRPr="00013772">
        <w:rPr>
          <w:rFonts w:cs="Times New Roman"/>
          <w:b/>
          <w:szCs w:val="22"/>
        </w:rPr>
        <w:t>.</w:t>
      </w:r>
      <w:r w:rsidRPr="00013772">
        <w:rPr>
          <w:rFonts w:cs="Times New Roman"/>
          <w:b/>
          <w:szCs w:val="22"/>
        </w:rPr>
        <w:tab/>
      </w:r>
      <w:r w:rsidRPr="00013772">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4B3050" w:rsidRDefault="004B305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16"/>
          <w:type w:val="continuous"/>
          <w:pgSz w:w="15840" w:h="12240" w:orient="landscape" w:code="1"/>
          <w:pgMar w:top="1152" w:right="1800" w:bottom="1584" w:left="2160" w:header="1008" w:footer="1008" w:gutter="288"/>
          <w:lnNumType w:countBy="1"/>
          <w:cols w:space="720"/>
          <w:docGrid w:linePitch="360"/>
        </w:sectPr>
      </w:pPr>
    </w:p>
    <w:p w:rsidR="00A44F48" w:rsidRPr="00013772" w:rsidRDefault="00A44F4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9 - H12-CLEMSON UNIVERSITY</w:t>
      </w:r>
      <w:r w:rsidR="00AD622E" w:rsidRPr="00013772">
        <w:rPr>
          <w:rFonts w:cs="Times New Roman"/>
          <w:b/>
          <w:szCs w:val="22"/>
        </w:rPr>
        <w:t xml:space="preserve"> -</w:t>
      </w:r>
      <w:r w:rsidR="008E3821" w:rsidRPr="00013772">
        <w:rPr>
          <w:rFonts w:cs="Times New Roman"/>
          <w:b/>
          <w:szCs w:val="22"/>
        </w:rPr>
        <w:t xml:space="preserve"> </w:t>
      </w:r>
      <w:r w:rsidRPr="00013772">
        <w:rPr>
          <w:rFonts w:cs="Times New Roman"/>
          <w:b/>
          <w:szCs w:val="22"/>
        </w:rPr>
        <w:t>EDUCATIONAL &amp; GENERAL</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9.1.</w:t>
      </w:r>
      <w:r w:rsidRPr="00013772">
        <w:rPr>
          <w:rFonts w:cs="Times New Roman"/>
          <w:b/>
          <w:szCs w:val="22"/>
        </w:rPr>
        <w:tab/>
      </w:r>
      <w:r w:rsidRPr="00013772">
        <w:rPr>
          <w:rFonts w:cs="Times New Roman"/>
          <w:szCs w:val="22"/>
        </w:rPr>
        <w:t>(CU: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4B3050" w:rsidRDefault="004B3050"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17"/>
          <w:type w:val="continuous"/>
          <w:pgSz w:w="15840" w:h="12240" w:orient="landscape" w:code="1"/>
          <w:pgMar w:top="1152" w:right="1800" w:bottom="1584" w:left="2160" w:header="1008" w:footer="1008" w:gutter="288"/>
          <w:lnNumType w:countBy="1"/>
          <w:cols w:space="720"/>
          <w:docGrid w:linePitch="360"/>
        </w:sectPr>
      </w:pPr>
    </w:p>
    <w:p w:rsidR="00EB74FD" w:rsidRPr="00013772" w:rsidRDefault="00EB74FD"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013772">
        <w:rPr>
          <w:rFonts w:cs="Times New Roman"/>
          <w:b/>
          <w:bCs/>
          <w:szCs w:val="22"/>
        </w:rPr>
        <w:t>SECTION 14 - H24-SOUTH CAROLINA STATE UNIVERSITY</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14.1.</w:t>
      </w:r>
      <w:r w:rsidRPr="00013772">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013772">
        <w:rPr>
          <w:rFonts w:cs="Times New Roman"/>
          <w:szCs w:val="22"/>
        </w:rPr>
        <w:t xml:space="preserve"> education and to become future</w:t>
      </w:r>
      <w:r w:rsidR="001D597D" w:rsidRPr="00013772">
        <w:rPr>
          <w:rFonts w:cs="Times New Roman"/>
          <w:szCs w:val="22"/>
        </w:rPr>
        <w:t xml:space="preserve"> </w:t>
      </w:r>
      <w:r w:rsidRPr="00013772">
        <w:rPr>
          <w:rFonts w:cs="Times New Roman"/>
          <w:szCs w:val="22"/>
        </w:rPr>
        <w:t>teachers along the I-95 corridor.</w:t>
      </w:r>
    </w:p>
    <w:p w:rsidR="004B3050" w:rsidRDefault="004B305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18"/>
          <w:type w:val="continuous"/>
          <w:pgSz w:w="15840" w:h="12240" w:orient="landscape" w:code="1"/>
          <w:pgMar w:top="1152" w:right="1800" w:bottom="1584" w:left="2160" w:header="1008" w:footer="1008" w:gutter="288"/>
          <w:lnNumType w:countBy="1"/>
          <w:cols w:space="720"/>
          <w:docGrid w:linePitch="360"/>
        </w:sectPr>
      </w:pPr>
    </w:p>
    <w:p w:rsidR="00E75E1B" w:rsidRPr="00013772" w:rsidRDefault="00E75E1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lastRenderedPageBreak/>
        <w:t>SECTION 15 - H45-UNIVERSITY OF SOUTH CAROLINA</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C11C0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rPr>
        <w:tab/>
        <w:t>15.1.</w:t>
      </w:r>
      <w:r w:rsidRPr="00013772">
        <w:tab/>
        <w:t>(USC: Palmetto Poison</w:t>
      </w:r>
      <w:r w:rsidR="00497F85" w:rsidRPr="00013772">
        <w:t xml:space="preserve"> </w:t>
      </w:r>
      <w:r w:rsidRPr="00013772">
        <w:t>Center)  Of the funds appropriated or authorized herein, the University of South Carolina shall expend at least $150,000 on the Palmetto Poison</w:t>
      </w:r>
      <w:r w:rsidR="00497F85" w:rsidRPr="00013772">
        <w:t xml:space="preserve"> </w:t>
      </w:r>
      <w:r w:rsidRPr="00013772">
        <w:t>Center.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15.2.</w:t>
      </w:r>
      <w:r w:rsidRPr="00013772">
        <w:rPr>
          <w:rFonts w:cs="Times New Roman"/>
          <w:szCs w:val="22"/>
        </w:rPr>
        <w:tab/>
        <w:t>(USC: Indirect Cost Recovery Waiver for Summer Food Service Program)  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15.3.</w:t>
      </w:r>
      <w:r w:rsidRPr="00013772">
        <w:rPr>
          <w:rFonts w:cs="Times New Roman"/>
          <w:b/>
          <w:szCs w:val="22"/>
        </w:rPr>
        <w:tab/>
      </w:r>
      <w:r w:rsidRPr="00013772">
        <w:rPr>
          <w:rFonts w:cs="Times New Roman"/>
          <w:szCs w:val="22"/>
        </w:rPr>
        <w:t>(USC: School Improvement Council)  Of the funds appropriated to the University of South Carolina Columbia Campus, $100,000 shall be used for the School Improvement Council.</w:t>
      </w:r>
    </w:p>
    <w:p w:rsidR="004B3050" w:rsidRDefault="004B3050"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19"/>
          <w:type w:val="continuous"/>
          <w:pgSz w:w="15840" w:h="12240" w:orient="landscape" w:code="1"/>
          <w:pgMar w:top="1152" w:right="1800" w:bottom="1584" w:left="2160" w:header="1008" w:footer="1008" w:gutter="288"/>
          <w:lnNumType w:countBy="1"/>
          <w:cols w:space="720"/>
          <w:docGrid w:linePitch="360"/>
        </w:sectPr>
      </w:pPr>
    </w:p>
    <w:p w:rsidR="004676F8" w:rsidRPr="00013772" w:rsidRDefault="004676F8"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17 - H54-MEDICAL UNIVERSITY OF</w:t>
      </w:r>
      <w:r w:rsidR="008E3821" w:rsidRPr="00013772">
        <w:rPr>
          <w:rFonts w:cs="Times New Roman"/>
          <w:b/>
          <w:szCs w:val="22"/>
        </w:rPr>
        <w:t xml:space="preserve"> </w:t>
      </w:r>
      <w:r w:rsidRPr="00013772">
        <w:rPr>
          <w:rFonts w:cs="Times New Roman"/>
          <w:b/>
          <w:szCs w:val="22"/>
        </w:rPr>
        <w:t>SOUTH CAROLINA</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17.</w:t>
      </w:r>
      <w:r w:rsidR="00313138" w:rsidRPr="00013772">
        <w:rPr>
          <w:rFonts w:cs="Times New Roman"/>
          <w:b/>
          <w:szCs w:val="22"/>
        </w:rPr>
        <w:t>1</w:t>
      </w:r>
      <w:r w:rsidRPr="00013772">
        <w:rPr>
          <w:rFonts w:cs="Times New Roman"/>
          <w:b/>
          <w:szCs w:val="22"/>
        </w:rPr>
        <w:t>.</w:t>
      </w:r>
      <w:r w:rsidRPr="00013772">
        <w:rPr>
          <w:rFonts w:cs="Times New Roman"/>
          <w:b/>
          <w:szCs w:val="22"/>
        </w:rPr>
        <w:tab/>
      </w:r>
      <w:r w:rsidRPr="00013772">
        <w:rPr>
          <w:rFonts w:cs="Times New Roman"/>
          <w:szCs w:val="22"/>
        </w:rPr>
        <w:t>(MUSC: Palmetto Initiative for Excellence)  Funds appropriated herein to the SC Healthcare Recruitment and Retention Center for the Palmetto Initiative for Excellence shall be used as match funds to promote diversity within the administrative health services workforce in South Carolina.  Funds are to be used to stimulate the development of post</w:t>
      </w:r>
      <w:r w:rsidR="00A6331A" w:rsidRPr="00013772">
        <w:rPr>
          <w:rFonts w:cs="Times New Roman"/>
          <w:szCs w:val="22"/>
        </w:rPr>
        <w:t>-</w:t>
      </w:r>
      <w:r w:rsidRPr="00013772">
        <w:rPr>
          <w:rFonts w:cs="Times New Roman"/>
          <w:szCs w:val="22"/>
        </w:rPr>
        <w:t>graduate fellowships, undergraduate internships, and mentoring programs.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17.</w:t>
      </w:r>
      <w:r w:rsidR="00313138" w:rsidRPr="00013772">
        <w:rPr>
          <w:rFonts w:cs="Times New Roman"/>
          <w:b/>
          <w:szCs w:val="22"/>
        </w:rPr>
        <w:t>2</w:t>
      </w:r>
      <w:r w:rsidRPr="00013772">
        <w:rPr>
          <w:rFonts w:cs="Times New Roman"/>
          <w:b/>
          <w:szCs w:val="22"/>
        </w:rPr>
        <w:t>.</w:t>
      </w:r>
      <w:r w:rsidRPr="00013772">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013772">
        <w:rPr>
          <w:rFonts w:cs="Times New Roman"/>
          <w:szCs w:val="22"/>
        </w:rPr>
        <w:t>University</w:t>
      </w:r>
      <w:r w:rsidRPr="00013772">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A9603B" w:rsidRPr="00013772" w:rsidRDefault="009003A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bCs/>
        </w:rPr>
        <w:tab/>
      </w:r>
      <w:r w:rsidRPr="00013772">
        <w:rPr>
          <w:b/>
          <w:bCs/>
        </w:rPr>
        <w:t>17.3.</w:t>
      </w:r>
      <w:r w:rsidRPr="00013772">
        <w:rPr>
          <w:bCs/>
        </w:rPr>
        <w:tab/>
        <w:t>(MUSC: Preterm Birth Prevention)  For Fiscal Year</w:t>
      </w:r>
      <w:r w:rsidR="00497F85" w:rsidRPr="00013772">
        <w:rPr>
          <w:bCs/>
        </w:rPr>
        <w:t xml:space="preserve"> </w:t>
      </w:r>
      <w:r w:rsidRPr="00013772">
        <w:rPr>
          <w:bCs/>
          <w:strike/>
        </w:rPr>
        <w:t>2010-11</w:t>
      </w:r>
      <w:r w:rsidR="00152BE6" w:rsidRPr="00013772">
        <w:rPr>
          <w:bCs/>
        </w:rPr>
        <w:t xml:space="preserve"> </w:t>
      </w:r>
      <w:r w:rsidR="00152BE6" w:rsidRPr="00013772">
        <w:rPr>
          <w:bCs/>
          <w:i/>
          <w:u w:val="single"/>
        </w:rPr>
        <w:t>2011-12</w:t>
      </w:r>
      <w:r w:rsidRPr="00013772">
        <w:rPr>
          <w:bCs/>
        </w:rPr>
        <w:t>, the Medical University of South Carolina shall implement a preterm prevention case management program utilizing a disease management coordination network for the Medicaid fee for service population in the Low Country Perinatal Region.  The purpose of the program is to reduce premature births, neonatal morbidity and mortality, and the attendant costs for neonatal intensive care.  The Department of Health and Human Services shall provide administrative funding to the Medical University of South Carolina for the cost of this program.</w:t>
      </w:r>
    </w:p>
    <w:p w:rsidR="004B3050" w:rsidRDefault="004B3050"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sectPr w:rsidR="004B3050" w:rsidSect="00E20E26">
          <w:headerReference w:type="default" r:id="rId20"/>
          <w:type w:val="continuous"/>
          <w:pgSz w:w="15840" w:h="12240" w:orient="landscape" w:code="1"/>
          <w:pgMar w:top="1152" w:right="1800" w:bottom="1584" w:left="2160" w:header="1008" w:footer="1008" w:gutter="288"/>
          <w:lnNumType w:countBy="1"/>
          <w:cols w:space="720"/>
          <w:docGrid w:linePitch="360"/>
        </w:sect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013772">
        <w:rPr>
          <w:rFonts w:cs="Times New Roman"/>
          <w:b/>
          <w:szCs w:val="22"/>
        </w:rPr>
        <w:lastRenderedPageBreak/>
        <w:t>SECTION 18 - H59-</w:t>
      </w:r>
      <w:r w:rsidR="00F4281D" w:rsidRPr="00013772">
        <w:rPr>
          <w:rFonts w:cs="Times New Roman"/>
          <w:b/>
          <w:szCs w:val="22"/>
        </w:rPr>
        <w:t>S</w:t>
      </w:r>
      <w:r w:rsidRPr="00013772">
        <w:rPr>
          <w:rFonts w:cs="Times New Roman"/>
          <w:b/>
          <w:szCs w:val="22"/>
        </w:rPr>
        <w:t xml:space="preserve">TATE BOARD FOR TECHNICAL </w:t>
      </w:r>
      <w:r w:rsidR="00C85F5A" w:rsidRPr="00013772">
        <w:rPr>
          <w:rFonts w:cs="Times New Roman"/>
          <w:b/>
          <w:szCs w:val="22"/>
        </w:rPr>
        <w:t>AND</w:t>
      </w:r>
      <w:r w:rsidR="008E3821" w:rsidRPr="00013772">
        <w:rPr>
          <w:rFonts w:cs="Times New Roman"/>
          <w:b/>
          <w:szCs w:val="22"/>
        </w:rPr>
        <w:t xml:space="preserve"> </w:t>
      </w:r>
      <w:r w:rsidRPr="00013772">
        <w:rPr>
          <w:rFonts w:cs="Times New Roman"/>
          <w:b/>
          <w:szCs w:val="22"/>
        </w:rPr>
        <w:t>COMPREHENSIVE EDUCATION</w:t>
      </w:r>
    </w:p>
    <w:p w:rsidR="00A9603B" w:rsidRPr="00013772" w:rsidRDefault="00A9603B" w:rsidP="00EC2149">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2E124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18.1.</w:t>
      </w:r>
      <w:r w:rsidRPr="00013772">
        <w:rPr>
          <w:rFonts w:cs="Times New Roman"/>
          <w:b/>
          <w:szCs w:val="22"/>
        </w:rPr>
        <w:tab/>
      </w:r>
      <w:r w:rsidRPr="00013772">
        <w:rPr>
          <w:rFonts w:cs="Times New Roman"/>
          <w:szCs w:val="22"/>
        </w:rPr>
        <w:t>(TEC: Training of New &amp; Expand</w:t>
      </w:r>
      <w:r w:rsidR="00C91C76" w:rsidRPr="00013772">
        <w:rPr>
          <w:rFonts w:cs="Times New Roman"/>
          <w:szCs w:val="22"/>
        </w:rPr>
        <w:t>ing</w:t>
      </w:r>
      <w:r w:rsidRPr="00013772">
        <w:rPr>
          <w:rFonts w:cs="Times New Roman"/>
          <w:szCs w:val="22"/>
        </w:rPr>
        <w:t xml:space="preserve"> Industry)  Notwithstanding the amounts appropriated in this section for the “Center for Accelerated Technology Training”, it is the intent of the General Assembly that the State Board for Technical and Comprehensive Education expend whatever funds as are necessary to provide direct training for new and expanding business or industry.  In the event expenditures are above the appropriation, the appropriation in this section for the “Center for Accelerated Technology Training” shall be appropriately adjusted, if and only if,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approves the adjustment.</w:t>
      </w:r>
    </w:p>
    <w:p w:rsidR="00A9603B" w:rsidRPr="00013772" w:rsidRDefault="00A9603B" w:rsidP="00670EF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18.2.</w:t>
      </w:r>
      <w:r w:rsidRPr="00013772">
        <w:rPr>
          <w:rFonts w:cs="Times New Roman"/>
          <w:b/>
          <w:szCs w:val="22"/>
        </w:rPr>
        <w:tab/>
      </w:r>
      <w:r w:rsidRPr="00013772">
        <w:rPr>
          <w:rFonts w:cs="Times New Roman"/>
          <w:szCs w:val="22"/>
        </w:rPr>
        <w:t>(TEC: Training of New &amp; Expand</w:t>
      </w:r>
      <w:r w:rsidR="00C91C76" w:rsidRPr="00013772">
        <w:rPr>
          <w:rFonts w:cs="Times New Roman"/>
          <w:szCs w:val="22"/>
        </w:rPr>
        <w:t>ing</w:t>
      </w:r>
      <w:r w:rsidRPr="00013772">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18.3.</w:t>
      </w:r>
      <w:r w:rsidRPr="00013772">
        <w:rPr>
          <w:rFonts w:cs="Times New Roman"/>
          <w:b/>
          <w:szCs w:val="22"/>
        </w:rPr>
        <w:tab/>
      </w:r>
      <w:r w:rsidRPr="00013772">
        <w:rPr>
          <w:rFonts w:cs="Times New Roman"/>
          <w:szCs w:val="22"/>
        </w:rPr>
        <w:t>(TEC: Training of New &amp; Expand</w:t>
      </w:r>
      <w:r w:rsidR="00C91C76" w:rsidRPr="00013772">
        <w:rPr>
          <w:rFonts w:cs="Times New Roman"/>
          <w:szCs w:val="22"/>
        </w:rPr>
        <w:t>ing</w:t>
      </w:r>
      <w:r w:rsidRPr="00013772">
        <w:rPr>
          <w:rFonts w:cs="Times New Roman"/>
          <w:szCs w:val="22"/>
        </w:rPr>
        <w:t xml:space="preserve"> Industry </w:t>
      </w:r>
      <w:r w:rsidR="00A6331A" w:rsidRPr="00013772">
        <w:rPr>
          <w:rFonts w:cs="Times New Roman"/>
          <w:szCs w:val="22"/>
        </w:rPr>
        <w:t>-</w:t>
      </w:r>
      <w:r w:rsidRPr="00013772">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A9603B" w:rsidRPr="00013772" w:rsidRDefault="001219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18.</w:t>
      </w:r>
      <w:r w:rsidR="002E1242" w:rsidRPr="00013772">
        <w:rPr>
          <w:rFonts w:cs="Times New Roman"/>
          <w:b/>
          <w:szCs w:val="22"/>
        </w:rPr>
        <w:t>4</w:t>
      </w:r>
      <w:r w:rsidRPr="00013772">
        <w:rPr>
          <w:rFonts w:cs="Times New Roman"/>
          <w:b/>
          <w:szCs w:val="22"/>
        </w:rPr>
        <w:t>.</w:t>
      </w:r>
      <w:r w:rsidRPr="00013772">
        <w:rPr>
          <w:rFonts w:cs="Times New Roman"/>
          <w:szCs w:val="22"/>
        </w:rPr>
        <w:tab/>
        <w:t>(TEC: Caterpillar Dealer Academy)  The area commission for the Florence-Darlington Technical College may waive the requirements of Chapter 112</w:t>
      </w:r>
      <w:r w:rsidR="009A1868" w:rsidRPr="00013772">
        <w:rPr>
          <w:rFonts w:cs="Times New Roman"/>
          <w:szCs w:val="22"/>
        </w:rPr>
        <w:t xml:space="preserve">, </w:t>
      </w:r>
      <w:r w:rsidRPr="00013772">
        <w:rPr>
          <w:rFonts w:cs="Times New Roman"/>
          <w:szCs w:val="22"/>
        </w:rPr>
        <w:t>Title 59 for student participants in the Caterpillar Dealer Academy operated by Florence-Darlington Technical College.</w:t>
      </w:r>
    </w:p>
    <w:p w:rsidR="004B3050" w:rsidRDefault="004B305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21"/>
          <w:type w:val="continuous"/>
          <w:pgSz w:w="15840" w:h="12240" w:orient="landscape" w:code="1"/>
          <w:pgMar w:top="1152" w:right="1800" w:bottom="1584" w:left="2160" w:header="1008" w:footer="1008" w:gutter="288"/>
          <w:lnNumType w:countBy="1"/>
          <w:cols w:space="720"/>
          <w:docGrid w:linePitch="360"/>
        </w:sectPr>
      </w:pPr>
    </w:p>
    <w:p w:rsidR="005D2315" w:rsidRPr="00013772" w:rsidRDefault="005D231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19 - H67-EDUCATIONAL TELEVISION COMMISSION</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19.1.</w:t>
      </w:r>
      <w:r w:rsidRPr="00013772">
        <w:rPr>
          <w:rFonts w:cs="Times New Roman"/>
          <w:b/>
          <w:szCs w:val="22"/>
        </w:rPr>
        <w:tab/>
      </w:r>
      <w:r w:rsidRPr="00013772">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19.</w:t>
      </w:r>
      <w:r w:rsidR="00C87841" w:rsidRPr="00013772">
        <w:rPr>
          <w:rFonts w:cs="Times New Roman"/>
          <w:b/>
          <w:szCs w:val="22"/>
        </w:rPr>
        <w:t>2</w:t>
      </w:r>
      <w:r w:rsidRPr="00013772">
        <w:rPr>
          <w:rFonts w:cs="Times New Roman"/>
          <w:b/>
          <w:szCs w:val="22"/>
        </w:rPr>
        <w:t>.</w:t>
      </w:r>
      <w:r w:rsidRPr="00013772">
        <w:rPr>
          <w:rFonts w:cs="Times New Roman"/>
          <w:b/>
          <w:szCs w:val="22"/>
        </w:rPr>
        <w:tab/>
      </w:r>
      <w:r w:rsidRPr="00013772">
        <w:rPr>
          <w:rFonts w:cs="Times New Roman"/>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w:t>
      </w:r>
      <w:r w:rsidR="00B941AE" w:rsidRPr="00013772">
        <w:rPr>
          <w:rFonts w:cs="Times New Roman"/>
          <w:szCs w:val="22"/>
        </w:rPr>
        <w:t xml:space="preserve"> Budget and Control Board</w:t>
      </w:r>
      <w:r w:rsidRPr="00013772">
        <w:rPr>
          <w:rFonts w:cs="Times New Roman"/>
          <w:szCs w:val="22"/>
        </w:rPr>
        <w:t>’s Division of Budget and Analyses, Office of Information Technology Policy and Management.</w:t>
      </w:r>
    </w:p>
    <w:p w:rsidR="004B3050" w:rsidRDefault="004B305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22"/>
          <w:type w:val="continuous"/>
          <w:pgSz w:w="15840" w:h="12240" w:orient="landscape" w:code="1"/>
          <w:pgMar w:top="1152" w:right="1800" w:bottom="1584" w:left="2160" w:header="1008" w:footer="1008" w:gutter="288"/>
          <w:lnNumType w:countBy="1"/>
          <w:cols w:space="720"/>
          <w:docGrid w:linePitch="360"/>
        </w:sectPr>
      </w:pPr>
    </w:p>
    <w:p w:rsidR="001B5317" w:rsidRPr="00013772" w:rsidRDefault="001B531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20 - H73-DEPARTMENT OF VOCATIONAL</w:t>
      </w:r>
      <w:r w:rsidR="008E3821" w:rsidRPr="00013772">
        <w:rPr>
          <w:rFonts w:cs="Times New Roman"/>
          <w:b/>
          <w:szCs w:val="22"/>
        </w:rPr>
        <w:t xml:space="preserve"> </w:t>
      </w:r>
      <w:r w:rsidRPr="00013772">
        <w:rPr>
          <w:rFonts w:cs="Times New Roman"/>
          <w:b/>
          <w:szCs w:val="22"/>
        </w:rPr>
        <w:t>REHABILITATION</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20.1.</w:t>
      </w:r>
      <w:r w:rsidRPr="00013772">
        <w:rPr>
          <w:rFonts w:cs="Times New Roman"/>
          <w:szCs w:val="22"/>
        </w:rPr>
        <w:tab/>
        <w:t>(VR: Production Contracts Revenue)  All revenues derived from production contracts earned by the handicapped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lastRenderedPageBreak/>
        <w:tab/>
        <w:t>20.2.</w:t>
      </w:r>
      <w:r w:rsidRPr="00013772">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20.3.</w:t>
      </w:r>
      <w:r w:rsidRPr="00013772">
        <w:rPr>
          <w:rFonts w:cs="Times New Roman"/>
          <w:szCs w:val="22"/>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20.4.</w:t>
      </w:r>
      <w:r w:rsidRPr="00013772">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20.5.</w:t>
      </w:r>
      <w:r w:rsidRPr="00013772">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20.6.</w:t>
      </w:r>
      <w:r w:rsidRPr="00013772">
        <w:rPr>
          <w:rFonts w:cs="Times New Roman"/>
          <w:b/>
          <w:szCs w:val="22"/>
        </w:rPr>
        <w:tab/>
      </w:r>
      <w:r w:rsidRPr="00013772">
        <w:rPr>
          <w:rFonts w:cs="Times New Roman"/>
          <w:szCs w:val="22"/>
        </w:rPr>
        <w:t xml:space="preserve">(VR: Basic Services Program </w:t>
      </w:r>
      <w:r w:rsidR="00A6331A" w:rsidRPr="00013772">
        <w:rPr>
          <w:rFonts w:cs="Times New Roman"/>
          <w:szCs w:val="22"/>
        </w:rPr>
        <w:t>-</w:t>
      </w:r>
      <w:r w:rsidRPr="00013772">
        <w:rPr>
          <w:rFonts w:cs="Times New Roman"/>
          <w:szCs w:val="22"/>
        </w:rPr>
        <w:t xml:space="preserve"> Educational Scholarships)  For those persons with disabilities who are eligible for and are receiving services under an approved plan of the S.C.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013772">
        <w:rPr>
          <w:rFonts w:cs="Times New Roman"/>
          <w:szCs w:val="22"/>
        </w:rPr>
        <w:t>-</w:t>
      </w:r>
      <w:r w:rsidRPr="00013772">
        <w:rPr>
          <w:rFonts w:cs="Times New Roman"/>
          <w:szCs w:val="22"/>
        </w:rPr>
        <w:t>based scholarships as defined in Title 59, Chapter 142 of the South Carolina Code of Laws.</w:t>
      </w:r>
    </w:p>
    <w:p w:rsidR="004B3050" w:rsidRDefault="004B305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23"/>
          <w:type w:val="continuous"/>
          <w:pgSz w:w="15840" w:h="12240" w:orient="landscape" w:code="1"/>
          <w:pgMar w:top="1152" w:right="1800" w:bottom="1584" w:left="2160" w:header="1008" w:footer="1008" w:gutter="288"/>
          <w:lnNumType w:countBy="1"/>
          <w:cols w:space="720"/>
          <w:docGrid w:linePitch="360"/>
        </w:sectPr>
      </w:pP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21 - J02-DEPARTMENT OF HEALTH</w:t>
      </w:r>
      <w:r w:rsidR="008E3821" w:rsidRPr="00013772">
        <w:rPr>
          <w:rFonts w:cs="Times New Roman"/>
          <w:b/>
          <w:szCs w:val="22"/>
        </w:rPr>
        <w:t xml:space="preserve"> </w:t>
      </w:r>
      <w:r w:rsidRPr="00013772">
        <w:rPr>
          <w:rFonts w:cs="Times New Roman"/>
          <w:b/>
          <w:szCs w:val="22"/>
        </w:rPr>
        <w:t>AND HUMAN SERVICES</w:t>
      </w:r>
    </w:p>
    <w:p w:rsidR="00A9603B" w:rsidRPr="00013772"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013772"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21.1.</w:t>
      </w:r>
      <w:r w:rsidRPr="00013772">
        <w:rPr>
          <w:rFonts w:cs="Times New Roman"/>
          <w:b/>
          <w:szCs w:val="22"/>
        </w:rPr>
        <w:tab/>
      </w:r>
      <w:r w:rsidRPr="00013772">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21.2.</w:t>
      </w:r>
      <w:r w:rsidRPr="00013772">
        <w:rPr>
          <w:rFonts w:cs="Times New Roman"/>
          <w:szCs w:val="22"/>
        </w:rPr>
        <w:tab/>
        <w:t xml:space="preserve">(DHHS: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w:t>
      </w:r>
      <w:r w:rsidRPr="00013772">
        <w:rPr>
          <w:rFonts w:cs="Times New Roman"/>
          <w:szCs w:val="22"/>
        </w:rPr>
        <w:lastRenderedPageBreak/>
        <w:t>be supplied to the</w:t>
      </w:r>
      <w:r w:rsidR="00E67871" w:rsidRPr="00013772">
        <w:rPr>
          <w:rFonts w:cs="Times New Roman"/>
          <w:szCs w:val="22"/>
        </w:rPr>
        <w:t xml:space="preserve"> </w:t>
      </w:r>
      <w:r w:rsidRPr="00013772">
        <w:rPr>
          <w:rFonts w:cs="Times New Roman"/>
          <w:szCs w:val="22"/>
        </w:rPr>
        <w:t>Budget and Control Board, Division of Budget and Analyses.  A composite index, developed by the</w:t>
      </w:r>
      <w:r w:rsidR="00E67871" w:rsidRPr="00013772">
        <w:rPr>
          <w:rFonts w:cs="Times New Roman"/>
          <w:szCs w:val="22"/>
        </w:rPr>
        <w:t xml:space="preserve"> </w:t>
      </w:r>
      <w:r w:rsidRPr="00013772">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013772" w:rsidRDefault="009F16E9"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21.3.</w:t>
      </w:r>
      <w:r w:rsidRPr="00013772">
        <w:rPr>
          <w:rFonts w:cs="Times New Roman"/>
        </w:rPr>
        <w:tab/>
        <w:t xml:space="preserve">(DHHS: Medical Assistance Audit Program Remittance)  The Department of Health and Human Services shall remit to the </w:t>
      </w:r>
      <w:r w:rsidRPr="00013772">
        <w:rPr>
          <w:rFonts w:cs="Times New Roman"/>
          <w:strike/>
        </w:rPr>
        <w:t>general fund</w:t>
      </w:r>
      <w:r w:rsidRPr="00013772">
        <w:rPr>
          <w:rFonts w:cs="Times New Roman"/>
        </w:rPr>
        <w:t xml:space="preserve"> </w:t>
      </w:r>
      <w:r w:rsidRPr="00013772">
        <w:rPr>
          <w:rFonts w:cs="Times New Roman"/>
          <w:i/>
          <w:u w:val="single"/>
        </w:rPr>
        <w:t>State Auditor’s Office</w:t>
      </w:r>
      <w:r w:rsidRPr="00013772">
        <w:rPr>
          <w:rFonts w:cs="Times New Roman"/>
        </w:rPr>
        <w:t xml:space="preserve"> an amount representing fifty percent (allowable Federal Financial Participation) of the cost of the Medical Assistance Audit Program as established in the State Auditor’s Office of the Budget and Control Board Section 80B.  Such amount shall also include appropriated salary adjustments and employer contributions allocable to the Medical Assistance Audit Program.  Such remittance to the </w:t>
      </w:r>
      <w:r w:rsidRPr="00013772">
        <w:rPr>
          <w:rFonts w:cs="Times New Roman"/>
          <w:strike/>
        </w:rPr>
        <w:t>general fund</w:t>
      </w:r>
      <w:r w:rsidRPr="00013772">
        <w:rPr>
          <w:rFonts w:cs="Times New Roman"/>
        </w:rPr>
        <w:t xml:space="preserve"> </w:t>
      </w:r>
      <w:r w:rsidRPr="00013772">
        <w:rPr>
          <w:rFonts w:cs="Times New Roman"/>
          <w:i/>
          <w:u w:val="single"/>
        </w:rPr>
        <w:t>State Auditor’s Office</w:t>
      </w:r>
      <w:r w:rsidRPr="00013772">
        <w:rPr>
          <w:rFonts w:cs="Times New Roman"/>
        </w:rPr>
        <w:t xml:space="preserve"> shall be made monthly and based on invoices as provided by the State Auditor’s Office of the Budget and Control Board.</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21.4.</w:t>
      </w:r>
      <w:r w:rsidRPr="00013772">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21.5.</w:t>
      </w:r>
      <w:r w:rsidRPr="00013772">
        <w:rPr>
          <w:rFonts w:cs="Times New Roman"/>
          <w:szCs w:val="22"/>
        </w:rPr>
        <w:tab/>
        <w:t>(DHHS: Medicaid State Plan)  Where the Medicaid State Plan</w:t>
      </w:r>
      <w:r w:rsidR="00497F85" w:rsidRPr="00013772">
        <w:rPr>
          <w:rFonts w:cs="Times New Roman"/>
          <w:szCs w:val="22"/>
        </w:rPr>
        <w:t xml:space="preserve"> </w:t>
      </w:r>
      <w:r w:rsidRPr="00013772">
        <w:rPr>
          <w:rFonts w:cs="Times New Roman"/>
          <w:szCs w:val="22"/>
        </w:rPr>
        <w:t>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21.6.</w:t>
      </w:r>
      <w:r w:rsidRPr="00013772">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21.7.</w:t>
      </w:r>
      <w:r w:rsidRPr="00013772">
        <w:rPr>
          <w:rFonts w:cs="Times New Roman"/>
          <w:szCs w:val="22"/>
        </w:rPr>
        <w:tab/>
        <w:t>(DHHS: Admin. Days/Swing Beds Reduction Prohibition)  Funds appropriated herein for hospital administrative days and swing beds shall not be reduced in the event the agency cuts programs and the services they provide.</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21.8.</w:t>
      </w:r>
      <w:r w:rsidRPr="00013772">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013772">
        <w:rPr>
          <w:rFonts w:cs="Times New Roman"/>
          <w:szCs w:val="22"/>
        </w:rPr>
        <w:t>-</w:t>
      </w:r>
      <w:r w:rsidRPr="00013772">
        <w:rPr>
          <w:rFonts w:cs="Times New Roman"/>
          <w:szCs w:val="22"/>
        </w:rPr>
        <w:t>6</w:t>
      </w:r>
      <w:r w:rsidR="00A6331A" w:rsidRPr="00013772">
        <w:rPr>
          <w:rFonts w:cs="Times New Roman"/>
          <w:szCs w:val="22"/>
        </w:rPr>
        <w:t>-</w:t>
      </w:r>
      <w:r w:rsidRPr="00013772">
        <w:rPr>
          <w:rFonts w:cs="Times New Roman"/>
          <w:szCs w:val="22"/>
        </w:rPr>
        <w:t>470.</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21.</w:t>
      </w:r>
      <w:r w:rsidR="005B5201" w:rsidRPr="00013772">
        <w:rPr>
          <w:rFonts w:cs="Times New Roman"/>
          <w:b/>
          <w:szCs w:val="22"/>
        </w:rPr>
        <w:t>9</w:t>
      </w:r>
      <w:r w:rsidRPr="00013772">
        <w:rPr>
          <w:rFonts w:cs="Times New Roman"/>
          <w:b/>
          <w:szCs w:val="22"/>
        </w:rPr>
        <w:t>.</w:t>
      </w:r>
      <w:r w:rsidRPr="00013772">
        <w:rPr>
          <w:rFonts w:cs="Times New Roman"/>
          <w:szCs w:val="22"/>
        </w:rPr>
        <w:tab/>
        <w:t xml:space="preserve">(DHHS: Community Residential Care Optional State Supplementation)  </w:t>
      </w:r>
      <w:r w:rsidRPr="00013772">
        <w:rPr>
          <w:rFonts w:cs="Times New Roman"/>
          <w:strike/>
          <w:szCs w:val="22"/>
        </w:rPr>
        <w:t xml:space="preserve">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w:t>
      </w:r>
      <w:r w:rsidRPr="00013772">
        <w:rPr>
          <w:rFonts w:cs="Times New Roman"/>
          <w:strike/>
          <w:szCs w:val="22"/>
        </w:rPr>
        <w:lastRenderedPageBreak/>
        <w:t>the cost of living increase, less $2.00.  The department is authorized to maximize a portion of the OSS funds to implement the Integrated Personal Care program for eligible residents of community residential care facilities that receive OSS payments.</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21.1</w:t>
      </w:r>
      <w:r w:rsidR="005B5201" w:rsidRPr="00013772">
        <w:rPr>
          <w:rFonts w:cs="Times New Roman"/>
          <w:b/>
          <w:szCs w:val="22"/>
        </w:rPr>
        <w:t>0</w:t>
      </w:r>
      <w:r w:rsidRPr="00013772">
        <w:rPr>
          <w:rFonts w:cs="Times New Roman"/>
          <w:b/>
          <w:szCs w:val="22"/>
        </w:rPr>
        <w:t>.</w:t>
      </w:r>
      <w:r w:rsidRPr="00013772">
        <w:rPr>
          <w:rFonts w:cs="Times New Roman"/>
          <w:szCs w:val="22"/>
        </w:rPr>
        <w:tab/>
        <w:t>(DHHS: Registration Fees)  The department is authorized to receive and expend registration fees for educational, training, and certification programs.</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013772">
        <w:rPr>
          <w:rFonts w:cs="Times New Roman"/>
          <w:szCs w:val="22"/>
        </w:rPr>
        <w:tab/>
      </w:r>
      <w:r w:rsidRPr="00013772">
        <w:rPr>
          <w:rFonts w:cs="Times New Roman"/>
          <w:b/>
          <w:iCs/>
          <w:szCs w:val="22"/>
        </w:rPr>
        <w:t>21.1</w:t>
      </w:r>
      <w:r w:rsidR="005B5201" w:rsidRPr="00013772">
        <w:rPr>
          <w:rFonts w:cs="Times New Roman"/>
          <w:b/>
          <w:iCs/>
          <w:szCs w:val="22"/>
        </w:rPr>
        <w:t>1</w:t>
      </w:r>
      <w:r w:rsidRPr="00013772">
        <w:rPr>
          <w:rFonts w:cs="Times New Roman"/>
          <w:b/>
          <w:iCs/>
          <w:szCs w:val="22"/>
        </w:rPr>
        <w:t>.</w:t>
      </w:r>
      <w:r w:rsidRPr="00013772">
        <w:rPr>
          <w:rFonts w:cs="Times New Roman"/>
          <w:b/>
          <w:bCs/>
          <w:iCs/>
          <w:szCs w:val="22"/>
        </w:rPr>
        <w:tab/>
      </w:r>
      <w:r w:rsidRPr="00013772">
        <w:rPr>
          <w:rFonts w:cs="Times New Roman"/>
          <w:bCs/>
          <w:iCs/>
          <w:szCs w:val="22"/>
        </w:rPr>
        <w:t>(DHHS: Chiropractic Services)  From the funds appropriated herein, the department is directed to provide coverage for medically necessary chiropractic services for Medicaid eligible recipients.</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w:t>
      </w:r>
      <w:r w:rsidR="00635891" w:rsidRPr="00013772">
        <w:rPr>
          <w:rFonts w:cs="Times New Roman"/>
          <w:b/>
          <w:szCs w:val="22"/>
        </w:rPr>
        <w:t>12</w:t>
      </w:r>
      <w:r w:rsidRPr="00013772">
        <w:rPr>
          <w:rFonts w:cs="Times New Roman"/>
          <w:b/>
          <w:szCs w:val="22"/>
        </w:rPr>
        <w:t>.</w:t>
      </w:r>
      <w:r w:rsidRPr="00013772">
        <w:rPr>
          <w:rFonts w:cs="Times New Roman"/>
          <w:b/>
          <w:szCs w:val="22"/>
        </w:rPr>
        <w:tab/>
      </w:r>
      <w:r w:rsidRPr="00013772">
        <w:rPr>
          <w:rFonts w:cs="Times New Roman"/>
          <w:szCs w:val="22"/>
        </w:rPr>
        <w:t>(DHHS: Fraud and Abuse Collections)  The Department of Health and Human Services may offset the administrative costs associated with controlling fraud and abuse.</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21.</w:t>
      </w:r>
      <w:r w:rsidR="00635891" w:rsidRPr="00013772">
        <w:rPr>
          <w:rFonts w:cs="Times New Roman"/>
          <w:b/>
          <w:szCs w:val="22"/>
        </w:rPr>
        <w:t>13</w:t>
      </w:r>
      <w:r w:rsidRPr="00013772">
        <w:rPr>
          <w:rFonts w:cs="Times New Roman"/>
          <w:b/>
          <w:szCs w:val="22"/>
        </w:rPr>
        <w:t>.</w:t>
      </w:r>
      <w:r w:rsidRPr="00013772">
        <w:rPr>
          <w:rFonts w:cs="Times New Roman"/>
          <w:szCs w:val="22"/>
        </w:rPr>
        <w:tab/>
        <w:t>(DHHS: Provider Reimbursement Rate Report)  The Department of Health and Human, in conjunction with the Office of Research and Statistics of the</w:t>
      </w:r>
      <w:r w:rsidR="00E67871" w:rsidRPr="00013772">
        <w:rPr>
          <w:rFonts w:cs="Times New Roman"/>
          <w:szCs w:val="22"/>
        </w:rPr>
        <w:t xml:space="preserve"> </w:t>
      </w:r>
      <w:r w:rsidRPr="00013772">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013772">
        <w:rPr>
          <w:rFonts w:cs="Times New Roman"/>
          <w:szCs w:val="22"/>
        </w:rPr>
        <w:t>t</w:t>
      </w:r>
      <w:r w:rsidR="00495467" w:rsidRPr="00013772">
        <w:rPr>
          <w:rFonts w:cs="Times New Roman"/>
          <w:szCs w:val="22"/>
        </w:rPr>
        <w:t>hirty</w:t>
      </w:r>
      <w:r w:rsidR="00495467" w:rsidRPr="00013772">
        <w:rPr>
          <w:rFonts w:cs="Times New Roman"/>
          <w:szCs w:val="22"/>
        </w:rPr>
        <w:noBreakHyphen/>
      </w:r>
      <w:r w:rsidR="003B7D4D" w:rsidRPr="00013772">
        <w:rPr>
          <w:rFonts w:cs="Times New Roman"/>
          <w:szCs w:val="22"/>
        </w:rPr>
        <w:t>first</w:t>
      </w:r>
      <w:r w:rsidRPr="00013772">
        <w:rPr>
          <w:rFonts w:cs="Times New Roman"/>
          <w:szCs w:val="22"/>
        </w:rPr>
        <w:t>, each year, and submitted to the Governor and the Chairmen of the Senate Finance and House Ways and Means Committees.</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21.</w:t>
      </w:r>
      <w:r w:rsidR="00635891" w:rsidRPr="00013772">
        <w:rPr>
          <w:rFonts w:cs="Times New Roman"/>
          <w:b/>
          <w:szCs w:val="22"/>
        </w:rPr>
        <w:t>14</w:t>
      </w:r>
      <w:r w:rsidRPr="00013772">
        <w:rPr>
          <w:rFonts w:cs="Times New Roman"/>
          <w:b/>
          <w:szCs w:val="22"/>
        </w:rPr>
        <w:t>.</w:t>
      </w:r>
      <w:r w:rsidRPr="00013772">
        <w:rPr>
          <w:rFonts w:cs="Times New Roman"/>
          <w:b/>
          <w:szCs w:val="22"/>
        </w:rPr>
        <w:tab/>
      </w:r>
      <w:r w:rsidRPr="00013772">
        <w:rPr>
          <w:rFonts w:cs="Times New Roman"/>
          <w:bCs/>
          <w:szCs w:val="22"/>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C941DA" w:rsidRPr="00013772" w:rsidRDefault="008C749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rPr>
        <w:tab/>
      </w:r>
      <w:r w:rsidRPr="00013772">
        <w:rPr>
          <w:rFonts w:cs="Times New Roman"/>
          <w:b/>
        </w:rPr>
        <w:t>21</w:t>
      </w:r>
      <w:r w:rsidRPr="00013772">
        <w:rPr>
          <w:rFonts w:cs="Times New Roman"/>
          <w:b/>
          <w:bCs/>
        </w:rPr>
        <w:t>.15.</w:t>
      </w:r>
      <w:r w:rsidRPr="00013772">
        <w:rPr>
          <w:rFonts w:cs="Times New Roman"/>
        </w:rPr>
        <w:tab/>
      </w:r>
      <w:r w:rsidRPr="00013772">
        <w:rPr>
          <w:rFonts w:cs="Times New Roman"/>
          <w:bCs/>
        </w:rPr>
        <w:t xml:space="preserve">(DHHS: Prescription Reimbursement Payment Methodology)  </w:t>
      </w:r>
      <w:r w:rsidRPr="00013772">
        <w:rPr>
          <w:rFonts w:cs="Times New Roman"/>
          <w:bCs/>
          <w:strike/>
        </w:rPr>
        <w:t xml:space="preserve">The prescription dispensing fee for the current fiscal year is </w:t>
      </w:r>
      <w:r w:rsidRPr="00013772">
        <w:rPr>
          <w:rFonts w:cs="Times New Roman"/>
          <w:bCs/>
          <w:iCs/>
          <w:strike/>
        </w:rPr>
        <w:t>not</w:t>
      </w:r>
      <w:r w:rsidRPr="00013772">
        <w:rPr>
          <w:rFonts w:cs="Times New Roman"/>
          <w:bCs/>
          <w:strike/>
        </w:rPr>
        <w:t xml:space="preserve"> less than $4.05 per prescription filled.  Prescription </w:t>
      </w:r>
      <w:r w:rsidRPr="00013772">
        <w:rPr>
          <w:rFonts w:cs="Times New Roman"/>
          <w:strike/>
        </w:rPr>
        <w:t>reimbursements</w:t>
      </w:r>
      <w:r w:rsidRPr="00013772">
        <w:rPr>
          <w:rFonts w:cs="Times New Roman"/>
          <w:bCs/>
          <w:strike/>
        </w:rPr>
        <w:t xml:space="preserve"> must be the lowest of: the federal upper limit of payment or South Carolina maximum allowable cost (MAC) for the drug, if any, less 10% plus the current dispensing fee;</w:t>
      </w:r>
      <w:r w:rsidR="005F3D66" w:rsidRPr="00013772">
        <w:rPr>
          <w:rFonts w:cs="Times New Roman"/>
          <w:bCs/>
          <w:strike/>
        </w:rPr>
        <w:t xml:space="preserve"> </w:t>
      </w:r>
      <w:r w:rsidRPr="00013772">
        <w:rPr>
          <w:rFonts w:cs="Times New Roman"/>
          <w:bCs/>
          <w:strike/>
        </w:rPr>
        <w:t xml:space="preserve">the Wholesale Acquisition Cost (WAC) plus 12.5%, or the provider’s usual and customary charge to the general public for the dispensed product.  </w:t>
      </w:r>
      <w:r w:rsidRPr="00013772">
        <w:rPr>
          <w:rFonts w:cs="Times New Roman"/>
          <w:strike/>
        </w:rPr>
        <w:t>By October 31, 2010, the</w:t>
      </w:r>
      <w:r w:rsidR="005F3D66" w:rsidRPr="00013772">
        <w:rPr>
          <w:rFonts w:cs="Times New Roman"/>
          <w:strike/>
        </w:rPr>
        <w:t xml:space="preserve"> </w:t>
      </w:r>
      <w:r w:rsidRPr="00013772">
        <w:rPr>
          <w:rFonts w:cs="Times New Roman"/>
          <w:strike/>
        </w:rPr>
        <w:t>Department of Health and Human Services shall submit a state plan amendment to the Centers for Medicare and Medicaid Services (CMS) requesting approval for the reimbursement rate referenced above. The Department shall submit a copy of the CMS State Plan Amendment to the Chairmen of the House Ways and Means Committee and the Senate Finance Committee.</w:t>
      </w:r>
    </w:p>
    <w:p w:rsidR="00C941DA" w:rsidRPr="00013772"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rPr>
        <w:tab/>
      </w:r>
      <w:r w:rsidRPr="00013772">
        <w:rPr>
          <w:rFonts w:cs="Times New Roman"/>
          <w:strike/>
        </w:rPr>
        <w:t>During the CMS review process or if the CMS denies the aforementioned state plan amendment; prescription reimbursements must be the lowest of: the federal upper limit of payment or South Carolina maximum allowable cost (MAC) for the drug, if any, less 10% plus the current dispensing fee; the Average Wholesale Price (AWP) minus 10%, or the provider's usual and customary charge to the general public for the dispensed product.</w:t>
      </w:r>
    </w:p>
    <w:p w:rsidR="00A9603B" w:rsidRPr="00013772"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szCs w:val="22"/>
        </w:rPr>
        <w:tab/>
      </w:r>
      <w:r w:rsidR="00A9603B" w:rsidRPr="00013772">
        <w:rPr>
          <w:rFonts w:cs="Times New Roman"/>
          <w:strike/>
          <w:szCs w:val="22"/>
        </w:rPr>
        <w:t xml:space="preserve">The Department of Health and Human Services shall adjust the dispensing fee as necessary to offset any negative change in the federal reimbursement methodology from the prior fiscal year.  The department shall submit a report by January </w:t>
      </w:r>
      <w:r w:rsidR="00B868D2" w:rsidRPr="00013772">
        <w:rPr>
          <w:rFonts w:cs="Times New Roman"/>
          <w:strike/>
          <w:szCs w:val="22"/>
        </w:rPr>
        <w:t>thirty-first</w:t>
      </w:r>
      <w:r w:rsidR="00A9603B" w:rsidRPr="00013772">
        <w:rPr>
          <w:rFonts w:cs="Times New Roman"/>
          <w:strike/>
          <w:szCs w:val="22"/>
        </w:rPr>
        <w:t>, of the current fiscal year to the Chairmen of the House Ways and Means Committee and the Senate Finance Committee summarizing any changes in the federal reimbursement methodology and the impact of the changes on the state prescription reimbursement payment.</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Pr="00013772">
        <w:rPr>
          <w:rFonts w:cs="Times New Roman"/>
          <w:b/>
          <w:szCs w:val="22"/>
        </w:rPr>
        <w:t>21</w:t>
      </w:r>
      <w:r w:rsidRPr="00013772">
        <w:rPr>
          <w:rFonts w:cs="Times New Roman"/>
          <w:b/>
          <w:bCs/>
          <w:szCs w:val="22"/>
        </w:rPr>
        <w:t>.</w:t>
      </w:r>
      <w:r w:rsidR="00635891" w:rsidRPr="00013772">
        <w:rPr>
          <w:rFonts w:cs="Times New Roman"/>
          <w:b/>
          <w:bCs/>
          <w:szCs w:val="22"/>
        </w:rPr>
        <w:t>16</w:t>
      </w:r>
      <w:r w:rsidRPr="00013772">
        <w:rPr>
          <w:rFonts w:cs="Times New Roman"/>
          <w:b/>
          <w:bCs/>
          <w:szCs w:val="22"/>
        </w:rPr>
        <w:t>.</w:t>
      </w:r>
      <w:r w:rsidRPr="00013772">
        <w:rPr>
          <w:rFonts w:cs="Times New Roman"/>
          <w:b/>
          <w:bCs/>
          <w:szCs w:val="22"/>
        </w:rPr>
        <w:tab/>
      </w:r>
      <w:r w:rsidRPr="00013772">
        <w:rPr>
          <w:rFonts w:cs="Times New Roman"/>
          <w:szCs w:val="22"/>
        </w:rPr>
        <w:t>(DHHS: Franchise Fees Suspension)  Franchise fees imposed on nursing home beds and enacted by the General Assembly during the 2002 session are suspended July 1, 2002.</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Cs/>
          <w:szCs w:val="22"/>
        </w:rPr>
        <w:tab/>
      </w:r>
      <w:r w:rsidRPr="00013772">
        <w:rPr>
          <w:rFonts w:cs="Times New Roman"/>
          <w:b/>
          <w:szCs w:val="22"/>
        </w:rPr>
        <w:t>21.</w:t>
      </w:r>
      <w:r w:rsidR="00635891" w:rsidRPr="00013772">
        <w:rPr>
          <w:rFonts w:cs="Times New Roman"/>
          <w:b/>
          <w:szCs w:val="22"/>
        </w:rPr>
        <w:t>17</w:t>
      </w:r>
      <w:r w:rsidRPr="00013772">
        <w:rPr>
          <w:rFonts w:cs="Times New Roman"/>
          <w:b/>
          <w:szCs w:val="22"/>
        </w:rPr>
        <w:t>.</w:t>
      </w:r>
      <w:r w:rsidRPr="00013772">
        <w:rPr>
          <w:rFonts w:cs="Times New Roman"/>
          <w:bCs/>
          <w:szCs w:val="22"/>
        </w:rPr>
        <w:tab/>
        <w:t xml:space="preserve">(DHHS: Medicaid Monthly Maintenance Needs Allowance)  </w:t>
      </w:r>
      <w:r w:rsidRPr="00013772">
        <w:rPr>
          <w:rFonts w:cs="Times New Roman"/>
          <w:bCs/>
          <w:strike/>
          <w:szCs w:val="22"/>
        </w:rPr>
        <w:t xml:space="preserve">The Department of Health and Human Services, </w:t>
      </w:r>
      <w:r w:rsidRPr="00013772">
        <w:rPr>
          <w:rFonts w:cs="Times New Roman"/>
          <w:strike/>
          <w:szCs w:val="22"/>
        </w:rPr>
        <w:t>phased</w:t>
      </w:r>
      <w:r w:rsidR="00A6331A" w:rsidRPr="00013772">
        <w:rPr>
          <w:rFonts w:cs="Times New Roman"/>
          <w:bCs/>
          <w:strike/>
          <w:szCs w:val="22"/>
        </w:rPr>
        <w:t>-</w:t>
      </w:r>
      <w:r w:rsidRPr="00013772">
        <w:rPr>
          <w:rFonts w:cs="Times New Roman"/>
          <w:bCs/>
          <w:strike/>
          <w:szCs w:val="22"/>
        </w:rPr>
        <w:t>in ratably over five years, shall conform South Carolina’s State Medicaid Monthly Maintenance Needs Allowance to the most current maximum amounts authorized by the Federal Government.  The department may utilize, to the extent necessary, general funds appropriated to the agency in Part IA of this act to implement the provisions of this paragraph.</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szCs w:val="22"/>
        </w:rPr>
        <w:t>21.</w:t>
      </w:r>
      <w:r w:rsidR="00635891" w:rsidRPr="00013772">
        <w:rPr>
          <w:rFonts w:cs="Times New Roman"/>
          <w:b/>
          <w:szCs w:val="22"/>
        </w:rPr>
        <w:t>18</w:t>
      </w:r>
      <w:r w:rsidRPr="00013772">
        <w:rPr>
          <w:rFonts w:cs="Times New Roman"/>
          <w:b/>
          <w:szCs w:val="22"/>
        </w:rPr>
        <w:t>.</w:t>
      </w:r>
      <w:r w:rsidRPr="00013772">
        <w:rPr>
          <w:rFonts w:cs="Times New Roman"/>
          <w:szCs w:val="22"/>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szCs w:val="22"/>
        </w:rPr>
        <w:t>21.</w:t>
      </w:r>
      <w:r w:rsidR="00635891" w:rsidRPr="00013772">
        <w:rPr>
          <w:rFonts w:cs="Times New Roman"/>
          <w:b/>
          <w:szCs w:val="22"/>
        </w:rPr>
        <w:t>19</w:t>
      </w:r>
      <w:r w:rsidRPr="00013772">
        <w:rPr>
          <w:rFonts w:cs="Times New Roman"/>
          <w:b/>
          <w:szCs w:val="22"/>
        </w:rPr>
        <w:t>.</w:t>
      </w:r>
      <w:r w:rsidRPr="00013772">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013772">
        <w:rPr>
          <w:rFonts w:cs="Times New Roman"/>
          <w:szCs w:val="22"/>
        </w:rPr>
        <w:tab/>
      </w:r>
      <w:r w:rsidRPr="00013772">
        <w:rPr>
          <w:rFonts w:cs="Times New Roman"/>
          <w:b/>
          <w:bCs/>
          <w:iCs/>
          <w:szCs w:val="22"/>
        </w:rPr>
        <w:t>21.</w:t>
      </w:r>
      <w:r w:rsidR="00635891" w:rsidRPr="00013772">
        <w:rPr>
          <w:rFonts w:cs="Times New Roman"/>
          <w:b/>
          <w:bCs/>
          <w:iCs/>
          <w:szCs w:val="22"/>
        </w:rPr>
        <w:t>20</w:t>
      </w:r>
      <w:r w:rsidRPr="00013772">
        <w:rPr>
          <w:rFonts w:cs="Times New Roman"/>
          <w:b/>
          <w:bCs/>
          <w:iCs/>
          <w:szCs w:val="22"/>
        </w:rPr>
        <w:t>.</w:t>
      </w:r>
      <w:r w:rsidRPr="00013772">
        <w:rPr>
          <w:rFonts w:cs="Times New Roman"/>
          <w:bCs/>
          <w:iCs/>
          <w:szCs w:val="22"/>
        </w:rPr>
        <w:tab/>
        <w:t xml:space="preserve">(DHHS: Prior Authorization Exemptions)  </w:t>
      </w:r>
      <w:r w:rsidRPr="00013772">
        <w:rPr>
          <w:rFonts w:cs="Times New Roman"/>
          <w:bCs/>
          <w:iCs/>
          <w:strike/>
          <w:szCs w:val="22"/>
        </w:rPr>
        <w:t>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or HIV/acquired immune deficiency syndrome, or oncology related pharmaceuticals.  Operational procedures necessary to insure the appropriate use and prevent the non-FDA approved use of these medications will be allowed.</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21.</w:t>
      </w:r>
      <w:r w:rsidR="00635891" w:rsidRPr="00013772">
        <w:rPr>
          <w:rFonts w:cs="Times New Roman"/>
          <w:b/>
          <w:bCs/>
          <w:szCs w:val="22"/>
        </w:rPr>
        <w:t>21</w:t>
      </w:r>
      <w:r w:rsidRPr="00013772">
        <w:rPr>
          <w:rFonts w:cs="Times New Roman"/>
          <w:b/>
          <w:bCs/>
          <w:szCs w:val="22"/>
        </w:rPr>
        <w:t>.</w:t>
      </w:r>
      <w:r w:rsidRPr="00013772">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szCs w:val="22"/>
        </w:rPr>
        <w:tab/>
      </w:r>
      <w:r w:rsidRPr="00013772">
        <w:rPr>
          <w:rFonts w:cs="Times New Roman"/>
          <w:b/>
          <w:bCs/>
          <w:szCs w:val="22"/>
        </w:rPr>
        <w:t>21.</w:t>
      </w:r>
      <w:r w:rsidR="00635891" w:rsidRPr="00013772">
        <w:rPr>
          <w:rFonts w:cs="Times New Roman"/>
          <w:b/>
          <w:bCs/>
          <w:szCs w:val="22"/>
        </w:rPr>
        <w:t>22</w:t>
      </w:r>
      <w:r w:rsidRPr="00013772">
        <w:rPr>
          <w:rFonts w:cs="Times New Roman"/>
          <w:b/>
          <w:bCs/>
          <w:szCs w:val="22"/>
        </w:rPr>
        <w:t>.</w:t>
      </w:r>
      <w:r w:rsidRPr="00013772">
        <w:rPr>
          <w:rFonts w:cs="Times New Roman"/>
          <w:bCs/>
          <w:szCs w:val="22"/>
        </w:rPr>
        <w:tab/>
        <w:t xml:space="preserve">(DHHS: Prevention Partnership Grants)  </w:t>
      </w:r>
      <w:r w:rsidRPr="00013772">
        <w:rPr>
          <w:rFonts w:cs="Times New Roman"/>
          <w:bCs/>
          <w:strike/>
          <w:szCs w:val="22"/>
        </w:rPr>
        <w:t>The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w:t>
      </w:r>
      <w:r w:rsidR="00A6331A" w:rsidRPr="00013772">
        <w:rPr>
          <w:rFonts w:cs="Times New Roman"/>
          <w:bCs/>
          <w:strike/>
          <w:szCs w:val="22"/>
        </w:rPr>
        <w:t>-</w:t>
      </w:r>
      <w:r w:rsidRPr="00013772">
        <w:rPr>
          <w:rFonts w:cs="Times New Roman"/>
          <w:bCs/>
          <w:strike/>
          <w:szCs w:val="22"/>
        </w:rPr>
        <w:t xml:space="preserve">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w:t>
      </w:r>
      <w:r w:rsidRPr="00013772">
        <w:rPr>
          <w:rFonts w:cs="Times New Roman"/>
          <w:bCs/>
          <w:strike/>
          <w:szCs w:val="22"/>
        </w:rPr>
        <w:lastRenderedPageBreak/>
        <w:t>annually by September 30th.  All state agencies, whether specifically identified in this section or not, must provide information upon the department's request.</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bCs/>
          <w:szCs w:val="22"/>
        </w:rPr>
        <w:t>21.</w:t>
      </w:r>
      <w:r w:rsidR="00635891" w:rsidRPr="00013772">
        <w:rPr>
          <w:rFonts w:cs="Times New Roman"/>
          <w:b/>
          <w:bCs/>
          <w:szCs w:val="22"/>
        </w:rPr>
        <w:t>23</w:t>
      </w:r>
      <w:r w:rsidRPr="00013772">
        <w:rPr>
          <w:rFonts w:cs="Times New Roman"/>
          <w:b/>
          <w:bCs/>
          <w:szCs w:val="22"/>
        </w:rPr>
        <w:t>.</w:t>
      </w:r>
      <w:r w:rsidRPr="00013772">
        <w:rPr>
          <w:rFonts w:cs="Times New Roman"/>
          <w:b/>
          <w:bCs/>
          <w:szCs w:val="22"/>
        </w:rPr>
        <w:tab/>
      </w:r>
      <w:r w:rsidRPr="00013772">
        <w:rPr>
          <w:rFonts w:cs="Times New Roman"/>
          <w:szCs w:val="22"/>
        </w:rPr>
        <w:t xml:space="preserve">(DHHS: Federally Qualified Health Centers-Pharmacies)  </w:t>
      </w:r>
      <w:r w:rsidRPr="00013772">
        <w:rPr>
          <w:rFonts w:cs="Times New Roman"/>
          <w:szCs w:val="22"/>
        </w:rPr>
        <w:tab/>
      </w:r>
      <w:r w:rsidRPr="00013772">
        <w:rPr>
          <w:rFonts w:cs="Times New Roman"/>
          <w:strike/>
          <w:szCs w:val="22"/>
        </w:rPr>
        <w:t>(A)  Federally qualified health centers are suspended from provisions of Chapter 43, Title 40 of the 1976 Code that require:</w:t>
      </w:r>
    </w:p>
    <w:p w:rsidR="00A9603B" w:rsidRPr="00013772"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(1)</w:t>
      </w:r>
      <w:r w:rsidRPr="00013772">
        <w:rPr>
          <w:rFonts w:cs="Times New Roman"/>
          <w:strike/>
          <w:szCs w:val="22"/>
        </w:rPr>
        <w:tab/>
        <w:t>all facilities distributing or dispensing prescription drugs to be permitted by the Board of Pharmacy;</w:t>
      </w:r>
    </w:p>
    <w:p w:rsidR="00A9603B" w:rsidRPr="00013772"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(2)</w:t>
      </w:r>
      <w:r w:rsidRPr="00013772">
        <w:rPr>
          <w:rFonts w:cs="Times New Roman"/>
          <w:strike/>
          <w:szCs w:val="22"/>
        </w:rPr>
        <w:tab/>
        <w:t>each pharmacy to have a pharmacist-in-charge;</w:t>
      </w:r>
    </w:p>
    <w:p w:rsidR="00A9603B" w:rsidRPr="00013772"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(3)</w:t>
      </w:r>
      <w:r w:rsidRPr="00013772">
        <w:rPr>
          <w:rFonts w:cs="Times New Roman"/>
          <w:strike/>
          <w:szCs w:val="22"/>
        </w:rPr>
        <w:tab/>
        <w:t>a pharmacist to be physically present in the pharmacy or health center delivery site in order to serve as the pharmacist-in-charge;</w:t>
      </w:r>
    </w:p>
    <w:p w:rsidR="00A9603B" w:rsidRPr="00013772"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(4)</w:t>
      </w:r>
      <w:r w:rsidRPr="00013772">
        <w:rPr>
          <w:rFonts w:cs="Times New Roman"/>
          <w:strike/>
          <w:szCs w:val="22"/>
        </w:rPr>
        <w:tab/>
        <w:t>a pharmacist to serve as a pharmacist-in-charge for only one pharmacy at a time.</w:t>
      </w:r>
    </w:p>
    <w:p w:rsidR="00A9603B" w:rsidRPr="00013772"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(B)</w:t>
      </w:r>
      <w:r w:rsidRPr="00013772">
        <w:rPr>
          <w:rFonts w:cs="Times New Roman"/>
          <w:strike/>
          <w:szCs w:val="22"/>
        </w:rPr>
        <w:tab/>
        <w:t>A federally qualified health center must be recognized as a covered entity under Section 40-43-60(I) of the 1976 Code allowing licensed practitioners, as defined by Section 40-43-30(45), to dispense drugs or devices that are the lawful property of the practitioner or the corporation.</w:t>
      </w:r>
    </w:p>
    <w:p w:rsidR="00A9603B" w:rsidRPr="00013772"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(C)</w:t>
      </w:r>
      <w:r w:rsidRPr="00013772">
        <w:rPr>
          <w:rFonts w:cs="Times New Roman"/>
          <w:strike/>
          <w:szCs w:val="22"/>
        </w:rPr>
        <w:tab/>
        <w:t>A federally qualified health center may transport medications in the same manner as allowed by laws for free clinics and/or private physician practices.</w:t>
      </w:r>
    </w:p>
    <w:p w:rsidR="00A9603B" w:rsidRPr="00013772"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szCs w:val="22"/>
        </w:rPr>
        <w:tab/>
      </w:r>
      <w:r w:rsidRPr="00013772">
        <w:rPr>
          <w:rFonts w:cs="Times New Roman"/>
          <w:b/>
          <w:bCs/>
          <w:szCs w:val="22"/>
        </w:rPr>
        <w:t>21.</w:t>
      </w:r>
      <w:r w:rsidR="00635891" w:rsidRPr="00013772">
        <w:rPr>
          <w:rFonts w:cs="Times New Roman"/>
          <w:b/>
          <w:bCs/>
          <w:szCs w:val="22"/>
        </w:rPr>
        <w:t>24</w:t>
      </w:r>
      <w:r w:rsidRPr="00013772">
        <w:rPr>
          <w:rFonts w:cs="Times New Roman"/>
          <w:b/>
          <w:bCs/>
          <w:szCs w:val="22"/>
        </w:rPr>
        <w:t>.</w:t>
      </w:r>
      <w:r w:rsidRPr="00013772">
        <w:rPr>
          <w:rFonts w:cs="Times New Roman"/>
          <w:szCs w:val="22"/>
        </w:rPr>
        <w:tab/>
        <w:t xml:space="preserve">(DHHS: High Management Group Homes/Psychiatric Residential Treatment Facility)  </w:t>
      </w:r>
      <w:r w:rsidRPr="00013772">
        <w:rPr>
          <w:rFonts w:cs="Times New Roman"/>
          <w:bCs/>
          <w:strike/>
          <w:szCs w:val="22"/>
        </w:rPr>
        <w:t xml:space="preserve">An existing </w:t>
      </w:r>
      <w:r w:rsidRPr="00013772">
        <w:rPr>
          <w:rFonts w:cs="Times New Roman"/>
          <w:strike/>
          <w:szCs w:val="22"/>
        </w:rPr>
        <w:t>facility</w:t>
      </w:r>
      <w:r w:rsidRPr="00013772">
        <w:rPr>
          <w:rFonts w:cs="Times New Roman"/>
          <w:bCs/>
          <w:strike/>
          <w:szCs w:val="22"/>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sidRPr="00013772">
        <w:rPr>
          <w:rFonts w:cs="Times New Roman"/>
          <w:strike/>
          <w:szCs w:val="22"/>
        </w:rPr>
        <w:t xml:space="preserve"> </w:t>
      </w:r>
      <w:r w:rsidRPr="00013772">
        <w:rPr>
          <w:rFonts w:cs="Times New Roman"/>
          <w:bCs/>
          <w:strike/>
          <w:szCs w:val="22"/>
        </w:rPr>
        <w:t>provided the facility meets the following criteria:</w:t>
      </w:r>
    </w:p>
    <w:p w:rsidR="00A9603B" w:rsidRPr="00013772"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bCs/>
          <w:szCs w:val="22"/>
        </w:rPr>
        <w:tab/>
      </w:r>
      <w:r w:rsidRPr="00013772">
        <w:rPr>
          <w:rFonts w:cs="Times New Roman"/>
          <w:bCs/>
          <w:szCs w:val="22"/>
        </w:rPr>
        <w:tab/>
      </w:r>
      <w:r w:rsidRPr="00013772">
        <w:rPr>
          <w:rFonts w:cs="Times New Roman"/>
          <w:bCs/>
          <w:strike/>
          <w:szCs w:val="22"/>
        </w:rPr>
        <w:t>(1)</w:t>
      </w:r>
      <w:r w:rsidRPr="00013772">
        <w:rPr>
          <w:rFonts w:cs="Times New Roman"/>
          <w:bCs/>
          <w:strike/>
          <w:szCs w:val="22"/>
        </w:rPr>
        <w:tab/>
        <w:t>Department of Health and Environmental Control licensing standards outlined in Regulation 61-103 regarding Residential Treatment Facilities;</w:t>
      </w:r>
    </w:p>
    <w:p w:rsidR="00A9603B" w:rsidRPr="00013772"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bCs/>
          <w:szCs w:val="22"/>
        </w:rPr>
        <w:tab/>
      </w:r>
      <w:r w:rsidRPr="00013772">
        <w:rPr>
          <w:rFonts w:cs="Times New Roman"/>
          <w:bCs/>
          <w:szCs w:val="22"/>
        </w:rPr>
        <w:tab/>
      </w:r>
      <w:r w:rsidRPr="00013772">
        <w:rPr>
          <w:rFonts w:cs="Times New Roman"/>
          <w:bCs/>
          <w:strike/>
          <w:szCs w:val="22"/>
        </w:rPr>
        <w:t>(2)</w:t>
      </w:r>
      <w:r w:rsidRPr="00013772">
        <w:rPr>
          <w:rFonts w:cs="Times New Roman"/>
          <w:bCs/>
          <w:strike/>
          <w:szCs w:val="22"/>
        </w:rPr>
        <w:tab/>
        <w:t>State and federal laws, regulations, and policies regarding participation as a Psychiatric Residential Treatment Facility.</w:t>
      </w:r>
    </w:p>
    <w:p w:rsidR="00A9603B" w:rsidRPr="00013772"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bCs/>
          <w:szCs w:val="22"/>
        </w:rPr>
        <w:tab/>
      </w:r>
      <w:r w:rsidRPr="00013772">
        <w:rPr>
          <w:rFonts w:cs="Times New Roman"/>
          <w:bCs/>
          <w:strike/>
          <w:szCs w:val="22"/>
        </w:rPr>
        <w:t>A High Management Group Home facility may request and be granted a Certificate of Need exemption from the Department of Health and Environmental Control</w:t>
      </w:r>
      <w:r w:rsidRPr="00013772">
        <w:rPr>
          <w:rFonts w:cs="Times New Roman"/>
          <w:strike/>
          <w:szCs w:val="22"/>
        </w:rPr>
        <w:t xml:space="preserve"> for up to the number of beds existing as of January 1, 2007</w:t>
      </w:r>
      <w:r w:rsidRPr="00013772">
        <w:rPr>
          <w:rFonts w:cs="Times New Roman"/>
          <w:bCs/>
          <w:strike/>
          <w:szCs w:val="22"/>
        </w:rPr>
        <w:t xml:space="preserve">.  </w:t>
      </w:r>
      <w:r w:rsidRPr="00013772">
        <w:rPr>
          <w:rFonts w:cs="Times New Roman"/>
          <w:strike/>
          <w:szCs w:val="22"/>
        </w:rPr>
        <w:t xml:space="preserve">Any such request must be submitted to DHEC prior to January 1, 2008. </w:t>
      </w:r>
      <w:r w:rsidRPr="00013772">
        <w:rPr>
          <w:rFonts w:cs="Times New Roman"/>
          <w:bCs/>
          <w:strike/>
          <w:szCs w:val="22"/>
        </w:rPr>
        <w:t xml:space="preserve"> If the current High Management Group Home</w:t>
      </w:r>
      <w:r w:rsidRPr="00013772">
        <w:rPr>
          <w:rFonts w:cs="Times New Roman"/>
          <w:b/>
          <w:strike/>
          <w:szCs w:val="22"/>
        </w:rPr>
        <w:t xml:space="preserve"> </w:t>
      </w:r>
      <w:r w:rsidRPr="00013772">
        <w:rPr>
          <w:rFonts w:cs="Times New Roman"/>
          <w:bCs/>
          <w:strike/>
          <w:szCs w:val="22"/>
        </w:rPr>
        <w:t>facility cannot meet licensing standards or obtain an exemption or waiver from licensing standards of</w:t>
      </w:r>
      <w:r w:rsidRPr="00013772">
        <w:rPr>
          <w:rFonts w:cs="Times New Roman"/>
          <w:b/>
          <w:strike/>
          <w:szCs w:val="22"/>
        </w:rPr>
        <w:t xml:space="preserve"> </w:t>
      </w:r>
      <w:r w:rsidRPr="00013772">
        <w:rPr>
          <w:rFonts w:cs="Times New Roman"/>
          <w:bCs/>
          <w:strike/>
          <w:szCs w:val="22"/>
        </w:rPr>
        <w:t xml:space="preserve">the Department of Health and Environmental Control, the High Management Facility, licensed by the Department of Social Services and enrolled with the Medicaid agency as a High Management Group Home, may move and rebuild within the adjacent </w:t>
      </w:r>
      <w:r w:rsidR="0049331E" w:rsidRPr="00013772">
        <w:rPr>
          <w:rFonts w:cs="Times New Roman"/>
          <w:bCs/>
          <w:strike/>
          <w:szCs w:val="22"/>
        </w:rPr>
        <w:t xml:space="preserve">twenty </w:t>
      </w:r>
      <w:r w:rsidRPr="00013772">
        <w:rPr>
          <w:rFonts w:cs="Times New Roman"/>
          <w:bCs/>
          <w:strike/>
          <w:szCs w:val="22"/>
        </w:rPr>
        <w:t xml:space="preserve">miles </w:t>
      </w:r>
      <w:r w:rsidRPr="00013772">
        <w:rPr>
          <w:rFonts w:cs="Times New Roman"/>
          <w:strike/>
          <w:szCs w:val="22"/>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A9603B" w:rsidRPr="00013772"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Cs/>
          <w:szCs w:val="22"/>
        </w:rPr>
        <w:tab/>
      </w:r>
      <w:r w:rsidRPr="00013772">
        <w:rPr>
          <w:rFonts w:cs="Times New Roman"/>
          <w:bCs/>
          <w:strike/>
          <w:szCs w:val="22"/>
        </w:rPr>
        <w:t>High Management Group Homes not electing to operate as a Psychiatric Residential Treatment Facility may continue to receive non-Medicaid state and federal funds only, except as allowed under a transition plan authorized by the Medicaid agency.</w:t>
      </w:r>
    </w:p>
    <w:p w:rsidR="00F51193" w:rsidRPr="00013772" w:rsidRDefault="00F51193" w:rsidP="00F51193">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rPr>
        <w:tab/>
      </w:r>
      <w:r w:rsidRPr="00013772">
        <w:rPr>
          <w:rFonts w:cs="Times New Roman"/>
          <w:b/>
          <w:bCs/>
          <w:iCs/>
        </w:rPr>
        <w:t>21.25.</w:t>
      </w:r>
      <w:r w:rsidRPr="00013772">
        <w:rPr>
          <w:rFonts w:cs="Times New Roman"/>
          <w:iCs/>
        </w:rPr>
        <w:tab/>
        <w:t xml:space="preserve">(DHHS: State Children’s Health Insurance Program)  </w:t>
      </w:r>
      <w:r w:rsidRPr="00013772">
        <w:rPr>
          <w:rFonts w:cs="Times New Roman"/>
          <w:iCs/>
          <w:strike/>
        </w:rPr>
        <w:t xml:space="preserve">The Department of Health and Human Services shall establish a separate, 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w:t>
      </w:r>
      <w:r w:rsidRPr="00013772">
        <w:rPr>
          <w:rFonts w:cs="Times New Roman"/>
          <w:iCs/>
          <w:strike/>
        </w:rPr>
        <w:lastRenderedPageBreak/>
        <w:t>shall operate as a combination program complementing existing Medicaid and Medicaid SCHIP expansion programs. The program shall be modeled on private insurance and the benefits package must be substantially equal to the benefits provided by:  (1) Federal Employee Health Benefits Program Standard Option; or, (2) a plan offered to state employees; or, (3) a plan offered by an HMO with the largest commercial enrollment in the state; or, (4) a plan approved by the Secretary of the Federal Department of Health &amp; 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No cost sharing provision shall be applied.</w:t>
      </w:r>
      <w:r w:rsidR="005F3D66" w:rsidRPr="00013772">
        <w:rPr>
          <w:rFonts w:cs="Times New Roman"/>
          <w:iCs/>
          <w:strike/>
        </w:rPr>
        <w:t xml:space="preserve">  </w:t>
      </w:r>
      <w:r w:rsidRPr="00013772">
        <w:rPr>
          <w:rFonts w:cs="Times New Roman"/>
          <w:iCs/>
          <w:strike/>
        </w:rPr>
        <w:t>The department is directed to convert the stand-alone plan to the standard SCHIP Medicaid</w:t>
      </w:r>
      <w:r w:rsidR="005F3D66" w:rsidRPr="00013772">
        <w:rPr>
          <w:rFonts w:cs="Times New Roman"/>
          <w:iCs/>
          <w:strike/>
        </w:rPr>
        <w:t xml:space="preserve"> </w:t>
      </w:r>
      <w:r w:rsidRPr="00013772">
        <w:rPr>
          <w:rFonts w:cs="Times New Roman"/>
          <w:iCs/>
          <w:strike/>
        </w:rPr>
        <w:t>program using the same income limits if the department demonstrates a cost savings without a reduction of the services offered.</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szCs w:val="22"/>
        </w:rPr>
        <w:tab/>
      </w:r>
      <w:r w:rsidRPr="00013772">
        <w:rPr>
          <w:rFonts w:cs="Times New Roman"/>
          <w:b/>
          <w:bCs/>
          <w:iCs/>
          <w:szCs w:val="22"/>
        </w:rPr>
        <w:t>21.</w:t>
      </w:r>
      <w:r w:rsidR="00635891" w:rsidRPr="00013772">
        <w:rPr>
          <w:rFonts w:cs="Times New Roman"/>
          <w:b/>
          <w:bCs/>
          <w:iCs/>
          <w:szCs w:val="22"/>
        </w:rPr>
        <w:t>26</w:t>
      </w:r>
      <w:r w:rsidRPr="00013772">
        <w:rPr>
          <w:rFonts w:cs="Times New Roman"/>
          <w:b/>
          <w:bCs/>
          <w:iCs/>
          <w:szCs w:val="22"/>
        </w:rPr>
        <w:t>.</w:t>
      </w:r>
      <w:r w:rsidRPr="00013772">
        <w:rPr>
          <w:rFonts w:cs="Times New Roman"/>
          <w:bCs/>
          <w:iCs/>
          <w:szCs w:val="22"/>
        </w:rPr>
        <w:tab/>
        <w:t>(DHHS: Long Term Care Facility Reimbursement Rates)  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rsidR="00A9603B" w:rsidRPr="00013772" w:rsidRDefault="007876D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013772">
        <w:rPr>
          <w:rFonts w:cs="Times New Roman"/>
          <w:bCs/>
        </w:rPr>
        <w:tab/>
      </w:r>
      <w:r w:rsidRPr="00013772">
        <w:rPr>
          <w:rFonts w:cs="Times New Roman"/>
          <w:b/>
          <w:iCs/>
        </w:rPr>
        <w:t>21.27.</w:t>
      </w:r>
      <w:r w:rsidRPr="00013772">
        <w:rPr>
          <w:rFonts w:cs="Times New Roman"/>
          <w:iCs/>
        </w:rPr>
        <w:tab/>
        <w:t>(DHHS: Upper Payment Limit for Non-State Owned Public Nursing Facilities)  The department shall prepare and submit to the Center for Medicare and Medicaid Services no later than August</w:t>
      </w:r>
      <w:r w:rsidR="005F3D66" w:rsidRPr="00013772">
        <w:rPr>
          <w:rFonts w:cs="Times New Roman"/>
          <w:iCs/>
        </w:rPr>
        <w:t xml:space="preserve"> </w:t>
      </w:r>
      <w:r w:rsidR="00945EF5" w:rsidRPr="00013772">
        <w:rPr>
          <w:rFonts w:cs="Times New Roman"/>
          <w:iCs/>
        </w:rPr>
        <w:t>12,</w:t>
      </w:r>
      <w:r w:rsidR="008C749A" w:rsidRPr="00013772">
        <w:rPr>
          <w:rFonts w:cs="Times New Roman"/>
          <w:iCs/>
        </w:rPr>
        <w:t xml:space="preserve"> </w:t>
      </w:r>
      <w:r w:rsidR="00945EF5" w:rsidRPr="00013772">
        <w:rPr>
          <w:rFonts w:cs="Times New Roman"/>
          <w:iCs/>
        </w:rPr>
        <w:t>2</w:t>
      </w:r>
      <w:r w:rsidRPr="00013772">
        <w:rPr>
          <w:rFonts w:cs="Times New Roman"/>
          <w:iCs/>
        </w:rPr>
        <w:t xml:space="preserve">010, a state plan </w:t>
      </w:r>
      <w:r w:rsidRPr="00013772">
        <w:rPr>
          <w:rFonts w:cs="Times New Roman"/>
        </w:rPr>
        <w:t>amendment</w:t>
      </w:r>
      <w:r w:rsidRPr="00013772">
        <w:rPr>
          <w:rFonts w:cs="Times New Roman"/>
          <w:iCs/>
        </w:rPr>
        <w:t xml:space="preserve"> to provide Medicaid supplemental payments to non-state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szCs w:val="22"/>
        </w:rPr>
        <w:tab/>
      </w:r>
      <w:r w:rsidRPr="00013772">
        <w:rPr>
          <w:rFonts w:cs="Times New Roman"/>
          <w:b/>
          <w:bCs/>
          <w:iCs/>
          <w:szCs w:val="22"/>
        </w:rPr>
        <w:t>21.</w:t>
      </w:r>
      <w:r w:rsidR="00635891" w:rsidRPr="00013772">
        <w:rPr>
          <w:rFonts w:cs="Times New Roman"/>
          <w:b/>
          <w:bCs/>
          <w:iCs/>
          <w:szCs w:val="22"/>
        </w:rPr>
        <w:t>28</w:t>
      </w:r>
      <w:r w:rsidRPr="00013772">
        <w:rPr>
          <w:rFonts w:cs="Times New Roman"/>
          <w:b/>
          <w:bCs/>
          <w:iCs/>
          <w:szCs w:val="22"/>
        </w:rPr>
        <w:t>.</w:t>
      </w:r>
      <w:r w:rsidRPr="00013772">
        <w:rPr>
          <w:rFonts w:cs="Times New Roman"/>
          <w:bCs/>
          <w:iCs/>
          <w:szCs w:val="22"/>
        </w:rPr>
        <w:tab/>
        <w:t xml:space="preserve">(DHHS: Nursing Services to High Risk/High Tech Children)  </w:t>
      </w:r>
      <w:r w:rsidRPr="00013772">
        <w:rPr>
          <w:rFonts w:cs="Times New Roman"/>
          <w:bCs/>
          <w:iCs/>
          <w:strike/>
          <w:szCs w:val="22"/>
        </w:rPr>
        <w:t>The Department of Health and Human Services shall establish a separate classification and compensation plan for Registered Nurses (RN) and Licensed Practical Nurses (LPN) who provide services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bCs/>
          <w:iCs/>
          <w:szCs w:val="22"/>
        </w:rPr>
        <w:tab/>
      </w:r>
      <w:r w:rsidRPr="00013772">
        <w:rPr>
          <w:rFonts w:cs="Times New Roman"/>
          <w:bCs/>
          <w:iCs/>
          <w:strike/>
          <w:szCs w:val="22"/>
        </w:rPr>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21.</w:t>
      </w:r>
      <w:r w:rsidR="00635891" w:rsidRPr="00013772">
        <w:rPr>
          <w:rFonts w:cs="Times New Roman"/>
          <w:b/>
          <w:bCs/>
          <w:szCs w:val="22"/>
        </w:rPr>
        <w:t>29</w:t>
      </w:r>
      <w:r w:rsidRPr="00013772">
        <w:rPr>
          <w:rFonts w:cs="Times New Roman"/>
          <w:b/>
          <w:bCs/>
          <w:szCs w:val="22"/>
        </w:rPr>
        <w:t>.</w:t>
      </w:r>
      <w:r w:rsidRPr="00013772">
        <w:rPr>
          <w:rFonts w:cs="Times New Roman"/>
          <w:b/>
          <w:bCs/>
          <w:szCs w:val="22"/>
        </w:rPr>
        <w:tab/>
      </w:r>
      <w:r w:rsidRPr="00013772">
        <w:rPr>
          <w:rFonts w:cs="Times New Roman"/>
          <w:szCs w:val="22"/>
        </w:rPr>
        <w:t>(DHHS: Pediatric Literacy Program)  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21.</w:t>
      </w:r>
      <w:r w:rsidR="00635891" w:rsidRPr="00013772">
        <w:rPr>
          <w:rFonts w:cs="Times New Roman"/>
          <w:b/>
          <w:bCs/>
          <w:szCs w:val="22"/>
        </w:rPr>
        <w:t>30</w:t>
      </w:r>
      <w:r w:rsidRPr="00013772">
        <w:rPr>
          <w:rFonts w:cs="Times New Roman"/>
          <w:b/>
          <w:bCs/>
          <w:szCs w:val="22"/>
        </w:rPr>
        <w:t>.</w:t>
      </w:r>
      <w:r w:rsidRPr="00013772">
        <w:rPr>
          <w:rFonts w:cs="Times New Roman"/>
          <w:szCs w:val="22"/>
        </w:rPr>
        <w:tab/>
        <w:t xml:space="preserve">(DHHS: Prior Authorization-Formulary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w:t>
      </w:r>
      <w:r w:rsidRPr="00013772">
        <w:rPr>
          <w:rFonts w:cs="Times New Roman"/>
          <w:szCs w:val="22"/>
        </w:rPr>
        <w:lastRenderedPageBreak/>
        <w:t>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A9603B" w:rsidRPr="00013772" w:rsidRDefault="007876D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rPr>
        <w:tab/>
      </w:r>
      <w:r w:rsidRPr="00013772">
        <w:rPr>
          <w:rFonts w:cs="Times New Roman"/>
          <w:b/>
          <w:bCs/>
        </w:rPr>
        <w:t>21.31.</w:t>
      </w:r>
      <w:r w:rsidRPr="00013772">
        <w:rPr>
          <w:rFonts w:cs="Times New Roman"/>
          <w:b/>
          <w:bCs/>
        </w:rPr>
        <w:tab/>
      </w:r>
      <w:r w:rsidRPr="00013772">
        <w:rPr>
          <w:rFonts w:cs="Times New Roman"/>
        </w:rPr>
        <w:t>(DHHS: Offset Budget Reduction)  In the event of a base budget reduction assessed by the</w:t>
      </w:r>
      <w:r w:rsidR="00E67871" w:rsidRPr="00013772">
        <w:rPr>
          <w:rFonts w:cs="Times New Roman"/>
        </w:rPr>
        <w:t xml:space="preserve"> </w:t>
      </w:r>
      <w:r w:rsidR="00B941AE" w:rsidRPr="00013772">
        <w:rPr>
          <w:rFonts w:cs="Times New Roman"/>
        </w:rPr>
        <w:t>Budget and Control Board</w:t>
      </w:r>
      <w:r w:rsidRPr="00013772">
        <w:rPr>
          <w:rFonts w:cs="Times New Roman"/>
        </w:rPr>
        <w:t xml:space="preserve"> or the General Assembly, the Department of Health and Human Services is authorized to utilize Program II. A. 3. Z. Case Services/Public Assistance funds carried forward from the prior fiscal year into the current fiscal year as well funds appropriated for the same purpose in Fiscal Year</w:t>
      </w:r>
      <w:r w:rsidR="005F3D66" w:rsidRPr="00013772">
        <w:rPr>
          <w:rFonts w:cs="Times New Roman"/>
        </w:rPr>
        <w:t xml:space="preserve"> </w:t>
      </w:r>
      <w:r w:rsidRPr="00013772">
        <w:rPr>
          <w:rFonts w:cs="Times New Roman"/>
        </w:rPr>
        <w:t>2010-11 that are in excess of program requirements in order to offset Fiscal Year</w:t>
      </w:r>
      <w:r w:rsidR="005F3D66" w:rsidRPr="00013772">
        <w:rPr>
          <w:rFonts w:cs="Times New Roman"/>
        </w:rPr>
        <w:t xml:space="preserve"> </w:t>
      </w:r>
      <w:r w:rsidRPr="00013772">
        <w:rPr>
          <w:rFonts w:cs="Times New Roman"/>
        </w:rPr>
        <w:t>2010-11 base budget reductions.  The department shall be required to enroll into the program any child who qualifies during Fiscal Year</w:t>
      </w:r>
      <w:r w:rsidR="005F3D66" w:rsidRPr="00013772">
        <w:rPr>
          <w:rFonts w:cs="Times New Roman"/>
        </w:rPr>
        <w:t xml:space="preserve"> </w:t>
      </w:r>
      <w:r w:rsidR="00285291" w:rsidRPr="00013772">
        <w:rPr>
          <w:rFonts w:cs="Times New Roman"/>
        </w:rPr>
        <w:t>2010-11</w:t>
      </w:r>
      <w:r w:rsidRPr="00013772">
        <w:rPr>
          <w:rFonts w:cs="Times New Roman"/>
        </w:rPr>
        <w:t>.</w:t>
      </w:r>
    </w:p>
    <w:p w:rsidR="00FE0D8F" w:rsidRPr="00013772"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21.</w:t>
      </w:r>
      <w:r w:rsidR="00635891" w:rsidRPr="00013772">
        <w:rPr>
          <w:rFonts w:cs="Times New Roman"/>
          <w:b/>
          <w:szCs w:val="22"/>
        </w:rPr>
        <w:t>32</w:t>
      </w:r>
      <w:r w:rsidRPr="00013772">
        <w:rPr>
          <w:rFonts w:cs="Times New Roman"/>
          <w:b/>
          <w:szCs w:val="22"/>
        </w:rPr>
        <w:t>.</w:t>
      </w:r>
      <w:r w:rsidRPr="00013772">
        <w:rPr>
          <w:rFonts w:cs="Times New Roman"/>
          <w:b/>
          <w:szCs w:val="22"/>
        </w:rPr>
        <w:tab/>
      </w:r>
      <w:r w:rsidRPr="00013772">
        <w:rPr>
          <w:rFonts w:cs="Times New Roman"/>
          <w:szCs w:val="22"/>
        </w:rPr>
        <w:t>(DHHS: Modular Ramps)  The Department of Health and Human Services is authorized to lease modular ramps in the event the department can foresee demonstrated cost-savings to the department.</w:t>
      </w:r>
    </w:p>
    <w:p w:rsidR="00013D38" w:rsidRPr="00013772" w:rsidRDefault="004A4DA5"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color w:val="auto"/>
          <w:szCs w:val="22"/>
        </w:rPr>
        <w:tab/>
      </w:r>
      <w:r w:rsidRPr="00013772">
        <w:rPr>
          <w:rFonts w:cs="Times New Roman"/>
          <w:b/>
          <w:color w:val="auto"/>
          <w:szCs w:val="22"/>
        </w:rPr>
        <w:t>21.</w:t>
      </w:r>
      <w:r w:rsidR="00635891" w:rsidRPr="00013772">
        <w:rPr>
          <w:rFonts w:cs="Times New Roman"/>
          <w:b/>
          <w:color w:val="auto"/>
          <w:szCs w:val="22"/>
        </w:rPr>
        <w:t>33</w:t>
      </w:r>
      <w:r w:rsidRPr="00013772">
        <w:rPr>
          <w:rFonts w:cs="Times New Roman"/>
          <w:b/>
          <w:color w:val="auto"/>
          <w:szCs w:val="22"/>
        </w:rPr>
        <w:t>.</w:t>
      </w:r>
      <w:r w:rsidRPr="00013772">
        <w:rPr>
          <w:rFonts w:cs="Times New Roman"/>
          <w:color w:val="auto"/>
          <w:szCs w:val="22"/>
        </w:rPr>
        <w:tab/>
        <w:t>(DHHS: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90 days after the end of each fiscal year.</w:t>
      </w:r>
    </w:p>
    <w:p w:rsidR="00013D38" w:rsidRPr="00013772"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szCs w:val="22"/>
        </w:rPr>
        <w:tab/>
      </w:r>
      <w:r w:rsidRPr="00013772">
        <w:rPr>
          <w:rFonts w:cs="Times New Roman"/>
          <w:b/>
          <w:szCs w:val="22"/>
        </w:rPr>
        <w:t>21.</w:t>
      </w:r>
      <w:r w:rsidR="00635891" w:rsidRPr="00013772">
        <w:rPr>
          <w:rFonts w:cs="Times New Roman"/>
          <w:b/>
          <w:szCs w:val="22"/>
        </w:rPr>
        <w:t>34</w:t>
      </w:r>
      <w:r w:rsidRPr="00013772">
        <w:rPr>
          <w:rFonts w:cs="Times New Roman"/>
          <w:b/>
          <w:szCs w:val="22"/>
        </w:rPr>
        <w:t>.</w:t>
      </w:r>
      <w:r w:rsidRPr="00013772">
        <w:rPr>
          <w:rFonts w:cs="Times New Roman"/>
          <w:szCs w:val="22"/>
        </w:rPr>
        <w:tab/>
        <w:t xml:space="preserve">(DHHS: MUSC Medicaid Services Reimbursement)  </w:t>
      </w:r>
      <w:r w:rsidRPr="00013772">
        <w:rPr>
          <w:rFonts w:cs="Times New Roman"/>
          <w:strike/>
          <w:szCs w:val="22"/>
        </w:rPr>
        <w:t xml:space="preserve">The Department of Health and Human Services must reimburse the Medical University of South Carolina </w:t>
      </w:r>
      <w:r w:rsidR="003C5106" w:rsidRPr="00013772">
        <w:rPr>
          <w:rFonts w:cs="Times New Roman"/>
          <w:strike/>
          <w:szCs w:val="22"/>
        </w:rPr>
        <w:t>for</w:t>
      </w:r>
      <w:r w:rsidRPr="00013772">
        <w:rPr>
          <w:rFonts w:cs="Times New Roman"/>
          <w:strike/>
          <w:szCs w:val="22"/>
        </w:rPr>
        <w:t xml:space="preserve"> costs on all Medicaid </w:t>
      </w:r>
      <w:r w:rsidR="003C5106" w:rsidRPr="00013772">
        <w:rPr>
          <w:rFonts w:cs="Times New Roman"/>
          <w:strike/>
          <w:szCs w:val="22"/>
        </w:rPr>
        <w:t xml:space="preserve">hospital </w:t>
      </w:r>
      <w:r w:rsidRPr="00013772">
        <w:rPr>
          <w:rFonts w:cs="Times New Roman"/>
          <w:strike/>
          <w:szCs w:val="22"/>
        </w:rPr>
        <w:t>services rendered</w:t>
      </w:r>
      <w:r w:rsidR="003C5106" w:rsidRPr="00013772">
        <w:rPr>
          <w:rFonts w:cs="Times New Roman"/>
          <w:strike/>
          <w:szCs w:val="22"/>
        </w:rPr>
        <w:t xml:space="preserve"> as specified in the Medicaid State Plan</w:t>
      </w:r>
      <w:r w:rsidRPr="00013772">
        <w:rPr>
          <w:rFonts w:cs="Times New Roman"/>
          <w:strike/>
          <w:szCs w:val="22"/>
        </w:rPr>
        <w:t>.</w:t>
      </w:r>
    </w:p>
    <w:p w:rsidR="00013D38" w:rsidRPr="00013772" w:rsidRDefault="00CB004C"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bCs/>
          <w:szCs w:val="22"/>
        </w:rPr>
        <w:t>21.</w:t>
      </w:r>
      <w:r w:rsidR="00635891" w:rsidRPr="00013772">
        <w:rPr>
          <w:rFonts w:cs="Times New Roman"/>
          <w:b/>
          <w:bCs/>
          <w:szCs w:val="22"/>
        </w:rPr>
        <w:t>35</w:t>
      </w:r>
      <w:r w:rsidRPr="00013772">
        <w:rPr>
          <w:rFonts w:cs="Times New Roman"/>
          <w:b/>
          <w:bCs/>
          <w:szCs w:val="22"/>
        </w:rPr>
        <w:t>.</w:t>
      </w:r>
      <w:r w:rsidRPr="00013772">
        <w:rPr>
          <w:rFonts w:cs="Times New Roman"/>
          <w:bCs/>
          <w:szCs w:val="22"/>
        </w:rPr>
        <w:tab/>
        <w:t xml:space="preserve">(DHHS: </w:t>
      </w:r>
      <w:r w:rsidR="007B11F3" w:rsidRPr="00013772">
        <w:rPr>
          <w:rFonts w:cs="Times New Roman"/>
          <w:bCs/>
          <w:szCs w:val="22"/>
        </w:rPr>
        <w:t>SCHIP Enrollment and Recertification</w:t>
      </w:r>
      <w:r w:rsidRPr="00013772">
        <w:rPr>
          <w:rFonts w:cs="Times New Roman"/>
          <w:bCs/>
          <w:szCs w:val="22"/>
        </w:rPr>
        <w:t>)  The Department of Health and Human Services shall enroll and recertify eligible children to the State Children’s Health Insurance Program (SCHIP) and must use available state agency program data housed in the</w:t>
      </w:r>
      <w:r w:rsidR="00E67871" w:rsidRPr="00013772">
        <w:rPr>
          <w:rFonts w:cs="Times New Roman"/>
          <w:bCs/>
          <w:szCs w:val="22"/>
        </w:rPr>
        <w:t xml:space="preserve"> </w:t>
      </w:r>
      <w:r w:rsidR="00B941AE" w:rsidRPr="00013772">
        <w:rPr>
          <w:rFonts w:cs="Times New Roman"/>
          <w:bCs/>
          <w:szCs w:val="22"/>
        </w:rPr>
        <w:t>Budget and Control Board</w:t>
      </w:r>
      <w:r w:rsidR="00EA431A" w:rsidRPr="00013772">
        <w:rPr>
          <w:rFonts w:cs="Times New Roman"/>
          <w:bCs/>
          <w:szCs w:val="22"/>
        </w:rPr>
        <w:t xml:space="preserve">’s </w:t>
      </w:r>
      <w:r w:rsidRPr="00013772">
        <w:rPr>
          <w:rFonts w:cs="Times New Roman"/>
          <w:bCs/>
          <w:szCs w:val="22"/>
        </w:rPr>
        <w:t xml:space="preserve">Office of Research and Statistics, to include the Department of Social Services’ Food Stamp program and the Department of Education’s Free and Reduced Meal </w:t>
      </w:r>
      <w:r w:rsidR="007B11F3" w:rsidRPr="00013772">
        <w:rPr>
          <w:rFonts w:cs="Times New Roman"/>
          <w:bCs/>
          <w:szCs w:val="22"/>
        </w:rPr>
        <w:t>eligibility</w:t>
      </w:r>
      <w:r w:rsidRPr="00013772">
        <w:rPr>
          <w:rFonts w:cs="Times New Roman"/>
          <w:bCs/>
          <w:szCs w:val="22"/>
        </w:rPr>
        <w:t xml:space="preserve"> data.  Use of this data and cooperative efforts between state agencies reduces the cost of outreach and maintenance of eligibility for SCHIP.</w:t>
      </w:r>
    </w:p>
    <w:p w:rsidR="00013D38" w:rsidRPr="00013772" w:rsidRDefault="003C5106"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lastRenderedPageBreak/>
        <w:tab/>
      </w:r>
      <w:r w:rsidRPr="00013772">
        <w:rPr>
          <w:rFonts w:cs="Times New Roman"/>
          <w:b/>
          <w:szCs w:val="22"/>
        </w:rPr>
        <w:t>21.</w:t>
      </w:r>
      <w:r w:rsidR="00635891" w:rsidRPr="00013772">
        <w:rPr>
          <w:rFonts w:cs="Times New Roman"/>
          <w:b/>
          <w:szCs w:val="22"/>
        </w:rPr>
        <w:t>36</w:t>
      </w:r>
      <w:r w:rsidRPr="00013772">
        <w:rPr>
          <w:rFonts w:cs="Times New Roman"/>
          <w:b/>
          <w:szCs w:val="22"/>
        </w:rPr>
        <w:t>.</w:t>
      </w:r>
      <w:r w:rsidRPr="00013772">
        <w:rPr>
          <w:rFonts w:cs="Times New Roman"/>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subfund.  </w:t>
      </w:r>
      <w:r w:rsidRPr="00013772">
        <w:rPr>
          <w:rFonts w:cs="Times New Roman"/>
          <w:strike/>
          <w:szCs w:val="22"/>
        </w:rPr>
        <w:t xml:space="preserve">All revenue deposited into the Restricted Medicaid Expansion Fund must be expended in the year the revenue is received. </w:t>
      </w:r>
      <w:r w:rsidRPr="00013772">
        <w:rPr>
          <w:rFonts w:cs="Times New Roman"/>
          <w:szCs w:val="22"/>
        </w:rPr>
        <w:t xml:space="preserve">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(15) days after the Comptroller General closes the fiscal year.</w:t>
      </w:r>
    </w:p>
    <w:p w:rsidR="00937DAF" w:rsidRPr="00013772" w:rsidRDefault="0030388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color w:val="auto"/>
          <w:szCs w:val="22"/>
        </w:rPr>
        <w:tab/>
      </w:r>
      <w:r w:rsidRPr="00013772">
        <w:rPr>
          <w:rFonts w:cs="Times New Roman"/>
          <w:b/>
          <w:color w:val="auto"/>
          <w:szCs w:val="22"/>
        </w:rPr>
        <w:t>21.</w:t>
      </w:r>
      <w:r w:rsidR="00635891" w:rsidRPr="00013772">
        <w:rPr>
          <w:rFonts w:cs="Times New Roman"/>
          <w:b/>
          <w:color w:val="auto"/>
          <w:szCs w:val="22"/>
        </w:rPr>
        <w:t>37</w:t>
      </w:r>
      <w:r w:rsidRPr="00013772">
        <w:rPr>
          <w:rFonts w:cs="Times New Roman"/>
          <w:b/>
          <w:color w:val="auto"/>
          <w:szCs w:val="22"/>
        </w:rPr>
        <w:t>.</w:t>
      </w:r>
      <w:r w:rsidRPr="00013772">
        <w:rPr>
          <w:rFonts w:cs="Times New Roman"/>
          <w:b/>
          <w:color w:val="auto"/>
          <w:szCs w:val="22"/>
        </w:rPr>
        <w:tab/>
      </w:r>
      <w:r w:rsidRPr="00013772">
        <w:rPr>
          <w:rFonts w:cs="Times New Roman"/>
          <w:color w:val="auto"/>
          <w:szCs w:val="22"/>
        </w:rPr>
        <w:t xml:space="preserve">(DHHS: Medicaid Provider Fraud)  The department shall expand and increase its effort to identify, report, and combat Medicaid provider fraud.  The department shall report to the General Assembly before </w:t>
      </w:r>
      <w:r w:rsidR="003C5106" w:rsidRPr="00013772">
        <w:rPr>
          <w:rFonts w:cs="Times New Roman"/>
          <w:color w:val="auto"/>
          <w:szCs w:val="22"/>
        </w:rPr>
        <w:t>April</w:t>
      </w:r>
      <w:r w:rsidRPr="00013772">
        <w:rPr>
          <w:rFonts w:cs="Times New Roman"/>
          <w:color w:val="auto"/>
          <w:szCs w:val="22"/>
        </w:rPr>
        <w:t xml:space="preserve"> 1, 20</w:t>
      </w:r>
      <w:r w:rsidR="003C5106" w:rsidRPr="00013772">
        <w:rPr>
          <w:rFonts w:cs="Times New Roman"/>
          <w:color w:val="auto"/>
          <w:szCs w:val="22"/>
        </w:rPr>
        <w:t>10</w:t>
      </w:r>
      <w:r w:rsidRPr="00013772">
        <w:rPr>
          <w:rFonts w:cs="Times New Roman"/>
          <w:color w:val="auto"/>
          <w:szCs w:val="22"/>
        </w:rPr>
        <w:t xml:space="preserve"> on the results of these efforts, funds recuperated or saved, and information pertaining to prosecutions of such actions, including pleas agreements entered into.</w:t>
      </w:r>
    </w:p>
    <w:p w:rsidR="00A37BAD" w:rsidRPr="00013772" w:rsidRDefault="003C5106"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013772">
        <w:rPr>
          <w:rFonts w:cs="Times New Roman"/>
          <w:b/>
          <w:szCs w:val="22"/>
        </w:rPr>
        <w:tab/>
        <w:t>21.</w:t>
      </w:r>
      <w:r w:rsidR="00635891" w:rsidRPr="00013772">
        <w:rPr>
          <w:rFonts w:cs="Times New Roman"/>
          <w:b/>
          <w:szCs w:val="22"/>
        </w:rPr>
        <w:t>38</w:t>
      </w:r>
      <w:r w:rsidRPr="00013772">
        <w:rPr>
          <w:rFonts w:cs="Times New Roman"/>
          <w:b/>
          <w:szCs w:val="22"/>
        </w:rPr>
        <w:t>.</w:t>
      </w:r>
      <w:r w:rsidRPr="00013772">
        <w:rPr>
          <w:rFonts w:cs="Times New Roman"/>
          <w:szCs w:val="22"/>
        </w:rPr>
        <w:tab/>
        <w:t>(DHHS: ARRA County Matching Funds Adjustment)</w:t>
      </w:r>
      <w:r w:rsidR="00C17D14" w:rsidRPr="00013772">
        <w:rPr>
          <w:rFonts w:cs="Times New Roman"/>
          <w:szCs w:val="22"/>
        </w:rPr>
        <w:t xml:space="preserve"> </w:t>
      </w:r>
      <w:r w:rsidRPr="00013772">
        <w:rPr>
          <w:rFonts w:cs="Times New Roman"/>
          <w:szCs w:val="22"/>
        </w:rPr>
        <w:t xml:space="preserve"> </w:t>
      </w:r>
      <w:r w:rsidRPr="00013772">
        <w:rPr>
          <w:rFonts w:cs="Times New Roman"/>
          <w:strike/>
          <w:szCs w:val="22"/>
        </w:rPr>
        <w:t>From the county assessments for indigent medical care, the department is authorized to reduce and/or refund to the respective counties on a quarterly basis, such amounts as may be necessary to comply with Section 5001(g)(2) of the American Recovery and Reinvestment Act of 2009.</w:t>
      </w:r>
    </w:p>
    <w:p w:rsidR="003C5106" w:rsidRPr="00013772" w:rsidRDefault="002D1B8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21.</w:t>
      </w:r>
      <w:r w:rsidR="00635891" w:rsidRPr="00013772">
        <w:rPr>
          <w:rFonts w:cs="Times New Roman"/>
          <w:b/>
          <w:szCs w:val="22"/>
        </w:rPr>
        <w:t>39</w:t>
      </w:r>
      <w:r w:rsidRPr="00013772">
        <w:rPr>
          <w:rFonts w:cs="Times New Roman"/>
          <w:b/>
          <w:szCs w:val="22"/>
        </w:rPr>
        <w:t>.</w:t>
      </w:r>
      <w:r w:rsidRPr="00013772">
        <w:rPr>
          <w:rFonts w:cs="Times New Roman"/>
          <w:szCs w:val="22"/>
        </w:rPr>
        <w:tab/>
        <w:t xml:space="preserve">(DHHS: Smart Card/USB Token Pilot Study)  </w:t>
      </w:r>
      <w:r w:rsidRPr="00013772">
        <w:rPr>
          <w:rFonts w:cs="Times New Roman"/>
          <w:strike/>
          <w:szCs w:val="22"/>
        </w:rPr>
        <w:t>At no cost to the State of South Carolina or the Department of Health and Human Services, if any provider for Health Care under Medicaid determines to test a smart card or USB token which meets HIPAA and UETA standards and contains encrypted portable health information, such a pilot study may be conducted so long as all federal and state mandates are satisfied and so long as no medical services are denied if the card does not function properly at the provider site of service of if the card is not provided in an exigent situation.  The department must cooperate with the provider in facilitating such a pilot so long as all direct and reasonable indirect costs are paid for, if such costs are incurred by the department.</w:t>
      </w:r>
    </w:p>
    <w:p w:rsidR="008E4332" w:rsidRPr="00013772" w:rsidRDefault="008E4332"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21.</w:t>
      </w:r>
      <w:r w:rsidR="006C2F62" w:rsidRPr="00013772">
        <w:rPr>
          <w:rFonts w:cs="Times New Roman"/>
          <w:b/>
          <w:szCs w:val="22"/>
        </w:rPr>
        <w:t>40</w:t>
      </w:r>
      <w:r w:rsidRPr="00013772">
        <w:rPr>
          <w:rFonts w:cs="Times New Roman"/>
          <w:b/>
          <w:szCs w:val="22"/>
        </w:rPr>
        <w:t>.</w:t>
      </w:r>
      <w:r w:rsidRPr="00013772">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013772">
        <w:rPr>
          <w:rFonts w:cs="Times New Roman"/>
          <w:szCs w:val="22"/>
        </w:rPr>
        <w:t xml:space="preserve">  </w:t>
      </w:r>
      <w:r w:rsidR="00DC2E07" w:rsidRPr="00013772">
        <w:rPr>
          <w:rFonts w:cs="Times New Roman"/>
        </w:rPr>
        <w:tab/>
        <w:t xml:space="preserve">An approved community health plan acting in accordance with these provisions shall not be considered as providing insurance or an unauthorized insurer.  </w:t>
      </w:r>
      <w:r w:rsidR="00DC2E07" w:rsidRPr="00013772">
        <w:rPr>
          <w:rFonts w:cs="Times New Roman"/>
          <w:strike/>
        </w:rPr>
        <w:t xml:space="preserve">The department shall submit a report no later than January 1, 2011, to the Chairmen of the Senate Finance Committee; House Ways and Means Committee; Senate Medical Affairs Committee; House Medical, Military, Public and Municipal Affairs Committee; Senate Banking and Insurance Committee; and House Labor, Commerce and Industry Committee.  The report shall include legislative recommendations, an overview of approved community health plans, a listing of all approved community health plans, and individual reports to be prepared by each approved community health plan providing an analysis of the financial status of the </w:t>
      </w:r>
      <w:r w:rsidR="00DC2E07" w:rsidRPr="00013772">
        <w:rPr>
          <w:rFonts w:cs="Times New Roman"/>
          <w:strike/>
        </w:rPr>
        <w:lastRenderedPageBreak/>
        <w:t>program, data on the enrollees and participating health care providers, a description of enrollee services utilized, and other information as requested by the department or committees.</w:t>
      </w:r>
    </w:p>
    <w:p w:rsidR="008E4332" w:rsidRPr="00013772" w:rsidRDefault="001A761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21.</w:t>
      </w:r>
      <w:r w:rsidR="00635891" w:rsidRPr="00013772">
        <w:rPr>
          <w:rFonts w:cs="Times New Roman"/>
          <w:b/>
          <w:szCs w:val="22"/>
        </w:rPr>
        <w:t>41</w:t>
      </w:r>
      <w:r w:rsidRPr="00013772">
        <w:rPr>
          <w:rFonts w:cs="Times New Roman"/>
          <w:b/>
          <w:szCs w:val="22"/>
        </w:rPr>
        <w:t>.</w:t>
      </w:r>
      <w:r w:rsidRPr="00013772">
        <w:rPr>
          <w:rFonts w:cs="Times New Roman"/>
          <w:szCs w:val="22"/>
        </w:rPr>
        <w:tab/>
        <w:t xml:space="preserve">(DHHS: ARRA State Match Carry Forward)  </w:t>
      </w:r>
      <w:r w:rsidRPr="00013772">
        <w:rPr>
          <w:rFonts w:cs="Times New Roman"/>
          <w:strike/>
          <w:szCs w:val="22"/>
        </w:rPr>
        <w:t>The Department of Health and Human Services is authorized to carry forward from the prior fiscal year into the current fiscal year any unobligated state match funds resulting from additional payments received from the increased Federal Medical Assistance Percentage provided by the American Recovery and Reinvestment Act of 2009.</w:t>
      </w:r>
    </w:p>
    <w:p w:rsidR="00AC2020" w:rsidRPr="00013772" w:rsidRDefault="00DC2E07"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eastAsia="Calibri" w:cs="Times New Roman"/>
        </w:rPr>
        <w:tab/>
      </w:r>
      <w:r w:rsidRPr="00013772">
        <w:rPr>
          <w:rFonts w:eastAsia="Calibri" w:cs="Times New Roman"/>
          <w:b/>
        </w:rPr>
        <w:t>21.</w:t>
      </w:r>
      <w:r w:rsidR="00A16C00" w:rsidRPr="00013772">
        <w:rPr>
          <w:rFonts w:eastAsia="Calibri" w:cs="Times New Roman"/>
          <w:b/>
        </w:rPr>
        <w:t>42</w:t>
      </w:r>
      <w:r w:rsidRPr="00013772">
        <w:rPr>
          <w:rFonts w:eastAsia="Calibri" w:cs="Times New Roman"/>
          <w:b/>
        </w:rPr>
        <w:t>.</w:t>
      </w:r>
      <w:r w:rsidRPr="00013772">
        <w:rPr>
          <w:rFonts w:eastAsia="Calibri" w:cs="Times New Roman"/>
          <w:b/>
        </w:rPr>
        <w:tab/>
      </w:r>
      <w:r w:rsidRPr="00013772">
        <w:rPr>
          <w:rFonts w:eastAsia="Calibri" w:cs="Times New Roman"/>
        </w:rPr>
        <w:t>(DHHS: Personal Emergency Response System)  The Department of Health and Human Services may consider the use of Personal Emergency Response Systems (PERS) units with additional functionality to include the use of a two button system that is UL or ETL certified.</w:t>
      </w:r>
    </w:p>
    <w:p w:rsidR="00DC2E07" w:rsidRPr="00013772" w:rsidRDefault="00A16C00"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21.43.</w:t>
      </w:r>
      <w:r w:rsidRPr="00013772">
        <w:rPr>
          <w:rFonts w:cs="Times New Roman"/>
          <w:b/>
          <w:szCs w:val="22"/>
        </w:rPr>
        <w:tab/>
      </w:r>
      <w:r w:rsidRPr="00013772">
        <w:rPr>
          <w:rFonts w:cs="Times New Roman"/>
          <w:szCs w:val="22"/>
        </w:rPr>
        <w:t xml:space="preserve">(DHHS: </w:t>
      </w:r>
      <w:r w:rsidR="00155BF1" w:rsidRPr="00013772">
        <w:rPr>
          <w:rFonts w:cs="Times New Roman"/>
          <w:iCs/>
        </w:rPr>
        <w:t xml:space="preserve">GAPS)  The requirements of Title 44, Chapter 6-610 through Chapter 6-660 shall be suspended for Fiscal Year </w:t>
      </w:r>
      <w:r w:rsidR="00155BF1" w:rsidRPr="00013772">
        <w:rPr>
          <w:rFonts w:cs="Times New Roman"/>
          <w:iCs/>
          <w:strike/>
        </w:rPr>
        <w:t>2010-11</w:t>
      </w:r>
      <w:r w:rsidR="00C17D14" w:rsidRPr="00013772">
        <w:rPr>
          <w:rFonts w:cs="Times New Roman"/>
          <w:iCs/>
        </w:rPr>
        <w:t xml:space="preserve"> </w:t>
      </w:r>
      <w:r w:rsidR="00C17D14" w:rsidRPr="00013772">
        <w:rPr>
          <w:rFonts w:cs="Times New Roman"/>
          <w:i/>
          <w:iCs/>
          <w:u w:val="single"/>
        </w:rPr>
        <w:t>2011-12</w:t>
      </w:r>
      <w:r w:rsidR="00155BF1" w:rsidRPr="00013772">
        <w:rPr>
          <w:rFonts w:cs="Times New Roman"/>
          <w:iCs/>
        </w:rPr>
        <w:t>.</w:t>
      </w:r>
    </w:p>
    <w:p w:rsidR="00285291" w:rsidRPr="00013772" w:rsidRDefault="0028529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rPr>
          <w:b/>
        </w:rPr>
        <w:t>21.</w:t>
      </w:r>
      <w:r w:rsidR="00745532" w:rsidRPr="00013772">
        <w:rPr>
          <w:b/>
        </w:rPr>
        <w:t>44</w:t>
      </w:r>
      <w:r w:rsidRPr="00013772">
        <w:rPr>
          <w:b/>
        </w:rPr>
        <w:t>.</w:t>
      </w:r>
      <w:r w:rsidRPr="00013772">
        <w:rPr>
          <w:b/>
        </w:rPr>
        <w:tab/>
      </w:r>
      <w:r w:rsidRPr="00013772">
        <w:t>(</w:t>
      </w:r>
      <w:r w:rsidR="00357861" w:rsidRPr="00013772">
        <w:t xml:space="preserve">DHHS: </w:t>
      </w:r>
      <w:r w:rsidRPr="00013772">
        <w:t xml:space="preserve">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w:t>
      </w:r>
      <w:r w:rsidRPr="00013772">
        <w:rPr>
          <w:rFonts w:cs="Times New Roman"/>
        </w:rPr>
        <w:t>action</w:t>
      </w:r>
      <w:r w:rsidRPr="00013772">
        <w:t>, including the submission of an amendment to the State Medicaid Plan, to minimize the impact of disproportionate share funding redistribution to the Department of Mental Health in future years.</w:t>
      </w:r>
    </w:p>
    <w:p w:rsidR="00E21AFD" w:rsidRPr="00013772" w:rsidRDefault="00E21AFD"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rPr>
          <w:rFonts w:cs="Times New Roman"/>
        </w:rPr>
        <w:tab/>
      </w:r>
      <w:r w:rsidRPr="00013772">
        <w:rPr>
          <w:rFonts w:cs="Times New Roman"/>
          <w:b/>
          <w:color w:val="auto"/>
        </w:rPr>
        <w:t>21.</w:t>
      </w:r>
      <w:r w:rsidR="00745532" w:rsidRPr="00013772">
        <w:rPr>
          <w:rFonts w:cs="Times New Roman"/>
          <w:b/>
        </w:rPr>
        <w:t>45</w:t>
      </w:r>
      <w:r w:rsidRPr="00013772">
        <w:rPr>
          <w:rFonts w:cs="Times New Roman"/>
          <w:b/>
        </w:rPr>
        <w:t>.</w:t>
      </w:r>
      <w:r w:rsidRPr="00013772">
        <w:rPr>
          <w:rFonts w:cs="Times New Roman"/>
        </w:rPr>
        <w:tab/>
      </w:r>
      <w:r w:rsidRPr="00013772">
        <w:rPr>
          <w:rFonts w:cs="Times New Roman"/>
          <w:color w:val="auto"/>
        </w:rPr>
        <w:t>(</w:t>
      </w:r>
      <w:r w:rsidRPr="00013772">
        <w:rPr>
          <w:rFonts w:cs="Times New Roman"/>
        </w:rPr>
        <w:t xml:space="preserve">DHHS: </w:t>
      </w:r>
      <w:r w:rsidRPr="00013772">
        <w:rPr>
          <w:rFonts w:cs="Times New Roman"/>
          <w:color w:val="auto"/>
        </w:rPr>
        <w:t xml:space="preserve">Medicaid Pooling Initiative)  </w:t>
      </w:r>
      <w:r w:rsidRPr="00013772">
        <w:rPr>
          <w:rFonts w:cs="Times New Roman"/>
          <w:strike/>
          <w:color w:val="auto"/>
        </w:rPr>
        <w:t xml:space="preserve">The Department of Health and Human Services’ Medicaid Pharmacy and Therapeutics Committee shall conduct a cost-benefit analysis of the National Medicaid Pooling Initiative (NMPI) and the state’s participation in the NMPI. </w:t>
      </w:r>
      <w:r w:rsidRPr="00013772">
        <w:rPr>
          <w:rFonts w:cs="Times New Roman"/>
          <w:strike/>
        </w:rPr>
        <w:t xml:space="preserve"> </w:t>
      </w:r>
      <w:r w:rsidRPr="00013772">
        <w:rPr>
          <w:rFonts w:cs="Times New Roman"/>
          <w:strike/>
          <w:color w:val="auto"/>
        </w:rPr>
        <w:t xml:space="preserve">The analysis shall include a review of all other multi-state Medicaid drug purchasing pools that have been approved by the Centers for Medicare and Medicaid Services to compare the NMPI to other available plans to identify the initiative that provides the greatest opportunity to achieve maximum savings for the state. </w:t>
      </w:r>
      <w:r w:rsidRPr="00013772">
        <w:rPr>
          <w:rFonts w:cs="Times New Roman"/>
          <w:strike/>
        </w:rPr>
        <w:t xml:space="preserve"> </w:t>
      </w:r>
      <w:r w:rsidRPr="00013772">
        <w:rPr>
          <w:rFonts w:cs="Times New Roman"/>
          <w:strike/>
          <w:color w:val="auto"/>
        </w:rPr>
        <w:t xml:space="preserve">The department shall provide a report on the results of the analysis to the Chairman of the Senate Finance Committee and the Chairman of the House Ways </w:t>
      </w:r>
      <w:r w:rsidR="009C5EFF" w:rsidRPr="00013772">
        <w:rPr>
          <w:rFonts w:cs="Times New Roman"/>
          <w:strike/>
          <w:color w:val="auto"/>
        </w:rPr>
        <w:t>and</w:t>
      </w:r>
      <w:r w:rsidRPr="00013772">
        <w:rPr>
          <w:rFonts w:cs="Times New Roman"/>
          <w:strike/>
          <w:color w:val="auto"/>
        </w:rPr>
        <w:t xml:space="preserve"> Means Committee n</w:t>
      </w:r>
      <w:r w:rsidRPr="00013772">
        <w:rPr>
          <w:rFonts w:cs="Times New Roman"/>
          <w:strike/>
        </w:rPr>
        <w:t>o later than January 14, 2011.</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b/>
        </w:rPr>
        <w:tab/>
      </w:r>
      <w:r w:rsidRPr="00013772">
        <w:rPr>
          <w:rFonts w:cs="Times New Roman"/>
          <w:b/>
          <w:i/>
          <w:u w:val="single"/>
        </w:rPr>
        <w:t>21.46.</w:t>
      </w:r>
      <w:r w:rsidRPr="00013772">
        <w:rPr>
          <w:rFonts w:cs="Times New Roman"/>
          <w:b/>
          <w:i/>
          <w:u w:val="single"/>
        </w:rPr>
        <w:tab/>
      </w:r>
      <w:r w:rsidRPr="00013772">
        <w:rPr>
          <w:rFonts w:cs="Times New Roman"/>
          <w:i/>
          <w:u w:val="single"/>
        </w:rPr>
        <w:t xml:space="preserve">(DHHS: In-Home Health Care Systems for Medicaid Recipients)  The Department of Health and Human Services, during Fiscal Year 2011-12, within the funds appropriated or made available by the General Assembly or within federal Medicaid </w:t>
      </w:r>
      <w:r w:rsidRPr="00013772">
        <w:rPr>
          <w:rFonts w:cs="Times New Roman"/>
          <w:i/>
          <w:iCs/>
          <w:u w:val="single"/>
        </w:rPr>
        <w:t>funds</w:t>
      </w:r>
      <w:r w:rsidRPr="00013772">
        <w:rPr>
          <w:rFonts w:cs="Times New Roman"/>
          <w:i/>
          <w:u w:val="single"/>
        </w:rPr>
        <w:t xml:space="preserve"> made available for this purpose upon application by the department, shall pilot test an in-home health care system in not more than the five counties of this State with the highest incidence of emergency room use during Fiscal Year 2009-10 by Medicaid recipients, including seniors and children covered by Medicaid or SCHIP.  This program shall provide a state-of-the-art in-home health care system which provides around the clock access to medical assessment care and additionally provides an emergency response function that gives a Medicaid recipient the ability to contact a national emergency response center.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purpose of the program is to reduce the amount of emergency room visits in nonemergency cases and to reduce the amount of visits to </w:t>
      </w:r>
      <w:r w:rsidRPr="00013772">
        <w:rPr>
          <w:rFonts w:cs="Times New Roman"/>
          <w:i/>
          <w:iCs/>
          <w:u w:val="single"/>
        </w:rPr>
        <w:t>other</w:t>
      </w:r>
      <w:r w:rsidRPr="00013772">
        <w:rPr>
          <w:rFonts w:cs="Times New Roman"/>
          <w:i/>
          <w:u w:val="single"/>
        </w:rPr>
        <w:t xml:space="preserve"> medical care facilities in order to save on the cost of providing this care and in order to provide better health care. Medicaid recipients selected by the department to participate in this program are required to participate as a condition of receiving these benefits.</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In developing its pilot-testing program, and in selecting individual clients/patients to participate in the program, since the two </w:t>
      </w:r>
      <w:r w:rsidRPr="00013772">
        <w:rPr>
          <w:rFonts w:cs="Times New Roman"/>
          <w:i/>
          <w:iCs/>
          <w:u w:val="single"/>
        </w:rPr>
        <w:t>largest</w:t>
      </w:r>
      <w:r w:rsidRPr="00013772">
        <w:rPr>
          <w:rFonts w:cs="Times New Roman"/>
          <w:i/>
          <w:u w:val="single"/>
        </w:rPr>
        <w:t xml:space="preserve"> users of emergency room services are infants and seniors, the department shall give priority in participation to seniors over </w:t>
      </w:r>
      <w:r w:rsidRPr="00013772">
        <w:rPr>
          <w:rFonts w:cs="Times New Roman"/>
          <w:i/>
          <w:u w:val="single"/>
        </w:rPr>
        <w:lastRenderedPageBreak/>
        <w:t>sixty-five years of age, pregnant women in their third trimester, and parents with infants under six months of age.  The goal of this priority order is the elimination of unnecessary emergency room visits, unnecessary physician visits, 'defensive medicine' and optimizing to the correct level of health care, and producing the fastest and largest health care savings.  In addition, the department shall select as priority participants new parents that are economically impoverished, and parents that are poorly educated, and seniors that are economically impoverished, and seniors that are living alone.</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in-home health care system must consist of three main components:</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w:t>
      </w:r>
      <w:r w:rsidRPr="00013772">
        <w:rPr>
          <w:rFonts w:cs="Times New Roman"/>
          <w:i/>
          <w:u w:val="single"/>
        </w:rPr>
        <w:tab/>
        <w:t xml:space="preserve">the </w:t>
      </w:r>
      <w:r w:rsidRPr="00013772">
        <w:rPr>
          <w:rFonts w:cs="Times New Roman"/>
          <w:i/>
          <w:iCs/>
          <w:u w:val="single"/>
        </w:rPr>
        <w:t>medical</w:t>
      </w:r>
      <w:r w:rsidRPr="00013772">
        <w:rPr>
          <w:rFonts w:cs="Times New Roman"/>
          <w:i/>
          <w:u w:val="single"/>
        </w:rPr>
        <w:t xml:space="preserve"> console and wireless transmitter;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(2)</w:t>
      </w:r>
      <w:r w:rsidRPr="00013772">
        <w:rPr>
          <w:rFonts w:cs="Times New Roman"/>
          <w:i/>
          <w:u w:val="single"/>
        </w:rPr>
        <w:tab/>
        <w:t xml:space="preserve">the </w:t>
      </w:r>
      <w:r w:rsidRPr="00013772">
        <w:rPr>
          <w:rFonts w:cs="Times New Roman"/>
          <w:i/>
          <w:iCs/>
          <w:u w:val="single"/>
        </w:rPr>
        <w:t>medical</w:t>
      </w:r>
      <w:r w:rsidRPr="00013772">
        <w:rPr>
          <w:rFonts w:cs="Times New Roman"/>
          <w:i/>
          <w:u w:val="single"/>
        </w:rPr>
        <w:t xml:space="preserve"> triage center; and</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(3)</w:t>
      </w:r>
      <w:r w:rsidRPr="00013772">
        <w:rPr>
          <w:rFonts w:cs="Times New Roman"/>
          <w:i/>
          <w:u w:val="single"/>
        </w:rPr>
        <w:tab/>
        <w:t xml:space="preserve">the </w:t>
      </w:r>
      <w:r w:rsidRPr="00013772">
        <w:rPr>
          <w:rFonts w:cs="Times New Roman"/>
          <w:i/>
          <w:iCs/>
          <w:u w:val="single"/>
        </w:rPr>
        <w:t>emergency</w:t>
      </w:r>
      <w:r w:rsidRPr="00013772">
        <w:rPr>
          <w:rFonts w:cs="Times New Roman"/>
          <w:i/>
          <w:u w:val="single"/>
        </w:rPr>
        <w:t xml:space="preserve"> response call center.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medical </w:t>
      </w:r>
      <w:r w:rsidRPr="00013772">
        <w:rPr>
          <w:rFonts w:cs="Times New Roman"/>
          <w:i/>
          <w:iCs/>
          <w:u w:val="single"/>
        </w:rPr>
        <w:t>console</w:t>
      </w:r>
      <w:r w:rsidRPr="00013772">
        <w:rPr>
          <w:rFonts w:cs="Times New Roman"/>
          <w:i/>
          <w:u w:val="single"/>
        </w:rPr>
        <w:t xml:space="preserve"> and wireless transmitter must have the following capabilities:</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w:t>
      </w:r>
      <w:r w:rsidRPr="00013772">
        <w:rPr>
          <w:rFonts w:cs="Times New Roman"/>
          <w:i/>
          <w:u w:val="single"/>
        </w:rPr>
        <w:tab/>
        <w:t xml:space="preserve">the </w:t>
      </w:r>
      <w:r w:rsidRPr="00013772">
        <w:rPr>
          <w:rFonts w:cs="Times New Roman"/>
          <w:i/>
          <w:iCs/>
          <w:u w:val="single"/>
        </w:rPr>
        <w:t>medical</w:t>
      </w:r>
      <w:r w:rsidRPr="00013772">
        <w:rPr>
          <w:rFonts w:cs="Times New Roman"/>
          <w:i/>
          <w:u w:val="single"/>
        </w:rPr>
        <w:t xml:space="preserve"> console must be capable of communication between two separate call centers, one of which is a monitoring facility to provide certified medical triage care twenty-four hours a day and the other of which is a monitoring facility to provide emergency response services twenty-four hours a day.</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(2)</w:t>
      </w:r>
      <w:r w:rsidRPr="00013772">
        <w:rPr>
          <w:rFonts w:cs="Times New Roman"/>
          <w:i/>
          <w:u w:val="single"/>
        </w:rPr>
        <w:tab/>
        <w:t xml:space="preserve">the </w:t>
      </w:r>
      <w:r w:rsidRPr="00013772">
        <w:rPr>
          <w:rFonts w:cs="Times New Roman"/>
          <w:i/>
          <w:iCs/>
          <w:u w:val="single"/>
        </w:rPr>
        <w:t>wireless</w:t>
      </w:r>
      <w:r w:rsidRPr="00013772">
        <w:rPr>
          <w:rFonts w:cs="Times New Roman"/>
          <w:i/>
          <w:u w:val="single"/>
        </w:rPr>
        <w:t xml:space="preserve"> transmitter for the medical console must have two buttons, one for transmitting a signal to the console to contact the emergency response monitoring facility, and the second button also must send a wireless signal to the console to trigger contact with the medical triage center.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(3)</w:t>
      </w:r>
      <w:r w:rsidRPr="00013772">
        <w:rPr>
          <w:rFonts w:cs="Times New Roman"/>
          <w:i/>
          <w:u w:val="single"/>
        </w:rPr>
        <w:tab/>
        <w:t xml:space="preserve">the </w:t>
      </w:r>
      <w:r w:rsidRPr="00013772">
        <w:rPr>
          <w:rFonts w:cs="Times New Roman"/>
          <w:i/>
          <w:iCs/>
          <w:u w:val="single"/>
        </w:rPr>
        <w:t>medical</w:t>
      </w:r>
      <w:r w:rsidRPr="00013772">
        <w:rPr>
          <w:rFonts w:cs="Times New Roman"/>
          <w:i/>
          <w:u w:val="single"/>
        </w:rPr>
        <w:t xml:space="preserve"> console must be able to send a report/event code to the emergency response call center after a medical triage center call has been placed.</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(4)</w:t>
      </w:r>
      <w:r w:rsidRPr="00013772">
        <w:rPr>
          <w:rFonts w:cs="Times New Roman"/>
          <w:i/>
          <w:u w:val="single"/>
        </w:rPr>
        <w:tab/>
        <w:t xml:space="preserve">an </w:t>
      </w:r>
      <w:r w:rsidRPr="00013772">
        <w:rPr>
          <w:rFonts w:cs="Times New Roman"/>
          <w:i/>
          <w:iCs/>
          <w:u w:val="single"/>
        </w:rPr>
        <w:t>emergency</w:t>
      </w:r>
      <w:r w:rsidRPr="00013772">
        <w:rPr>
          <w:rFonts w:cs="Times New Roman"/>
          <w:i/>
          <w:u w:val="single"/>
        </w:rPr>
        <w:t xml:space="preserve"> button on the medical console must include Braille for the sight impaired.</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medical triage center must have or be:</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w:t>
      </w:r>
      <w:r w:rsidRPr="00013772">
        <w:rPr>
          <w:rFonts w:cs="Times New Roman"/>
          <w:i/>
          <w:u w:val="single"/>
        </w:rPr>
        <w:tab/>
        <w:t xml:space="preserve">open </w:t>
      </w:r>
      <w:r w:rsidRPr="00013772">
        <w:rPr>
          <w:rFonts w:cs="Times New Roman"/>
          <w:i/>
          <w:iCs/>
          <w:u w:val="single"/>
        </w:rPr>
        <w:t>twenty</w:t>
      </w:r>
      <w:r w:rsidRPr="00013772">
        <w:rPr>
          <w:rFonts w:cs="Times New Roman"/>
          <w:i/>
          <w:u w:val="single"/>
        </w:rPr>
        <w:t>-four hours a day, three hundred sixty-five days a year;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(2)</w:t>
      </w:r>
      <w:r w:rsidRPr="00013772">
        <w:rPr>
          <w:rFonts w:cs="Times New Roman"/>
          <w:i/>
          <w:u w:val="single"/>
        </w:rPr>
        <w:tab/>
        <w:t xml:space="preserve">a call </w:t>
      </w:r>
      <w:r w:rsidRPr="00013772">
        <w:rPr>
          <w:rFonts w:cs="Times New Roman"/>
          <w:i/>
          <w:iCs/>
          <w:u w:val="single"/>
        </w:rPr>
        <w:t>center</w:t>
      </w:r>
      <w:r w:rsidRPr="00013772">
        <w:rPr>
          <w:rFonts w:cs="Times New Roman"/>
          <w:i/>
          <w:u w:val="single"/>
        </w:rPr>
        <w:t xml:space="preserve"> must be located in the United States;</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(3)</w:t>
      </w:r>
      <w:r w:rsidRPr="00013772">
        <w:rPr>
          <w:rFonts w:cs="Times New Roman"/>
          <w:i/>
          <w:u w:val="single"/>
        </w:rPr>
        <w:tab/>
        <w:t>Utilization Review Accreditation Commission (URAC) accredited;</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(4)</w:t>
      </w:r>
      <w:r w:rsidRPr="00013772">
        <w:rPr>
          <w:rFonts w:cs="Times New Roman"/>
          <w:i/>
          <w:u w:val="single"/>
        </w:rPr>
        <w:tab/>
        <w:t xml:space="preserve">on call </w:t>
      </w:r>
      <w:r w:rsidRPr="00013772">
        <w:rPr>
          <w:rFonts w:cs="Times New Roman"/>
          <w:i/>
          <w:iCs/>
          <w:u w:val="single"/>
        </w:rPr>
        <w:t>physician</w:t>
      </w:r>
      <w:r w:rsidRPr="00013772">
        <w:rPr>
          <w:rFonts w:cs="Times New Roman"/>
          <w:i/>
          <w:u w:val="single"/>
        </w:rPr>
        <w:t xml:space="preserve"> availability, twenty-four hours, seven days a week for guidance or review of clinical calls as needed;</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(5)</w:t>
      </w:r>
      <w:r w:rsidRPr="00013772">
        <w:rPr>
          <w:rFonts w:cs="Times New Roman"/>
          <w:i/>
          <w:u w:val="single"/>
        </w:rPr>
        <w:tab/>
        <w:t>registered nurses with a minimum of ten years experience available to answer all calls;</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(6)</w:t>
      </w:r>
      <w:r w:rsidRPr="00013772">
        <w:rPr>
          <w:rFonts w:cs="Times New Roman"/>
          <w:i/>
          <w:u w:val="single"/>
        </w:rPr>
        <w:tab/>
        <w:t xml:space="preserve">all calls </w:t>
      </w:r>
      <w:r w:rsidRPr="00013772">
        <w:rPr>
          <w:rFonts w:cs="Times New Roman"/>
          <w:i/>
          <w:iCs/>
          <w:u w:val="single"/>
        </w:rPr>
        <w:t>digitally</w:t>
      </w:r>
      <w:r w:rsidRPr="00013772">
        <w:rPr>
          <w:rFonts w:cs="Times New Roman"/>
          <w:i/>
          <w:u w:val="single"/>
        </w:rPr>
        <w:t xml:space="preserve"> recorded and archived, and a triage report prepared and sent;</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(7)</w:t>
      </w:r>
      <w:r w:rsidRPr="00013772">
        <w:rPr>
          <w:rFonts w:cs="Times New Roman"/>
          <w:i/>
          <w:u w:val="single"/>
        </w:rPr>
        <w:tab/>
        <w:t xml:space="preserve">daily </w:t>
      </w:r>
      <w:r w:rsidRPr="00013772">
        <w:rPr>
          <w:rFonts w:cs="Times New Roman"/>
          <w:i/>
          <w:iCs/>
          <w:u w:val="single"/>
        </w:rPr>
        <w:t>monitoring</w:t>
      </w:r>
      <w:r w:rsidRPr="00013772">
        <w:rPr>
          <w:rFonts w:cs="Times New Roman"/>
          <w:i/>
          <w:u w:val="single"/>
        </w:rPr>
        <w:t xml:space="preserve"> of communications with the call center;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(8)</w:t>
      </w:r>
      <w:r w:rsidRPr="00013772">
        <w:rPr>
          <w:rFonts w:cs="Times New Roman"/>
          <w:i/>
          <w:u w:val="single"/>
        </w:rPr>
        <w:tab/>
        <w:t xml:space="preserve">fully </w:t>
      </w:r>
      <w:r w:rsidRPr="00013772">
        <w:rPr>
          <w:rFonts w:cs="Times New Roman"/>
          <w:i/>
          <w:iCs/>
          <w:u w:val="single"/>
        </w:rPr>
        <w:t>HIPAA</w:t>
      </w:r>
      <w:r w:rsidRPr="00013772">
        <w:rPr>
          <w:rFonts w:cs="Times New Roman"/>
          <w:i/>
          <w:u w:val="single"/>
        </w:rPr>
        <w:t xml:space="preserve"> compliant;</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(9)</w:t>
      </w:r>
      <w:r w:rsidRPr="00013772">
        <w:rPr>
          <w:rFonts w:cs="Times New Roman"/>
          <w:i/>
          <w:u w:val="single"/>
        </w:rPr>
        <w:tab/>
        <w:t>bilingual staff in English and Spanish;</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(10)</w:t>
      </w:r>
      <w:r w:rsidRPr="00013772">
        <w:rPr>
          <w:rFonts w:cs="Times New Roman"/>
          <w:i/>
          <w:u w:val="single"/>
        </w:rPr>
        <w:tab/>
        <w:t xml:space="preserve"> a </w:t>
      </w:r>
      <w:r w:rsidRPr="00013772">
        <w:rPr>
          <w:rFonts w:cs="Times New Roman"/>
          <w:i/>
          <w:iCs/>
          <w:u w:val="single"/>
        </w:rPr>
        <w:t>mechanism</w:t>
      </w:r>
      <w:r w:rsidRPr="00013772">
        <w:rPr>
          <w:rFonts w:cs="Times New Roman"/>
          <w:i/>
          <w:u w:val="single"/>
        </w:rPr>
        <w:t xml:space="preserve"> that ensures that a caller will never receive a busy signal or voice mail when accessing the nurse advice line;</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(11)</w:t>
      </w:r>
      <w:r w:rsidRPr="00013772">
        <w:rPr>
          <w:rFonts w:cs="Times New Roman"/>
          <w:i/>
          <w:u w:val="single"/>
        </w:rPr>
        <w:tab/>
        <w:t xml:space="preserve">clinical </w:t>
      </w:r>
      <w:r w:rsidRPr="00013772">
        <w:rPr>
          <w:rFonts w:cs="Times New Roman"/>
          <w:i/>
          <w:iCs/>
          <w:u w:val="single"/>
        </w:rPr>
        <w:t>staff</w:t>
      </w:r>
      <w:r w:rsidRPr="00013772">
        <w:rPr>
          <w:rFonts w:cs="Times New Roman"/>
          <w:i/>
          <w:u w:val="single"/>
        </w:rPr>
        <w:t xml:space="preserve"> able to serve pediatric, adolescent, adult, and senior populations, as well as health care expertise in a variety of clinical areas such as emergency room, pediatrics, critical care, oncology, cardiology, pulmonary, geriatrics, obstetrics/gynecology and general medicine; and</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(12)</w:t>
      </w:r>
      <w:r w:rsidRPr="00013772">
        <w:rPr>
          <w:rFonts w:cs="Times New Roman"/>
          <w:i/>
          <w:u w:val="single"/>
        </w:rPr>
        <w:tab/>
        <w:t xml:space="preserve">the </w:t>
      </w:r>
      <w:r w:rsidRPr="00013772">
        <w:rPr>
          <w:rFonts w:cs="Times New Roman"/>
          <w:i/>
          <w:iCs/>
          <w:u w:val="single"/>
        </w:rPr>
        <w:t>infrastructure</w:t>
      </w:r>
      <w:r w:rsidRPr="00013772">
        <w:rPr>
          <w:rFonts w:cs="Times New Roman"/>
          <w:i/>
          <w:u w:val="single"/>
        </w:rPr>
        <w:t xml:space="preserve"> in place to allow the telephone network to digitally communicate with the medical console for incoming call connection, call disconnect, and client file access.</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The emergency </w:t>
      </w:r>
      <w:r w:rsidRPr="00013772">
        <w:rPr>
          <w:rFonts w:cs="Times New Roman"/>
          <w:i/>
          <w:iCs/>
          <w:u w:val="single"/>
        </w:rPr>
        <w:t>response</w:t>
      </w:r>
      <w:r w:rsidRPr="00013772">
        <w:rPr>
          <w:rFonts w:cs="Times New Roman"/>
          <w:i/>
          <w:u w:val="single"/>
        </w:rPr>
        <w:t xml:space="preserve"> call center: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w:t>
      </w:r>
      <w:r w:rsidRPr="00013772">
        <w:rPr>
          <w:rFonts w:cs="Times New Roman"/>
          <w:i/>
          <w:u w:val="single"/>
        </w:rPr>
        <w:tab/>
        <w:t xml:space="preserve">be open </w:t>
      </w:r>
      <w:r w:rsidRPr="00013772">
        <w:rPr>
          <w:rFonts w:cs="Times New Roman"/>
          <w:i/>
          <w:iCs/>
          <w:u w:val="single"/>
        </w:rPr>
        <w:t>twenty</w:t>
      </w:r>
      <w:r w:rsidRPr="00013772">
        <w:rPr>
          <w:rFonts w:cs="Times New Roman"/>
          <w:i/>
          <w:u w:val="single"/>
        </w:rPr>
        <w:t>-four hours a day, three hundred sixty-five days a year;</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(2)</w:t>
      </w:r>
      <w:r w:rsidRPr="00013772">
        <w:rPr>
          <w:rFonts w:cs="Times New Roman"/>
          <w:i/>
          <w:u w:val="single"/>
        </w:rPr>
        <w:tab/>
        <w:t xml:space="preserve">be </w:t>
      </w:r>
      <w:r w:rsidRPr="00013772">
        <w:rPr>
          <w:rFonts w:cs="Times New Roman"/>
          <w:i/>
          <w:iCs/>
          <w:u w:val="single"/>
        </w:rPr>
        <w:t>located</w:t>
      </w:r>
      <w:r w:rsidRPr="00013772">
        <w:rPr>
          <w:rFonts w:cs="Times New Roman"/>
          <w:i/>
          <w:u w:val="single"/>
        </w:rPr>
        <w:t xml:space="preserve"> in the United States;</w:t>
      </w:r>
    </w:p>
    <w:p w:rsidR="00C17D14" w:rsidRPr="00013772"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(3)</w:t>
      </w:r>
      <w:r w:rsidRPr="00013772">
        <w:rPr>
          <w:rFonts w:cs="Times New Roman"/>
          <w:i/>
          <w:u w:val="single"/>
        </w:rPr>
        <w:tab/>
        <w:t xml:space="preserve">must </w:t>
      </w:r>
      <w:r w:rsidRPr="00013772">
        <w:rPr>
          <w:rFonts w:cs="Times New Roman"/>
          <w:i/>
          <w:iCs/>
          <w:u w:val="single"/>
        </w:rPr>
        <w:t>maintain</w:t>
      </w:r>
      <w:r w:rsidRPr="00013772">
        <w:rPr>
          <w:rFonts w:cs="Times New Roman"/>
          <w:i/>
          <w:u w:val="single"/>
        </w:rPr>
        <w:t xml:space="preserve"> a digital receiver capable of processing two-way voice audio using multiple formats.</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Facilities, emergency response and the medical triage center, shall offer all selected recipients unlimited use of services provided by </w:t>
      </w:r>
      <w:r w:rsidRPr="00013772">
        <w:rPr>
          <w:rFonts w:cs="Times New Roman"/>
          <w:i/>
          <w:iCs/>
          <w:u w:val="single"/>
        </w:rPr>
        <w:t>the</w:t>
      </w:r>
      <w:r w:rsidRPr="00013772">
        <w:rPr>
          <w:rFonts w:cs="Times New Roman"/>
          <w:i/>
          <w:u w:val="single"/>
        </w:rPr>
        <w:t xml:space="preserve"> emergency monitoring and medical triage facilities at no additional cost burden to the State.</w:t>
      </w:r>
    </w:p>
    <w:p w:rsidR="00A76825"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pilot-testing program must be conducted for a period of three fiscal years beginning with 2011-12 and, thereafter, must be converted by the department into a statewide program within the funds made available for this purpose.  The department in developing and administering this program is authorized to take such actions as may be required, including making requests for Medicaid waivers when necessary.</w:t>
      </w:r>
    </w:p>
    <w:p w:rsidR="00C17D14" w:rsidRPr="00013772"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department, in implementing this program on a pilot-testing and statewide basis, also is authorized to contract with a third-party provider or vendor to furnish and operate the program.</w:t>
      </w:r>
    </w:p>
    <w:p w:rsidR="00C17D14" w:rsidRPr="00013772"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rFonts w:cs="Times New Roman"/>
        </w:rPr>
        <w:tab/>
      </w:r>
      <w:r w:rsidRPr="00013772">
        <w:rPr>
          <w:rFonts w:cs="Times New Roman"/>
          <w:b/>
          <w:i/>
          <w:u w:val="single"/>
        </w:rPr>
        <w:t>21.47.</w:t>
      </w:r>
      <w:r w:rsidRPr="00013772">
        <w:rPr>
          <w:rFonts w:cs="Times New Roman"/>
          <w:i/>
          <w:u w:val="single"/>
        </w:rPr>
        <w:tab/>
        <w:t>(DHHS: Pediatric Long Term Care Hospital Reimbursement)  The department shall develop and implement a reasonable and appropriate rate methodology for Medicaid services to reimburse a Pediatric Long Term Care Hospital designated under the 2010-2011 Department of Health and Environmental Control State Health Plan.  The department shall consider rates and methodologies utilized by other state Medicaid programs in developing this rate.  The department shall submit any necessary plan amendment to the Centers for Medicare and Medicaid Services (CMS) no later than August 31, 2011.</w:t>
      </w:r>
    </w:p>
    <w:p w:rsidR="004B3050" w:rsidRDefault="004B3050"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24"/>
          <w:type w:val="continuous"/>
          <w:pgSz w:w="15840" w:h="12240" w:orient="landscape" w:code="1"/>
          <w:pgMar w:top="1152" w:right="1800" w:bottom="1584" w:left="2160" w:header="1008" w:footer="1008" w:gutter="288"/>
          <w:lnNumType w:countBy="1"/>
          <w:cols w:space="720"/>
          <w:docGrid w:linePitch="360"/>
        </w:sectPr>
      </w:pPr>
    </w:p>
    <w:p w:rsidR="00C17D14" w:rsidRPr="00013772" w:rsidRDefault="00C17D14"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
        <w:rPr>
          <w:rFonts w:cs="Times New Roman"/>
          <w:b/>
          <w:szCs w:val="22"/>
        </w:rPr>
      </w:pPr>
      <w:r w:rsidRPr="00013772">
        <w:rPr>
          <w:rFonts w:cs="Times New Roman"/>
          <w:b/>
          <w:szCs w:val="22"/>
        </w:rPr>
        <w:t>SECTION 22 - J04-DEPARTMENT OF HEALTH AND ENVIRONMENTAL CONTROL</w:t>
      </w:r>
    </w:p>
    <w:p w:rsidR="00A9603B" w:rsidRPr="00013772" w:rsidRDefault="00A9603B" w:rsidP="00756B4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EF711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22.1.</w:t>
      </w:r>
      <w:r w:rsidRPr="00013772">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To insure the provision of a reasonably adequate public health program in each county.</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To provide funds to combat special health problems that may exist in certain counties.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(3)</w:t>
      </w:r>
      <w:r w:rsidRPr="00013772">
        <w:rPr>
          <w:rFonts w:cs="Times New Roman"/>
          <w:szCs w:val="22"/>
        </w:rPr>
        <w:tab/>
        <w:t>To establish and maintain demonstration projects in improved public health methods in one or more counties in the promotion of better public health service throughout the State.</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(4)</w:t>
      </w:r>
      <w:r w:rsidRPr="00013772">
        <w:rPr>
          <w:rFonts w:cs="Times New Roman"/>
          <w:szCs w:val="22"/>
        </w:rPr>
        <w:tab/>
        <w:t>To encourage and promote local participation in financial support of the county health departments.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(5)</w:t>
      </w:r>
      <w:r w:rsidRPr="00013772">
        <w:rPr>
          <w:rFonts w:cs="Times New Roman"/>
          <w:szCs w:val="22"/>
        </w:rPr>
        <w:tab/>
        <w:t>To meet emergency situations which may arise in local areas.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(6)</w:t>
      </w:r>
      <w:r w:rsidRPr="00013772">
        <w:rPr>
          <w:rFonts w:cs="Times New Roman"/>
          <w:szCs w:val="22"/>
        </w:rPr>
        <w:tab/>
        <w:t>To fit funds available to amounts budgeted when small differences occur.</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provisions of this proviso shall not supersede or suspend the provisions of Section 13</w:t>
      </w:r>
      <w:r w:rsidR="00A6331A" w:rsidRPr="00013772">
        <w:rPr>
          <w:rFonts w:cs="Times New Roman"/>
          <w:szCs w:val="22"/>
        </w:rPr>
        <w:t>-</w:t>
      </w:r>
      <w:r w:rsidRPr="00013772">
        <w:rPr>
          <w:rFonts w:cs="Times New Roman"/>
          <w:szCs w:val="22"/>
        </w:rPr>
        <w:t>7</w:t>
      </w:r>
      <w:r w:rsidR="00A6331A" w:rsidRPr="00013772">
        <w:rPr>
          <w:rFonts w:cs="Times New Roman"/>
          <w:szCs w:val="22"/>
        </w:rPr>
        <w:t>-</w:t>
      </w:r>
      <w:r w:rsidRPr="00013772">
        <w:rPr>
          <w:rFonts w:cs="Times New Roman"/>
          <w:szCs w:val="22"/>
        </w:rPr>
        <w:t>30 of the 1976 Code.</w:t>
      </w:r>
    </w:p>
    <w:p w:rsidR="00A9603B" w:rsidRPr="00013772"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2</w:t>
      </w:r>
      <w:r w:rsidRPr="00013772">
        <w:rPr>
          <w:rFonts w:cs="Times New Roman"/>
          <w:b/>
          <w:szCs w:val="22"/>
        </w:rPr>
        <w:t>.</w:t>
      </w:r>
      <w:r w:rsidRPr="00013772">
        <w:rPr>
          <w:rFonts w:cs="Times New Roman"/>
          <w:szCs w:val="22"/>
        </w:rPr>
        <w:tab/>
        <w:t>(DHEC: County Health Units)</w:t>
      </w:r>
      <w:r w:rsidR="004225BF" w:rsidRPr="00013772">
        <w:rPr>
          <w:rFonts w:cs="Times New Roman"/>
          <w:szCs w:val="22"/>
        </w:rPr>
        <w:t xml:space="preserve"> </w:t>
      </w:r>
      <w:r w:rsidRPr="00013772">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013772">
        <w:rPr>
          <w:rFonts w:cs="Times New Roman"/>
          <w:szCs w:val="22"/>
        </w:rPr>
        <w:t xml:space="preserve"> </w:t>
      </w:r>
      <w:r w:rsidRPr="00013772">
        <w:rPr>
          <w:rFonts w:cs="Times New Roman"/>
          <w:szCs w:val="22"/>
        </w:rPr>
        <w:t xml:space="preserve">general funds appropriated herein for Access to Care shall be allocated on a basis such that no county budget shall receive less than the amount received in the prior fiscal year, except when </w:t>
      </w:r>
      <w:r w:rsidRPr="00013772">
        <w:rPr>
          <w:rFonts w:cs="Times New Roman"/>
          <w:szCs w:val="22"/>
        </w:rPr>
        <w:lastRenderedPageBreak/>
        <w:t>instructed by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013772"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3</w:t>
      </w:r>
      <w:r w:rsidRPr="00013772">
        <w:rPr>
          <w:rFonts w:cs="Times New Roman"/>
          <w:b/>
          <w:szCs w:val="22"/>
        </w:rPr>
        <w:t>.</w:t>
      </w:r>
      <w:r w:rsidRPr="00013772">
        <w:rPr>
          <w:rFonts w:cs="Times New Roman"/>
          <w:szCs w:val="22"/>
        </w:rPr>
        <w:tab/>
        <w:t>(DHEC: Camp Burnt Gin)  Private donations or contributions for</w:t>
      </w:r>
      <w:r w:rsidR="004225BF" w:rsidRPr="00013772">
        <w:rPr>
          <w:rFonts w:cs="Times New Roman"/>
          <w:szCs w:val="22"/>
        </w:rPr>
        <w:t xml:space="preserve"> </w:t>
      </w:r>
      <w:r w:rsidRPr="00013772">
        <w:rPr>
          <w:rFonts w:cs="Times New Roman"/>
          <w:szCs w:val="22"/>
        </w:rPr>
        <w:t>the operation of Camp Burnt Gin shall be deposited in a restricted account.</w:t>
      </w:r>
      <w:r w:rsidR="004225BF" w:rsidRPr="00013772">
        <w:rPr>
          <w:rFonts w:cs="Times New Roman"/>
          <w:szCs w:val="22"/>
        </w:rPr>
        <w:t xml:space="preserve">  </w:t>
      </w:r>
      <w:r w:rsidRPr="00013772">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4</w:t>
      </w:r>
      <w:r w:rsidRPr="00013772">
        <w:rPr>
          <w:rFonts w:cs="Times New Roman"/>
          <w:b/>
          <w:szCs w:val="22"/>
        </w:rPr>
        <w:t>.</w:t>
      </w:r>
      <w:r w:rsidRPr="00013772">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013772" w:rsidRDefault="006F4F1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22.5.</w:t>
      </w:r>
      <w:r w:rsidRPr="00013772">
        <w:rPr>
          <w:rFonts w:cs="Times New Roman"/>
        </w:rPr>
        <w:tab/>
        <w:t xml:space="preserve">(DHEC: Cancer/Hemophilia)  Notwithstanding any other provisions of this act, the funds appropriated herein for prevention, detection and surveillance of cancer as well as providing for cancer treatment services, </w:t>
      </w:r>
      <w:r w:rsidRPr="00013772">
        <w:rPr>
          <w:rFonts w:cs="Times New Roman"/>
          <w:strike/>
        </w:rPr>
        <w:t>$686,216</w:t>
      </w:r>
      <w:r w:rsidRPr="00013772">
        <w:rPr>
          <w:rFonts w:cs="Times New Roman"/>
        </w:rPr>
        <w:t xml:space="preserve"> </w:t>
      </w:r>
      <w:r w:rsidRPr="00013772">
        <w:rPr>
          <w:rFonts w:cs="Times New Roman"/>
          <w:i/>
          <w:u w:val="single"/>
        </w:rPr>
        <w:t>$545,449</w:t>
      </w:r>
      <w:r w:rsidRPr="00013772">
        <w:rPr>
          <w:rFonts w:cs="Times New Roman"/>
        </w:rPr>
        <w:t xml:space="preserve"> and the hemophilia assistance program, </w:t>
      </w:r>
      <w:r w:rsidRPr="00013772">
        <w:rPr>
          <w:rFonts w:cs="Times New Roman"/>
          <w:strike/>
        </w:rPr>
        <w:t>$1,493,245</w:t>
      </w:r>
      <w:r w:rsidRPr="00013772">
        <w:rPr>
          <w:rFonts w:cs="Times New Roman"/>
        </w:rPr>
        <w:t xml:space="preserve"> </w:t>
      </w:r>
      <w:r w:rsidRPr="00013772">
        <w:rPr>
          <w:rFonts w:cs="Times New Roman"/>
          <w:i/>
          <w:u w:val="single"/>
        </w:rPr>
        <w:t>$1,186,928</w:t>
      </w:r>
      <w:r w:rsidRPr="00013772">
        <w:rPr>
          <w:rFonts w:cs="Times New Roman"/>
        </w:rPr>
        <w:t xml:space="preserve">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6</w:t>
      </w:r>
      <w:r w:rsidRPr="00013772">
        <w:rPr>
          <w:rFonts w:cs="Times New Roman"/>
          <w:b/>
          <w:szCs w:val="22"/>
        </w:rPr>
        <w:t>.</w:t>
      </w:r>
      <w:r w:rsidRPr="00013772">
        <w:rPr>
          <w:rFonts w:cs="Times New Roman"/>
          <w:szCs w:val="22"/>
        </w:rPr>
        <w:tab/>
        <w:t>(DHEC: Speech &amp; Hearing)  The Department of Health and Environmental Control shall utilize so much of the funds appropriated in this section as may be necessary to continue the Speech and Hearing programs.</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7</w:t>
      </w:r>
      <w:r w:rsidRPr="00013772">
        <w:rPr>
          <w:rFonts w:cs="Times New Roman"/>
          <w:b/>
          <w:szCs w:val="22"/>
        </w:rPr>
        <w:t>.</w:t>
      </w:r>
      <w:r w:rsidRPr="00013772">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8</w:t>
      </w:r>
      <w:r w:rsidRPr="00013772">
        <w:rPr>
          <w:rFonts w:cs="Times New Roman"/>
          <w:b/>
          <w:szCs w:val="22"/>
        </w:rPr>
        <w:t>.</w:t>
      </w:r>
      <w:r w:rsidRPr="00013772">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013772"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22.9.</w:t>
      </w:r>
      <w:r w:rsidRPr="00013772">
        <w:rPr>
          <w:rFonts w:cs="Times New Roman"/>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w:t>
      </w:r>
      <w:r w:rsidRPr="00013772">
        <w:rPr>
          <w:rFonts w:cs="Times New Roman"/>
          <w:strike/>
        </w:rPr>
        <w:t>$1,610,512</w:t>
      </w:r>
      <w:r w:rsidRPr="00013772">
        <w:rPr>
          <w:rFonts w:cs="Times New Roman"/>
        </w:rPr>
        <w:t xml:space="preserve"> </w:t>
      </w:r>
      <w:r w:rsidRPr="00013772">
        <w:rPr>
          <w:rFonts w:cs="Times New Roman"/>
          <w:i/>
          <w:u w:val="single"/>
        </w:rPr>
        <w:t>$1,234,288</w:t>
      </w:r>
      <w:r w:rsidRPr="00013772">
        <w:rPr>
          <w:rFonts w:cs="Times New Roman"/>
        </w:rPr>
        <w:t xml:space="preserve">, to Emergency Medical Services shall not be </w:t>
      </w:r>
      <w:r w:rsidRPr="00013772">
        <w:rPr>
          <w:rFonts w:cs="Times New Roman"/>
        </w:rPr>
        <w:lastRenderedPageBreak/>
        <w:t>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013772"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rPr>
        <w:tab/>
        <w:t>22.10.</w:t>
      </w:r>
      <w:r w:rsidRPr="00013772">
        <w:rPr>
          <w:rFonts w:cs="Times New Roman"/>
        </w:rPr>
        <w:tab/>
        <w:t xml:space="preserve">(DHEC: Rape Violence Prevention Contract)  Of the amounts appropriated in Rape Violence Prevention, </w:t>
      </w:r>
      <w:r w:rsidRPr="00013772">
        <w:rPr>
          <w:rFonts w:cs="Times New Roman"/>
          <w:strike/>
        </w:rPr>
        <w:t>$513,481</w:t>
      </w:r>
      <w:r w:rsidRPr="00013772">
        <w:rPr>
          <w:rFonts w:cs="Times New Roman"/>
        </w:rPr>
        <w:t xml:space="preserve"> </w:t>
      </w:r>
      <w:r w:rsidRPr="00013772">
        <w:rPr>
          <w:rFonts w:cs="Times New Roman"/>
          <w:i/>
          <w:u w:val="single"/>
        </w:rPr>
        <w:t>$403,956</w:t>
      </w:r>
      <w:r w:rsidRPr="00013772">
        <w:rPr>
          <w:rFonts w:cs="Times New Roman"/>
        </w:rPr>
        <w:t xml:space="preserve">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  </w:t>
      </w:r>
      <w:r w:rsidRPr="00013772">
        <w:rPr>
          <w:rFonts w:cs="Times New Roman"/>
          <w:i/>
          <w:u w:val="single"/>
        </w:rPr>
        <w:t>For Fiscal Year 2011-12, the department shall not reduce these contracts below the current funding level.</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11</w:t>
      </w:r>
      <w:r w:rsidRPr="00013772">
        <w:rPr>
          <w:rFonts w:cs="Times New Roman"/>
          <w:b/>
          <w:szCs w:val="22"/>
        </w:rPr>
        <w:t>.</w:t>
      </w:r>
      <w:r w:rsidRPr="00013772">
        <w:rPr>
          <w:rFonts w:cs="Times New Roman"/>
          <w:szCs w:val="22"/>
        </w:rPr>
        <w:tab/>
        <w:t xml:space="preserve">(DHEC: Sickle Cell Blood Sample Analysis)  $16,000 is appropriated in Independent Living for the Sickle Cell </w:t>
      </w:r>
      <w:r w:rsidRPr="00013772">
        <w:rPr>
          <w:rFonts w:cs="Times New Roman"/>
          <w:snapToGrid w:val="0"/>
          <w:szCs w:val="22"/>
        </w:rPr>
        <w:t>Program</w:t>
      </w:r>
      <w:r w:rsidRPr="00013772">
        <w:rPr>
          <w:rFonts w:cs="Times New Roman"/>
          <w:szCs w:val="22"/>
        </w:rPr>
        <w:t xml:space="preserve"> for Blood Sample Analysis and shall be used by the department to analyze blood samples submitted by the four existing regional programs </w:t>
      </w:r>
      <w:r w:rsidR="00A6331A" w:rsidRPr="00013772">
        <w:rPr>
          <w:rFonts w:cs="Times New Roman"/>
          <w:szCs w:val="22"/>
        </w:rPr>
        <w:t>-</w:t>
      </w:r>
      <w:r w:rsidRPr="00013772">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013772"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22.12.</w:t>
      </w:r>
      <w:r w:rsidRPr="00013772">
        <w:rPr>
          <w:rFonts w:cs="Times New Roman"/>
        </w:rPr>
        <w:tab/>
        <w:t xml:space="preserve">(DHEC: Sickle Cell Programs)  </w:t>
      </w:r>
      <w:r w:rsidRPr="00013772">
        <w:rPr>
          <w:rFonts w:cs="Times New Roman"/>
          <w:strike/>
        </w:rPr>
        <w:t>$957,633</w:t>
      </w:r>
      <w:r w:rsidRPr="00013772">
        <w:rPr>
          <w:rFonts w:cs="Times New Roman"/>
        </w:rPr>
        <w:t xml:space="preserve"> </w:t>
      </w:r>
      <w:r w:rsidRPr="00013772">
        <w:rPr>
          <w:rFonts w:cs="Times New Roman"/>
          <w:i/>
          <w:u w:val="single"/>
        </w:rPr>
        <w:t>$761,233</w:t>
      </w:r>
      <w:r w:rsidRPr="00013772">
        <w:rPr>
          <w:rFonts w:cs="Times New Roman"/>
        </w:rPr>
        <w:t xml:space="preserve"> is appropriated for Sickle Cell program services and shall be apportioned as follows:</w:t>
      </w:r>
    </w:p>
    <w:p w:rsidR="00A9603B" w:rsidRPr="00013772"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67% is to be divided equitably between the existing Community Based Sickle Cell Programs located in Spartanburg, Columbia, Orangeburg, and Charleston; and</w:t>
      </w:r>
    </w:p>
    <w:p w:rsidR="00A9603B" w:rsidRPr="00013772"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33% is for the Community Based Sickle Cell Program at DHEC.</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013772">
        <w:rPr>
          <w:rFonts w:cs="Times New Roman"/>
          <w:szCs w:val="22"/>
        </w:rPr>
        <w:t>-</w:t>
      </w:r>
      <w:r w:rsidRPr="00013772">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p>
    <w:p w:rsidR="00A9603B" w:rsidRPr="00013772"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22.13.</w:t>
      </w:r>
      <w:r w:rsidRPr="00013772">
        <w:rPr>
          <w:rFonts w:cs="Times New Roman"/>
        </w:rPr>
        <w:tab/>
        <w:t>(DHEC: Genetic Services)  The sum of</w:t>
      </w:r>
      <w:r w:rsidR="00E139E1" w:rsidRPr="00013772">
        <w:rPr>
          <w:rFonts w:cs="Times New Roman"/>
        </w:rPr>
        <w:t xml:space="preserve"> </w:t>
      </w:r>
      <w:r w:rsidR="006F4F1B" w:rsidRPr="00013772">
        <w:rPr>
          <w:rFonts w:cs="Times New Roman"/>
          <w:strike/>
        </w:rPr>
        <w:t>$130,948</w:t>
      </w:r>
      <w:r w:rsidR="006F4F1B" w:rsidRPr="00013772">
        <w:rPr>
          <w:rFonts w:cs="Times New Roman"/>
        </w:rPr>
        <w:t xml:space="preserve"> </w:t>
      </w:r>
      <w:r w:rsidR="006F4F1B" w:rsidRPr="00013772">
        <w:rPr>
          <w:rFonts w:cs="Times New Roman"/>
          <w:i/>
          <w:u w:val="single"/>
        </w:rPr>
        <w:t>$104,086</w:t>
      </w:r>
      <w:r w:rsidRPr="00013772">
        <w:rPr>
          <w:rFonts w:cs="Times New Roman"/>
        </w:rPr>
        <w:t xml:space="preserve"> appearing under the Independent Living program of this act shall be appropriated to and administered by the Department of Health and Environmental </w:t>
      </w:r>
      <w:r w:rsidRPr="00013772">
        <w:rPr>
          <w:rFonts w:cs="Times New Roman"/>
          <w:snapToGrid w:val="0"/>
        </w:rPr>
        <w:t>Control</w:t>
      </w:r>
      <w:r w:rsidRPr="00013772">
        <w:rPr>
          <w:rFonts w:cs="Times New Roman"/>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w:t>
      </w:r>
      <w:r w:rsidRPr="00013772">
        <w:rPr>
          <w:rFonts w:cs="Times New Roman"/>
        </w:rPr>
        <w:lastRenderedPageBreak/>
        <w:t>be divided equally among the three Regional Genetic Centers of South Carolina, composed of units from the Medical University of South Carolina, the University of South Carolina School of Medicine, and the Greenwood Genetic Center.</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14</w:t>
      </w:r>
      <w:r w:rsidRPr="00013772">
        <w:rPr>
          <w:rFonts w:cs="Times New Roman"/>
          <w:b/>
          <w:szCs w:val="22"/>
        </w:rPr>
        <w:t>.</w:t>
      </w:r>
      <w:r w:rsidRPr="00013772">
        <w:rPr>
          <w:rFonts w:cs="Times New Roman"/>
          <w:szCs w:val="22"/>
        </w:rPr>
        <w:tab/>
        <w:t xml:space="preserve">(DHEC: Revenue Carry Forward Authorization)  The Department of Health </w:t>
      </w:r>
      <w:r w:rsidR="008B257C" w:rsidRPr="00013772">
        <w:rPr>
          <w:rFonts w:cs="Times New Roman"/>
          <w:szCs w:val="22"/>
        </w:rPr>
        <w:t>and</w:t>
      </w:r>
      <w:r w:rsidRPr="00013772">
        <w:rPr>
          <w:rFonts w:cs="Times New Roman"/>
          <w:szCs w:val="22"/>
        </w:rPr>
        <w:t xml:space="preserve"> Environmental Control is hereby authorized to collect, expend, and carry forward revenues in the following programs: Sale of Goods (</w:t>
      </w:r>
      <w:r w:rsidRPr="00013772">
        <w:rPr>
          <w:rFonts w:cs="Times New Roman"/>
          <w:snapToGrid w:val="0"/>
          <w:szCs w:val="22"/>
        </w:rPr>
        <w:t>confiscated</w:t>
      </w:r>
      <w:r w:rsidRPr="00013772">
        <w:rPr>
          <w:rFonts w:cs="Times New Roman"/>
          <w:szCs w:val="22"/>
        </w:rPr>
        <w:t xml:space="preserve"> goods, arm patches, etc.), sale of meals at Camp Burnt Gin, sale of publications, brochures, </w:t>
      </w:r>
      <w:r w:rsidRPr="00013772">
        <w:rPr>
          <w:rFonts w:cs="Times New Roman"/>
          <w:bCs/>
          <w:szCs w:val="22"/>
        </w:rPr>
        <w:t>Spoil Easement Areas revenue, performance bond forfeiture revenue for restoring damaged critical areas, beach renourishment appropriations,</w:t>
      </w:r>
      <w:r w:rsidRPr="00013772">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A6331A" w:rsidRPr="00013772">
        <w:rPr>
          <w:rFonts w:cs="Times New Roman"/>
          <w:szCs w:val="22"/>
        </w:rPr>
        <w:t>-</w:t>
      </w:r>
      <w:r w:rsidRPr="00013772">
        <w:rPr>
          <w:rFonts w:cs="Times New Roman"/>
          <w:szCs w:val="22"/>
        </w:rPr>
        <w:t>DHEC employees.  Any unexpended balance carried forward must be used for the same purpose.</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15</w:t>
      </w:r>
      <w:r w:rsidRPr="00013772">
        <w:rPr>
          <w:rFonts w:cs="Times New Roman"/>
          <w:b/>
          <w:szCs w:val="22"/>
        </w:rPr>
        <w:t>.</w:t>
      </w:r>
      <w:r w:rsidRPr="00013772">
        <w:rPr>
          <w:rFonts w:cs="Times New Roman"/>
          <w:szCs w:val="22"/>
        </w:rPr>
        <w:tab/>
        <w:t>(DHEC: Medicaid Nursing Home Bed Days)  Pursuant to Section 44</w:t>
      </w:r>
      <w:r w:rsidR="00A6331A" w:rsidRPr="00013772">
        <w:rPr>
          <w:rFonts w:cs="Times New Roman"/>
          <w:szCs w:val="22"/>
        </w:rPr>
        <w:t>-</w:t>
      </w:r>
      <w:r w:rsidRPr="00013772">
        <w:rPr>
          <w:rFonts w:cs="Times New Roman"/>
          <w:szCs w:val="22"/>
        </w:rPr>
        <w:t>7</w:t>
      </w:r>
      <w:r w:rsidR="00A6331A" w:rsidRPr="00013772">
        <w:rPr>
          <w:rFonts w:cs="Times New Roman"/>
          <w:szCs w:val="22"/>
        </w:rPr>
        <w:t>-</w:t>
      </w:r>
      <w:r w:rsidRPr="00013772">
        <w:rPr>
          <w:rFonts w:cs="Times New Roman"/>
          <w:szCs w:val="22"/>
        </w:rPr>
        <w:t>84(A) of the 1976 Code, the maximum number of Medicaid patient days for which the Department of Health and Environmental Control is authorized to issue Medicaid nursing home permits is 4,452,015.</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16</w:t>
      </w:r>
      <w:r w:rsidRPr="00013772">
        <w:rPr>
          <w:rFonts w:cs="Times New Roman"/>
          <w:b/>
          <w:szCs w:val="22"/>
        </w:rPr>
        <w:t>.</w:t>
      </w:r>
      <w:r w:rsidRPr="00013772">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013772">
        <w:rPr>
          <w:rFonts w:cs="Times New Roman"/>
          <w:snapToGrid w:val="0"/>
          <w:szCs w:val="22"/>
        </w:rPr>
        <w:t>Failure</w:t>
      </w:r>
      <w:r w:rsidRPr="00013772">
        <w:rPr>
          <w:rFonts w:cs="Times New Roman"/>
          <w:szCs w:val="22"/>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17</w:t>
      </w:r>
      <w:r w:rsidRPr="00013772">
        <w:rPr>
          <w:rFonts w:cs="Times New Roman"/>
          <w:b/>
          <w:szCs w:val="22"/>
        </w:rPr>
        <w:t>.</w:t>
      </w:r>
      <w:r w:rsidRPr="00013772">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18</w:t>
      </w:r>
      <w:r w:rsidRPr="00013772">
        <w:rPr>
          <w:rFonts w:cs="Times New Roman"/>
          <w:b/>
          <w:szCs w:val="22"/>
        </w:rPr>
        <w:t>.</w:t>
      </w:r>
      <w:r w:rsidRPr="00013772">
        <w:rPr>
          <w:rFonts w:cs="Times New Roman"/>
          <w:szCs w:val="22"/>
        </w:rPr>
        <w:tab/>
        <w:t xml:space="preserve">(DHEC: Nursing Home Medicaid Bed Day Permit)  When transfer of a Medicaid patient from a nursing home is </w:t>
      </w:r>
      <w:r w:rsidRPr="00013772">
        <w:rPr>
          <w:rFonts w:cs="Times New Roman"/>
          <w:snapToGrid w:val="0"/>
          <w:szCs w:val="22"/>
        </w:rPr>
        <w:t>necessary</w:t>
      </w:r>
      <w:r w:rsidRPr="00013772">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19</w:t>
      </w:r>
      <w:r w:rsidRPr="00013772">
        <w:rPr>
          <w:rFonts w:cs="Times New Roman"/>
          <w:b/>
          <w:szCs w:val="22"/>
        </w:rPr>
        <w:t>.</w:t>
      </w:r>
      <w:r w:rsidRPr="00013772">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20</w:t>
      </w:r>
      <w:r w:rsidRPr="00013772">
        <w:rPr>
          <w:rFonts w:cs="Times New Roman"/>
          <w:b/>
          <w:szCs w:val="22"/>
        </w:rPr>
        <w:t>.</w:t>
      </w:r>
      <w:r w:rsidRPr="00013772">
        <w:rPr>
          <w:rFonts w:cs="Times New Roman"/>
          <w:szCs w:val="22"/>
        </w:rPr>
        <w:tab/>
        <w:t xml:space="preserve">(DHEC: Spoil Easement Areas Revenue)  The department is authorized to collect, retain and expend funds </w:t>
      </w:r>
      <w:r w:rsidRPr="00013772">
        <w:rPr>
          <w:rFonts w:cs="Times New Roman"/>
          <w:snapToGrid w:val="0"/>
          <w:szCs w:val="22"/>
        </w:rPr>
        <w:t>received</w:t>
      </w:r>
      <w:r w:rsidRPr="00013772">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21</w:t>
      </w:r>
      <w:r w:rsidRPr="00013772">
        <w:rPr>
          <w:rFonts w:cs="Times New Roman"/>
          <w:b/>
          <w:szCs w:val="22"/>
        </w:rPr>
        <w:t>.</w:t>
      </w:r>
      <w:r w:rsidRPr="00013772">
        <w:rPr>
          <w:rFonts w:cs="Times New Roman"/>
          <w:szCs w:val="22"/>
        </w:rPr>
        <w:tab/>
        <w:t>(DHEC: Per Visit Rate)  The SC DHEC is authorized to compensate nonpermanent, part</w:t>
      </w:r>
      <w:r w:rsidR="00A6331A" w:rsidRPr="00013772">
        <w:rPr>
          <w:rFonts w:cs="Times New Roman"/>
          <w:szCs w:val="22"/>
        </w:rPr>
        <w:t>-</w:t>
      </w:r>
      <w:r w:rsidRPr="00013772">
        <w:rPr>
          <w:rFonts w:cs="Times New Roman"/>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w:t>
      </w:r>
      <w:r w:rsidRPr="00013772">
        <w:rPr>
          <w:rFonts w:cs="Times New Roman"/>
          <w:szCs w:val="22"/>
        </w:rPr>
        <w:lastRenderedPageBreak/>
        <w:t>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22</w:t>
      </w:r>
      <w:r w:rsidRPr="00013772">
        <w:rPr>
          <w:rFonts w:cs="Times New Roman"/>
          <w:b/>
          <w:szCs w:val="22"/>
        </w:rPr>
        <w:t>.</w:t>
      </w:r>
      <w:r w:rsidRPr="00013772">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013772">
        <w:rPr>
          <w:rFonts w:cs="Times New Roman"/>
          <w:snapToGrid w:val="0"/>
          <w:szCs w:val="22"/>
        </w:rPr>
        <w:t>patient</w:t>
      </w:r>
      <w:r w:rsidRPr="00013772">
        <w:rPr>
          <w:rFonts w:cs="Times New Roman"/>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013772"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23</w:t>
      </w:r>
      <w:r w:rsidRPr="00013772">
        <w:rPr>
          <w:rFonts w:cs="Times New Roman"/>
          <w:b/>
          <w:szCs w:val="22"/>
        </w:rPr>
        <w:t>.</w:t>
      </w:r>
      <w:r w:rsidRPr="00013772">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22.</w:t>
      </w:r>
      <w:r w:rsidR="00CA2BB3" w:rsidRPr="00013772">
        <w:rPr>
          <w:rFonts w:cs="Times New Roman"/>
          <w:b/>
          <w:szCs w:val="22"/>
        </w:rPr>
        <w:t>24</w:t>
      </w:r>
      <w:r w:rsidRPr="00013772">
        <w:rPr>
          <w:rFonts w:cs="Times New Roman"/>
          <w:b/>
          <w:szCs w:val="22"/>
        </w:rPr>
        <w:t>.</w:t>
      </w:r>
      <w:r w:rsidRPr="00013772">
        <w:rPr>
          <w:rFonts w:cs="Times New Roman"/>
          <w:szCs w:val="22"/>
        </w:rPr>
        <w:tab/>
        <w:t>(DHEC: Permitted Site Fund)  The South Carolina Department of Health and Environmental Control may expend funds as necessary from the permitted site fund established pursuant to Section 44</w:t>
      </w:r>
      <w:r w:rsidR="00A6331A" w:rsidRPr="00013772">
        <w:rPr>
          <w:rFonts w:cs="Times New Roman"/>
          <w:szCs w:val="22"/>
        </w:rPr>
        <w:t>-</w:t>
      </w:r>
      <w:r w:rsidRPr="00013772">
        <w:rPr>
          <w:rFonts w:cs="Times New Roman"/>
          <w:szCs w:val="22"/>
        </w:rPr>
        <w:t>56</w:t>
      </w:r>
      <w:r w:rsidR="00A6331A" w:rsidRPr="00013772">
        <w:rPr>
          <w:rFonts w:cs="Times New Roman"/>
          <w:szCs w:val="22"/>
        </w:rPr>
        <w:t>-</w:t>
      </w:r>
      <w:r w:rsidRPr="00013772">
        <w:rPr>
          <w:rFonts w:cs="Times New Roman"/>
          <w:szCs w:val="22"/>
        </w:rPr>
        <w:t>160(B)(1), for legal services related to environmental response, regulatory, and enforcement matters, including administrative proceedings and actions in state and all federal courts.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22.</w:t>
      </w:r>
      <w:r w:rsidR="00CA2BB3" w:rsidRPr="00013772">
        <w:rPr>
          <w:rFonts w:cs="Times New Roman"/>
          <w:b/>
          <w:szCs w:val="22"/>
        </w:rPr>
        <w:t>25</w:t>
      </w:r>
      <w:r w:rsidRPr="00013772">
        <w:rPr>
          <w:rFonts w:cs="Times New Roman"/>
          <w:b/>
          <w:szCs w:val="22"/>
        </w:rPr>
        <w:t>.</w:t>
      </w:r>
      <w:r w:rsidRPr="00013772">
        <w:rPr>
          <w:rFonts w:cs="Times New Roman"/>
          <w:szCs w:val="22"/>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22.</w:t>
      </w:r>
      <w:r w:rsidR="00CA2BB3" w:rsidRPr="00013772">
        <w:rPr>
          <w:rFonts w:cs="Times New Roman"/>
          <w:b/>
          <w:szCs w:val="22"/>
        </w:rPr>
        <w:t>26</w:t>
      </w:r>
      <w:r w:rsidRPr="00013772">
        <w:rPr>
          <w:rFonts w:cs="Times New Roman"/>
          <w:b/>
          <w:szCs w:val="22"/>
        </w:rPr>
        <w:t>.</w:t>
      </w:r>
      <w:r w:rsidRPr="00013772">
        <w:rPr>
          <w:rFonts w:cs="Times New Roman"/>
          <w:b/>
          <w:szCs w:val="22"/>
        </w:rPr>
        <w:tab/>
      </w:r>
      <w:r w:rsidRPr="00013772">
        <w:rPr>
          <w:rFonts w:cs="Times New Roman"/>
          <w:szCs w:val="22"/>
        </w:rPr>
        <w:t>(DHEC: Head Lice)</w:t>
      </w:r>
      <w:r w:rsidR="00E139E1" w:rsidRPr="00013772">
        <w:rPr>
          <w:rFonts w:cs="Times New Roman"/>
          <w:szCs w:val="22"/>
        </w:rPr>
        <w:t xml:space="preserve"> </w:t>
      </w:r>
      <w:r w:rsidRPr="00013772">
        <w:rPr>
          <w:rFonts w:cs="Times New Roman"/>
          <w:szCs w:val="22"/>
        </w:rPr>
        <w:t xml:space="preserve"> The Department of Health and Environmental Control is authorized to expend $200,000 in other fund accounts in order to fund the head lice program statewide.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22.</w:t>
      </w:r>
      <w:r w:rsidR="00CA2BB3" w:rsidRPr="00013772">
        <w:rPr>
          <w:rFonts w:cs="Times New Roman"/>
          <w:b/>
          <w:bCs/>
          <w:szCs w:val="22"/>
        </w:rPr>
        <w:t>27</w:t>
      </w:r>
      <w:r w:rsidRPr="00013772">
        <w:rPr>
          <w:rFonts w:cs="Times New Roman"/>
          <w:b/>
          <w:bCs/>
          <w:szCs w:val="22"/>
        </w:rPr>
        <w:t>.</w:t>
      </w:r>
      <w:r w:rsidRPr="00013772">
        <w:rPr>
          <w:rFonts w:cs="Times New Roman"/>
          <w:b/>
          <w:bCs/>
          <w:szCs w:val="22"/>
        </w:rPr>
        <w:tab/>
      </w:r>
      <w:r w:rsidRPr="00013772">
        <w:rPr>
          <w:rFonts w:cs="Times New Roman"/>
          <w:szCs w:val="22"/>
        </w:rPr>
        <w:t>(DHEC: Shift Increased Funds)  The Director is authorized to shift increased appropriated funds in this act to offset shortfalls in other critical program areas.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22.</w:t>
      </w:r>
      <w:r w:rsidR="00CA2BB3" w:rsidRPr="00013772">
        <w:rPr>
          <w:rFonts w:cs="Times New Roman"/>
          <w:b/>
          <w:bCs/>
          <w:szCs w:val="22"/>
        </w:rPr>
        <w:t>28</w:t>
      </w:r>
      <w:r w:rsidRPr="00013772">
        <w:rPr>
          <w:rFonts w:cs="Times New Roman"/>
          <w:b/>
          <w:bCs/>
          <w:szCs w:val="22"/>
        </w:rPr>
        <w:t>.</w:t>
      </w:r>
      <w:r w:rsidRPr="00013772">
        <w:rPr>
          <w:rFonts w:cs="Times New Roman"/>
          <w:szCs w:val="22"/>
        </w:rPr>
        <w:tab/>
        <w:t>(DHEC: Health Licensing Monetary Penalties)  In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22.</w:t>
      </w:r>
      <w:r w:rsidR="00CA2BB3" w:rsidRPr="00013772">
        <w:rPr>
          <w:rFonts w:cs="Times New Roman"/>
          <w:b/>
          <w:bCs/>
          <w:szCs w:val="22"/>
        </w:rPr>
        <w:t>29</w:t>
      </w:r>
      <w:r w:rsidRPr="00013772">
        <w:rPr>
          <w:rFonts w:cs="Times New Roman"/>
          <w:b/>
          <w:bCs/>
          <w:szCs w:val="22"/>
        </w:rPr>
        <w:t>.</w:t>
      </w:r>
      <w:r w:rsidRPr="00013772">
        <w:rPr>
          <w:rFonts w:cs="Times New Roman"/>
          <w:szCs w:val="22"/>
        </w:rPr>
        <w:tab/>
        <w:t xml:space="preserve">(DHEC: Health Facility Monetary Penalties)  In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w:t>
      </w:r>
      <w:r w:rsidRPr="00013772">
        <w:rPr>
          <w:rFonts w:cs="Times New Roman"/>
          <w:szCs w:val="22"/>
        </w:rPr>
        <w:lastRenderedPageBreak/>
        <w:t>out and enforce the provisions of regulations applicable to that Bureau.  These funds shall be separately accounted for in the Department’s fiscal records.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22.</w:t>
      </w:r>
      <w:r w:rsidR="00CA2BB3" w:rsidRPr="00013772">
        <w:rPr>
          <w:rFonts w:cs="Times New Roman"/>
          <w:b/>
          <w:szCs w:val="22"/>
        </w:rPr>
        <w:t>30</w:t>
      </w:r>
      <w:r w:rsidRPr="00013772">
        <w:rPr>
          <w:rFonts w:cs="Times New Roman"/>
          <w:b/>
          <w:szCs w:val="22"/>
        </w:rPr>
        <w:t>.</w:t>
      </w:r>
      <w:r w:rsidRPr="00013772">
        <w:rPr>
          <w:rFonts w:cs="Times New Roman"/>
          <w:b/>
          <w:szCs w:val="22"/>
        </w:rPr>
        <w:tab/>
      </w:r>
      <w:r w:rsidRPr="00013772">
        <w:rPr>
          <w:rFonts w:cs="Times New Roman"/>
          <w:bCs/>
          <w:szCs w:val="22"/>
        </w:rPr>
        <w:t>(</w:t>
      </w:r>
      <w:r w:rsidRPr="00013772">
        <w:rPr>
          <w:rFonts w:cs="Times New Roman"/>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22.</w:t>
      </w:r>
      <w:r w:rsidR="00CA2BB3" w:rsidRPr="00013772">
        <w:rPr>
          <w:rFonts w:cs="Times New Roman"/>
          <w:b/>
          <w:bCs/>
          <w:szCs w:val="22"/>
        </w:rPr>
        <w:t>31</w:t>
      </w:r>
      <w:r w:rsidRPr="00013772">
        <w:rPr>
          <w:rFonts w:cs="Times New Roman"/>
          <w:b/>
          <w:bCs/>
          <w:szCs w:val="22"/>
        </w:rPr>
        <w:t>.</w:t>
      </w:r>
      <w:r w:rsidRPr="00013772">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22.</w:t>
      </w:r>
      <w:r w:rsidR="00CA2BB3" w:rsidRPr="00013772">
        <w:rPr>
          <w:rFonts w:cs="Times New Roman"/>
          <w:b/>
          <w:bCs/>
          <w:szCs w:val="22"/>
        </w:rPr>
        <w:t>32</w:t>
      </w:r>
      <w:r w:rsidRPr="00013772">
        <w:rPr>
          <w:rFonts w:cs="Times New Roman"/>
          <w:b/>
          <w:bCs/>
          <w:szCs w:val="22"/>
        </w:rPr>
        <w:t>.</w:t>
      </w:r>
      <w:r w:rsidRPr="00013772">
        <w:rPr>
          <w:rFonts w:cs="Times New Roman"/>
          <w:b/>
          <w:bCs/>
          <w:szCs w:val="22"/>
        </w:rPr>
        <w:tab/>
      </w:r>
      <w:r w:rsidRPr="00013772">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22.</w:t>
      </w:r>
      <w:r w:rsidR="00CA2BB3" w:rsidRPr="00013772">
        <w:rPr>
          <w:rFonts w:cs="Times New Roman"/>
          <w:b/>
          <w:bCs/>
          <w:szCs w:val="22"/>
        </w:rPr>
        <w:t>33</w:t>
      </w:r>
      <w:r w:rsidRPr="00013772">
        <w:rPr>
          <w:rFonts w:cs="Times New Roman"/>
          <w:b/>
          <w:bCs/>
          <w:szCs w:val="22"/>
        </w:rPr>
        <w:t>.</w:t>
      </w:r>
      <w:r w:rsidRPr="00013772">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013772" w:rsidRDefault="006F4F1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rPr>
        <w:tab/>
      </w:r>
      <w:r w:rsidRPr="00013772">
        <w:rPr>
          <w:rFonts w:cs="Times New Roman"/>
          <w:b/>
          <w:bCs/>
        </w:rPr>
        <w:t>22.34.</w:t>
      </w:r>
      <w:r w:rsidRPr="00013772">
        <w:rPr>
          <w:rFonts w:cs="Times New Roman"/>
          <w:bCs/>
        </w:rPr>
        <w:tab/>
        <w:t xml:space="preserve">(DHEC: Beach Renourishment and Monitoring </w:t>
      </w:r>
      <w:r w:rsidRPr="00013772">
        <w:rPr>
          <w:rFonts w:cs="Times New Roman"/>
          <w:bCs/>
          <w:i/>
          <w:u w:val="single"/>
        </w:rPr>
        <w:t>and Coastal Access Improvement</w:t>
      </w:r>
      <w:r w:rsidRPr="00013772">
        <w:rPr>
          <w:rFonts w:cs="Times New Roman"/>
          <w:bCs/>
        </w:rPr>
        <w:t xml:space="preserve">)  Funds allocated for beach renourishment </w:t>
      </w:r>
      <w:r w:rsidRPr="00013772">
        <w:rPr>
          <w:rFonts w:cs="Times New Roman"/>
          <w:bCs/>
          <w:i/>
          <w:u w:val="single"/>
        </w:rPr>
        <w:t>may be spent for coastal access improvement and</w:t>
      </w:r>
      <w:r w:rsidRPr="00013772">
        <w:rPr>
          <w:rFonts w:cs="Times New Roman"/>
          <w:bCs/>
        </w:rPr>
        <w:t xml:space="preserve"> shall be spent in accordance with </w:t>
      </w:r>
      <w:r w:rsidRPr="00013772">
        <w:rPr>
          <w:rFonts w:cs="Times New Roman"/>
          <w:bCs/>
          <w:strike/>
        </w:rPr>
        <w:t>the priorities established by the department’s Office of Coastal and Resource Management</w:t>
      </w:r>
      <w:r w:rsidRPr="00013772">
        <w:rPr>
          <w:rFonts w:cs="Times New Roman"/>
          <w:bCs/>
        </w:rPr>
        <w:t xml:space="preserve"> </w:t>
      </w:r>
      <w:r w:rsidRPr="00013772">
        <w:rPr>
          <w:rFonts w:cs="Times New Roman"/>
          <w:bCs/>
          <w:i/>
          <w:u w:val="single"/>
        </w:rPr>
        <w:t>all required state and federal permits and certifications</w:t>
      </w:r>
      <w:r w:rsidRPr="00013772">
        <w:rPr>
          <w:rFonts w:cs="Times New Roman"/>
          <w:bCs/>
        </w:rPr>
        <w:t xml:space="preserve">.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w:t>
      </w:r>
      <w:r w:rsidRPr="00013772">
        <w:rPr>
          <w:rFonts w:cs="Times New Roman"/>
        </w:rPr>
        <w:t>maintenance</w:t>
      </w:r>
      <w:r w:rsidRPr="00013772">
        <w:rPr>
          <w:rFonts w:cs="Times New Roman"/>
          <w:bCs/>
        </w:rPr>
        <w:t xml:space="preserve"> to mitigate erosion and storm damage potential.  Appropriations for beach renourishment projects that are certified by the department as excess to the final State share of project costs and the annual coast wide monitoring costs </w:t>
      </w:r>
      <w:r w:rsidRPr="00013772">
        <w:rPr>
          <w:rFonts w:cs="Times New Roman"/>
          <w:bCs/>
          <w:strike/>
        </w:rPr>
        <w:t>shall</w:t>
      </w:r>
      <w:r w:rsidRPr="00013772">
        <w:rPr>
          <w:rFonts w:cs="Times New Roman"/>
          <w:bCs/>
        </w:rPr>
        <w:t xml:space="preserve"> </w:t>
      </w:r>
      <w:r w:rsidRPr="00013772">
        <w:rPr>
          <w:rFonts w:cs="Times New Roman"/>
          <w:bCs/>
          <w:i/>
          <w:u w:val="single"/>
        </w:rPr>
        <w:t>may</w:t>
      </w:r>
      <w:r w:rsidRPr="00013772">
        <w:rPr>
          <w:rFonts w:cs="Times New Roman"/>
          <w:bCs/>
        </w:rPr>
        <w:t xml:space="preserve"> be allocated by the department to other beach renourishment projects on a priority basis in accordance with R.30-18 </w:t>
      </w:r>
      <w:r w:rsidRPr="00013772">
        <w:rPr>
          <w:rFonts w:cs="Times New Roman"/>
          <w:bCs/>
          <w:i/>
          <w:u w:val="single"/>
        </w:rPr>
        <w:t>or spent for coastal access improvement</w:t>
      </w:r>
      <w:r w:rsidRPr="00013772">
        <w:rPr>
          <w:rFonts w:cs="Times New Roman"/>
          <w:bCs/>
        </w:rPr>
        <w:t>.</w:t>
      </w:r>
    </w:p>
    <w:p w:rsidR="00A9603B" w:rsidRPr="00013772"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bCs/>
        </w:rPr>
        <w:t>22.35.</w:t>
      </w:r>
      <w:r w:rsidRPr="00013772">
        <w:rPr>
          <w:rFonts w:cs="Times New Roman"/>
        </w:rPr>
        <w:tab/>
        <w:t>(DHEC: South Carolina State Trauma Care Fund)  Of the funds appropriated to the South Carolina State Trauma Care Fund,</w:t>
      </w:r>
      <w:r w:rsidR="00E139E1" w:rsidRPr="00013772">
        <w:rPr>
          <w:rFonts w:cs="Times New Roman"/>
        </w:rPr>
        <w:t xml:space="preserve"> </w:t>
      </w:r>
      <w:r w:rsidR="006F4F1B" w:rsidRPr="00013772">
        <w:rPr>
          <w:rFonts w:cs="Times New Roman"/>
          <w:strike/>
        </w:rPr>
        <w:t>$2,948,519</w:t>
      </w:r>
      <w:r w:rsidR="006F4F1B" w:rsidRPr="00013772">
        <w:rPr>
          <w:rFonts w:cs="Times New Roman"/>
        </w:rPr>
        <w:t xml:space="preserve"> </w:t>
      </w:r>
      <w:r w:rsidR="006F4F1B" w:rsidRPr="00013772">
        <w:rPr>
          <w:rFonts w:cs="Times New Roman"/>
          <w:i/>
          <w:u w:val="single"/>
        </w:rPr>
        <w:t>$2,268,885</w:t>
      </w:r>
      <w:r w:rsidRPr="00013772">
        <w:rPr>
          <w:rFonts w:cs="Times New Roman"/>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76.5%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 2.5%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Pr="00013772">
        <w:rPr>
          <w:rFonts w:cs="Times New Roman"/>
          <w:b/>
          <w:bCs/>
          <w:szCs w:val="22"/>
        </w:rPr>
        <w:t>22.</w:t>
      </w:r>
      <w:r w:rsidR="00CA2BB3" w:rsidRPr="00013772">
        <w:rPr>
          <w:rFonts w:cs="Times New Roman"/>
          <w:b/>
          <w:bCs/>
          <w:szCs w:val="22"/>
        </w:rPr>
        <w:t>36</w:t>
      </w:r>
      <w:r w:rsidRPr="00013772">
        <w:rPr>
          <w:rFonts w:cs="Times New Roman"/>
          <w:b/>
          <w:bCs/>
          <w:szCs w:val="22"/>
        </w:rPr>
        <w:t>.</w:t>
      </w:r>
      <w:r w:rsidRPr="00013772">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013772">
        <w:rPr>
          <w:rFonts w:cs="Times New Roman"/>
          <w:szCs w:val="22"/>
        </w:rPr>
        <w:t>first</w:t>
      </w:r>
      <w:r w:rsidRPr="00013772">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402155" w:rsidRPr="00013772">
        <w:rPr>
          <w:rFonts w:cs="Times New Roman"/>
          <w:szCs w:val="22"/>
        </w:rPr>
        <w:t>a federal contract or federally</w:t>
      </w:r>
      <w:r w:rsidR="00402155" w:rsidRPr="00013772">
        <w:rPr>
          <w:rFonts w:cs="Times New Roman"/>
          <w:szCs w:val="22"/>
        </w:rPr>
        <w:noBreakHyphen/>
      </w:r>
      <w:r w:rsidRPr="00013772">
        <w:rPr>
          <w:rFonts w:cs="Times New Roman"/>
          <w:szCs w:val="22"/>
        </w:rPr>
        <w:t xml:space="preserve">subsidized contract or other mechanism, the department, with </w:t>
      </w:r>
      <w:r w:rsidR="00B941AE" w:rsidRPr="00013772">
        <w:rPr>
          <w:rFonts w:cs="Times New Roman"/>
          <w:szCs w:val="22"/>
        </w:rPr>
        <w:t>Budget and Control Board</w:t>
      </w:r>
      <w:r w:rsidRPr="00013772">
        <w:rPr>
          <w:rFonts w:cs="Times New Roman"/>
          <w:szCs w:val="22"/>
        </w:rPr>
        <w:t xml:space="preserve"> approval, may access appropriated or earmarked funds as necessary to purchase an emergency supply of these medicines for the State of South Carolina.</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22.</w:t>
      </w:r>
      <w:r w:rsidR="00CA2BB3" w:rsidRPr="00013772">
        <w:rPr>
          <w:rFonts w:cs="Times New Roman"/>
          <w:b/>
          <w:szCs w:val="22"/>
        </w:rPr>
        <w:t>37</w:t>
      </w:r>
      <w:r w:rsidRPr="00013772">
        <w:rPr>
          <w:rFonts w:cs="Times New Roman"/>
          <w:b/>
          <w:szCs w:val="22"/>
        </w:rPr>
        <w:t>.</w:t>
      </w:r>
      <w:r w:rsidRPr="00013772">
        <w:rPr>
          <w:rFonts w:cs="Times New Roman"/>
          <w:szCs w:val="22"/>
        </w:rPr>
        <w:tab/>
        <w:t>(DHEC: Hemophilia Recombinant Factors)  The Department of Health and Environmental Control shall provide patients with Hemophilia the choice of recombinant factors when prescribed by a physician regardless of the patient’s past Hemophilia treatment methods.</w:t>
      </w:r>
    </w:p>
    <w:p w:rsidR="00A9603B" w:rsidRPr="00013772"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bCs/>
        </w:rPr>
        <w:t>22.38.</w:t>
      </w:r>
      <w:r w:rsidRPr="00013772">
        <w:rPr>
          <w:rFonts w:cs="Times New Roman"/>
        </w:rPr>
        <w:tab/>
        <w:t>(DHEC: Pharmacist</w:t>
      </w:r>
      <w:r w:rsidR="00E139E1" w:rsidRPr="00013772">
        <w:rPr>
          <w:rFonts w:cs="Times New Roman"/>
        </w:rPr>
        <w:t xml:space="preserve"> </w:t>
      </w:r>
      <w:r w:rsidRPr="00013772">
        <w:rPr>
          <w:rFonts w:cs="Times New Roman"/>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013772">
        <w:rPr>
          <w:rFonts w:cs="Times New Roman"/>
        </w:rPr>
        <w:t xml:space="preserve"> </w:t>
      </w:r>
      <w:r w:rsidRPr="00013772">
        <w:rPr>
          <w:rFonts w:cs="Times New Roman"/>
        </w:rPr>
        <w:t>department facility.  Only pharmacists, nurses, or physicians are allowed to dispense and provide prescription drugs/products/vaccines</w:t>
      </w:r>
      <w:r w:rsidR="00E139E1" w:rsidRPr="00013772">
        <w:rPr>
          <w:rFonts w:cs="Times New Roman"/>
        </w:rPr>
        <w:t xml:space="preserve"> </w:t>
      </w:r>
      <w:r w:rsidRPr="00013772">
        <w:rPr>
          <w:rFonts w:cs="Times New Roman"/>
        </w:rPr>
        <w:t>for conditions or diseases that the department treats, monitors, or investigates.  In the event of a public health emergency or upon activation of the strategic national stockpile, other medications may be dispensed as necessary.</w:t>
      </w:r>
    </w:p>
    <w:p w:rsidR="004B3A1E" w:rsidRPr="00013772"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22.</w:t>
      </w:r>
      <w:r w:rsidR="00745532" w:rsidRPr="00013772">
        <w:rPr>
          <w:rFonts w:cs="Times New Roman"/>
          <w:b/>
          <w:szCs w:val="22"/>
        </w:rPr>
        <w:t>39</w:t>
      </w:r>
      <w:r w:rsidRPr="00013772">
        <w:rPr>
          <w:rFonts w:cs="Times New Roman"/>
          <w:b/>
          <w:szCs w:val="22"/>
        </w:rPr>
        <w:t>.</w:t>
      </w:r>
      <w:r w:rsidRPr="00013772">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013772">
        <w:rPr>
          <w:rFonts w:cs="Times New Roman"/>
          <w:szCs w:val="22"/>
        </w:rPr>
        <w:t>suspended for the current fiscal year</w:t>
      </w:r>
      <w:r w:rsidRPr="00013772">
        <w:rPr>
          <w:rFonts w:cs="Times New Roman"/>
          <w:szCs w:val="22"/>
        </w:rPr>
        <w:t>.</w:t>
      </w:r>
    </w:p>
    <w:p w:rsidR="00F51193" w:rsidRPr="00013772" w:rsidRDefault="00F51193" w:rsidP="00F51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22.</w:t>
      </w:r>
      <w:r w:rsidR="00745532" w:rsidRPr="00013772">
        <w:rPr>
          <w:rFonts w:cs="Times New Roman"/>
          <w:b/>
          <w:szCs w:val="22"/>
        </w:rPr>
        <w:t>40</w:t>
      </w:r>
      <w:r w:rsidRPr="00013772">
        <w:rPr>
          <w:rFonts w:cs="Times New Roman"/>
          <w:szCs w:val="22"/>
        </w:rPr>
        <w:t>.</w:t>
      </w:r>
      <w:r w:rsidRPr="00013772">
        <w:rPr>
          <w:rFonts w:cs="Times New Roman"/>
          <w:szCs w:val="22"/>
        </w:rPr>
        <w:tab/>
        <w:t>(DHEC: Rural Hospital Grants)  Rural Hospital Grants funds shall be allocated to public hospitals in very rural or rural areas whose largest town is less than 25,000</w:t>
      </w:r>
      <w:r w:rsidR="00E139E1" w:rsidRPr="00013772">
        <w:rPr>
          <w:rFonts w:cs="Times New Roman"/>
          <w:szCs w:val="22"/>
        </w:rPr>
        <w:t xml:space="preserve"> </w:t>
      </w:r>
      <w:r w:rsidRPr="00013772">
        <w:rPr>
          <w:rFonts w:cs="Times New Roman"/>
          <w:szCs w:val="22"/>
        </w:rPr>
        <w:t>and whose licensed bed capacity does not exceed</w:t>
      </w:r>
      <w:r w:rsidR="00E139E1" w:rsidRPr="00013772">
        <w:rPr>
          <w:rFonts w:cs="Times New Roman"/>
          <w:szCs w:val="22"/>
        </w:rPr>
        <w:t xml:space="preserve"> </w:t>
      </w:r>
      <w:r w:rsidRPr="00013772">
        <w:rPr>
          <w:rFonts w:cs="Times New Roman"/>
          <w:szCs w:val="22"/>
        </w:rPr>
        <w:t>200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013772"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color w:val="auto"/>
          <w:szCs w:val="22"/>
        </w:rPr>
        <w:tab/>
      </w:r>
      <w:r w:rsidRPr="00013772">
        <w:rPr>
          <w:rFonts w:cs="Times New Roman"/>
          <w:b/>
          <w:color w:val="auto"/>
          <w:szCs w:val="22"/>
        </w:rPr>
        <w:t>22.</w:t>
      </w:r>
      <w:r w:rsidR="00745532" w:rsidRPr="00013772">
        <w:rPr>
          <w:rFonts w:cs="Times New Roman"/>
          <w:b/>
          <w:color w:val="auto"/>
          <w:szCs w:val="22"/>
        </w:rPr>
        <w:t>41</w:t>
      </w:r>
      <w:r w:rsidRPr="00013772">
        <w:rPr>
          <w:rFonts w:cs="Times New Roman"/>
          <w:b/>
          <w:color w:val="auto"/>
          <w:szCs w:val="22"/>
        </w:rPr>
        <w:t>.</w:t>
      </w:r>
      <w:r w:rsidRPr="00013772">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013772"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eastAsia="Calibri" w:cs="Times New Roman"/>
        </w:rPr>
        <w:tab/>
      </w:r>
      <w:r w:rsidRPr="00013772">
        <w:rPr>
          <w:rFonts w:eastAsia="Calibri" w:cs="Times New Roman"/>
          <w:b/>
        </w:rPr>
        <w:t>22.</w:t>
      </w:r>
      <w:r w:rsidR="00745532" w:rsidRPr="00013772">
        <w:rPr>
          <w:rFonts w:eastAsia="Calibri" w:cs="Times New Roman"/>
          <w:b/>
        </w:rPr>
        <w:t>42</w:t>
      </w:r>
      <w:r w:rsidRPr="00013772">
        <w:rPr>
          <w:rFonts w:eastAsia="Calibri" w:cs="Times New Roman"/>
          <w:b/>
        </w:rPr>
        <w:t>.</w:t>
      </w:r>
      <w:r w:rsidRPr="00013772">
        <w:rPr>
          <w:rFonts w:eastAsia="Calibri" w:cs="Times New Roman"/>
        </w:rPr>
        <w:tab/>
        <w:t>(DHEC: Metabolic Screening)  The department may suspend any activity related to blood sample st</w:t>
      </w:r>
      <w:r w:rsidR="00525B8C" w:rsidRPr="00013772">
        <w:rPr>
          <w:rFonts w:eastAsia="Calibri" w:cs="Times New Roman"/>
        </w:rPr>
        <w:t>orage as outlined in Section 44</w:t>
      </w:r>
      <w:r w:rsidR="00525B8C" w:rsidRPr="00013772">
        <w:rPr>
          <w:rFonts w:eastAsia="Calibri" w:cs="Times New Roman"/>
        </w:rPr>
        <w:noBreakHyphen/>
      </w:r>
      <w:r w:rsidRPr="00013772">
        <w:rPr>
          <w:rFonts w:eastAsia="Calibri" w:cs="Times New Roman"/>
        </w:rPr>
        <w:t xml:space="preserve">37-30 (D) and (E) of the 1976 Code, if there are insufficient state funds to support the storage requirements.  In that </w:t>
      </w:r>
      <w:r w:rsidRPr="00013772">
        <w:rPr>
          <w:rFonts w:eastAsia="Calibri" w:cs="Times New Roman"/>
        </w:rPr>
        <w:lastRenderedPageBreak/>
        <w:t>event, the samples may be destroyed in a scientifically appropriate manner after testing.  The department shall notify providers of the suspension within 30 days of its effective date.</w:t>
      </w:r>
    </w:p>
    <w:p w:rsidR="00D2577D" w:rsidRPr="00013772" w:rsidRDefault="00D2577D" w:rsidP="00D2577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3772">
        <w:rPr>
          <w:rFonts w:cs="Times New Roman"/>
          <w:szCs w:val="22"/>
        </w:rPr>
        <w:tab/>
      </w:r>
      <w:r w:rsidRPr="00013772">
        <w:rPr>
          <w:rFonts w:cs="Times New Roman"/>
          <w:b/>
          <w:i/>
          <w:szCs w:val="22"/>
          <w:u w:val="single"/>
        </w:rPr>
        <w:t>22.43.</w:t>
      </w:r>
      <w:r w:rsidRPr="00013772">
        <w:rPr>
          <w:rFonts w:cs="Times New Roman"/>
          <w:b/>
          <w:i/>
          <w:szCs w:val="22"/>
          <w:u w:val="single"/>
        </w:rPr>
        <w:tab/>
      </w:r>
      <w:r w:rsidRPr="00013772">
        <w:rPr>
          <w:rFonts w:cs="Times New Roman"/>
          <w:i/>
          <w:szCs w:val="22"/>
          <w:u w:val="single"/>
        </w:rPr>
        <w:t>(</w:t>
      </w:r>
      <w:r w:rsidR="00AA5B1F" w:rsidRPr="00013772">
        <w:rPr>
          <w:rFonts w:cs="Times New Roman"/>
          <w:i/>
          <w:szCs w:val="22"/>
          <w:u w:val="single"/>
        </w:rPr>
        <w:t>DHEC</w:t>
      </w:r>
      <w:r w:rsidRPr="00013772">
        <w:rPr>
          <w:rFonts w:cs="Times New Roman"/>
          <w:i/>
          <w:szCs w:val="22"/>
          <w:u w:val="single"/>
        </w:rPr>
        <w:t>: Immunizations and Inspections)  Of the funds authorized to the department for smoking cessation, $4,000,000 may be used for Immunizations and Water and Environmental Inspections.</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25"/>
          <w:type w:val="continuous"/>
          <w:pgSz w:w="15840" w:h="12240" w:orient="landscape" w:code="1"/>
          <w:pgMar w:top="1152" w:right="1800" w:bottom="1584" w:left="2160" w:header="1008" w:footer="1008" w:gutter="288"/>
          <w:lnNumType w:countBy="1"/>
          <w:cols w:space="720"/>
          <w:docGrid w:linePitch="360"/>
        </w:sectPr>
      </w:pPr>
    </w:p>
    <w:p w:rsidR="003B1984" w:rsidRPr="00013772" w:rsidRDefault="003B198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23 - J12-DEPARTMENT OF MENTAL HEALTH</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23.1.</w:t>
      </w:r>
      <w:r w:rsidRPr="00013772">
        <w:rPr>
          <w:rFonts w:cs="Times New Roman"/>
          <w:szCs w:val="22"/>
        </w:rPr>
        <w:tab/>
        <w:t>(DMH: Medicare Revenue)  All Federal Funds received by the Department of Mental Health from patients’ Medicare benefits shall be considered as patient fees</w:t>
      </w:r>
      <w:r w:rsidR="00215C13" w:rsidRPr="00013772">
        <w:rPr>
          <w:rFonts w:cs="Times New Roman"/>
          <w:szCs w:val="22"/>
        </w:rPr>
        <w:t xml:space="preserve"> </w:t>
      </w:r>
      <w:r w:rsidR="006069C3" w:rsidRPr="00013772">
        <w:rPr>
          <w:rFonts w:cs="Times New Roman"/>
          <w:szCs w:val="22"/>
        </w:rPr>
        <w:t>to be used for the repayment of bonds</w:t>
      </w:r>
      <w:r w:rsidRPr="00013772">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w:t>
      </w:r>
      <w:r w:rsidR="0005762A" w:rsidRPr="00013772">
        <w:rPr>
          <w:rFonts w:cs="Times New Roman"/>
          <w:szCs w:val="22"/>
        </w:rPr>
        <w:t>first</w:t>
      </w:r>
      <w:r w:rsidRPr="00013772">
        <w:rPr>
          <w:rFonts w:cs="Times New Roman"/>
          <w:szCs w:val="22"/>
        </w:rPr>
        <w: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23.2.</w:t>
      </w:r>
      <w:r w:rsidRPr="00013772">
        <w:rPr>
          <w:rFonts w:cs="Times New Roman"/>
          <w:szCs w:val="22"/>
        </w:rPr>
        <w:tab/>
        <w:t>(DMH: Paying Patient Account)  In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It is the intent of the General Assembly to assist the department to reduce and eventually eliminate this obligation to the general fund.</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23.3.</w:t>
      </w:r>
      <w:r w:rsidRPr="00013772">
        <w:rPr>
          <w:rFonts w:cs="Times New Roman"/>
          <w:b/>
          <w:szCs w:val="22"/>
        </w:rPr>
        <w:tab/>
      </w:r>
      <w:r w:rsidRPr="00013772">
        <w:rPr>
          <w:rFonts w:cs="Times New Roman"/>
          <w:szCs w:val="22"/>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013772">
        <w:rPr>
          <w:rFonts w:cs="Times New Roman"/>
          <w:szCs w:val="22"/>
        </w:rPr>
        <w:t>-</w:t>
      </w:r>
      <w:r w:rsidRPr="00013772">
        <w:rPr>
          <w:rFonts w:cs="Times New Roman"/>
          <w:szCs w:val="22"/>
        </w:rPr>
        <w:t>to</w:t>
      </w:r>
      <w:r w:rsidR="00A6331A" w:rsidRPr="00013772">
        <w:rPr>
          <w:rFonts w:cs="Times New Roman"/>
          <w:szCs w:val="22"/>
        </w:rPr>
        <w:t>-</w:t>
      </w:r>
      <w:r w:rsidRPr="00013772">
        <w:rPr>
          <w:rFonts w:cs="Times New Roman"/>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23.4.</w:t>
      </w:r>
      <w:r w:rsidRPr="00013772">
        <w:rPr>
          <w:rFonts w:cs="Times New Roman"/>
          <w:szCs w:val="22"/>
        </w:rPr>
        <w:tab/>
        <w:t>(DMH: Institution Generated Funds)  The Department of Mental Health is authorized to retain and expend institution generated funds which are budgeted.</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23.5.</w:t>
      </w:r>
      <w:r w:rsidRPr="00013772">
        <w:rPr>
          <w:rFonts w:cs="Times New Roman"/>
          <w:szCs w:val="22"/>
        </w:rPr>
        <w:tab/>
        <w:t xml:space="preserve">(DMH: Transfer of Patients to DDSN)  DMH is authorized to transfer to the Department of Disabilities </w:t>
      </w:r>
      <w:r w:rsidR="00576AEE" w:rsidRPr="00013772">
        <w:rPr>
          <w:rFonts w:cs="Times New Roman"/>
          <w:szCs w:val="22"/>
        </w:rPr>
        <w:t>and</w:t>
      </w:r>
      <w:r w:rsidRPr="00013772">
        <w:rPr>
          <w:rFonts w:cs="Times New Roman"/>
          <w:szCs w:val="22"/>
        </w:rPr>
        <w:t xml:space="preserve"> Special Needs, state appropriations to cover the state match related to expenditures initiated as a result of the transfer of appropriate </w:t>
      </w:r>
      <w:r w:rsidRPr="00013772">
        <w:rPr>
          <w:rFonts w:cs="Times New Roman"/>
          <w:szCs w:val="22"/>
        </w:rPr>
        <w:lastRenderedPageBreak/>
        <w:t xml:space="preserve">patients from DMH to the Department of Disabilities </w:t>
      </w:r>
      <w:r w:rsidR="006C51E5" w:rsidRPr="00013772">
        <w:rPr>
          <w:rFonts w:cs="Times New Roman"/>
          <w:szCs w:val="22"/>
        </w:rPr>
        <w:t>and</w:t>
      </w:r>
      <w:r w:rsidRPr="00013772">
        <w:rPr>
          <w:rFonts w:cs="Times New Roman"/>
          <w:szCs w:val="22"/>
        </w:rPr>
        <w:t xml:space="preserve"> Special Needs.  In addition to other payments as authorized in this act, DMH is also authorized to utilize up to $500,000 from the Patient Fee Account to help defray costs of these transferees.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23.6.</w:t>
      </w:r>
      <w:r w:rsidRPr="00013772">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013772" w:rsidRDefault="00A9603B" w:rsidP="00CB004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23.</w:t>
      </w:r>
      <w:r w:rsidR="007571D1"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013772"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rPr>
        <w:tab/>
        <w:t>23.8.</w:t>
      </w:r>
      <w:r w:rsidRPr="00013772">
        <w:rPr>
          <w:rFonts w:cs="Times New Roman"/>
          <w:b/>
          <w:bCs/>
        </w:rPr>
        <w:tab/>
      </w:r>
      <w:r w:rsidRPr="00013772">
        <w:rPr>
          <w:rFonts w:cs="Times New Roman"/>
        </w:rPr>
        <w:t>(DMH: Alzheimer’s Funding)  Of the funds appropriated to the Department of Mental Health for Community Mental Health Centers,</w:t>
      </w:r>
      <w:r w:rsidR="00E139E1" w:rsidRPr="00013772">
        <w:rPr>
          <w:rFonts w:cs="Times New Roman"/>
        </w:rPr>
        <w:t xml:space="preserve"> </w:t>
      </w:r>
      <w:r w:rsidR="006F4F1B" w:rsidRPr="00013772">
        <w:rPr>
          <w:rFonts w:cs="Times New Roman"/>
          <w:strike/>
        </w:rPr>
        <w:t>$911,620</w:t>
      </w:r>
      <w:r w:rsidR="006F4F1B" w:rsidRPr="00013772">
        <w:rPr>
          <w:rFonts w:cs="Times New Roman"/>
        </w:rPr>
        <w:t xml:space="preserve"> </w:t>
      </w:r>
      <w:r w:rsidR="006F4F1B" w:rsidRPr="00013772">
        <w:rPr>
          <w:rFonts w:cs="Times New Roman"/>
          <w:i/>
          <w:u w:val="single"/>
        </w:rPr>
        <w:t>$778,706</w:t>
      </w:r>
      <w:r w:rsidRPr="00013772">
        <w:rPr>
          <w:rFonts w:cs="Times New Roman"/>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013772">
        <w:rPr>
          <w:rFonts w:cs="Times New Roman"/>
        </w:rPr>
        <w:t>thirtieth</w:t>
      </w:r>
      <w:r w:rsidRPr="00013772">
        <w:rPr>
          <w:rFonts w:cs="Times New Roman"/>
        </w:rPr>
        <w:t xml:space="preserve">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013772">
        <w:rPr>
          <w:rFonts w:cs="Times New Roman"/>
        </w:rPr>
        <w:t xml:space="preserve"> </w:t>
      </w:r>
      <w:r w:rsidR="00B941AE" w:rsidRPr="00013772">
        <w:rPr>
          <w:rFonts w:cs="Times New Roman"/>
        </w:rPr>
        <w:t>Budget and Control Board</w:t>
      </w:r>
      <w:r w:rsidRPr="00013772">
        <w:rPr>
          <w:rFonts w:cs="Times New Roman"/>
        </w:rPr>
        <w:t xml:space="preserve"> or the General Assembly to reduce funds by a certain percentage, the department may not reduce the funds transferred to the Alzheimer’s Disease and Related Disorders Association greater than such stipulated percentage.</w:t>
      </w:r>
    </w:p>
    <w:p w:rsidR="00A9603B" w:rsidRPr="00013772" w:rsidRDefault="00A9603B" w:rsidP="000852F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23.</w:t>
      </w:r>
      <w:r w:rsidR="007571D1" w:rsidRPr="00013772">
        <w:rPr>
          <w:rFonts w:cs="Times New Roman"/>
          <w:b/>
          <w:bCs/>
          <w:szCs w:val="22"/>
        </w:rPr>
        <w:t>9</w:t>
      </w:r>
      <w:r w:rsidRPr="00013772">
        <w:rPr>
          <w:rFonts w:cs="Times New Roman"/>
          <w:b/>
          <w:bCs/>
          <w:szCs w:val="22"/>
        </w:rPr>
        <w:t>.</w:t>
      </w:r>
      <w:r w:rsidRPr="00013772">
        <w:rPr>
          <w:rFonts w:cs="Times New Roman"/>
          <w:b/>
          <w:bCs/>
          <w:szCs w:val="22"/>
        </w:rPr>
        <w:tab/>
      </w:r>
      <w:r w:rsidRPr="00013772">
        <w:rPr>
          <w:rFonts w:cs="Times New Roman"/>
          <w:szCs w:val="22"/>
        </w:rPr>
        <w:t xml:space="preserve">(DMH: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w:t>
      </w:r>
      <w:r w:rsidRPr="00013772">
        <w:rPr>
          <w:rFonts w:cs="Times New Roman"/>
        </w:rPr>
        <w:t>purchase</w:t>
      </w:r>
      <w:r w:rsidRPr="00013772">
        <w:rPr>
          <w:rFonts w:cs="Times New Roman"/>
          <w:szCs w:val="22"/>
        </w:rPr>
        <w:t xml:space="preserv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t>23.</w:t>
      </w:r>
      <w:r w:rsidR="005475F2" w:rsidRPr="00013772">
        <w:rPr>
          <w:rFonts w:cs="Times New Roman"/>
          <w:b/>
          <w:bCs/>
          <w:szCs w:val="22"/>
        </w:rPr>
        <w:t>10</w:t>
      </w:r>
      <w:r w:rsidRPr="00013772">
        <w:rPr>
          <w:rFonts w:cs="Times New Roman"/>
          <w:b/>
          <w:bCs/>
          <w:szCs w:val="22"/>
        </w:rPr>
        <w:t>.</w:t>
      </w:r>
      <w:r w:rsidRPr="00013772">
        <w:rPr>
          <w:rFonts w:cs="Times New Roman"/>
          <w:bCs/>
          <w:szCs w:val="22"/>
        </w:rPr>
        <w:tab/>
        <w:t xml:space="preserve">(DMH: McCormick Satellite Clinic)  The $750,000 appropriated by proviso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w:t>
      </w:r>
      <w:r w:rsidRPr="00013772">
        <w:rPr>
          <w:rFonts w:cs="Times New Roman"/>
          <w:bCs/>
          <w:szCs w:val="22"/>
        </w:rPr>
        <w:lastRenderedPageBreak/>
        <w:t>related to the $500,000 transferred to the city by proviso 10.16 of Act 117 of 2007 to benefit other homeless programs until all funds are expended.</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23.</w:t>
      </w:r>
      <w:r w:rsidR="005475F2" w:rsidRPr="00013772">
        <w:rPr>
          <w:rFonts w:cs="Times New Roman"/>
          <w:b/>
          <w:szCs w:val="22"/>
        </w:rPr>
        <w:t>11</w:t>
      </w:r>
      <w:r w:rsidRPr="00013772">
        <w:rPr>
          <w:rFonts w:cs="Times New Roman"/>
          <w:b/>
          <w:szCs w:val="22"/>
        </w:rPr>
        <w:t>.</w:t>
      </w:r>
      <w:r w:rsidRPr="00013772">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013772"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23.</w:t>
      </w:r>
      <w:r w:rsidR="005475F2" w:rsidRPr="00013772">
        <w:rPr>
          <w:rFonts w:cs="Times New Roman"/>
          <w:b/>
          <w:szCs w:val="22"/>
        </w:rPr>
        <w:t>12</w:t>
      </w:r>
      <w:r w:rsidRPr="00013772">
        <w:rPr>
          <w:rFonts w:cs="Times New Roman"/>
          <w:b/>
          <w:szCs w:val="22"/>
        </w:rPr>
        <w:t>.</w:t>
      </w:r>
      <w:r w:rsidRPr="00013772">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013772"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color w:val="auto"/>
          <w:szCs w:val="22"/>
        </w:rPr>
        <w:tab/>
      </w:r>
      <w:r w:rsidRPr="00013772">
        <w:rPr>
          <w:rFonts w:cs="Times New Roman"/>
          <w:b/>
          <w:color w:val="auto"/>
          <w:szCs w:val="22"/>
        </w:rPr>
        <w:t>23.</w:t>
      </w:r>
      <w:r w:rsidR="005475F2" w:rsidRPr="00013772">
        <w:rPr>
          <w:rFonts w:cs="Times New Roman"/>
          <w:b/>
          <w:color w:val="auto"/>
          <w:szCs w:val="22"/>
        </w:rPr>
        <w:t>13</w:t>
      </w:r>
      <w:r w:rsidRPr="00013772">
        <w:rPr>
          <w:rFonts w:cs="Times New Roman"/>
          <w:b/>
          <w:color w:val="auto"/>
          <w:szCs w:val="22"/>
        </w:rPr>
        <w:t>.</w:t>
      </w:r>
      <w:r w:rsidRPr="00013772">
        <w:rPr>
          <w:rFonts w:cs="Times New Roman"/>
          <w:color w:val="auto"/>
          <w:szCs w:val="22"/>
        </w:rPr>
        <w:tab/>
        <w:t>(DMH: Veterans’ Nursing Home Death Investigations)</w:t>
      </w:r>
      <w:r w:rsidR="00021966" w:rsidRPr="00013772">
        <w:rPr>
          <w:rFonts w:cs="Times New Roman"/>
          <w:color w:val="auto"/>
          <w:szCs w:val="22"/>
        </w:rPr>
        <w:t xml:space="preserve">  </w:t>
      </w:r>
      <w:r w:rsidR="007A4C17" w:rsidRPr="00013772">
        <w:rPr>
          <w:rFonts w:cs="Times New Roman"/>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A37BAD" w:rsidRPr="00013772"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23.</w:t>
      </w:r>
      <w:r w:rsidR="005475F2" w:rsidRPr="00013772">
        <w:rPr>
          <w:rFonts w:cs="Times New Roman"/>
          <w:b/>
          <w:szCs w:val="22"/>
        </w:rPr>
        <w:t>14</w:t>
      </w:r>
      <w:r w:rsidRPr="00013772">
        <w:rPr>
          <w:rFonts w:cs="Times New Roman"/>
          <w:b/>
          <w:szCs w:val="22"/>
        </w:rPr>
        <w:t>.</w:t>
      </w:r>
      <w:r w:rsidRPr="00013772">
        <w:rPr>
          <w:rFonts w:cs="Times New Roman"/>
          <w:szCs w:val="22"/>
        </w:rPr>
        <w:tab/>
        <w:t xml:space="preserve">(DMH: Carry Forward Unobligated Funds)  The </w:t>
      </w:r>
      <w:r w:rsidRPr="00013772">
        <w:rPr>
          <w:rFonts w:cs="Times New Roman"/>
          <w:strike/>
          <w:szCs w:val="22"/>
        </w:rPr>
        <w:t>Department of Mental Health is authorized to carry forward from the prior fiscal year into the current fiscal year, unobligated funds resulting from additional payments received from the increased Federal Medical Assistance Percentage provided by the American Recovery and Reinvestment Act of 2009 to be used for inpatient hospital services.</w:t>
      </w:r>
    </w:p>
    <w:p w:rsidR="005641B1" w:rsidRPr="00013772" w:rsidRDefault="008B4E57"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rPr>
        <w:tab/>
      </w:r>
      <w:r w:rsidRPr="00013772">
        <w:rPr>
          <w:rFonts w:cs="Times New Roman"/>
          <w:b/>
        </w:rPr>
        <w:t>23.</w:t>
      </w:r>
      <w:r w:rsidR="005475F2" w:rsidRPr="00013772">
        <w:rPr>
          <w:rFonts w:cs="Times New Roman"/>
          <w:b/>
        </w:rPr>
        <w:t>15</w:t>
      </w:r>
      <w:r w:rsidRPr="00013772">
        <w:rPr>
          <w:rFonts w:cs="Times New Roman"/>
          <w:b/>
        </w:rPr>
        <w:t>.</w:t>
      </w:r>
      <w:r w:rsidRPr="00013772">
        <w:rPr>
          <w:rFonts w:cs="Times New Roman"/>
          <w:b/>
        </w:rPr>
        <w:tab/>
      </w:r>
      <w:r w:rsidRPr="00013772">
        <w:rPr>
          <w:rFonts w:cs="Times New Roman"/>
        </w:rPr>
        <w:t>(DMH: Meals in Emergency Operations)  The cost of meals may be provided to state employees who are required to work during actual emergencies and emergency simulation exercises when they are not permitted to leave their stations.</w:t>
      </w:r>
    </w:p>
    <w:p w:rsidR="008B4E57" w:rsidRPr="00013772" w:rsidRDefault="006F4F1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rPr>
        <w:tab/>
      </w:r>
      <w:r w:rsidRPr="00013772">
        <w:rPr>
          <w:rFonts w:cs="Times New Roman"/>
          <w:b/>
          <w:i/>
          <w:u w:val="single"/>
        </w:rPr>
        <w:t>23.16.</w:t>
      </w:r>
      <w:r w:rsidRPr="00013772">
        <w:rPr>
          <w:rFonts w:cs="Times New Roman"/>
          <w:b/>
          <w:i/>
          <w:u w:val="single"/>
        </w:rPr>
        <w:tab/>
      </w:r>
      <w:r w:rsidRPr="00013772">
        <w:rPr>
          <w:rFonts w:cs="Times New Roman"/>
          <w:i/>
          <w:u w:val="single"/>
        </w:rPr>
        <w:t>(DMH: Medicaid Beneficiary Choice)  For any Medicaid covered community based rehabilitative behavioral health service for which the Department of Mental Health provides state identified matching funds, the department must allow a Medicaid beneficiary to receive medically necessary community based rehabilitative behavioral health services from any qualified Medicaid provider enrolled by the Department of Health and Human Services as of July 1, 2011.</w:t>
      </w:r>
    </w:p>
    <w:p w:rsidR="004B3050" w:rsidRDefault="004B3050"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26"/>
          <w:type w:val="continuous"/>
          <w:pgSz w:w="15840" w:h="12240" w:orient="landscape" w:code="1"/>
          <w:pgMar w:top="1152" w:right="1800" w:bottom="1584" w:left="2160" w:header="1008" w:footer="1008" w:gutter="288"/>
          <w:lnNumType w:countBy="1"/>
          <w:cols w:space="720"/>
          <w:docGrid w:linePitch="360"/>
        </w:sectPr>
      </w:pPr>
    </w:p>
    <w:p w:rsidR="007D6B06" w:rsidRPr="00013772" w:rsidRDefault="007D6B06"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24 - J16-DEPARTMENT OF DISABILITIES</w:t>
      </w:r>
      <w:r w:rsidR="008E3821" w:rsidRPr="00013772">
        <w:rPr>
          <w:rFonts w:cs="Times New Roman"/>
          <w:b/>
          <w:szCs w:val="22"/>
        </w:rPr>
        <w:t xml:space="preserve"> </w:t>
      </w:r>
      <w:r w:rsidRPr="00013772">
        <w:rPr>
          <w:rFonts w:cs="Times New Roman"/>
          <w:b/>
          <w:szCs w:val="22"/>
        </w:rPr>
        <w:t>AND SPECIAL NEEDS</w:t>
      </w:r>
    </w:p>
    <w:p w:rsidR="00A9603B" w:rsidRPr="00013772"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24.1.</w:t>
      </w:r>
      <w:r w:rsidRPr="00013772">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013772">
        <w:rPr>
          <w:rFonts w:cs="Times New Roman"/>
          <w:szCs w:val="22"/>
        </w:rPr>
        <w:t>and</w:t>
      </w:r>
      <w:r w:rsidRPr="00013772">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24.2.</w:t>
      </w:r>
      <w:r w:rsidRPr="00013772">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013772">
        <w:rPr>
          <w:rFonts w:cs="Times New Roman"/>
          <w:szCs w:val="22"/>
        </w:rPr>
        <w:t>Budget and Control Board</w:t>
      </w:r>
      <w:r w:rsidRPr="00013772">
        <w:rPr>
          <w:rFonts w:cs="Times New Roman"/>
          <w:szCs w:val="22"/>
        </w:rPr>
        <w:t xml:space="preserve"> and the Joint Bond Review Committee.</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24.3.</w:t>
      </w:r>
      <w:r w:rsidRPr="00013772">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24.4.</w:t>
      </w:r>
      <w:r w:rsidRPr="00013772">
        <w:rPr>
          <w:rFonts w:cs="Times New Roman"/>
          <w:szCs w:val="22"/>
        </w:rPr>
        <w:tab/>
        <w:t>(DDSN: Medicaid Funded Contract Settlements)  The department is authorized to carry forward and retain settlements under Medicaid</w:t>
      </w:r>
      <w:r w:rsidR="00A6331A" w:rsidRPr="00013772">
        <w:rPr>
          <w:rFonts w:cs="Times New Roman"/>
          <w:szCs w:val="22"/>
        </w:rPr>
        <w:t>-</w:t>
      </w:r>
      <w:r w:rsidRPr="00013772">
        <w:rPr>
          <w:rFonts w:cs="Times New Roman"/>
          <w:szCs w:val="22"/>
        </w:rPr>
        <w:t>funded contracts.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lastRenderedPageBreak/>
        <w:tab/>
        <w:t>24.5.</w:t>
      </w:r>
      <w:r w:rsidRPr="00013772">
        <w:rPr>
          <w:rFonts w:cs="Times New Roman"/>
          <w:szCs w:val="22"/>
        </w:rPr>
        <w:tab/>
        <w:t>(DDSN: Medicare Reimbursements)  The department may continue to budget Medicare reimbursements to cover operating expenses of the program providing such services.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24.6.</w:t>
      </w:r>
      <w:r w:rsidRPr="00013772">
        <w:rPr>
          <w:rFonts w:cs="Times New Roman"/>
          <w:szCs w:val="22"/>
        </w:rPr>
        <w:tab/>
        <w:t>(DDSN: Departmental Generated Revenue)  The department is authorized to continue to expend departmental generated revenues that are authorized in the budget.</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24.7.</w:t>
      </w:r>
      <w:r w:rsidRPr="00013772">
        <w:rPr>
          <w:rFonts w:cs="Times New Roman"/>
          <w:szCs w:val="22"/>
        </w:rPr>
        <w:tab/>
        <w:t>(DDSN: Transfer of Capital/Property)  The department may transfer capital to include property and buildings to local DSN providers with</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approval.</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24.8.</w:t>
      </w:r>
      <w:r w:rsidRPr="00013772">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Department of Disabilities and Special Needs shall establish curriculum and standards for training and oversight.</w:t>
      </w:r>
    </w:p>
    <w:p w:rsidR="00A9603B" w:rsidRPr="00013772"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This provision shall not apply to a facility licensed as a habilitation center for the mentally retarded or persons with related conditions.</w:t>
      </w:r>
    </w:p>
    <w:p w:rsidR="00A9603B" w:rsidRPr="00013772"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24.9.</w:t>
      </w:r>
      <w:r w:rsidRPr="00013772">
        <w:rPr>
          <w:rFonts w:cs="Times New Roman"/>
          <w:b/>
          <w:szCs w:val="22"/>
        </w:rPr>
        <w:tab/>
      </w:r>
      <w:r w:rsidRPr="00013772">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013772">
        <w:rPr>
          <w:rFonts w:cs="Times New Roman"/>
          <w:bCs/>
          <w:szCs w:val="22"/>
        </w:rPr>
        <w:t>The department shall report semi-annually to the General Assembly and the Governor on the developmental progress of the children participating in the project</w:t>
      </w:r>
      <w:r w:rsidR="005641B1" w:rsidRPr="00013772">
        <w:rPr>
          <w:rFonts w:cs="Times New Roman"/>
          <w:bCs/>
          <w:szCs w:val="22"/>
        </w:rPr>
        <w:t xml:space="preserve"> and the fiscal status of the project, to include expenditure data and appropriation balances</w:t>
      </w:r>
      <w:r w:rsidRPr="00013772">
        <w:rPr>
          <w:rFonts w:cs="Times New Roman"/>
          <w:bCs/>
          <w:szCs w:val="22"/>
        </w:rPr>
        <w:t>.</w:t>
      </w:r>
      <w:r w:rsidRPr="00013772">
        <w:rPr>
          <w:rFonts w:cs="Times New Roman"/>
          <w:szCs w:val="22"/>
        </w:rPr>
        <w:t xml:space="preserve">  This provision does not establish or authorize creation of an entitlement program or benefit.</w:t>
      </w:r>
    </w:p>
    <w:p w:rsidR="00A9603B" w:rsidRPr="00013772" w:rsidRDefault="00C66798"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24.10.</w:t>
      </w:r>
      <w:r w:rsidRPr="00013772">
        <w:rPr>
          <w:rFonts w:cs="Times New Roman"/>
          <w:b/>
          <w:szCs w:val="22"/>
        </w:rPr>
        <w:tab/>
      </w:r>
      <w:r w:rsidRPr="00013772">
        <w:rPr>
          <w:rFonts w:cs="Times New Roman"/>
          <w:szCs w:val="22"/>
        </w:rPr>
        <w:t>(DDSN: Modular Ramps)  The Department of Disabilities and Special Needs is authorized to lease modular ramps in the event the department can foresee demonstrated cost-savings to the department.</w:t>
      </w:r>
    </w:p>
    <w:p w:rsidR="00C66798" w:rsidRPr="00013772" w:rsidRDefault="00211A13"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lastRenderedPageBreak/>
        <w:tab/>
      </w:r>
      <w:r w:rsidRPr="00013772">
        <w:rPr>
          <w:rFonts w:cs="Times New Roman"/>
          <w:b/>
          <w:szCs w:val="22"/>
        </w:rPr>
        <w:t>24.11.</w:t>
      </w:r>
      <w:r w:rsidRPr="00013772">
        <w:rPr>
          <w:rFonts w:cs="Times New Roman"/>
          <w:szCs w:val="22"/>
        </w:rPr>
        <w:tab/>
        <w:t>(DDSN: Summer Camps)  The Department of Disabilities and Special Needs cannot remove any summer camps under their purview due to reductions in their budget.</w:t>
      </w:r>
    </w:p>
    <w:p w:rsidR="00211A13" w:rsidRPr="00013772" w:rsidRDefault="00021966" w:rsidP="0002196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color w:val="auto"/>
          <w:szCs w:val="22"/>
        </w:rPr>
        <w:tab/>
      </w:r>
      <w:r w:rsidRPr="00013772">
        <w:rPr>
          <w:rFonts w:cs="Times New Roman"/>
          <w:b/>
          <w:color w:val="auto"/>
          <w:szCs w:val="22"/>
        </w:rPr>
        <w:t>24.12.</w:t>
      </w:r>
      <w:r w:rsidRPr="00013772">
        <w:rPr>
          <w:rFonts w:cs="Times New Roman"/>
          <w:b/>
          <w:color w:val="auto"/>
          <w:szCs w:val="22"/>
        </w:rPr>
        <w:tab/>
      </w:r>
      <w:r w:rsidRPr="00013772">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w:t>
      </w:r>
      <w:r w:rsidRPr="00013772">
        <w:rPr>
          <w:rFonts w:cs="Times New Roman"/>
          <w:szCs w:val="22"/>
        </w:rPr>
        <w:t xml:space="preserve"> </w:t>
      </w:r>
      <w:r w:rsidRPr="00013772">
        <w:rPr>
          <w:rFonts w:cs="Times New Roman"/>
          <w:color w:val="auto"/>
          <w:szCs w:val="22"/>
        </w:rPr>
        <w:t>The reimbursement shall not be less than eighty percent of the amount reimbursed in the previous fiscal year.</w:t>
      </w:r>
    </w:p>
    <w:p w:rsidR="00021966" w:rsidRPr="00013772" w:rsidRDefault="00CB05F4" w:rsidP="00CB05F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b/>
        </w:rPr>
        <w:t>24.13.</w:t>
      </w:r>
      <w:r w:rsidRPr="00013772">
        <w:rPr>
          <w:b/>
        </w:rPr>
        <w:tab/>
      </w:r>
      <w:r w:rsidRPr="00013772">
        <w:t xml:space="preserve">(DDSN: Debt Service Account)  The department shall utilize the </w:t>
      </w:r>
      <w:r w:rsidR="00683622" w:rsidRPr="00013772">
        <w:t xml:space="preserve">uncommitted </w:t>
      </w:r>
      <w:r w:rsidRPr="00013772">
        <w:t>dollars in their debt service account, account E164660, for operations and services that are not funded in the appropriations bill.</w:t>
      </w:r>
    </w:p>
    <w:p w:rsidR="004B3050" w:rsidRDefault="004B305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27"/>
          <w:type w:val="continuous"/>
          <w:pgSz w:w="15840" w:h="12240" w:orient="landscape" w:code="1"/>
          <w:pgMar w:top="1152" w:right="1800" w:bottom="1584" w:left="2160" w:header="1008" w:footer="1008" w:gutter="288"/>
          <w:lnNumType w:countBy="1"/>
          <w:cols w:space="720"/>
          <w:docGrid w:linePitch="360"/>
        </w:sectPr>
      </w:pPr>
    </w:p>
    <w:p w:rsidR="008E17B1" w:rsidRPr="00013772" w:rsidRDefault="008E17B1"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08"/>
        <w:rPr>
          <w:rFonts w:cs="Times New Roman"/>
          <w:b/>
          <w:szCs w:val="22"/>
        </w:rPr>
      </w:pPr>
      <w:r w:rsidRPr="00013772">
        <w:rPr>
          <w:rFonts w:cs="Times New Roman"/>
          <w:b/>
          <w:szCs w:val="22"/>
        </w:rPr>
        <w:t>SECTION 25 - J20-DEPARTMENT OF ALCOHOL &amp;</w:t>
      </w:r>
      <w:r w:rsidR="00AD622E" w:rsidRPr="00013772">
        <w:rPr>
          <w:rFonts w:cs="Times New Roman"/>
          <w:b/>
          <w:szCs w:val="22"/>
        </w:rPr>
        <w:t xml:space="preserve"> </w:t>
      </w:r>
      <w:r w:rsidRPr="00013772">
        <w:rPr>
          <w:rFonts w:cs="Times New Roman"/>
          <w:b/>
          <w:szCs w:val="22"/>
        </w:rPr>
        <w:t>OTHER</w:t>
      </w:r>
      <w:r w:rsidR="008E3821" w:rsidRPr="00013772">
        <w:rPr>
          <w:rFonts w:cs="Times New Roman"/>
          <w:b/>
          <w:szCs w:val="22"/>
        </w:rPr>
        <w:t xml:space="preserve"> </w:t>
      </w:r>
      <w:r w:rsidRPr="00013772">
        <w:rPr>
          <w:rFonts w:cs="Times New Roman"/>
          <w:b/>
          <w:szCs w:val="22"/>
        </w:rPr>
        <w:t>DRUG ABUSE SERVICES</w:t>
      </w:r>
    </w:p>
    <w:p w:rsidR="00A9603B" w:rsidRPr="00013772" w:rsidRDefault="00A9603B" w:rsidP="007C2F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7C2FE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25.1.</w:t>
      </w:r>
      <w:r w:rsidRPr="00013772">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25.2.</w:t>
      </w:r>
      <w:r w:rsidRPr="00013772">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013772" w:rsidRDefault="00243BB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b/>
        </w:rPr>
        <w:tab/>
        <w:t>25.3.</w:t>
      </w:r>
      <w:r w:rsidRPr="00013772">
        <w:rPr>
          <w:rFonts w:cs="Times New Roman"/>
          <w:b/>
        </w:rPr>
        <w:tab/>
      </w:r>
      <w:r w:rsidRPr="00013772">
        <w:rPr>
          <w:rFonts w:cs="Times New Roman"/>
        </w:rPr>
        <w:t xml:space="preserve">(DAODAS: Eligibility for Treatment Services)  Upon the payment of all applicable fees, any resident of South Carolina is eligible to take part in the treatment programs offered by the Department of </w:t>
      </w:r>
      <w:r w:rsidRPr="00013772">
        <w:rPr>
          <w:rFonts w:cs="Times New Roman"/>
          <w:bCs/>
        </w:rPr>
        <w:t>Alcohol</w:t>
      </w:r>
      <w:r w:rsidRPr="00013772">
        <w:rPr>
          <w:rFonts w:cs="Times New Roman"/>
        </w:rPr>
        <w:t xml:space="preserve"> and Other Drug Abuse Services during the</w:t>
      </w:r>
      <w:r w:rsidR="001F5DEA" w:rsidRPr="00013772">
        <w:rPr>
          <w:rFonts w:cs="Times New Roman"/>
        </w:rPr>
        <w:t xml:space="preserve"> </w:t>
      </w:r>
      <w:r w:rsidRPr="00013772">
        <w:rPr>
          <w:rFonts w:cs="Times New Roman"/>
          <w:strike/>
        </w:rPr>
        <w:t>2010-11</w:t>
      </w:r>
      <w:r w:rsidR="004B5C2D" w:rsidRPr="00013772">
        <w:rPr>
          <w:rFonts w:cs="Times New Roman"/>
        </w:rPr>
        <w:t xml:space="preserve"> </w:t>
      </w:r>
      <w:r w:rsidR="004B5C2D" w:rsidRPr="00013772">
        <w:rPr>
          <w:rFonts w:cs="Times New Roman"/>
          <w:i/>
          <w:u w:val="single"/>
        </w:rPr>
        <w:t>current</w:t>
      </w:r>
      <w:r w:rsidRPr="00013772">
        <w:rPr>
          <w:rFonts w:cs="Times New Roman"/>
        </w:rPr>
        <w:t xml:space="preserve"> fiscal year.</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28"/>
          <w:type w:val="continuous"/>
          <w:pgSz w:w="15840" w:h="12240" w:orient="landscape" w:code="1"/>
          <w:pgMar w:top="1152" w:right="1800" w:bottom="1584" w:left="2160" w:header="1008" w:footer="1008" w:gutter="288"/>
          <w:lnNumType w:countBy="1"/>
          <w:cols w:space="720"/>
          <w:docGrid w:linePitch="360"/>
        </w:sectPr>
      </w:pPr>
    </w:p>
    <w:p w:rsidR="00215C13" w:rsidRPr="00013772" w:rsidRDefault="00215C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26 - L04-DEPARTMENT OF SOCIAL SERVICES</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26.1.</w:t>
      </w:r>
      <w:r w:rsidRPr="00013772">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013772">
        <w:rPr>
          <w:rFonts w:cs="Times New Roman"/>
          <w:szCs w:val="22"/>
        </w:rPr>
        <w:t>-</w:t>
      </w:r>
      <w:r w:rsidRPr="00013772">
        <w:rPr>
          <w:rFonts w:cs="Times New Roman"/>
          <w:szCs w:val="22"/>
        </w:rPr>
        <w:t>Sufficiency and Family Preservation and Support initiatives.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26.2.</w:t>
      </w:r>
      <w:r w:rsidRPr="00013772">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013772">
        <w:rPr>
          <w:rFonts w:cs="Times New Roman"/>
          <w:szCs w:val="22"/>
        </w:rPr>
        <w:t xml:space="preserve">Department of Employment and Workforce </w:t>
      </w:r>
      <w:r w:rsidRPr="00013772">
        <w:rPr>
          <w:rFonts w:cs="Times New Roman"/>
          <w:szCs w:val="22"/>
        </w:rPr>
        <w:t>and reimbursement for expenditures related to blood testing.  Such funds may not be expended for any other purpose.  The Department of Social Services shall be allowed to utilize the State share of Federally required fees, collected from Non</w:t>
      </w:r>
      <w:r w:rsidR="00A6331A" w:rsidRPr="00013772">
        <w:rPr>
          <w:rFonts w:cs="Times New Roman"/>
          <w:szCs w:val="22"/>
        </w:rPr>
        <w:t>-</w:t>
      </w:r>
      <w:r w:rsidRPr="00013772">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26.3.</w:t>
      </w:r>
      <w:r w:rsidRPr="00013772">
        <w:rPr>
          <w:rFonts w:cs="Times New Roman"/>
          <w:szCs w:val="22"/>
        </w:rPr>
        <w:tab/>
        <w:t>(DSS: Foster Children Burial)  The expenditure of funds allocated for burials of foster children shall not exceed one thousand five hundred dollars per burial.</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4</w:t>
      </w:r>
      <w:r w:rsidRPr="00013772">
        <w:rPr>
          <w:rFonts w:cs="Times New Roman"/>
          <w:b/>
          <w:szCs w:val="22"/>
        </w:rPr>
        <w:t>.</w:t>
      </w:r>
      <w:r w:rsidRPr="00013772">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or the General Assembly for the agency as a whole.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5</w:t>
      </w:r>
      <w:r w:rsidRPr="00013772">
        <w:rPr>
          <w:rFonts w:cs="Times New Roman"/>
          <w:b/>
          <w:szCs w:val="22"/>
        </w:rPr>
        <w:t>.</w:t>
      </w:r>
      <w:r w:rsidRPr="00013772">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6</w:t>
      </w:r>
      <w:r w:rsidRPr="00013772">
        <w:rPr>
          <w:rFonts w:cs="Times New Roman"/>
          <w:b/>
          <w:szCs w:val="22"/>
        </w:rPr>
        <w:t>.</w:t>
      </w:r>
      <w:r w:rsidRPr="00013772">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(DSS: Fee Schedule)  The Department of Social Services shall be allowed to charge fees and accept donations, grants, and bequests for social services provided under their direct responsibility on the basis of a fee schedule approved by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The fees collected shall be utilized by the Department of Social Services to further develop and administer these program efforts.  The below fee schedule is established for the current fiscal year.</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t>Day Care</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Family Child Care Homes (up to six children)</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15</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Group Child Care Homes (7-12 children)</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30</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Registered Church Child Care (13+)</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50</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Licensed Child Care Centers (13-49)</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50</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Licensed Child Care Centers (50-99)</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75</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Licensed Child Care Centers (100-199)</w:t>
      </w:r>
      <w:r w:rsidRPr="00013772">
        <w:rPr>
          <w:rFonts w:cs="Times New Roman"/>
          <w:szCs w:val="22"/>
        </w:rPr>
        <w:tab/>
        <w:t>$</w:t>
      </w:r>
      <w:r w:rsidR="001D597D" w:rsidRPr="00013772">
        <w:rPr>
          <w:rFonts w:cs="Times New Roman"/>
          <w:szCs w:val="22"/>
        </w:rPr>
        <w:tab/>
      </w:r>
      <w:r w:rsidRPr="00013772">
        <w:rPr>
          <w:rFonts w:cs="Times New Roman"/>
          <w:szCs w:val="22"/>
        </w:rPr>
        <w:t>100</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Licensed Child Care Centers (200+)</w:t>
      </w:r>
      <w:r w:rsidRPr="00013772">
        <w:rPr>
          <w:rFonts w:cs="Times New Roman"/>
          <w:szCs w:val="22"/>
        </w:rPr>
        <w:tab/>
        <w:t>$</w:t>
      </w:r>
      <w:r w:rsidR="001D597D" w:rsidRPr="00013772">
        <w:rPr>
          <w:rFonts w:cs="Times New Roman"/>
          <w:szCs w:val="22"/>
        </w:rPr>
        <w:tab/>
      </w:r>
      <w:r w:rsidRPr="00013772">
        <w:rPr>
          <w:rFonts w:cs="Times New Roman"/>
          <w:szCs w:val="22"/>
        </w:rPr>
        <w:t>125</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t>Central Registry Checks</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Non-profit Entities</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8</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For-profit Agencies</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25</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State Agencies</w:t>
      </w:r>
      <w:r w:rsidRPr="00013772">
        <w:rPr>
          <w:rFonts w:cs="Times New Roman"/>
          <w:szCs w:val="22"/>
        </w:rPr>
        <w:tab/>
        <w:t>$</w:t>
      </w:r>
      <w:r w:rsidR="001D597D" w:rsidRPr="00013772">
        <w:rPr>
          <w:rFonts w:cs="Times New Roman"/>
          <w:szCs w:val="22"/>
        </w:rPr>
        <w:tab/>
      </w:r>
      <w:r w:rsidR="004E26E1" w:rsidRPr="00013772">
        <w:rPr>
          <w:rFonts w:cs="Times New Roman"/>
          <w:szCs w:val="22"/>
        </w:rPr>
        <w:t xml:space="preserve">    </w:t>
      </w:r>
      <w:r w:rsidRPr="00013772">
        <w:rPr>
          <w:rFonts w:cs="Times New Roman"/>
          <w:szCs w:val="22"/>
        </w:rPr>
        <w:t>8</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Schools</w:t>
      </w:r>
      <w:r w:rsidRPr="00013772">
        <w:rPr>
          <w:rFonts w:cs="Times New Roman"/>
          <w:szCs w:val="22"/>
        </w:rPr>
        <w:tab/>
        <w:t>$</w:t>
      </w:r>
      <w:r w:rsidR="004E26E1" w:rsidRPr="00013772">
        <w:rPr>
          <w:rFonts w:cs="Times New Roman"/>
          <w:szCs w:val="22"/>
        </w:rPr>
        <w:t xml:space="preserve">    </w:t>
      </w:r>
      <w:r w:rsidR="001D597D" w:rsidRPr="00013772">
        <w:rPr>
          <w:rFonts w:cs="Times New Roman"/>
          <w:szCs w:val="22"/>
        </w:rPr>
        <w:tab/>
      </w:r>
      <w:r w:rsidRPr="00013772">
        <w:rPr>
          <w:rFonts w:cs="Times New Roman"/>
          <w:szCs w:val="22"/>
        </w:rPr>
        <w:t>8</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Day Care</w:t>
      </w:r>
      <w:r w:rsidRPr="00013772">
        <w:rPr>
          <w:rFonts w:cs="Times New Roman"/>
          <w:szCs w:val="22"/>
        </w:rPr>
        <w:tab/>
        <w:t>$</w:t>
      </w:r>
      <w:r w:rsidR="004E26E1" w:rsidRPr="00013772">
        <w:rPr>
          <w:rFonts w:cs="Times New Roman"/>
          <w:szCs w:val="22"/>
        </w:rPr>
        <w:t xml:space="preserve">    </w:t>
      </w:r>
      <w:r w:rsidR="001D597D" w:rsidRPr="00013772">
        <w:rPr>
          <w:rFonts w:cs="Times New Roman"/>
          <w:szCs w:val="22"/>
        </w:rPr>
        <w:tab/>
      </w:r>
      <w:r w:rsidRPr="00013772">
        <w:rPr>
          <w:rFonts w:cs="Times New Roman"/>
          <w:szCs w:val="22"/>
        </w:rPr>
        <w:t>8</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Other – Volunteer Organizations</w:t>
      </w:r>
      <w:r w:rsidRPr="00013772">
        <w:rPr>
          <w:rFonts w:cs="Times New Roman"/>
          <w:szCs w:val="22"/>
        </w:rPr>
        <w:tab/>
        <w:t>$</w:t>
      </w:r>
      <w:r w:rsidR="004E26E1" w:rsidRPr="00013772">
        <w:rPr>
          <w:rFonts w:cs="Times New Roman"/>
          <w:szCs w:val="22"/>
        </w:rPr>
        <w:t xml:space="preserve">    </w:t>
      </w:r>
      <w:r w:rsidR="001D597D" w:rsidRPr="00013772">
        <w:rPr>
          <w:rFonts w:cs="Times New Roman"/>
          <w:szCs w:val="22"/>
        </w:rPr>
        <w:tab/>
      </w:r>
      <w:r w:rsidRPr="00013772">
        <w:rPr>
          <w:rFonts w:cs="Times New Roman"/>
          <w:szCs w:val="22"/>
        </w:rPr>
        <w:t>8</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t>Other Children’s Services</w:t>
      </w:r>
    </w:p>
    <w:p w:rsidR="00A76825"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Services Related to Adoption of Children from</w:t>
      </w:r>
    </w:p>
    <w:p w:rsidR="00A9603B" w:rsidRPr="00013772" w:rsidRDefault="00B30125"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r>
      <w:r w:rsidR="00A9603B" w:rsidRPr="00013772">
        <w:rPr>
          <w:rFonts w:cs="Times New Roman"/>
          <w:szCs w:val="22"/>
        </w:rPr>
        <w:t>Other</w:t>
      </w:r>
      <w:r w:rsidR="007571D1" w:rsidRPr="00013772">
        <w:rPr>
          <w:rFonts w:cs="Times New Roman"/>
          <w:szCs w:val="22"/>
        </w:rPr>
        <w:t xml:space="preserve"> </w:t>
      </w:r>
      <w:r w:rsidR="00A9603B" w:rsidRPr="00013772">
        <w:rPr>
          <w:rFonts w:cs="Times New Roman"/>
          <w:szCs w:val="22"/>
        </w:rPr>
        <w:t>Countries</w:t>
      </w:r>
      <w:r w:rsidR="00A9603B" w:rsidRPr="00013772">
        <w:rPr>
          <w:rFonts w:cs="Times New Roman"/>
          <w:szCs w:val="22"/>
        </w:rPr>
        <w:tab/>
        <w:t>$</w:t>
      </w:r>
      <w:r w:rsidR="001D597D" w:rsidRPr="00013772">
        <w:rPr>
          <w:rFonts w:cs="Times New Roman"/>
          <w:szCs w:val="22"/>
        </w:rPr>
        <w:tab/>
      </w:r>
      <w:r w:rsidR="00A9603B" w:rsidRPr="00013772">
        <w:rPr>
          <w:rFonts w:cs="Times New Roman"/>
          <w:szCs w:val="22"/>
        </w:rPr>
        <w:t>225</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Court-ordered Home Studies in Non-DSS Custody</w:t>
      </w:r>
      <w:r w:rsidR="007571D1" w:rsidRPr="00013772">
        <w:rPr>
          <w:rFonts w:cs="Times New Roman"/>
          <w:szCs w:val="22"/>
        </w:rPr>
        <w:t xml:space="preserve"> </w:t>
      </w:r>
      <w:r w:rsidRPr="00013772">
        <w:rPr>
          <w:rFonts w:cs="Times New Roman"/>
          <w:szCs w:val="22"/>
        </w:rPr>
        <w:t>Cases</w:t>
      </w:r>
      <w:r w:rsidRPr="00013772">
        <w:rPr>
          <w:rFonts w:cs="Times New Roman"/>
          <w:szCs w:val="22"/>
        </w:rPr>
        <w:tab/>
        <w:t>$</w:t>
      </w:r>
      <w:r w:rsidR="001D597D" w:rsidRPr="00013772">
        <w:rPr>
          <w:rFonts w:cs="Times New Roman"/>
          <w:szCs w:val="22"/>
        </w:rPr>
        <w:tab/>
      </w:r>
      <w:r w:rsidRPr="00013772">
        <w:rPr>
          <w:rFonts w:cs="Times New Roman"/>
          <w:szCs w:val="22"/>
        </w:rPr>
        <w:t>850</w:t>
      </w:r>
    </w:p>
    <w:p w:rsidR="00B30125"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Licensing Residential Group Homes Fee for an</w:t>
      </w:r>
    </w:p>
    <w:p w:rsidR="00A9603B" w:rsidRPr="00013772" w:rsidRDefault="00B30125"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r>
      <w:r w:rsidR="00A9603B" w:rsidRPr="00013772">
        <w:rPr>
          <w:rFonts w:cs="Times New Roman"/>
          <w:szCs w:val="22"/>
        </w:rPr>
        <w:t>Initial License</w:t>
      </w:r>
      <w:r w:rsidR="00A9603B" w:rsidRPr="00013772">
        <w:rPr>
          <w:rFonts w:cs="Times New Roman"/>
          <w:szCs w:val="22"/>
        </w:rPr>
        <w:tab/>
        <w:t>$</w:t>
      </w:r>
      <w:r w:rsidR="001D597D" w:rsidRPr="00013772">
        <w:rPr>
          <w:rFonts w:cs="Times New Roman"/>
          <w:szCs w:val="22"/>
        </w:rPr>
        <w:tab/>
      </w:r>
      <w:r w:rsidR="00A9603B" w:rsidRPr="00013772">
        <w:rPr>
          <w:rFonts w:cs="Times New Roman"/>
          <w:szCs w:val="22"/>
        </w:rPr>
        <w:t>250</w:t>
      </w:r>
    </w:p>
    <w:p w:rsidR="00A9603B"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r>
      <w:r w:rsidR="00B30125" w:rsidRPr="00013772">
        <w:rPr>
          <w:rFonts w:cs="Times New Roman"/>
          <w:szCs w:val="22"/>
        </w:rPr>
        <w:t xml:space="preserve">  </w:t>
      </w:r>
      <w:r w:rsidRPr="00013772">
        <w:rPr>
          <w:rFonts w:cs="Times New Roman"/>
          <w:szCs w:val="22"/>
        </w:rPr>
        <w:t>For Renewal</w:t>
      </w:r>
      <w:r w:rsidRPr="00013772">
        <w:rPr>
          <w:rFonts w:cs="Times New Roman"/>
          <w:szCs w:val="22"/>
        </w:rPr>
        <w:tab/>
        <w:t>$</w:t>
      </w:r>
      <w:r w:rsidR="001D597D" w:rsidRPr="00013772">
        <w:rPr>
          <w:rFonts w:cs="Times New Roman"/>
          <w:szCs w:val="22"/>
        </w:rPr>
        <w:tab/>
      </w:r>
      <w:r w:rsidR="00B30125" w:rsidRPr="00013772">
        <w:rPr>
          <w:rFonts w:cs="Times New Roman"/>
          <w:szCs w:val="22"/>
        </w:rPr>
        <w:t xml:space="preserve">  </w:t>
      </w:r>
      <w:r w:rsidRPr="00013772">
        <w:rPr>
          <w:rFonts w:cs="Times New Roman"/>
          <w:szCs w:val="22"/>
        </w:rPr>
        <w:t>75</w:t>
      </w:r>
    </w:p>
    <w:p w:rsidR="00B30125" w:rsidRPr="00013772"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Licensing Child Caring Institutions</w:t>
      </w:r>
      <w:r w:rsidR="007571D1" w:rsidRPr="00013772">
        <w:rPr>
          <w:rFonts w:cs="Times New Roman"/>
          <w:szCs w:val="22"/>
        </w:rPr>
        <w:t xml:space="preserve"> </w:t>
      </w:r>
      <w:r w:rsidRPr="00013772">
        <w:rPr>
          <w:rFonts w:cs="Times New Roman"/>
          <w:szCs w:val="22"/>
        </w:rPr>
        <w:t>Fee for an</w:t>
      </w:r>
    </w:p>
    <w:p w:rsidR="00A9603B" w:rsidRPr="00013772" w:rsidRDefault="00B30125"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r>
      <w:r w:rsidR="00A9603B" w:rsidRPr="00013772">
        <w:rPr>
          <w:rFonts w:cs="Times New Roman"/>
          <w:szCs w:val="22"/>
        </w:rPr>
        <w:t>Initial License</w:t>
      </w:r>
      <w:r w:rsidR="00A9603B" w:rsidRPr="00013772">
        <w:rPr>
          <w:rFonts w:cs="Times New Roman"/>
          <w:szCs w:val="22"/>
        </w:rPr>
        <w:tab/>
        <w:t>$</w:t>
      </w:r>
      <w:r w:rsidR="001D597D" w:rsidRPr="00013772">
        <w:rPr>
          <w:rFonts w:cs="Times New Roman"/>
          <w:szCs w:val="22"/>
        </w:rPr>
        <w:tab/>
      </w:r>
      <w:r w:rsidR="00A9603B" w:rsidRPr="00013772">
        <w:rPr>
          <w:rFonts w:cs="Times New Roman"/>
          <w:szCs w:val="22"/>
        </w:rPr>
        <w:t>500</w:t>
      </w:r>
    </w:p>
    <w:p w:rsidR="00A9603B" w:rsidRPr="00013772" w:rsidRDefault="00B30125"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 xml:space="preserve">  </w:t>
      </w:r>
      <w:r w:rsidR="00A9603B" w:rsidRPr="00013772">
        <w:rPr>
          <w:rFonts w:cs="Times New Roman"/>
          <w:szCs w:val="22"/>
        </w:rPr>
        <w:t>For Renewal</w:t>
      </w:r>
      <w:r w:rsidR="00A9603B" w:rsidRPr="00013772">
        <w:rPr>
          <w:rFonts w:cs="Times New Roman"/>
          <w:szCs w:val="22"/>
        </w:rPr>
        <w:tab/>
        <w:t>$</w:t>
      </w:r>
      <w:r w:rsidR="001D597D" w:rsidRPr="00013772">
        <w:rPr>
          <w:rFonts w:cs="Times New Roman"/>
          <w:szCs w:val="22"/>
        </w:rPr>
        <w:tab/>
      </w:r>
      <w:r w:rsidR="00A9603B" w:rsidRPr="00013772">
        <w:rPr>
          <w:rFonts w:cs="Times New Roman"/>
          <w:szCs w:val="22"/>
        </w:rPr>
        <w:t>100</w:t>
      </w:r>
    </w:p>
    <w:p w:rsidR="00A76825" w:rsidRDefault="00A9603B"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Licensing Child Placing Agencies</w:t>
      </w:r>
      <w:r w:rsidR="00B30125" w:rsidRPr="00013772">
        <w:rPr>
          <w:rFonts w:cs="Times New Roman"/>
          <w:szCs w:val="22"/>
        </w:rPr>
        <w:t xml:space="preserve"> </w:t>
      </w:r>
      <w:r w:rsidRPr="00013772">
        <w:rPr>
          <w:rFonts w:cs="Times New Roman"/>
          <w:szCs w:val="22"/>
        </w:rPr>
        <w:t>Fee for an</w:t>
      </w:r>
    </w:p>
    <w:p w:rsidR="00A9603B" w:rsidRPr="00013772" w:rsidRDefault="00B30125"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r>
      <w:r w:rsidR="00A9603B" w:rsidRPr="00013772">
        <w:rPr>
          <w:rFonts w:cs="Times New Roman"/>
          <w:szCs w:val="22"/>
        </w:rPr>
        <w:t>Initial License</w:t>
      </w:r>
      <w:r w:rsidR="00A9603B" w:rsidRPr="00013772">
        <w:rPr>
          <w:rFonts w:cs="Times New Roman"/>
          <w:szCs w:val="22"/>
        </w:rPr>
        <w:tab/>
        <w:t>$</w:t>
      </w:r>
      <w:r w:rsidR="001D597D" w:rsidRPr="00013772">
        <w:rPr>
          <w:rFonts w:cs="Times New Roman"/>
          <w:szCs w:val="22"/>
        </w:rPr>
        <w:tab/>
      </w:r>
      <w:r w:rsidR="00A9603B" w:rsidRPr="00013772">
        <w:rPr>
          <w:rFonts w:cs="Times New Roman"/>
          <w:szCs w:val="22"/>
        </w:rPr>
        <w:t>500</w:t>
      </w:r>
    </w:p>
    <w:p w:rsidR="00A9603B" w:rsidRPr="00013772" w:rsidRDefault="00B30125" w:rsidP="004E26E1">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 xml:space="preserve">  </w:t>
      </w:r>
      <w:r w:rsidR="00A9603B" w:rsidRPr="00013772">
        <w:rPr>
          <w:rFonts w:cs="Times New Roman"/>
          <w:szCs w:val="22"/>
        </w:rPr>
        <w:t>For Renewal</w:t>
      </w:r>
      <w:r w:rsidR="00A9603B" w:rsidRPr="00013772">
        <w:rPr>
          <w:rFonts w:cs="Times New Roman"/>
          <w:szCs w:val="22"/>
        </w:rPr>
        <w:tab/>
        <w:t>$</w:t>
      </w:r>
      <w:r w:rsidRPr="00013772">
        <w:rPr>
          <w:rFonts w:cs="Times New Roman"/>
          <w:szCs w:val="22"/>
        </w:rPr>
        <w:t xml:space="preserve">  </w:t>
      </w:r>
      <w:r w:rsidR="001D597D" w:rsidRPr="00013772">
        <w:rPr>
          <w:rFonts w:cs="Times New Roman"/>
          <w:szCs w:val="22"/>
        </w:rPr>
        <w:tab/>
      </w:r>
      <w:r w:rsidR="00A9603B" w:rsidRPr="00013772">
        <w:rPr>
          <w:rFonts w:cs="Times New Roman"/>
          <w:szCs w:val="22"/>
        </w:rPr>
        <w:t>60</w:t>
      </w:r>
    </w:p>
    <w:p w:rsidR="00B30125" w:rsidRPr="00013772" w:rsidRDefault="00A9603B" w:rsidP="003755F4">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r>
      <w:r w:rsidR="00B30125" w:rsidRPr="00013772">
        <w:rPr>
          <w:rFonts w:cs="Times New Roman"/>
          <w:szCs w:val="22"/>
        </w:rPr>
        <w:t xml:space="preserve">    </w:t>
      </w:r>
      <w:r w:rsidRPr="00013772">
        <w:rPr>
          <w:rFonts w:cs="Times New Roman"/>
          <w:szCs w:val="22"/>
        </w:rPr>
        <w:t>For Each Private Foster Home Under the</w:t>
      </w:r>
    </w:p>
    <w:p w:rsidR="00A9603B" w:rsidRPr="00013772" w:rsidRDefault="00B30125" w:rsidP="003755F4">
      <w:pPr>
        <w:tabs>
          <w:tab w:val="left" w:pos="216"/>
          <w:tab w:val="left" w:pos="432"/>
          <w:tab w:val="right" w:leader="dot" w:pos="5760"/>
        </w:tabs>
        <w:jc w:val="both"/>
        <w:rPr>
          <w:rFonts w:cs="Times New Roman"/>
          <w:szCs w:val="22"/>
        </w:rPr>
      </w:pPr>
      <w:r w:rsidRPr="00013772">
        <w:rPr>
          <w:rFonts w:cs="Times New Roman"/>
          <w:szCs w:val="22"/>
        </w:rPr>
        <w:tab/>
      </w:r>
      <w:r w:rsidRPr="00013772">
        <w:rPr>
          <w:rFonts w:cs="Times New Roman"/>
          <w:szCs w:val="22"/>
        </w:rPr>
        <w:tab/>
        <w:t xml:space="preserve">    </w:t>
      </w:r>
      <w:r w:rsidR="00A9603B" w:rsidRPr="00013772">
        <w:rPr>
          <w:rFonts w:cs="Times New Roman"/>
          <w:szCs w:val="22"/>
        </w:rPr>
        <w:t>Supervision of a Child Placing Agency</w:t>
      </w:r>
      <w:r w:rsidR="00A9603B" w:rsidRPr="00013772">
        <w:rPr>
          <w:rFonts w:cs="Times New Roman"/>
          <w:szCs w:val="22"/>
        </w:rPr>
        <w:tab/>
        <w:t>$</w:t>
      </w:r>
      <w:r w:rsidR="001D597D" w:rsidRPr="00013772">
        <w:rPr>
          <w:rFonts w:cs="Times New Roman"/>
          <w:szCs w:val="22"/>
        </w:rPr>
        <w:tab/>
      </w:r>
      <w:r w:rsidRPr="00013772">
        <w:rPr>
          <w:rFonts w:cs="Times New Roman"/>
          <w:szCs w:val="22"/>
        </w:rPr>
        <w:t xml:space="preserve">  </w:t>
      </w:r>
      <w:r w:rsidR="00A9603B" w:rsidRPr="00013772">
        <w:rPr>
          <w:rFonts w:cs="Times New Roman"/>
          <w:szCs w:val="22"/>
        </w:rPr>
        <w:t>15</w:t>
      </w:r>
    </w:p>
    <w:p w:rsidR="00243BBA" w:rsidRPr="00013772" w:rsidRDefault="00243BBA" w:rsidP="003755F4">
      <w:pPr>
        <w:tabs>
          <w:tab w:val="left" w:pos="216"/>
          <w:tab w:val="left" w:pos="432"/>
          <w:tab w:val="right" w:leader="dot" w:pos="5760"/>
        </w:tabs>
        <w:jc w:val="both"/>
        <w:rPr>
          <w:rFonts w:cs="Times New Roman"/>
          <w:szCs w:val="22"/>
        </w:rPr>
      </w:pPr>
      <w:r w:rsidRPr="00013772">
        <w:rPr>
          <w:rFonts w:cs="Times New Roman"/>
          <w:szCs w:val="22"/>
        </w:rPr>
        <w:tab/>
        <w:t>Responsible Father Registry</w:t>
      </w:r>
    </w:p>
    <w:p w:rsidR="00243BBA" w:rsidRPr="00013772" w:rsidRDefault="00243BBA" w:rsidP="005D7FB7">
      <w:pPr>
        <w:tabs>
          <w:tab w:val="left" w:pos="216"/>
          <w:tab w:val="left" w:pos="432"/>
          <w:tab w:val="right" w:leader="dot" w:pos="5670"/>
        </w:tabs>
        <w:jc w:val="both"/>
        <w:rPr>
          <w:rFonts w:cs="Times New Roman"/>
          <w:szCs w:val="22"/>
        </w:rPr>
      </w:pPr>
      <w:r w:rsidRPr="00013772">
        <w:rPr>
          <w:rFonts w:cs="Times New Roman"/>
          <w:b/>
          <w:szCs w:val="22"/>
        </w:rPr>
        <w:tab/>
      </w:r>
      <w:r w:rsidRPr="00013772">
        <w:rPr>
          <w:rFonts w:cs="Times New Roman"/>
          <w:b/>
          <w:szCs w:val="22"/>
        </w:rPr>
        <w:tab/>
      </w:r>
      <w:r w:rsidRPr="00013772">
        <w:rPr>
          <w:rFonts w:cs="Times New Roman"/>
          <w:szCs w:val="22"/>
        </w:rPr>
        <w:t>Registry Search</w:t>
      </w:r>
      <w:r w:rsidR="00C479D7" w:rsidRPr="00013772">
        <w:rPr>
          <w:rFonts w:cs="Times New Roman"/>
          <w:szCs w:val="22"/>
        </w:rPr>
        <w:tab/>
      </w:r>
      <w:r w:rsidR="00C479D7" w:rsidRPr="00013772">
        <w:rPr>
          <w:rFonts w:cs="Times New Roman"/>
          <w:szCs w:val="22"/>
        </w:rPr>
        <w:tab/>
      </w:r>
      <w:r w:rsidRPr="00013772">
        <w:rPr>
          <w:rFonts w:cs="Times New Roman"/>
          <w:szCs w:val="22"/>
        </w:rPr>
        <w:t>$</w:t>
      </w:r>
      <w:r w:rsidR="00C479D7" w:rsidRPr="00013772">
        <w:rPr>
          <w:rFonts w:cs="Times New Roman"/>
          <w:szCs w:val="22"/>
        </w:rPr>
        <w:t xml:space="preserve">  </w:t>
      </w:r>
      <w:r w:rsidRPr="00013772">
        <w:rPr>
          <w:rFonts w:cs="Times New Roman"/>
          <w:szCs w:val="22"/>
        </w:rPr>
        <w:t>50</w:t>
      </w:r>
    </w:p>
    <w:p w:rsidR="00A9603B" w:rsidRPr="00013772" w:rsidRDefault="00A9603B" w:rsidP="003755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8</w:t>
      </w:r>
      <w:r w:rsidRPr="00013772">
        <w:rPr>
          <w:rFonts w:cs="Times New Roman"/>
          <w:b/>
          <w:szCs w:val="22"/>
        </w:rPr>
        <w:t>.</w:t>
      </w:r>
      <w:r w:rsidRPr="00013772">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9</w:t>
      </w:r>
      <w:r w:rsidRPr="00013772">
        <w:rPr>
          <w:rFonts w:cs="Times New Roman"/>
          <w:b/>
          <w:szCs w:val="22"/>
        </w:rPr>
        <w:t>.</w:t>
      </w:r>
      <w:r w:rsidRPr="00013772">
        <w:rPr>
          <w:rFonts w:cs="Times New Roman"/>
          <w:szCs w:val="22"/>
        </w:rPr>
        <w:tab/>
        <w:t xml:space="preserve">(DSS: TANF </w:t>
      </w:r>
      <w:r w:rsidR="00A6331A" w:rsidRPr="00013772">
        <w:rPr>
          <w:rFonts w:cs="Times New Roman"/>
          <w:szCs w:val="22"/>
        </w:rPr>
        <w:t>-</w:t>
      </w:r>
      <w:r w:rsidRPr="00013772">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10</w:t>
      </w:r>
      <w:r w:rsidRPr="00013772">
        <w:rPr>
          <w:rFonts w:cs="Times New Roman"/>
          <w:b/>
          <w:szCs w:val="22"/>
        </w:rPr>
        <w:t>.</w:t>
      </w:r>
      <w:r w:rsidRPr="00013772">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013772">
        <w:rPr>
          <w:rFonts w:cs="Times New Roman"/>
          <w:szCs w:val="22"/>
        </w:rPr>
        <w:t>-</w:t>
      </w:r>
      <w:r w:rsidRPr="00013772">
        <w:rPr>
          <w:rFonts w:cs="Times New Roman"/>
          <w:szCs w:val="22"/>
        </w:rPr>
        <w:t>7</w:t>
      </w:r>
      <w:r w:rsidR="00A6331A" w:rsidRPr="00013772">
        <w:rPr>
          <w:rFonts w:cs="Times New Roman"/>
          <w:szCs w:val="22"/>
        </w:rPr>
        <w:t>-</w:t>
      </w:r>
      <w:r w:rsidRPr="00013772">
        <w:rPr>
          <w:rFonts w:cs="Times New Roman"/>
          <w:szCs w:val="22"/>
        </w:rPr>
        <w:t>480, et. seq. of the SC Code of Laws, 1976, as amended, and adult protective service cases under Section 43</w:t>
      </w:r>
      <w:r w:rsidR="00A6331A" w:rsidRPr="00013772">
        <w:rPr>
          <w:rFonts w:cs="Times New Roman"/>
          <w:szCs w:val="22"/>
        </w:rPr>
        <w:t>-</w:t>
      </w:r>
      <w:r w:rsidRPr="00013772">
        <w:rPr>
          <w:rFonts w:cs="Times New Roman"/>
          <w:szCs w:val="22"/>
        </w:rPr>
        <w:t>35</w:t>
      </w:r>
      <w:r w:rsidR="00A6331A" w:rsidRPr="00013772">
        <w:rPr>
          <w:rFonts w:cs="Times New Roman"/>
          <w:szCs w:val="22"/>
        </w:rPr>
        <w:t>-</w:t>
      </w:r>
      <w:r w:rsidRPr="00013772">
        <w:rPr>
          <w:rFonts w:cs="Times New Roman"/>
          <w:szCs w:val="22"/>
        </w:rPr>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11</w:t>
      </w:r>
      <w:r w:rsidRPr="00013772">
        <w:rPr>
          <w:rFonts w:cs="Times New Roman"/>
          <w:b/>
          <w:szCs w:val="22"/>
        </w:rPr>
        <w:t>.</w:t>
      </w:r>
      <w:r w:rsidRPr="00013772">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12</w:t>
      </w:r>
      <w:r w:rsidRPr="00013772">
        <w:rPr>
          <w:rFonts w:cs="Times New Roman"/>
          <w:b/>
          <w:szCs w:val="22"/>
        </w:rPr>
        <w:t>.</w:t>
      </w:r>
      <w:r w:rsidRPr="00013772">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13</w:t>
      </w:r>
      <w:r w:rsidRPr="00013772">
        <w:rPr>
          <w:rFonts w:cs="Times New Roman"/>
          <w:b/>
          <w:szCs w:val="22"/>
        </w:rPr>
        <w:t>.</w:t>
      </w:r>
      <w:r w:rsidRPr="00013772">
        <w:rPr>
          <w:rFonts w:cs="Times New Roman"/>
          <w:szCs w:val="22"/>
        </w:rPr>
        <w:tab/>
        <w:t xml:space="preserve">(DSS: Prevent Welfare Reform Duplication of Services)  The intent of the General Assembly is that the Department of Social Services not duplicate services available at the </w:t>
      </w:r>
      <w:r w:rsidR="005F3168" w:rsidRPr="00013772">
        <w:rPr>
          <w:rFonts w:cs="Times New Roman"/>
          <w:szCs w:val="22"/>
        </w:rPr>
        <w:t xml:space="preserve"> Department of Employment and Workforce</w:t>
      </w:r>
      <w:r w:rsidRPr="00013772">
        <w:rPr>
          <w:rFonts w:cs="Times New Roman"/>
          <w:szCs w:val="22"/>
        </w:rPr>
        <w:t xml:space="preserve">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14</w:t>
      </w:r>
      <w:r w:rsidRPr="00013772">
        <w:rPr>
          <w:rFonts w:cs="Times New Roman"/>
          <w:b/>
          <w:szCs w:val="22"/>
        </w:rPr>
        <w:t>.</w:t>
      </w:r>
      <w:r w:rsidRPr="00013772">
        <w:rPr>
          <w:rFonts w:cs="Times New Roman"/>
          <w:b/>
          <w:szCs w:val="22"/>
        </w:rPr>
        <w:tab/>
      </w:r>
      <w:r w:rsidRPr="00013772">
        <w:rPr>
          <w:rFonts w:cs="Times New Roman"/>
          <w:szCs w:val="22"/>
        </w:rPr>
        <w:t>(DSS: Use of Funds Authorization)  Unless specifically directed by the General Assembly, when DSS is directed to provide funds to a not</w:t>
      </w:r>
      <w:r w:rsidR="00A6331A" w:rsidRPr="00013772">
        <w:rPr>
          <w:rFonts w:cs="Times New Roman"/>
          <w:szCs w:val="22"/>
        </w:rPr>
        <w:t>-</w:t>
      </w:r>
      <w:r w:rsidRPr="00013772">
        <w:rPr>
          <w:rFonts w:cs="Times New Roman"/>
          <w:szCs w:val="22"/>
        </w:rPr>
        <w:t>for</w:t>
      </w:r>
      <w:r w:rsidR="00A6331A" w:rsidRPr="00013772">
        <w:rPr>
          <w:rFonts w:cs="Times New Roman"/>
          <w:szCs w:val="22"/>
        </w:rPr>
        <w:t>-</w:t>
      </w:r>
      <w:r w:rsidRPr="00013772">
        <w:rPr>
          <w:rFonts w:cs="Times New Roman"/>
          <w:szCs w:val="22"/>
        </w:rPr>
        <w:t>profit or 501(c)(3) organization, that organization must use the funds to serve persons who are eligible for services in one or more DSS programs.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15</w:t>
      </w:r>
      <w:r w:rsidRPr="00013772">
        <w:rPr>
          <w:rFonts w:cs="Times New Roman"/>
          <w:b/>
          <w:szCs w:val="22"/>
        </w:rPr>
        <w:t>.</w:t>
      </w:r>
      <w:r w:rsidRPr="00013772">
        <w:rPr>
          <w:rFonts w:cs="Times New Roman"/>
          <w:b/>
          <w:szCs w:val="22"/>
        </w:rPr>
        <w:tab/>
      </w:r>
      <w:r w:rsidRPr="00013772">
        <w:rPr>
          <w:rFonts w:cs="Times New Roman"/>
          <w:szCs w:val="22"/>
        </w:rPr>
        <w:t>(DSS: Grant Authority)  The Department of Social Services is authorized to make grants to community</w:t>
      </w:r>
      <w:r w:rsidR="00A6331A" w:rsidRPr="00013772">
        <w:rPr>
          <w:rFonts w:cs="Times New Roman"/>
          <w:szCs w:val="22"/>
        </w:rPr>
        <w:t>-</w:t>
      </w:r>
      <w:r w:rsidRPr="00013772">
        <w:rPr>
          <w:rFonts w:cs="Times New Roman"/>
          <w:szCs w:val="22"/>
        </w:rPr>
        <w:t>based not</w:t>
      </w:r>
      <w:r w:rsidR="00A6331A" w:rsidRPr="00013772">
        <w:rPr>
          <w:rFonts w:cs="Times New Roman"/>
          <w:szCs w:val="22"/>
        </w:rPr>
        <w:t>-</w:t>
      </w:r>
      <w:r w:rsidRPr="00013772">
        <w:rPr>
          <w:rFonts w:cs="Times New Roman"/>
          <w:szCs w:val="22"/>
        </w:rPr>
        <w:t>for</w:t>
      </w:r>
      <w:r w:rsidR="00A6331A" w:rsidRPr="00013772">
        <w:rPr>
          <w:rFonts w:cs="Times New Roman"/>
          <w:szCs w:val="22"/>
        </w:rPr>
        <w:t>-</w:t>
      </w:r>
      <w:r w:rsidRPr="00013772">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013772" w:rsidRDefault="00A9603B" w:rsidP="00CE24E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26.</w:t>
      </w:r>
      <w:r w:rsidR="003755F4" w:rsidRPr="00013772">
        <w:rPr>
          <w:rFonts w:cs="Times New Roman"/>
          <w:b/>
          <w:szCs w:val="22"/>
        </w:rPr>
        <w:t>16</w:t>
      </w:r>
      <w:r w:rsidRPr="00013772">
        <w:rPr>
          <w:rFonts w:cs="Times New Roman"/>
          <w:b/>
          <w:szCs w:val="22"/>
        </w:rPr>
        <w:t>.</w:t>
      </w:r>
      <w:r w:rsidRPr="00013772">
        <w:rPr>
          <w:rFonts w:cs="Times New Roman"/>
          <w:szCs w:val="22"/>
        </w:rPr>
        <w:tab/>
        <w:t>(DSS: Family Foster Care Payments)  The Department of Social Services shall furnish as Family Foster Care payments for individual foster children under their sponsorship:</w:t>
      </w:r>
    </w:p>
    <w:p w:rsidR="00A9603B" w:rsidRPr="00013772"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ages</w:t>
      </w:r>
      <w:r w:rsidRPr="00013772">
        <w:rPr>
          <w:rFonts w:cs="Times New Roman"/>
          <w:szCs w:val="22"/>
        </w:rPr>
        <w:tab/>
      </w:r>
      <w:r w:rsidRPr="00013772">
        <w:rPr>
          <w:rFonts w:cs="Times New Roman"/>
          <w:szCs w:val="22"/>
        </w:rPr>
        <w:tab/>
        <w:t>0</w:t>
      </w:r>
      <w:r w:rsidRPr="00013772">
        <w:rPr>
          <w:rFonts w:cs="Times New Roman"/>
          <w:szCs w:val="22"/>
        </w:rPr>
        <w:tab/>
      </w:r>
      <w:r w:rsidR="00A6331A" w:rsidRPr="00013772">
        <w:rPr>
          <w:rFonts w:cs="Times New Roman"/>
          <w:szCs w:val="22"/>
        </w:rPr>
        <w:t>-</w:t>
      </w:r>
      <w:r w:rsidRPr="00013772">
        <w:rPr>
          <w:rFonts w:cs="Times New Roman"/>
          <w:szCs w:val="22"/>
        </w:rPr>
        <w:tab/>
        <w:t>5</w:t>
      </w:r>
      <w:r w:rsidRPr="00013772">
        <w:rPr>
          <w:rFonts w:cs="Times New Roman"/>
          <w:szCs w:val="22"/>
        </w:rPr>
        <w:tab/>
      </w:r>
      <w:r w:rsidRPr="00013772">
        <w:rPr>
          <w:rFonts w:cs="Times New Roman"/>
          <w:szCs w:val="22"/>
        </w:rPr>
        <w:tab/>
        <w:t>$332</w:t>
      </w:r>
      <w:r w:rsidRPr="00013772">
        <w:rPr>
          <w:rFonts w:cs="Times New Roman"/>
          <w:szCs w:val="22"/>
        </w:rPr>
        <w:tab/>
        <w:t>per month</w:t>
      </w:r>
    </w:p>
    <w:p w:rsidR="00A9603B" w:rsidRPr="00013772"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ages</w:t>
      </w:r>
      <w:r w:rsidRPr="00013772">
        <w:rPr>
          <w:rFonts w:cs="Times New Roman"/>
          <w:szCs w:val="22"/>
        </w:rPr>
        <w:tab/>
      </w:r>
      <w:r w:rsidRPr="00013772">
        <w:rPr>
          <w:rFonts w:cs="Times New Roman"/>
          <w:szCs w:val="22"/>
        </w:rPr>
        <w:tab/>
        <w:t>6</w:t>
      </w:r>
      <w:r w:rsidRPr="00013772">
        <w:rPr>
          <w:rFonts w:cs="Times New Roman"/>
          <w:szCs w:val="22"/>
        </w:rPr>
        <w:tab/>
      </w:r>
      <w:r w:rsidR="00A6331A" w:rsidRPr="00013772">
        <w:rPr>
          <w:rFonts w:cs="Times New Roman"/>
          <w:szCs w:val="22"/>
        </w:rPr>
        <w:t>-</w:t>
      </w:r>
      <w:r w:rsidRPr="00013772">
        <w:rPr>
          <w:rFonts w:cs="Times New Roman"/>
          <w:szCs w:val="22"/>
        </w:rPr>
        <w:tab/>
        <w:t>12</w:t>
      </w:r>
      <w:r w:rsidRPr="00013772">
        <w:rPr>
          <w:rFonts w:cs="Times New Roman"/>
          <w:szCs w:val="22"/>
        </w:rPr>
        <w:tab/>
        <w:t>$359</w:t>
      </w:r>
      <w:r w:rsidRPr="00013772">
        <w:rPr>
          <w:rFonts w:cs="Times New Roman"/>
          <w:szCs w:val="22"/>
        </w:rPr>
        <w:tab/>
        <w:t>per month</w:t>
      </w:r>
    </w:p>
    <w:p w:rsidR="00A9603B" w:rsidRPr="00013772"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ages</w:t>
      </w:r>
      <w:r w:rsidRPr="00013772">
        <w:rPr>
          <w:rFonts w:cs="Times New Roman"/>
          <w:szCs w:val="22"/>
        </w:rPr>
        <w:tab/>
      </w:r>
      <w:r w:rsidRPr="00013772">
        <w:rPr>
          <w:rFonts w:cs="Times New Roman"/>
          <w:szCs w:val="22"/>
        </w:rPr>
        <w:tab/>
        <w:t>13</w:t>
      </w:r>
      <w:r w:rsidRPr="00013772">
        <w:rPr>
          <w:rFonts w:cs="Times New Roman"/>
          <w:szCs w:val="22"/>
        </w:rPr>
        <w:tab/>
        <w:t>+</w:t>
      </w:r>
      <w:r w:rsidRPr="00013772">
        <w:rPr>
          <w:rFonts w:cs="Times New Roman"/>
          <w:szCs w:val="22"/>
        </w:rPr>
        <w:tab/>
      </w:r>
      <w:r w:rsidRPr="00013772">
        <w:rPr>
          <w:rFonts w:cs="Times New Roman"/>
          <w:szCs w:val="22"/>
        </w:rPr>
        <w:tab/>
        <w:t>$425</w:t>
      </w:r>
      <w:r w:rsidRPr="00013772">
        <w:rPr>
          <w:rFonts w:cs="Times New Roman"/>
          <w:szCs w:val="22"/>
        </w:rPr>
        <w:tab/>
        <w:t>per month</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26.</w:t>
      </w:r>
      <w:r w:rsidR="003755F4" w:rsidRPr="00013772">
        <w:rPr>
          <w:rFonts w:cs="Times New Roman"/>
          <w:b/>
          <w:bCs/>
          <w:szCs w:val="22"/>
        </w:rPr>
        <w:t>17</w:t>
      </w:r>
      <w:r w:rsidRPr="00013772">
        <w:rPr>
          <w:rFonts w:cs="Times New Roman"/>
          <w:b/>
          <w:bCs/>
          <w:szCs w:val="22"/>
        </w:rPr>
        <w:t>.</w:t>
      </w:r>
      <w:r w:rsidRPr="00013772">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26.</w:t>
      </w:r>
      <w:r w:rsidR="003755F4" w:rsidRPr="00013772">
        <w:rPr>
          <w:rFonts w:cs="Times New Roman"/>
          <w:b/>
          <w:bCs/>
          <w:szCs w:val="22"/>
        </w:rPr>
        <w:t>18</w:t>
      </w:r>
      <w:r w:rsidRPr="00013772">
        <w:rPr>
          <w:rFonts w:cs="Times New Roman"/>
          <w:b/>
          <w:bCs/>
          <w:szCs w:val="22"/>
        </w:rPr>
        <w:t>.</w:t>
      </w:r>
      <w:r w:rsidRPr="00013772">
        <w:rPr>
          <w:rFonts w:cs="Times New Roman"/>
          <w:szCs w:val="22"/>
        </w:rPr>
        <w:tab/>
        <w:t xml:space="preserve">(DSS: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w:t>
      </w:r>
      <w:r w:rsidR="005B4450" w:rsidRPr="00013772">
        <w:rPr>
          <w:rFonts w:cs="Times New Roman"/>
          <w:szCs w:val="22"/>
        </w:rPr>
        <w:t>conducted</w:t>
      </w:r>
      <w:r w:rsidRPr="00013772">
        <w:rPr>
          <w:rFonts w:cs="Times New Roman"/>
          <w:szCs w:val="22"/>
        </w:rPr>
        <w:t xml:space="preserve"> annually.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26.</w:t>
      </w:r>
      <w:r w:rsidR="003755F4" w:rsidRPr="00013772">
        <w:rPr>
          <w:rFonts w:cs="Times New Roman"/>
          <w:b/>
          <w:szCs w:val="22"/>
        </w:rPr>
        <w:t>19</w:t>
      </w:r>
      <w:r w:rsidRPr="00013772">
        <w:rPr>
          <w:rFonts w:cs="Times New Roman"/>
          <w:b/>
          <w:szCs w:val="22"/>
        </w:rPr>
        <w:t>.</w:t>
      </w:r>
      <w:r w:rsidRPr="00013772">
        <w:rPr>
          <w:rFonts w:cs="Times New Roman"/>
          <w:b/>
          <w:szCs w:val="22"/>
        </w:rPr>
        <w:tab/>
      </w:r>
      <w:r w:rsidRPr="00013772">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013772"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color w:val="auto"/>
          <w:szCs w:val="22"/>
        </w:rPr>
        <w:tab/>
      </w:r>
      <w:r w:rsidRPr="00013772">
        <w:rPr>
          <w:rFonts w:cs="Times New Roman"/>
          <w:b/>
          <w:bCs/>
          <w:color w:val="auto"/>
          <w:szCs w:val="22"/>
        </w:rPr>
        <w:t>26.</w:t>
      </w:r>
      <w:r w:rsidR="003755F4" w:rsidRPr="00013772">
        <w:rPr>
          <w:rFonts w:cs="Times New Roman"/>
          <w:b/>
          <w:bCs/>
          <w:color w:val="auto"/>
          <w:szCs w:val="22"/>
        </w:rPr>
        <w:t>20</w:t>
      </w:r>
      <w:r w:rsidRPr="00013772">
        <w:rPr>
          <w:rFonts w:cs="Times New Roman"/>
          <w:b/>
          <w:bCs/>
          <w:color w:val="auto"/>
          <w:szCs w:val="22"/>
        </w:rPr>
        <w:t>.</w:t>
      </w:r>
      <w:r w:rsidRPr="00013772">
        <w:rPr>
          <w:rFonts w:cs="Times New Roman"/>
          <w:color w:val="auto"/>
          <w:szCs w:val="22"/>
        </w:rPr>
        <w:tab/>
        <w:t xml:space="preserve">(DSS: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013772">
        <w:rPr>
          <w:rFonts w:cs="Times New Roman"/>
          <w:color w:val="auto"/>
          <w:szCs w:val="22"/>
        </w:rPr>
        <w:t>thirty-first</w:t>
      </w:r>
      <w:r w:rsidRPr="00013772">
        <w:rPr>
          <w:rFonts w:cs="Times New Roman"/>
          <w:color w:val="auto"/>
          <w:szCs w:val="22"/>
        </w:rPr>
        <w:t xml:space="preserve"> of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szCs w:val="22"/>
        </w:rPr>
        <w:tab/>
      </w:r>
      <w:r w:rsidRPr="00013772">
        <w:rPr>
          <w:rFonts w:cs="Times New Roman"/>
          <w:b/>
          <w:bCs/>
          <w:szCs w:val="22"/>
        </w:rPr>
        <w:t>26.</w:t>
      </w:r>
      <w:r w:rsidR="003755F4" w:rsidRPr="00013772">
        <w:rPr>
          <w:rFonts w:cs="Times New Roman"/>
          <w:b/>
          <w:bCs/>
          <w:szCs w:val="22"/>
        </w:rPr>
        <w:t>21</w:t>
      </w:r>
      <w:r w:rsidRPr="00013772">
        <w:rPr>
          <w:rFonts w:cs="Times New Roman"/>
          <w:b/>
          <w:bCs/>
          <w:szCs w:val="22"/>
        </w:rPr>
        <w:t>.</w:t>
      </w:r>
      <w:r w:rsidRPr="00013772">
        <w:rPr>
          <w:rFonts w:cs="Times New Roman"/>
          <w:b/>
          <w:bCs/>
          <w:szCs w:val="22"/>
        </w:rPr>
        <w:tab/>
      </w:r>
      <w:r w:rsidRPr="00013772">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3772">
        <w:rPr>
          <w:rFonts w:cs="Times New Roman"/>
          <w:szCs w:val="22"/>
        </w:rPr>
        <w:tab/>
      </w:r>
      <w:r w:rsidRPr="00013772">
        <w:rPr>
          <w:rFonts w:cs="Times New Roman"/>
          <w:b/>
          <w:bCs/>
          <w:iCs/>
          <w:szCs w:val="22"/>
        </w:rPr>
        <w:t>26.</w:t>
      </w:r>
      <w:r w:rsidR="003755F4" w:rsidRPr="00013772">
        <w:rPr>
          <w:rFonts w:cs="Times New Roman"/>
          <w:b/>
          <w:bCs/>
          <w:iCs/>
          <w:szCs w:val="22"/>
        </w:rPr>
        <w:t>22</w:t>
      </w:r>
      <w:r w:rsidRPr="00013772">
        <w:rPr>
          <w:rFonts w:cs="Times New Roman"/>
          <w:b/>
          <w:bCs/>
          <w:iCs/>
          <w:szCs w:val="22"/>
        </w:rPr>
        <w:t>.</w:t>
      </w:r>
      <w:r w:rsidRPr="00013772">
        <w:rPr>
          <w:rFonts w:cs="Times New Roman"/>
          <w:bCs/>
          <w:iCs/>
          <w:szCs w:val="22"/>
        </w:rPr>
        <w:tab/>
        <w:t xml:space="preserve">(DSS: Teen Pregnancy Prevention)  From the monies appropriated for the Continuation of Teen Pregnancy Prevention, the department must award two contracts to separate private entities to provide teen pregnancy prevention programs and services within the State.  The monies appropriated must be divided equally between the contracts.  Entities that have a proven and public history of having effectively implemented abstinence programs in this State may be given a preference during the contract evaluation and awarding process.  One contract must be awarded to an entity that utilizes an abstinence first, age appropriate comprehensive approach to health and sexuality education with a goal of preventing adolescent pregnancy throughout South Carolina.  One contract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492AAA" w:rsidRPr="00013772">
        <w:rPr>
          <w:rFonts w:cs="Times New Roman"/>
        </w:rPr>
        <w:t xml:space="preserve">Any entity that is awarded one of the above contracts must agree to provide data to verify the program effectiveness.  </w:t>
      </w:r>
      <w:r w:rsidR="00146307" w:rsidRPr="00013772">
        <w:rPr>
          <w:rFonts w:cs="Times New Roman"/>
          <w:bCs/>
          <w:iCs/>
          <w:szCs w:val="22"/>
        </w:rPr>
        <w:t>A five</w:t>
      </w:r>
      <w:r w:rsidR="00146307" w:rsidRPr="00013772">
        <w:rPr>
          <w:rFonts w:cs="Times New Roman"/>
          <w:bCs/>
          <w:iCs/>
          <w:szCs w:val="22"/>
        </w:rPr>
        <w:noBreakHyphen/>
      </w:r>
      <w:r w:rsidRPr="00013772">
        <w:rPr>
          <w:rFonts w:cs="Times New Roman"/>
          <w:bCs/>
          <w:iCs/>
          <w:szCs w:val="22"/>
        </w:rPr>
        <w:t>member committee shall oversee the contract award process.  The committee’s first meeting shall be on or before August 1,</w:t>
      </w:r>
      <w:r w:rsidR="00215C13" w:rsidRPr="00013772">
        <w:rPr>
          <w:rFonts w:cs="Times New Roman"/>
          <w:bCs/>
          <w:iCs/>
          <w:szCs w:val="22"/>
        </w:rPr>
        <w:t xml:space="preserve"> </w:t>
      </w:r>
      <w:r w:rsidR="00211A13" w:rsidRPr="00013772">
        <w:rPr>
          <w:rFonts w:cs="Times New Roman"/>
          <w:bCs/>
          <w:iCs/>
          <w:szCs w:val="22"/>
        </w:rPr>
        <w:t>2009</w:t>
      </w:r>
      <w:r w:rsidRPr="00013772">
        <w:rPr>
          <w:rFonts w:cs="Times New Roman"/>
          <w:bCs/>
          <w:iCs/>
          <w:szCs w:val="22"/>
        </w:rPr>
        <w:t>.  The five member committee shall be composed as follows:  the President Pro Tempore of the Senate shall appoint two members of the committee, the Speaker of the House shall appoint two members of the committee and the Governor shall appoint one member of the committee.</w:t>
      </w:r>
      <w:r w:rsidR="005641B1" w:rsidRPr="00013772">
        <w:rPr>
          <w:rFonts w:cs="Times New Roman"/>
          <w:bCs/>
          <w:iCs/>
          <w:szCs w:val="22"/>
        </w:rPr>
        <w:t xml:space="preserve">  Members of the committee shall serve without compensation.</w:t>
      </w:r>
    </w:p>
    <w:p w:rsidR="00A9603B" w:rsidRPr="00013772"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26.</w:t>
      </w:r>
      <w:r w:rsidR="003755F4" w:rsidRPr="00013772">
        <w:rPr>
          <w:rFonts w:cs="Times New Roman"/>
          <w:b/>
          <w:szCs w:val="22"/>
        </w:rPr>
        <w:t>23</w:t>
      </w:r>
      <w:r w:rsidRPr="00013772">
        <w:rPr>
          <w:rFonts w:cs="Times New Roman"/>
          <w:b/>
          <w:szCs w:val="22"/>
        </w:rPr>
        <w:t>.</w:t>
      </w:r>
      <w:r w:rsidRPr="00013772">
        <w:rPr>
          <w:rFonts w:cs="Times New Roman"/>
          <w:szCs w:val="22"/>
        </w:rPr>
        <w:tab/>
        <w:t>(DSS:</w:t>
      </w:r>
      <w:r w:rsidRPr="00013772">
        <w:rPr>
          <w:rFonts w:cs="Times New Roman"/>
          <w:b/>
          <w:szCs w:val="22"/>
        </w:rPr>
        <w:t xml:space="preserve"> </w:t>
      </w:r>
      <w:r w:rsidRPr="00013772">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013772"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26.24.</w:t>
      </w:r>
      <w:r w:rsidRPr="00013772">
        <w:rPr>
          <w:rFonts w:cs="Times New Roman"/>
        </w:rPr>
        <w:tab/>
        <w:t>(DSS: Day Care Facilities Supervision Ratios)  For Fiscal Year</w:t>
      </w:r>
      <w:r w:rsidR="001F5DEA" w:rsidRPr="00013772">
        <w:rPr>
          <w:rFonts w:cs="Times New Roman"/>
        </w:rPr>
        <w:t xml:space="preserve"> </w:t>
      </w:r>
      <w:r w:rsidRPr="00013772">
        <w:rPr>
          <w:rFonts w:cs="Times New Roman"/>
          <w:strike/>
        </w:rPr>
        <w:t>2010-11</w:t>
      </w:r>
      <w:r w:rsidR="004B5C2D" w:rsidRPr="00013772">
        <w:rPr>
          <w:rFonts w:cs="Times New Roman"/>
        </w:rPr>
        <w:t xml:space="preserve"> </w:t>
      </w:r>
      <w:r w:rsidR="004B5C2D" w:rsidRPr="00013772">
        <w:rPr>
          <w:rFonts w:cs="Times New Roman"/>
          <w:i/>
          <w:u w:val="single"/>
        </w:rPr>
        <w:t>2011-12</w:t>
      </w:r>
      <w:r w:rsidRPr="00013772">
        <w:rPr>
          <w:rFonts w:cs="Times New Roman"/>
        </w:rPr>
        <w:t>, staff-child ratios contained in Regulations 114-504(B), 114-504(C), 114-524(B), and 114-524(C) shall remain at the June 24, 2008 levels.</w:t>
      </w:r>
    </w:p>
    <w:p w:rsidR="00492AAA" w:rsidRPr="00013772"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b/>
        </w:rPr>
        <w:t>26.</w:t>
      </w:r>
      <w:r w:rsidR="000E4FAF" w:rsidRPr="00013772">
        <w:rPr>
          <w:b/>
        </w:rPr>
        <w:t>25</w:t>
      </w:r>
      <w:r w:rsidRPr="00013772">
        <w:rPr>
          <w:b/>
        </w:rPr>
        <w:t>.</w:t>
      </w:r>
      <w:r w:rsidRPr="00013772">
        <w:rPr>
          <w:b/>
        </w:rPr>
        <w:tab/>
      </w:r>
      <w:r w:rsidRPr="00013772">
        <w:t xml:space="preserve">(DSS: Child Welfare Outsourcing Study)  </w:t>
      </w:r>
      <w:r w:rsidRPr="00013772">
        <w:rPr>
          <w:strike/>
        </w:rPr>
        <w:t>From funds appropriated to the department for child welfare, the department shall conduct a study with provider and stakeholder participation to determine the feasibility of child welfare outsourcing initiatives.  The study should include, but is not limited to, a review of other states contract monitoring and quality assurance models for private providers, to include performance measures and outcomes; a description of all services which might be effectively outsourced to include case management; an analysis of state procurement requirements; an analysis of cost savings or potential costs avoided that may accrue to the state; and a review of provider and state system data measures which can monitor private provider accountability and compliance and assist in rate setting.  The department shall provide a report of the findings to the Governor, the Chairman of the Senate Finance Committee and the Chairman of the House Ways and Means Committee no later than January 31, 2011.</w:t>
      </w:r>
    </w:p>
    <w:p w:rsidR="00315EEA" w:rsidRPr="00013772" w:rsidRDefault="00315E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tab/>
      </w:r>
      <w:r w:rsidRPr="00013772">
        <w:rPr>
          <w:b/>
        </w:rPr>
        <w:t>26.</w:t>
      </w:r>
      <w:r w:rsidR="000E4FAF" w:rsidRPr="00013772">
        <w:rPr>
          <w:b/>
        </w:rPr>
        <w:t>26</w:t>
      </w:r>
      <w:r w:rsidRPr="00013772">
        <w:rPr>
          <w:b/>
        </w:rPr>
        <w:t>.</w:t>
      </w:r>
      <w:r w:rsidRPr="00013772">
        <w:rPr>
          <w:b/>
        </w:rPr>
        <w:tab/>
      </w:r>
      <w:r w:rsidRPr="00013772">
        <w:t xml:space="preserve">(DSS: Child Care Center Provisional License Extension)  </w:t>
      </w:r>
      <w:r w:rsidRPr="00013772">
        <w:rPr>
          <w:strike/>
        </w:rPr>
        <w:t>If a licensed child care center is not in full compliance with Regulation 114-507 item A.6(b) related to the provision of hot water, the center may have their provisional license extended until June 30, 2011.</w:t>
      </w:r>
    </w:p>
    <w:p w:rsidR="00F433A8" w:rsidRPr="00013772" w:rsidRDefault="004B5C2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3772">
        <w:rPr>
          <w:rFonts w:cs="Times New Roman"/>
          <w:szCs w:val="22"/>
        </w:rPr>
        <w:tab/>
      </w:r>
      <w:r w:rsidRPr="00013772">
        <w:rPr>
          <w:rFonts w:cs="Times New Roman"/>
          <w:b/>
          <w:i/>
          <w:szCs w:val="22"/>
          <w:u w:val="single"/>
        </w:rPr>
        <w:t>26.27.</w:t>
      </w:r>
      <w:r w:rsidRPr="00013772">
        <w:rPr>
          <w:rFonts w:cs="Times New Roman"/>
          <w:b/>
          <w:i/>
          <w:szCs w:val="22"/>
          <w:u w:val="single"/>
        </w:rPr>
        <w:tab/>
      </w:r>
      <w:r w:rsidRPr="00013772">
        <w:rPr>
          <w:rFonts w:cs="Times New Roman"/>
          <w:i/>
          <w:szCs w:val="22"/>
          <w:u w:val="single"/>
        </w:rPr>
        <w:t>(DSS: Day Care Vouchers)  The department is prohibited from using the ABC Child Care vouchers on Day Care providers that are not either licensed or registered.  All Child Care providers receiving these vouchers must be either licensed or registered by DSS Child Care Licensing following State approved regulations.</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29"/>
          <w:type w:val="continuous"/>
          <w:pgSz w:w="15840" w:h="12240" w:orient="landscape" w:code="1"/>
          <w:pgMar w:top="1152" w:right="1800" w:bottom="1584" w:left="2160" w:header="1008" w:footer="1008" w:gutter="288"/>
          <w:lnNumType w:countBy="1"/>
          <w:cols w:space="720"/>
          <w:docGrid w:linePitch="360"/>
        </w:sectPr>
      </w:pPr>
    </w:p>
    <w:p w:rsidR="007D6B06" w:rsidRPr="00013772" w:rsidRDefault="007D6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27 - L24-COMMISSION FOR THE BLIND</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27.1.</w:t>
      </w:r>
      <w:r w:rsidRPr="00013772">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27.2.</w:t>
      </w:r>
      <w:r w:rsidRPr="00013772">
        <w:rPr>
          <w:rFonts w:cs="Times New Roman"/>
          <w:szCs w:val="22"/>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30"/>
          <w:type w:val="continuous"/>
          <w:pgSz w:w="15840" w:h="12240" w:orient="landscape" w:code="1"/>
          <w:pgMar w:top="1152" w:right="1800" w:bottom="1584" w:left="2160" w:header="1008" w:footer="1008" w:gutter="288"/>
          <w:lnNumType w:countBy="1"/>
          <w:cols w:space="720"/>
          <w:docGrid w:linePitch="360"/>
        </w:sectPr>
      </w:pPr>
    </w:p>
    <w:p w:rsidR="00EA401A" w:rsidRPr="00013772" w:rsidRDefault="00EA40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rPr>
          <w:rFonts w:cs="Times New Roman"/>
          <w:b/>
          <w:spacing w:val="-4"/>
          <w:szCs w:val="22"/>
        </w:rPr>
      </w:pPr>
      <w:r w:rsidRPr="00013772">
        <w:rPr>
          <w:rFonts w:cs="Times New Roman"/>
          <w:b/>
          <w:spacing w:val="-4"/>
          <w:szCs w:val="22"/>
        </w:rPr>
        <w:t>SECTION 28 - H79-DEPARTMENT OF ARCHIVES &amp; HISTORY</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28.1.</w:t>
      </w:r>
      <w:r w:rsidRPr="00013772">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28.2.</w:t>
      </w:r>
      <w:r w:rsidRPr="00013772">
        <w:rPr>
          <w:rFonts w:cs="Times New Roman"/>
          <w:szCs w:val="22"/>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F433A8" w:rsidRPr="00013772"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i/>
          <w:u w:val="single"/>
        </w:rPr>
        <w:t>28.3.</w:t>
      </w:r>
      <w:r w:rsidRPr="00013772">
        <w:rPr>
          <w:rFonts w:cs="Times New Roman"/>
          <w:b/>
          <w:i/>
          <w:u w:val="single"/>
        </w:rPr>
        <w:tab/>
      </w:r>
      <w:r w:rsidRPr="00013772">
        <w:rPr>
          <w:rFonts w:cs="Times New Roman"/>
          <w:i/>
          <w:u w:val="single"/>
        </w:rPr>
        <w:t>(AH: Disposal of Materials)  For the current fiscal year, the Department of Archives and History, upon prior approval of the commission, may sell certain record and non-record materials from its collections in a manner most advantageous to the department and shall not be required to sell such items at public auction.</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31"/>
          <w:type w:val="continuous"/>
          <w:pgSz w:w="15840" w:h="12240" w:orient="landscape" w:code="1"/>
          <w:pgMar w:top="1152" w:right="1800" w:bottom="1584" w:left="2160" w:header="1008" w:footer="1008" w:gutter="288"/>
          <w:lnNumType w:countBy="1"/>
          <w:cols w:space="720"/>
          <w:docGrid w:linePitch="360"/>
        </w:sectPr>
      </w:pPr>
    </w:p>
    <w:p w:rsidR="00152BE6" w:rsidRPr="00013772"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29 - H87-STATE LIBRARY</w:t>
      </w:r>
    </w:p>
    <w:p w:rsidR="00A9603B" w:rsidRPr="00013772"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29.1.</w:t>
      </w:r>
      <w:r w:rsidRPr="00013772">
        <w:rPr>
          <w:rFonts w:cs="Times New Roman"/>
          <w:szCs w:val="22"/>
        </w:rPr>
        <w:tab/>
        <w:t xml:space="preserve">(LIB: Aid to Counties Libraries Allotment)  </w:t>
      </w:r>
      <w:r w:rsidRPr="00013772">
        <w:rPr>
          <w:rFonts w:cs="Times New Roman"/>
          <w:spacing w:val="-2"/>
          <w:szCs w:val="22"/>
        </w:rPr>
        <w:t>The amount appropriated in this section for “Aid to County Libraries” shall be allotted to each county on a per capita basis according to the official United States Census for 2000,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29.2.</w:t>
      </w:r>
      <w:r w:rsidRPr="00013772">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29.3.</w:t>
      </w:r>
      <w:r w:rsidRPr="00013772">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013772"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29.4.</w:t>
      </w:r>
      <w:r w:rsidRPr="00013772">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013772"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29.5.</w:t>
      </w:r>
      <w:r w:rsidRPr="00013772">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013772"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rPr>
          <w:b/>
        </w:rPr>
        <w:t>29.</w:t>
      </w:r>
      <w:r w:rsidR="00AE46F0" w:rsidRPr="00013772">
        <w:rPr>
          <w:b/>
        </w:rPr>
        <w:t>6</w:t>
      </w:r>
      <w:r w:rsidRPr="00013772">
        <w:rPr>
          <w:b/>
        </w:rPr>
        <w:t>.</w:t>
      </w:r>
      <w:r w:rsidRPr="00013772">
        <w:rPr>
          <w:b/>
        </w:rPr>
        <w:tab/>
      </w:r>
      <w:r w:rsidRPr="00013772">
        <w:t>(LIB: Donations)  The State Library may accept donation funds to be used for administration, operation, and programs from any donor source.  Unexpended funds shall be carried forward from the prior fiscal year into the current fiscal year.</w:t>
      </w:r>
    </w:p>
    <w:p w:rsidR="00683622" w:rsidRPr="00013772"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rPr>
          <w:b/>
        </w:rPr>
        <w:t>29.7.</w:t>
      </w:r>
      <w:r w:rsidRPr="00013772">
        <w:rPr>
          <w:b/>
        </w:rPr>
        <w:tab/>
      </w:r>
      <w:r w:rsidRPr="00013772">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683622" w:rsidRPr="00013772" w:rsidRDefault="00493C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rFonts w:cs="Times New Roman"/>
        </w:rPr>
        <w:tab/>
      </w:r>
      <w:r w:rsidRPr="00013772">
        <w:rPr>
          <w:rFonts w:cs="Times New Roman"/>
          <w:b/>
          <w:i/>
          <w:u w:val="single"/>
        </w:rPr>
        <w:t>29.8</w:t>
      </w:r>
      <w:r w:rsidR="0053388E">
        <w:rPr>
          <w:rFonts w:cs="Times New Roman"/>
          <w:b/>
          <w:i/>
          <w:u w:val="single"/>
        </w:rPr>
        <w:t>.</w:t>
      </w:r>
      <w:r w:rsidRPr="00013772">
        <w:rPr>
          <w:rFonts w:cs="Times New Roman"/>
          <w:b/>
          <w:i/>
          <w:u w:val="single"/>
        </w:rPr>
        <w:tab/>
      </w:r>
      <w:r w:rsidRPr="00013772">
        <w:rPr>
          <w:rFonts w:cs="Times New Roman"/>
          <w:i/>
          <w:u w:val="single"/>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4B3050" w:rsidSect="00E20E26">
          <w:headerReference w:type="default" r:id="rId32"/>
          <w:type w:val="continuous"/>
          <w:pgSz w:w="15840" w:h="12240" w:orient="landscape" w:code="1"/>
          <w:pgMar w:top="1152" w:right="1800" w:bottom="1584" w:left="2160" w:header="1008" w:footer="1008" w:gutter="288"/>
          <w:lnNumType w:countBy="1"/>
          <w:cols w:space="720"/>
          <w:docGrid w:linePitch="360"/>
        </w:sectPr>
      </w:pPr>
    </w:p>
    <w:p w:rsidR="00152BE6" w:rsidRPr="00013772"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30 - H91-ARTS COMMISSION</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30.1.</w:t>
      </w:r>
      <w:r w:rsidRPr="00013772">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013772">
        <w:rPr>
          <w:rFonts w:cs="Times New Roman"/>
          <w:szCs w:val="22"/>
        </w:rPr>
        <w:noBreakHyphen/>
      </w:r>
      <w:r w:rsidRPr="00013772">
        <w:rPr>
          <w:rFonts w:cs="Times New Roman"/>
          <w:szCs w:val="22"/>
        </w:rPr>
        <w:t>11</w:t>
      </w:r>
      <w:r w:rsidR="00942FBC" w:rsidRPr="00013772">
        <w:rPr>
          <w:rFonts w:cs="Times New Roman"/>
          <w:szCs w:val="22"/>
        </w:rPr>
        <w:noBreakHyphen/>
      </w:r>
      <w:r w:rsidRPr="00013772">
        <w:rPr>
          <w:rFonts w:cs="Times New Roman"/>
          <w:szCs w:val="22"/>
        </w:rPr>
        <w:t>35 of the 1976 Code.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30.2.</w:t>
      </w:r>
      <w:r w:rsidRPr="00013772">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30.3.</w:t>
      </w:r>
      <w:r w:rsidRPr="00013772">
        <w:rPr>
          <w:rFonts w:cs="Times New Roman"/>
          <w:szCs w:val="22"/>
        </w:rPr>
        <w:tab/>
        <w:t>(ARTS: Partial Indirect Cost Waiver)  The commission is allowed to apply a 15% indirect cost rate for continuing federal grants for which they must compete.  The commission shall apply the full approved negotiated rate to the Basic State Grant and any new grants received by the commission.</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33"/>
          <w:type w:val="continuous"/>
          <w:pgSz w:w="15840" w:h="12240" w:orient="landscape" w:code="1"/>
          <w:pgMar w:top="1152" w:right="1800" w:bottom="1584" w:left="2160" w:header="1008" w:footer="1008" w:gutter="288"/>
          <w:lnNumType w:countBy="1"/>
          <w:cols w:space="720"/>
          <w:docGrid w:linePitch="360"/>
        </w:sectPr>
      </w:pPr>
    </w:p>
    <w:p w:rsidR="00CE24E5" w:rsidRPr="00013772" w:rsidRDefault="00CE24E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31 - H95-STATE MUSEUM</w:t>
      </w:r>
      <w:r w:rsidR="00DE1095" w:rsidRPr="00013772">
        <w:rPr>
          <w:rFonts w:cs="Times New Roman"/>
          <w:b/>
          <w:szCs w:val="22"/>
        </w:rPr>
        <w:t xml:space="preserve"> COMMISSION</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31.1.</w:t>
      </w:r>
      <w:r w:rsidRPr="00013772">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31.2.</w:t>
      </w:r>
      <w:r w:rsidRPr="00013772">
        <w:rPr>
          <w:rFonts w:cs="Times New Roman"/>
          <w:szCs w:val="22"/>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31.3.</w:t>
      </w:r>
      <w:r w:rsidRPr="00013772">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31.4.</w:t>
      </w:r>
      <w:r w:rsidRPr="00013772">
        <w:rPr>
          <w:rFonts w:cs="Times New Roman"/>
          <w:szCs w:val="22"/>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31.5.</w:t>
      </w:r>
      <w:r w:rsidRPr="00013772">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31.6.</w:t>
      </w:r>
      <w:r w:rsidRPr="00013772">
        <w:rPr>
          <w:rFonts w:cs="Times New Roman"/>
          <w:bCs/>
          <w:szCs w:val="22"/>
        </w:rPr>
        <w:tab/>
        <w:t>(</w:t>
      </w:r>
      <w:r w:rsidRPr="00013772">
        <w:rPr>
          <w:rFonts w:cs="Times New Roman"/>
          <w:szCs w:val="22"/>
        </w:rPr>
        <w:t>MUSM: Across-the-Board Cut Exemption)  In the calculation of any across-the-board cut mandated by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or General Assembly, the amount of the museum’s rent which the commission pays to General Services</w:t>
      </w:r>
      <w:r w:rsidR="00215C13" w:rsidRPr="00013772">
        <w:rPr>
          <w:rFonts w:cs="Times New Roman"/>
          <w:szCs w:val="22"/>
        </w:rPr>
        <w:t xml:space="preserve"> </w:t>
      </w:r>
      <w:r w:rsidRPr="00013772">
        <w:rPr>
          <w:rFonts w:cs="Times New Roman"/>
          <w:szCs w:val="22"/>
        </w:rPr>
        <w:t>shall be excluded from the museum’s base budget.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31.7.</w:t>
      </w:r>
      <w:r w:rsidRPr="00013772">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31.8.</w:t>
      </w:r>
      <w:r w:rsidRPr="00013772">
        <w:rPr>
          <w:rFonts w:cs="Times New Roman"/>
          <w:b/>
          <w:szCs w:val="22"/>
        </w:rPr>
        <w:tab/>
      </w:r>
      <w:r w:rsidRPr="00013772">
        <w:rPr>
          <w:rFonts w:cs="Times New Roman"/>
          <w:szCs w:val="22"/>
        </w:rPr>
        <w:t>(MUSM: Dining Area Rent)  Of the space currently vacant in the Columbia Mills Building, space large enough for the museum to have dining space for school</w:t>
      </w:r>
      <w:r w:rsidR="00A6331A" w:rsidRPr="00013772">
        <w:rPr>
          <w:rFonts w:cs="Times New Roman"/>
          <w:szCs w:val="22"/>
        </w:rPr>
        <w:t>-</w:t>
      </w:r>
      <w:r w:rsidRPr="00013772">
        <w:rPr>
          <w:rFonts w:cs="Times New Roman"/>
          <w:szCs w:val="22"/>
        </w:rPr>
        <w:t>aged children shall be provided to the State Museum at no cost.</w:t>
      </w:r>
    </w:p>
    <w:p w:rsidR="004B3050" w:rsidRDefault="004B3050" w:rsidP="008C566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sectPr w:rsidR="004B3050" w:rsidSect="00E20E26">
          <w:headerReference w:type="default" r:id="rId34"/>
          <w:type w:val="continuous"/>
          <w:pgSz w:w="15840" w:h="12240" w:orient="landscape" w:code="1"/>
          <w:pgMar w:top="1152" w:right="1800" w:bottom="1584" w:left="2160" w:header="1008" w:footer="1008" w:gutter="288"/>
          <w:lnNumType w:countBy="1"/>
          <w:cols w:space="720"/>
          <w:docGrid w:linePitch="360"/>
        </w:sectPr>
      </w:pPr>
    </w:p>
    <w:p w:rsidR="00324176" w:rsidRPr="00013772" w:rsidRDefault="00AE46F0" w:rsidP="008C566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szCs w:val="22"/>
        </w:rPr>
        <w:tab/>
        <w:t>31.</w:t>
      </w:r>
      <w:r w:rsidR="000E4FAF" w:rsidRPr="00013772">
        <w:rPr>
          <w:b/>
          <w:szCs w:val="22"/>
        </w:rPr>
        <w:t>9</w:t>
      </w:r>
      <w:r w:rsidRPr="00013772">
        <w:rPr>
          <w:b/>
          <w:szCs w:val="22"/>
        </w:rPr>
        <w:t>.</w:t>
      </w:r>
      <w:r w:rsidRPr="00013772">
        <w:rPr>
          <w:szCs w:val="22"/>
        </w:rPr>
        <w:tab/>
        <w:t xml:space="preserve">(MUSM: Remittance to General Services)  The State Museum is directed to remit not less than $1,800,000 </w:t>
      </w:r>
      <w:r w:rsidRPr="00013772">
        <w:rPr>
          <w:rFonts w:eastAsia="Calibri"/>
          <w:szCs w:val="22"/>
        </w:rPr>
        <w:t>to the</w:t>
      </w:r>
      <w:r w:rsidR="00E67871" w:rsidRPr="00013772">
        <w:rPr>
          <w:rFonts w:eastAsia="Calibri"/>
          <w:szCs w:val="22"/>
        </w:rPr>
        <w:t xml:space="preserve"> </w:t>
      </w:r>
      <w:r w:rsidR="00B941AE" w:rsidRPr="00013772">
        <w:rPr>
          <w:rFonts w:eastAsia="Calibri"/>
          <w:szCs w:val="22"/>
        </w:rPr>
        <w:t>Budget and Control Board</w:t>
      </w:r>
      <w:r w:rsidRPr="00013772">
        <w:rPr>
          <w:rFonts w:eastAsia="Calibri"/>
          <w:szCs w:val="22"/>
        </w:rPr>
        <w:t>, Division of General Services as compensation for expenses associated with the premises it leases in the Columbia Mills Building</w:t>
      </w:r>
      <w:r w:rsidRPr="00013772">
        <w:rPr>
          <w:szCs w:val="22"/>
        </w:rPr>
        <w:t>.</w:t>
      </w:r>
      <w:r w:rsidR="00683622" w:rsidRPr="00013772">
        <w:rPr>
          <w:szCs w:val="22"/>
        </w:rPr>
        <w:t xml:space="preserve">  </w:t>
      </w:r>
      <w:r w:rsidR="00683622" w:rsidRPr="00013772">
        <w:t xml:space="preserve">In the event </w:t>
      </w:r>
      <w:r w:rsidR="00683622" w:rsidRPr="00013772">
        <w:rPr>
          <w:rFonts w:cs="Times New Roman"/>
        </w:rPr>
        <w:t>the General Assembly or the</w:t>
      </w:r>
      <w:r w:rsidR="00E67871" w:rsidRPr="00013772">
        <w:rPr>
          <w:rFonts w:cs="Times New Roman"/>
        </w:rPr>
        <w:t xml:space="preserve"> </w:t>
      </w:r>
      <w:r w:rsidR="00683622" w:rsidRPr="00013772">
        <w:rPr>
          <w:rFonts w:cs="Times New Roman"/>
        </w:rPr>
        <w:t>Budget and Control Board implements a mid-year across-the-board budget reduction, the rent that the State Museum remits to the</w:t>
      </w:r>
      <w:r w:rsidR="00E67871" w:rsidRPr="00013772">
        <w:rPr>
          <w:rFonts w:cs="Times New Roman"/>
        </w:rPr>
        <w:t xml:space="preserve"> </w:t>
      </w:r>
      <w:r w:rsidR="00B941AE" w:rsidRPr="00013772">
        <w:rPr>
          <w:rFonts w:cs="Times New Roman"/>
        </w:rPr>
        <w:t>Budget and Control Board</w:t>
      </w:r>
      <w:r w:rsidR="00683622" w:rsidRPr="00013772">
        <w:rPr>
          <w:rFonts w:cs="Times New Roman"/>
        </w:rPr>
        <w:t xml:space="preserve"> shall be reduced by the same percentage as the assessed budget reduction.</w:t>
      </w:r>
    </w:p>
    <w:p w:rsidR="004B3050" w:rsidRDefault="004B3050"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35"/>
          <w:type w:val="continuous"/>
          <w:pgSz w:w="15840" w:h="12240" w:orient="landscape" w:code="1"/>
          <w:pgMar w:top="1152" w:right="1800" w:bottom="1584" w:left="2160" w:header="1008" w:footer="1008" w:gutter="288"/>
          <w:lnNumType w:countBy="1"/>
          <w:cols w:space="720"/>
          <w:docGrid w:linePitch="360"/>
        </w:sectPr>
      </w:pPr>
    </w:p>
    <w:p w:rsidR="00AE46F0" w:rsidRPr="00013772" w:rsidRDefault="00AE46F0"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32 - L32-HOUSING FINANCE AND</w:t>
      </w:r>
      <w:r w:rsidR="008E3821" w:rsidRPr="00013772">
        <w:rPr>
          <w:rFonts w:cs="Times New Roman"/>
          <w:b/>
          <w:szCs w:val="22"/>
        </w:rPr>
        <w:t xml:space="preserve"> </w:t>
      </w:r>
      <w:r w:rsidRPr="00013772">
        <w:rPr>
          <w:rFonts w:cs="Times New Roman"/>
          <w:b/>
          <w:szCs w:val="22"/>
        </w:rPr>
        <w:t>DEVELOPMENT AUTHORITY</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013772"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32.1.</w:t>
      </w:r>
      <w:r w:rsidRPr="00013772">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013772" w:rsidRDefault="005223EF"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00A9603B" w:rsidRPr="00013772">
        <w:rPr>
          <w:rFonts w:cs="Times New Roman"/>
          <w:b/>
          <w:szCs w:val="22"/>
        </w:rPr>
        <w:t>32.2.</w:t>
      </w:r>
      <w:r w:rsidR="00A9603B" w:rsidRPr="00013772">
        <w:rPr>
          <w:rFonts w:cs="Times New Roman"/>
          <w:szCs w:val="22"/>
        </w:rPr>
        <w:tab/>
        <w:t>(HFDA: Program Expenses Carry Forward)  For the prior fiscal year monies withdrawn from the authority’s various bond</w:t>
      </w:r>
      <w:r w:rsidR="00A65031" w:rsidRPr="00013772">
        <w:rPr>
          <w:rFonts w:cs="Times New Roman"/>
          <w:szCs w:val="22"/>
        </w:rPr>
        <w:noBreakHyphen/>
      </w:r>
      <w:r w:rsidR="00A9603B" w:rsidRPr="00013772">
        <w:rPr>
          <w:rFonts w:cs="Times New Roman"/>
          <w:szCs w:val="22"/>
        </w:rPr>
        <w:t>financed trust indentures and resolutions, which monies are deposited with the State Treasurer to pay program expenses, may be carried forward by the authority into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32.3.</w:t>
      </w:r>
      <w:r w:rsidRPr="00013772">
        <w:rPr>
          <w:rFonts w:cs="Times New Roman"/>
          <w:b/>
          <w:bCs/>
          <w:szCs w:val="22"/>
        </w:rPr>
        <w:tab/>
      </w:r>
      <w:r w:rsidRPr="00013772">
        <w:rPr>
          <w:rFonts w:cs="Times New Roman"/>
          <w:szCs w:val="22"/>
        </w:rPr>
        <w:t>(HFDA: Advisory Committee Mileage Reimbursement)  Members of the nine member South Carolina Housing Trust Fund Advisory Committee are eligible for mileage reimbursement at the rate allowed for state employees as established in proviso 89.</w:t>
      </w:r>
      <w:r w:rsidR="000E4FAF" w:rsidRPr="00013772">
        <w:rPr>
          <w:rFonts w:cs="Times New Roman"/>
          <w:szCs w:val="22"/>
        </w:rPr>
        <w:t>22</w:t>
      </w:r>
      <w:r w:rsidRPr="00013772">
        <w:rPr>
          <w:rFonts w:cs="Times New Roman"/>
          <w:szCs w:val="22"/>
        </w:rPr>
        <w:t>(</w:t>
      </w:r>
      <w:r w:rsidR="00142884" w:rsidRPr="00013772">
        <w:rPr>
          <w:rFonts w:cs="Times New Roman"/>
          <w:szCs w:val="22"/>
        </w:rPr>
        <w:t>J) (Travel</w:t>
      </w:r>
      <w:r w:rsidR="00142884" w:rsidRPr="00013772">
        <w:rPr>
          <w:rFonts w:cs="Times New Roman"/>
          <w:szCs w:val="22"/>
        </w:rPr>
        <w:noBreakHyphen/>
      </w:r>
      <w:r w:rsidRPr="00013772">
        <w:rPr>
          <w:rFonts w:cs="Times New Roman"/>
          <w:szCs w:val="22"/>
        </w:rPr>
        <w:t>Subsistence Expenses &amp; Mileage) in this act.</w:t>
      </w:r>
    </w:p>
    <w:p w:rsidR="003F6364" w:rsidRPr="00013772"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b/>
        </w:rPr>
        <w:tab/>
        <w:t>32.</w:t>
      </w:r>
      <w:r w:rsidR="007E021B" w:rsidRPr="00013772">
        <w:rPr>
          <w:b/>
        </w:rPr>
        <w:t>4</w:t>
      </w:r>
      <w:r w:rsidRPr="00013772">
        <w:rPr>
          <w:b/>
        </w:rPr>
        <w:t>.</w:t>
      </w:r>
      <w:r w:rsidRPr="00013772">
        <w:tab/>
        <w:t xml:space="preserve">(HFDA: Allocation of Indirect Cost Recoveries)  The authority shall deposit in the state general fund indirect cost recoveries for the authority’s portion of the Fiscal Year </w:t>
      </w:r>
      <w:r w:rsidRPr="00013772">
        <w:rPr>
          <w:strike/>
        </w:rPr>
        <w:t>2010-11</w:t>
      </w:r>
      <w:r w:rsidR="0028010D" w:rsidRPr="00013772">
        <w:t xml:space="preserve"> </w:t>
      </w:r>
      <w:r w:rsidR="0028010D" w:rsidRPr="00013772">
        <w:rPr>
          <w:i/>
          <w:u w:val="single"/>
        </w:rPr>
        <w:t>2011-12</w:t>
      </w:r>
      <w:r w:rsidRPr="00013772">
        <w:t xml:space="preserve"> Statewide Central Services Cost Allocation Plan (SWCAP).  The authority shall retain recoveries in excess of the SWCAP amount to be deposited in the state general fund.</w:t>
      </w:r>
    </w:p>
    <w:p w:rsidR="004B3050" w:rsidRDefault="004B3050"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4B3050" w:rsidSect="00E20E26">
          <w:headerReference w:type="default" r:id="rId36"/>
          <w:type w:val="continuous"/>
          <w:pgSz w:w="15840" w:h="12240" w:orient="landscape" w:code="1"/>
          <w:pgMar w:top="1152" w:right="1800" w:bottom="1584" w:left="2160" w:header="1008" w:footer="1008" w:gutter="288"/>
          <w:lnNumType w:countBy="1"/>
          <w:cols w:space="720"/>
          <w:docGrid w:linePitch="360"/>
        </w:sectPr>
      </w:pPr>
    </w:p>
    <w:p w:rsidR="00F433A8" w:rsidRPr="00013772" w:rsidRDefault="00F433A8"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013772"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33 - P12-FORESTRY COMMISSION</w:t>
      </w:r>
    </w:p>
    <w:p w:rsidR="00A9603B" w:rsidRPr="00013772"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33.1.</w:t>
      </w:r>
      <w:r w:rsidRPr="00013772">
        <w:rPr>
          <w:rFonts w:cs="Times New Roman"/>
          <w:szCs w:val="22"/>
        </w:rPr>
        <w:tab/>
        <w:t>(FC: Grant Funds Carry Forward)  The Forestry Commission is authorized to use unexpended federal grant funds in the current year to pay for expenditures incurred in the prior year.</w:t>
      </w:r>
    </w:p>
    <w:p w:rsidR="00A9603B" w:rsidRPr="00013772"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33.2.</w:t>
      </w:r>
      <w:r w:rsidRPr="00013772">
        <w:rPr>
          <w:rFonts w:cs="Times New Roman"/>
          <w:szCs w:val="22"/>
        </w:rPr>
        <w:tab/>
        <w:t xml:space="preserve">(FC: Retention of Emergency Expenditure Refunds)  The Forestry Commission is authorized to retain all funds received as </w:t>
      </w:r>
      <w:r w:rsidRPr="00013772">
        <w:rPr>
          <w:rFonts w:cs="Times New Roman"/>
          <w:spacing w:val="12"/>
          <w:szCs w:val="22"/>
        </w:rPr>
        <w:t>reimbursement of expenditures from other state or federal</w:t>
      </w:r>
      <w:r w:rsidRPr="00013772">
        <w:rPr>
          <w:rFonts w:cs="Times New Roman"/>
          <w:spacing w:val="20"/>
          <w:szCs w:val="22"/>
        </w:rPr>
        <w:t xml:space="preserve"> </w:t>
      </w:r>
      <w:r w:rsidRPr="00013772">
        <w:rPr>
          <w:rFonts w:cs="Times New Roman"/>
          <w:szCs w:val="22"/>
        </w:rPr>
        <w:t>agencies when personnel and equipment are mobilized due to an emergency.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33.3.</w:t>
      </w:r>
      <w:r w:rsidRPr="00013772">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CE24E5" w:rsidRPr="00013772"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eastAsia="Calibri" w:cs="Times New Roman"/>
        </w:rPr>
        <w:tab/>
      </w:r>
      <w:r w:rsidRPr="00013772">
        <w:rPr>
          <w:rFonts w:eastAsia="Calibri" w:cs="Times New Roman"/>
          <w:b/>
          <w:i/>
          <w:u w:val="single"/>
        </w:rPr>
        <w:t>33.4.</w:t>
      </w:r>
      <w:r w:rsidRPr="00013772">
        <w:rPr>
          <w:rFonts w:eastAsia="Calibri" w:cs="Times New Roman"/>
          <w:b/>
          <w:i/>
          <w:u w:val="single"/>
        </w:rPr>
        <w:tab/>
      </w:r>
      <w:r w:rsidRPr="00013772">
        <w:rPr>
          <w:rFonts w:eastAsia="Calibri" w:cs="Times New Roman"/>
          <w:i/>
          <w:u w:val="single"/>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37"/>
          <w:type w:val="continuous"/>
          <w:pgSz w:w="15840" w:h="12240" w:orient="landscape" w:code="1"/>
          <w:pgMar w:top="1152" w:right="1800" w:bottom="1584" w:left="2160" w:header="1008" w:footer="1008" w:gutter="288"/>
          <w:lnNumType w:countBy="1"/>
          <w:cols w:space="720"/>
          <w:docGrid w:linePitch="360"/>
        </w:sectPr>
      </w:pPr>
    </w:p>
    <w:p w:rsidR="0028010D" w:rsidRPr="00013772"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34 - P16-DEPARTMENT OF AGRICULTURE</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34.1.</w:t>
      </w:r>
      <w:r w:rsidRPr="00013772">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34.2.</w:t>
      </w:r>
      <w:r w:rsidRPr="00013772">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34.3.</w:t>
      </w:r>
      <w:r w:rsidRPr="00013772">
        <w:rPr>
          <w:rFonts w:cs="Times New Roman"/>
          <w:szCs w:val="22"/>
        </w:rPr>
        <w:tab/>
        <w:t>(AGRI: Commodity Boards Expenditures)  Expenditures made for the various Commodity Boards (as budgeted under other funds in Program IV.B. Marketing Services: Commodity Boards) are exempt from regulations under the Procurement Act of 1981.</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34.</w:t>
      </w:r>
      <w:r w:rsidR="00482838" w:rsidRPr="00013772">
        <w:rPr>
          <w:rFonts w:cs="Times New Roman"/>
          <w:b/>
          <w:szCs w:val="22"/>
        </w:rPr>
        <w:t>4</w:t>
      </w:r>
      <w:r w:rsidRPr="00013772">
        <w:rPr>
          <w:rFonts w:cs="Times New Roman"/>
          <w:b/>
          <w:szCs w:val="22"/>
        </w:rPr>
        <w:t>.</w:t>
      </w:r>
      <w:r w:rsidRPr="00013772">
        <w:rPr>
          <w:rFonts w:cs="Times New Roman"/>
          <w:b/>
          <w:szCs w:val="22"/>
        </w:rPr>
        <w:tab/>
      </w:r>
      <w:r w:rsidRPr="00013772">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34.</w:t>
      </w:r>
      <w:r w:rsidR="00482838" w:rsidRPr="00013772">
        <w:rPr>
          <w:rFonts w:cs="Times New Roman"/>
          <w:b/>
          <w:bCs/>
          <w:szCs w:val="22"/>
        </w:rPr>
        <w:t>5</w:t>
      </w:r>
      <w:r w:rsidRPr="00013772">
        <w:rPr>
          <w:rFonts w:cs="Times New Roman"/>
          <w:b/>
          <w:bCs/>
          <w:szCs w:val="22"/>
        </w:rPr>
        <w:t>.</w:t>
      </w:r>
      <w:r w:rsidRPr="00013772">
        <w:rPr>
          <w:rFonts w:cs="Times New Roman"/>
          <w:szCs w:val="22"/>
        </w:rPr>
        <w:tab/>
        <w:t>(AGRI: Weights &amp; Measure</w:t>
      </w:r>
      <w:r w:rsidR="002B6743" w:rsidRPr="00013772">
        <w:rPr>
          <w:rFonts w:cs="Times New Roman"/>
          <w:szCs w:val="22"/>
        </w:rPr>
        <w:t>s</w:t>
      </w:r>
      <w:r w:rsidRPr="00013772">
        <w:rPr>
          <w:rFonts w:cs="Times New Roman"/>
          <w:szCs w:val="22"/>
        </w:rPr>
        <w:t xml:space="preserve"> Registration)  All servicepersons required to be registered with the Department of Agriculture pursuant to the provisions of Section 39-9-65 of the 1976 Code</w:t>
      </w:r>
      <w:r w:rsidR="002B6743" w:rsidRPr="00013772">
        <w:rPr>
          <w:rFonts w:cs="Times New Roman"/>
          <w:szCs w:val="22"/>
        </w:rPr>
        <w:t xml:space="preserve"> </w:t>
      </w:r>
      <w:r w:rsidRPr="00013772">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34.</w:t>
      </w:r>
      <w:r w:rsidR="00830BB7" w:rsidRPr="00013772">
        <w:rPr>
          <w:rFonts w:cs="Times New Roman"/>
          <w:b/>
          <w:bCs/>
          <w:szCs w:val="22"/>
        </w:rPr>
        <w:t>6</w:t>
      </w:r>
      <w:r w:rsidRPr="00013772">
        <w:rPr>
          <w:rFonts w:cs="Times New Roman"/>
          <w:b/>
          <w:bCs/>
          <w:szCs w:val="22"/>
        </w:rPr>
        <w:t>.</w:t>
      </w:r>
      <w:r w:rsidRPr="00013772">
        <w:rPr>
          <w:rFonts w:cs="Times New Roman"/>
          <w:b/>
          <w:bCs/>
          <w:szCs w:val="22"/>
        </w:rPr>
        <w:tab/>
      </w:r>
      <w:r w:rsidRPr="00013772">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The department must continue to occupy any property until replacement capital improvements are completed.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t>34.</w:t>
      </w:r>
      <w:r w:rsidR="00830BB7" w:rsidRPr="00013772">
        <w:rPr>
          <w:rFonts w:cs="Times New Roman"/>
          <w:b/>
          <w:bCs/>
          <w:szCs w:val="22"/>
        </w:rPr>
        <w:t>7</w:t>
      </w:r>
      <w:r w:rsidRPr="00013772">
        <w:rPr>
          <w:rFonts w:cs="Times New Roman"/>
          <w:b/>
          <w:bCs/>
          <w:szCs w:val="22"/>
        </w:rPr>
        <w:t>.</w:t>
      </w:r>
      <w:r w:rsidRPr="00013772">
        <w:rPr>
          <w:rFonts w:cs="Times New Roman"/>
          <w:b/>
          <w:bCs/>
          <w:szCs w:val="22"/>
        </w:rPr>
        <w:tab/>
      </w:r>
      <w:r w:rsidRPr="00013772">
        <w:rPr>
          <w:rFonts w:cs="Times New Roman"/>
          <w:szCs w:val="22"/>
        </w:rPr>
        <w:t>(AGRI: Farmers Market Revenue)  The revenues associated with the sale of the State Farmers Market shall be deposited into a separate restricted special account under the authority of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Interest accrued on this account must remain in this account.  These funds may only be expended for relocating the State Farmers Market after approval </w:t>
      </w:r>
      <w:r w:rsidRPr="00013772">
        <w:rPr>
          <w:rFonts w:cs="Times New Roman"/>
          <w:bCs/>
          <w:szCs w:val="22"/>
        </w:rPr>
        <w:t>by the Joint Bond Review Committee and the</w:t>
      </w:r>
      <w:r w:rsidR="00E67871" w:rsidRPr="00013772">
        <w:rPr>
          <w:rFonts w:cs="Times New Roman"/>
          <w:bCs/>
          <w:szCs w:val="22"/>
        </w:rPr>
        <w:t xml:space="preserve"> </w:t>
      </w:r>
      <w:r w:rsidRPr="00013772">
        <w:rPr>
          <w:rFonts w:cs="Times New Roman"/>
          <w:bCs/>
          <w:szCs w:val="22"/>
        </w:rPr>
        <w:t>Budget and Control Board.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34.</w:t>
      </w:r>
      <w:r w:rsidR="00830BB7" w:rsidRPr="00013772">
        <w:rPr>
          <w:rFonts w:cs="Times New Roman"/>
          <w:b/>
          <w:bCs/>
          <w:szCs w:val="22"/>
        </w:rPr>
        <w:t>8</w:t>
      </w:r>
      <w:r w:rsidRPr="00013772">
        <w:rPr>
          <w:rFonts w:cs="Times New Roman"/>
          <w:b/>
          <w:bCs/>
          <w:szCs w:val="22"/>
        </w:rPr>
        <w:t>.</w:t>
      </w:r>
      <w:r w:rsidRPr="00013772">
        <w:rPr>
          <w:rFonts w:cs="Times New Roman"/>
          <w:b/>
          <w:bCs/>
          <w:szCs w:val="22"/>
        </w:rPr>
        <w:tab/>
      </w:r>
      <w:r w:rsidRPr="00013772">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34.</w:t>
      </w:r>
      <w:r w:rsidR="00830BB7" w:rsidRPr="00013772">
        <w:rPr>
          <w:rFonts w:cs="Times New Roman"/>
          <w:b/>
          <w:bCs/>
          <w:szCs w:val="22"/>
        </w:rPr>
        <w:t>9</w:t>
      </w:r>
      <w:r w:rsidRPr="00013772">
        <w:rPr>
          <w:rFonts w:cs="Times New Roman"/>
          <w:b/>
          <w:bCs/>
          <w:szCs w:val="22"/>
        </w:rPr>
        <w:t>.</w:t>
      </w:r>
      <w:r w:rsidRPr="00013772">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4B3050" w:rsidSect="00E20E26">
          <w:headerReference w:type="default" r:id="rId38"/>
          <w:type w:val="continuous"/>
          <w:pgSz w:w="15840" w:h="12240" w:orient="landscape" w:code="1"/>
          <w:pgMar w:top="1152" w:right="1800" w:bottom="1584" w:left="2160" w:header="1008" w:footer="1008" w:gutter="288"/>
          <w:lnNumType w:countBy="1"/>
          <w:cols w:space="720"/>
          <w:docGrid w:linePitch="360"/>
        </w:sectPr>
      </w:pPr>
    </w:p>
    <w:p w:rsidR="00E07607" w:rsidRPr="00013772" w:rsidRDefault="00E076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35 - P20-CLEMSON UNIVERSITY - PSA</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35.1.</w:t>
      </w:r>
      <w:r w:rsidRPr="00013772">
        <w:rPr>
          <w:rFonts w:cs="Times New Roman"/>
          <w:szCs w:val="22"/>
        </w:rPr>
        <w:tab/>
        <w:t>(CU</w:t>
      </w:r>
      <w:r w:rsidR="00A6331A" w:rsidRPr="00013772">
        <w:rPr>
          <w:rFonts w:cs="Times New Roman"/>
          <w:szCs w:val="22"/>
        </w:rPr>
        <w:t>-</w:t>
      </w:r>
      <w:r w:rsidRPr="00013772">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35.2.</w:t>
      </w:r>
      <w:r w:rsidRPr="00013772">
        <w:rPr>
          <w:rFonts w:cs="Times New Roman"/>
          <w:szCs w:val="22"/>
        </w:rPr>
        <w:tab/>
        <w:t>(CU</w:t>
      </w:r>
      <w:r w:rsidR="00A6331A" w:rsidRPr="00013772">
        <w:rPr>
          <w:rFonts w:cs="Times New Roman"/>
          <w:szCs w:val="22"/>
        </w:rPr>
        <w:t>-</w:t>
      </w:r>
      <w:r w:rsidRPr="00013772">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013772"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pacing w:val="-4"/>
          <w:szCs w:val="22"/>
        </w:rPr>
        <w:tab/>
        <w:t>35.3.</w:t>
      </w:r>
      <w:r w:rsidRPr="00013772">
        <w:rPr>
          <w:rFonts w:cs="Times New Roman"/>
          <w:b/>
          <w:spacing w:val="-4"/>
          <w:szCs w:val="22"/>
        </w:rPr>
        <w:tab/>
      </w:r>
      <w:r w:rsidRPr="00013772">
        <w:rPr>
          <w:rFonts w:cs="Times New Roman"/>
          <w:szCs w:val="22"/>
        </w:rPr>
        <w:t>(CU</w:t>
      </w:r>
      <w:r w:rsidR="00A6331A" w:rsidRPr="00013772">
        <w:rPr>
          <w:rFonts w:cs="Times New Roman"/>
          <w:szCs w:val="22"/>
        </w:rPr>
        <w:t>-</w:t>
      </w:r>
      <w:r w:rsidRPr="00013772">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35.</w:t>
      </w:r>
      <w:r w:rsidR="000E4FAF" w:rsidRPr="00013772">
        <w:rPr>
          <w:rFonts w:cs="Times New Roman"/>
          <w:b/>
          <w:szCs w:val="22"/>
        </w:rPr>
        <w:t>4</w:t>
      </w:r>
      <w:r w:rsidRPr="00013772">
        <w:rPr>
          <w:rFonts w:cs="Times New Roman"/>
          <w:b/>
          <w:szCs w:val="22"/>
        </w:rPr>
        <w:t>.</w:t>
      </w:r>
      <w:r w:rsidRPr="00013772">
        <w:rPr>
          <w:rFonts w:cs="Times New Roman"/>
          <w:b/>
          <w:szCs w:val="22"/>
        </w:rPr>
        <w:tab/>
      </w:r>
      <w:r w:rsidRPr="00013772">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76825"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35.</w:t>
      </w:r>
      <w:r w:rsidR="000E4FAF" w:rsidRPr="00013772">
        <w:rPr>
          <w:rFonts w:cs="Times New Roman"/>
          <w:b/>
          <w:szCs w:val="22"/>
        </w:rPr>
        <w:t>5</w:t>
      </w:r>
      <w:r w:rsidRPr="00013772">
        <w:rPr>
          <w:rFonts w:cs="Times New Roman"/>
          <w:b/>
          <w:szCs w:val="22"/>
        </w:rPr>
        <w:t>.</w:t>
      </w:r>
      <w:r w:rsidRPr="00013772">
        <w:rPr>
          <w:rFonts w:cs="Times New Roman"/>
          <w:szCs w:val="22"/>
        </w:rPr>
        <w:tab/>
        <w:t>(CU</w:t>
      </w:r>
      <w:r w:rsidR="00A6331A" w:rsidRPr="00013772">
        <w:rPr>
          <w:rFonts w:cs="Times New Roman"/>
          <w:szCs w:val="22"/>
        </w:rPr>
        <w:t>-</w:t>
      </w:r>
      <w:r w:rsidRPr="00013772">
        <w:rPr>
          <w:rFonts w:cs="Times New Roman"/>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out provisions of the S.C. Pesticide Control Act and regulations related to it.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35.</w:t>
      </w:r>
      <w:r w:rsidR="000E4FAF" w:rsidRPr="00013772">
        <w:rPr>
          <w:rFonts w:cs="Times New Roman"/>
          <w:b/>
          <w:bCs/>
          <w:szCs w:val="22"/>
        </w:rPr>
        <w:t>6</w:t>
      </w:r>
      <w:r w:rsidRPr="00013772">
        <w:rPr>
          <w:rFonts w:cs="Times New Roman"/>
          <w:b/>
          <w:bCs/>
          <w:szCs w:val="22"/>
        </w:rPr>
        <w:t>.</w:t>
      </w:r>
      <w:r w:rsidRPr="00013772">
        <w:rPr>
          <w:rFonts w:cs="Times New Roman"/>
          <w:b/>
          <w:bCs/>
          <w:szCs w:val="22"/>
        </w:rPr>
        <w:tab/>
      </w:r>
      <w:r w:rsidRPr="00013772">
        <w:rPr>
          <w:rFonts w:cs="Times New Roman"/>
          <w:szCs w:val="22"/>
        </w:rPr>
        <w:t>(CU-PSA: Sandhills Revenue)  The funds retained by Clemson University PSA from the sale of the property at the Sandhills Research and Education Center shall be used to construct the new Sandhills facilities and provide endowments as approved by the Clemson Board of Trustees and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These funds are not to be used to offset base budget reductions in Fiscal Year 2004</w:t>
      </w:r>
      <w:r w:rsidR="00A6331A" w:rsidRPr="00013772">
        <w:rPr>
          <w:rFonts w:cs="Times New Roman"/>
          <w:szCs w:val="22"/>
        </w:rPr>
        <w:t>-</w:t>
      </w:r>
      <w:r w:rsidRPr="00013772">
        <w:rPr>
          <w:rFonts w:cs="Times New Roman"/>
          <w:szCs w:val="22"/>
        </w:rPr>
        <w:t>2005.</w:t>
      </w:r>
    </w:p>
    <w:p w:rsidR="00A9603B" w:rsidRPr="00013772"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35.</w:t>
      </w:r>
      <w:r w:rsidR="000E4FAF"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013772"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35.</w:t>
      </w:r>
      <w:r w:rsidR="000E4FAF" w:rsidRPr="00013772">
        <w:rPr>
          <w:rFonts w:cs="Times New Roman"/>
          <w:b/>
          <w:szCs w:val="22"/>
        </w:rPr>
        <w:t>8</w:t>
      </w:r>
      <w:r w:rsidRPr="00013772">
        <w:rPr>
          <w:rFonts w:cs="Times New Roman"/>
          <w:b/>
          <w:szCs w:val="22"/>
        </w:rPr>
        <w:t>.</w:t>
      </w:r>
      <w:r w:rsidRPr="00013772">
        <w:rPr>
          <w:rFonts w:cs="Times New Roman"/>
          <w:b/>
          <w:szCs w:val="22"/>
        </w:rPr>
        <w:tab/>
      </w:r>
      <w:r w:rsidRPr="00013772">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013772"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35.</w:t>
      </w:r>
      <w:r w:rsidR="000E4FAF" w:rsidRPr="00013772">
        <w:rPr>
          <w:rFonts w:cs="Times New Roman"/>
          <w:b/>
          <w:szCs w:val="22"/>
        </w:rPr>
        <w:t>9</w:t>
      </w:r>
      <w:r w:rsidRPr="00013772">
        <w:rPr>
          <w:rFonts w:cs="Times New Roman"/>
          <w:b/>
          <w:szCs w:val="22"/>
        </w:rPr>
        <w:t>.</w:t>
      </w:r>
      <w:r w:rsidRPr="00013772">
        <w:rPr>
          <w:rFonts w:cs="Times New Roman"/>
          <w:b/>
          <w:szCs w:val="22"/>
        </w:rPr>
        <w:tab/>
      </w:r>
      <w:r w:rsidRPr="00013772">
        <w:rPr>
          <w:rFonts w:cs="Times New Roman"/>
          <w:szCs w:val="22"/>
        </w:rPr>
        <w:t>(CU-PSA: Noncommercial Pesticide Applicator Fee)  The Public Service Activities of Clemson University are hereby authorized to charge noncommercial pesticide applicators an annual licensing fee of $50.00.  Clemson University-PSA may retain, expend, and carry forward these funds to maintain its programs.</w:t>
      </w:r>
    </w:p>
    <w:p w:rsidR="00FA574E" w:rsidRPr="00013772"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35.</w:t>
      </w:r>
      <w:r w:rsidR="000E4FAF" w:rsidRPr="00013772">
        <w:rPr>
          <w:rFonts w:cs="Times New Roman"/>
          <w:b/>
          <w:szCs w:val="22"/>
        </w:rPr>
        <w:t>10</w:t>
      </w:r>
      <w:r w:rsidRPr="00013772">
        <w:rPr>
          <w:rFonts w:cs="Times New Roman"/>
          <w:b/>
          <w:szCs w:val="22"/>
        </w:rPr>
        <w:t>.</w:t>
      </w:r>
      <w:r w:rsidRPr="00013772">
        <w:rPr>
          <w:rFonts w:cs="Times New Roman"/>
          <w:szCs w:val="22"/>
        </w:rPr>
        <w:tab/>
        <w:t>(CU-PSA: Meat Inspection Program)  For the current fiscal year Clemson University Public Service Activities shall maintain operation of the state Meat Inspection Program.</w:t>
      </w:r>
      <w:r w:rsidR="00FA539B" w:rsidRPr="00013772">
        <w:rPr>
          <w:rFonts w:cs="Times New Roman"/>
          <w:szCs w:val="22"/>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4B3050" w:rsidRDefault="004B3050"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4B3050" w:rsidSect="00E20E26">
          <w:headerReference w:type="default" r:id="rId39"/>
          <w:type w:val="continuous"/>
          <w:pgSz w:w="15840" w:h="12240" w:orient="landscape" w:code="1"/>
          <w:pgMar w:top="1152" w:right="1800" w:bottom="1584" w:left="2160" w:header="1008" w:footer="1008" w:gutter="288"/>
          <w:lnNumType w:countBy="1"/>
          <w:cols w:space="720"/>
          <w:docGrid w:linePitch="360"/>
        </w:sectPr>
      </w:pPr>
    </w:p>
    <w:p w:rsidR="0073052F" w:rsidRPr="00013772" w:rsidRDefault="0073052F"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3772">
        <w:rPr>
          <w:rFonts w:eastAsiaTheme="minorHAnsi" w:cs="Times New Roman"/>
          <w:color w:val="auto"/>
          <w:szCs w:val="22"/>
        </w:rPr>
        <w:tab/>
      </w:r>
      <w:r w:rsidRPr="00013772">
        <w:rPr>
          <w:rFonts w:eastAsiaTheme="minorHAnsi" w:cs="Times New Roman"/>
          <w:b/>
          <w:color w:val="auto"/>
          <w:szCs w:val="22"/>
        </w:rPr>
        <w:t>35.</w:t>
      </w:r>
      <w:r w:rsidR="000E4FAF" w:rsidRPr="00013772">
        <w:rPr>
          <w:rFonts w:eastAsiaTheme="minorHAnsi" w:cs="Times New Roman"/>
          <w:b/>
          <w:color w:val="auto"/>
          <w:szCs w:val="22"/>
        </w:rPr>
        <w:t>11</w:t>
      </w:r>
      <w:r w:rsidRPr="00013772">
        <w:rPr>
          <w:rFonts w:eastAsiaTheme="minorHAnsi" w:cs="Times New Roman"/>
          <w:b/>
          <w:color w:val="auto"/>
          <w:szCs w:val="22"/>
        </w:rPr>
        <w:t>.</w:t>
      </w:r>
      <w:r w:rsidRPr="00013772">
        <w:rPr>
          <w:rFonts w:eastAsiaTheme="minorHAnsi" w:cs="Times New Roman"/>
          <w:b/>
          <w:color w:val="auto"/>
          <w:szCs w:val="22"/>
        </w:rPr>
        <w:tab/>
      </w:r>
      <w:r w:rsidRPr="00013772">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013772">
        <w:rPr>
          <w:rFonts w:eastAsiaTheme="minorHAnsi" w:cs="Times New Roman"/>
          <w:color w:val="auto"/>
          <w:szCs w:val="22"/>
        </w:rPr>
        <w:t xml:space="preserve">  In </w:t>
      </w:r>
      <w:r w:rsidR="00FA539B" w:rsidRPr="00013772">
        <w:rPr>
          <w:rFonts w:cs="Times New Roman"/>
          <w:szCs w:val="22"/>
        </w:rPr>
        <w:t>the calculation of any across-the-board budget reduction mandated by the</w:t>
      </w:r>
      <w:r w:rsidR="00E67871" w:rsidRPr="00013772">
        <w:rPr>
          <w:rFonts w:cs="Times New Roman"/>
          <w:szCs w:val="22"/>
        </w:rPr>
        <w:t xml:space="preserve"> </w:t>
      </w:r>
      <w:r w:rsidR="00B941AE" w:rsidRPr="00013772">
        <w:rPr>
          <w:rFonts w:cs="Times New Roman"/>
          <w:szCs w:val="22"/>
        </w:rPr>
        <w:t>Budget and Control Board</w:t>
      </w:r>
      <w:r w:rsidR="00FA539B" w:rsidRPr="00013772">
        <w:rPr>
          <w:rFonts w:cs="Times New Roman"/>
          <w:szCs w:val="22"/>
        </w:rPr>
        <w:t xml:space="preserv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052F" w:rsidRPr="00013772"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eastAsia="Calibri" w:cs="Times New Roman"/>
        </w:rPr>
        <w:tab/>
      </w:r>
      <w:r w:rsidRPr="00013772">
        <w:rPr>
          <w:rFonts w:eastAsia="Calibri" w:cs="Times New Roman"/>
          <w:b/>
          <w:i/>
          <w:u w:val="single"/>
        </w:rPr>
        <w:t>35.12.</w:t>
      </w:r>
      <w:r w:rsidRPr="00013772">
        <w:rPr>
          <w:rFonts w:eastAsia="Calibri" w:cs="Times New Roman"/>
          <w:b/>
          <w:i/>
          <w:u w:val="single"/>
        </w:rPr>
        <w:tab/>
      </w:r>
      <w:r w:rsidRPr="00013772">
        <w:rPr>
          <w:rFonts w:eastAsia="Calibri" w:cs="Times New Roman"/>
          <w:i/>
          <w:u w:val="single"/>
        </w:rPr>
        <w:t>(CU-PSA: Landplaster Inspection Fee)  For the purpose of regulating its use as applied to land for crop production, landplaster (gypsum), shall be defined as a product consisting chiefly of calcium sulfate with two combined water (CaSO</w:t>
      </w:r>
      <w:r w:rsidRPr="00013772">
        <w:rPr>
          <w:rFonts w:eastAsia="Calibri" w:cs="Times New Roman"/>
          <w:i/>
          <w:u w:val="single"/>
          <w:vertAlign w:val="subscript"/>
        </w:rPr>
        <w:t>4</w:t>
      </w:r>
      <w:r w:rsidRPr="00013772">
        <w:rPr>
          <w:rFonts w:eastAsia="Calibri" w:cs="Times New Roman"/>
          <w:i/>
          <w:u w:val="single"/>
        </w:rPr>
        <w:t xml:space="preserve"> 2H</w:t>
      </w:r>
      <w:r w:rsidRPr="00013772">
        <w:rPr>
          <w:rFonts w:eastAsia="Calibri" w:cs="Times New Roman"/>
          <w:i/>
          <w:u w:val="single"/>
          <w:vertAlign w:val="subscript"/>
        </w:rPr>
        <w:t>2</w:t>
      </w:r>
      <w:r w:rsidRPr="00013772">
        <w:rPr>
          <w:rFonts w:eastAsia="Calibri" w:cs="Times New Roman"/>
          <w:i/>
          <w:u w:val="single"/>
        </w:rPr>
        <w:t>O) and is incapable of neutralizing soil acidity.  It shall contain not less than seventy percent (70%) CaSO</w:t>
      </w:r>
      <w:r w:rsidRPr="00013772">
        <w:rPr>
          <w:rFonts w:eastAsia="Calibri" w:cs="Times New Roman"/>
          <w:i/>
          <w:u w:val="single"/>
          <w:vertAlign w:val="subscript"/>
        </w:rPr>
        <w:t>4</w:t>
      </w:r>
      <w:r w:rsidRPr="00013772">
        <w:rPr>
          <w:rFonts w:eastAsia="Calibri" w:cs="Times New Roman"/>
          <w:i/>
          <w:u w:val="single"/>
        </w:rPr>
        <w:t xml:space="preserve"> 2H</w:t>
      </w:r>
      <w:r w:rsidRPr="00013772">
        <w:rPr>
          <w:rFonts w:eastAsia="Calibri" w:cs="Times New Roman"/>
          <w:i/>
          <w:u w:val="single"/>
          <w:vertAlign w:val="subscript"/>
        </w:rPr>
        <w:t>2</w:t>
      </w:r>
      <w:r w:rsidRPr="00013772">
        <w:rPr>
          <w:rFonts w:eastAsia="Calibri" w:cs="Times New Roman"/>
          <w:i/>
          <w:u w:val="single"/>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40"/>
          <w:type w:val="continuous"/>
          <w:pgSz w:w="15840" w:h="12240" w:orient="landscape" w:code="1"/>
          <w:pgMar w:top="1152" w:right="1800" w:bottom="1584" w:left="2160" w:header="1008" w:footer="1008" w:gutter="288"/>
          <w:lnNumType w:countBy="1"/>
          <w:cols w:space="720"/>
          <w:docGrid w:linePitch="360"/>
        </w:sectPr>
      </w:pPr>
    </w:p>
    <w:p w:rsidR="0028010D" w:rsidRPr="00013772"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37 - P24-DEPARTMENT OF NATURAL RESOURCES</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37.</w:t>
      </w:r>
      <w:r w:rsidR="000E4FAF" w:rsidRPr="00013772">
        <w:rPr>
          <w:rFonts w:cs="Times New Roman"/>
          <w:b/>
          <w:szCs w:val="22"/>
        </w:rPr>
        <w:t>1</w:t>
      </w:r>
      <w:r w:rsidRPr="00013772">
        <w:rPr>
          <w:rFonts w:cs="Times New Roman"/>
          <w:b/>
          <w:szCs w:val="22"/>
        </w:rPr>
        <w:t>.</w:t>
      </w:r>
      <w:r w:rsidRPr="00013772">
        <w:rPr>
          <w:rFonts w:cs="Times New Roman"/>
          <w:szCs w:val="22"/>
        </w:rPr>
        <w:tab/>
        <w:t>(DNR: Publications Revenue)  For the current fiscal year all revenue generated from the sale of the “South Carolina Wildlife” magazine, its by</w:t>
      </w:r>
      <w:r w:rsidR="00A6331A" w:rsidRPr="00013772">
        <w:rPr>
          <w:rFonts w:cs="Times New Roman"/>
          <w:szCs w:val="22"/>
        </w:rPr>
        <w:t>-</w:t>
      </w:r>
      <w:r w:rsidRPr="00013772">
        <w:rPr>
          <w:rFonts w:cs="Times New Roman"/>
          <w:szCs w:val="22"/>
        </w:rPr>
        <w:t>products and other publications, shall be retained by the department and used to support the production of same in order for the magazine to be self</w:t>
      </w:r>
      <w:r w:rsidR="00A6331A" w:rsidRPr="00013772">
        <w:rPr>
          <w:rFonts w:cs="Times New Roman"/>
          <w:szCs w:val="22"/>
        </w:rPr>
        <w:t>-</w:t>
      </w:r>
      <w:r w:rsidRPr="00013772">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37.</w:t>
      </w:r>
      <w:r w:rsidR="000E4FAF" w:rsidRPr="00013772">
        <w:rPr>
          <w:rFonts w:cs="Times New Roman"/>
          <w:b/>
          <w:szCs w:val="22"/>
        </w:rPr>
        <w:t>2</w:t>
      </w:r>
      <w:r w:rsidRPr="00013772">
        <w:rPr>
          <w:rFonts w:cs="Times New Roman"/>
          <w:b/>
          <w:szCs w:val="22"/>
        </w:rPr>
        <w:t>.</w:t>
      </w:r>
      <w:r w:rsidRPr="00013772">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013772"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37.</w:t>
      </w:r>
      <w:r w:rsidR="000E4FAF" w:rsidRPr="00013772">
        <w:rPr>
          <w:rFonts w:cs="Times New Roman"/>
          <w:b/>
        </w:rPr>
        <w:t>3</w:t>
      </w:r>
      <w:r w:rsidRPr="00013772">
        <w:rPr>
          <w:rFonts w:cs="Times New Roman"/>
          <w:b/>
        </w:rPr>
        <w:t>.</w:t>
      </w:r>
      <w:r w:rsidRPr="00013772">
        <w:rPr>
          <w:rFonts w:cs="Times New Roman"/>
        </w:rPr>
        <w:tab/>
        <w:t>(DNR: Proportionate Funding)  Each of South Carolina’s 46 soil and water conservation districts shall receive a proportionate share of funding set aside for Aid to Conservation Districts at</w:t>
      </w:r>
      <w:r w:rsidR="001F5DEA" w:rsidRPr="00013772">
        <w:rPr>
          <w:rFonts w:cs="Times New Roman"/>
        </w:rPr>
        <w:t xml:space="preserve"> </w:t>
      </w:r>
      <w:r w:rsidRPr="00013772">
        <w:rPr>
          <w:rFonts w:cs="Times New Roman"/>
        </w:rPr>
        <w:t>$13,674 per district for general assistance to the district’s program.  Available funding above</w:t>
      </w:r>
      <w:r w:rsidR="001F5DEA" w:rsidRPr="00013772">
        <w:rPr>
          <w:rFonts w:cs="Times New Roman"/>
        </w:rPr>
        <w:t xml:space="preserve"> </w:t>
      </w:r>
      <w:r w:rsidRPr="00013772">
        <w:rPr>
          <w:rFonts w:cs="Times New Roman"/>
        </w:rPr>
        <w:t>$13,674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37.</w:t>
      </w:r>
      <w:r w:rsidR="000E4FAF" w:rsidRPr="00013772">
        <w:rPr>
          <w:rFonts w:cs="Times New Roman"/>
          <w:b/>
          <w:szCs w:val="22"/>
        </w:rPr>
        <w:t>4</w:t>
      </w:r>
      <w:r w:rsidRPr="00013772">
        <w:rPr>
          <w:rFonts w:cs="Times New Roman"/>
          <w:b/>
          <w:szCs w:val="22"/>
        </w:rPr>
        <w:t>.</w:t>
      </w:r>
      <w:r w:rsidRPr="00013772">
        <w:rPr>
          <w:rFonts w:cs="Times New Roman"/>
          <w:szCs w:val="22"/>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37.</w:t>
      </w:r>
      <w:r w:rsidR="000E4FAF" w:rsidRPr="00013772">
        <w:rPr>
          <w:rFonts w:cs="Times New Roman"/>
          <w:b/>
          <w:szCs w:val="22"/>
        </w:rPr>
        <w:t>5</w:t>
      </w:r>
      <w:r w:rsidRPr="00013772">
        <w:rPr>
          <w:rFonts w:cs="Times New Roman"/>
          <w:b/>
          <w:szCs w:val="22"/>
        </w:rPr>
        <w:t>.</w:t>
      </w:r>
      <w:r w:rsidRPr="00013772">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37.</w:t>
      </w:r>
      <w:r w:rsidR="000E4FAF" w:rsidRPr="00013772">
        <w:rPr>
          <w:rFonts w:cs="Times New Roman"/>
          <w:b/>
          <w:szCs w:val="22"/>
        </w:rPr>
        <w:t>6</w:t>
      </w:r>
      <w:r w:rsidRPr="00013772">
        <w:rPr>
          <w:rFonts w:cs="Times New Roman"/>
          <w:b/>
          <w:szCs w:val="22"/>
        </w:rPr>
        <w:t>.</w:t>
      </w:r>
      <w:r w:rsidRPr="00013772">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37.</w:t>
      </w:r>
      <w:r w:rsidR="000E4FAF" w:rsidRPr="00013772">
        <w:rPr>
          <w:rFonts w:cs="Times New Roman"/>
          <w:b/>
          <w:szCs w:val="22"/>
        </w:rPr>
        <w:t>7</w:t>
      </w:r>
      <w:r w:rsidRPr="00013772">
        <w:rPr>
          <w:rFonts w:cs="Times New Roman"/>
          <w:b/>
          <w:szCs w:val="22"/>
        </w:rPr>
        <w:t>.</w:t>
      </w:r>
      <w:r w:rsidRPr="00013772">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37.</w:t>
      </w:r>
      <w:r w:rsidR="000E4FAF" w:rsidRPr="00013772">
        <w:rPr>
          <w:rFonts w:cs="Times New Roman"/>
          <w:b/>
          <w:szCs w:val="22"/>
        </w:rPr>
        <w:t>8</w:t>
      </w:r>
      <w:r w:rsidRPr="00013772">
        <w:rPr>
          <w:rFonts w:cs="Times New Roman"/>
          <w:b/>
          <w:szCs w:val="22"/>
        </w:rPr>
        <w:t>.</w:t>
      </w:r>
      <w:r w:rsidRPr="00013772">
        <w:rPr>
          <w:rFonts w:cs="Times New Roman"/>
          <w:b/>
          <w:szCs w:val="22"/>
        </w:rPr>
        <w:tab/>
      </w:r>
      <w:r w:rsidRPr="00013772">
        <w:rPr>
          <w:rFonts w:cs="Times New Roman"/>
          <w:szCs w:val="22"/>
        </w:rPr>
        <w:t xml:space="preserve">(DNR: Interest - License Fees)  </w:t>
      </w:r>
      <w:r w:rsidRPr="00013772">
        <w:rPr>
          <w:rFonts w:cs="Times New Roman"/>
          <w:strike/>
          <w:szCs w:val="22"/>
        </w:rPr>
        <w:t>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37.</w:t>
      </w:r>
      <w:r w:rsidR="000E4FAF" w:rsidRPr="00013772">
        <w:rPr>
          <w:rFonts w:cs="Times New Roman"/>
          <w:b/>
          <w:szCs w:val="22"/>
        </w:rPr>
        <w:t>9</w:t>
      </w:r>
      <w:r w:rsidRPr="00013772">
        <w:rPr>
          <w:rFonts w:cs="Times New Roman"/>
          <w:b/>
          <w:szCs w:val="22"/>
        </w:rPr>
        <w:t>.</w:t>
      </w:r>
      <w:r w:rsidRPr="00013772">
        <w:rPr>
          <w:rFonts w:cs="Times New Roman"/>
          <w:szCs w:val="22"/>
        </w:rPr>
        <w:tab/>
        <w:t>(DNR: Shrimp Baiting Enforcement)</w:t>
      </w:r>
      <w:r w:rsidRPr="00013772">
        <w:rPr>
          <w:rFonts w:cs="Times New Roman"/>
          <w:bCs/>
          <w:szCs w:val="22"/>
        </w:rPr>
        <w:t xml:space="preserve">  </w:t>
      </w:r>
      <w:r w:rsidRPr="00013772">
        <w:rPr>
          <w:rFonts w:cs="Times New Roman"/>
          <w:strike/>
          <w:szCs w:val="22"/>
        </w:rPr>
        <w:t>The department shall allocate additional enforcement efforts during the sixty (60) day shrimp baiting period to assist existing law enforcement personnel in monitoring and enforcement of the shrimp baiting laws.  Further, expenditures for other than law enforcement should not exceed thirty percent (30%) of the annual collections from the sale of shrimp baiting permits.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37.</w:t>
      </w:r>
      <w:r w:rsidR="000E4FAF" w:rsidRPr="00013772">
        <w:rPr>
          <w:rFonts w:cs="Times New Roman"/>
          <w:b/>
          <w:bCs/>
          <w:szCs w:val="22"/>
        </w:rPr>
        <w:t>10</w:t>
      </w:r>
      <w:r w:rsidRPr="00013772">
        <w:rPr>
          <w:rFonts w:cs="Times New Roman"/>
          <w:b/>
          <w:bCs/>
          <w:szCs w:val="22"/>
        </w:rPr>
        <w:t>.</w:t>
      </w:r>
      <w:r w:rsidRPr="00013772">
        <w:rPr>
          <w:rFonts w:cs="Times New Roman"/>
          <w:szCs w:val="22"/>
        </w:rPr>
        <w:tab/>
        <w:t xml:space="preserve">(DNR: Water Recreation Fund and County Game and Fish Fund)  </w:t>
      </w:r>
      <w:r w:rsidRPr="00013772">
        <w:rPr>
          <w:rFonts w:cs="Times New Roman"/>
          <w:strike/>
          <w:szCs w:val="22"/>
        </w:rPr>
        <w:t>Funds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w:t>
      </w:r>
      <w:r w:rsidRPr="00013772">
        <w:rPr>
          <w:rFonts w:cs="Times New Roman"/>
          <w:szCs w:val="22"/>
        </w:rPr>
        <w:t xml:space="preserve">  In addition to all other uses allowed by statute, the department may use the Water Recreational Resource Funds of a county for the purchase of boats, boat trailers, motors, and boatin</w:t>
      </w:r>
      <w:r w:rsidR="00322E20" w:rsidRPr="00013772">
        <w:rPr>
          <w:rFonts w:cs="Times New Roman"/>
          <w:szCs w:val="22"/>
        </w:rPr>
        <w:t xml:space="preserve">g safety equipment used for law </w:t>
      </w:r>
      <w:r w:rsidRPr="00013772">
        <w:rPr>
          <w:rFonts w:cs="Times New Roman"/>
          <w:szCs w:val="22"/>
        </w:rPr>
        <w:t>enforcement and rescue, with the recommendation of the county delegation.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37.</w:t>
      </w:r>
      <w:r w:rsidR="000E4FAF" w:rsidRPr="00013772">
        <w:rPr>
          <w:rFonts w:cs="Times New Roman"/>
          <w:b/>
          <w:bCs/>
          <w:szCs w:val="22"/>
        </w:rPr>
        <w:t>11</w:t>
      </w:r>
      <w:r w:rsidRPr="00013772">
        <w:rPr>
          <w:rFonts w:cs="Times New Roman"/>
          <w:b/>
          <w:bCs/>
          <w:szCs w:val="22"/>
        </w:rPr>
        <w:t>.</w:t>
      </w:r>
      <w:r w:rsidRPr="00013772">
        <w:rPr>
          <w:rFonts w:cs="Times New Roman"/>
          <w:szCs w:val="22"/>
        </w:rPr>
        <w:tab/>
        <w:t>(DNR: Intellectual Property)  The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sidRPr="00013772">
        <w:rPr>
          <w:rFonts w:cs="Times New Roman"/>
          <w:szCs w:val="22"/>
        </w:rPr>
        <w:t xml:space="preserve">nts and copyrights, incentives, </w:t>
      </w:r>
      <w:r w:rsidRPr="00013772">
        <w:rPr>
          <w:rFonts w:cs="Times New Roman"/>
          <w:szCs w:val="22"/>
        </w:rPr>
        <w:t>transfer or sales or research results, promotion and licensing, use of proceeds, and release of ownership rights.  Upon adoption and implementation, the Department, consistent with the policy, may sell or license intellectual property owned by the Department, upon approval of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2C2D42" w:rsidRPr="00013772" w:rsidRDefault="00F648D8" w:rsidP="0085546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iCs/>
          <w:szCs w:val="22"/>
        </w:rPr>
      </w:pPr>
      <w:r w:rsidRPr="00013772">
        <w:rPr>
          <w:rFonts w:eastAsia="Calibri" w:cs="Times New Roman"/>
        </w:rPr>
        <w:tab/>
      </w:r>
      <w:r w:rsidRPr="00013772">
        <w:rPr>
          <w:rFonts w:eastAsia="Calibri" w:cs="Times New Roman"/>
          <w:b/>
          <w:i/>
          <w:u w:val="single"/>
        </w:rPr>
        <w:t>37.12.</w:t>
      </w:r>
      <w:r w:rsidRPr="00013772">
        <w:rPr>
          <w:rFonts w:eastAsia="Calibri" w:cs="Times New Roman"/>
          <w:b/>
          <w:i/>
          <w:u w:val="single"/>
        </w:rPr>
        <w:tab/>
      </w:r>
      <w:r w:rsidRPr="00013772">
        <w:rPr>
          <w:rFonts w:eastAsia="Calibri" w:cs="Times New Roman"/>
          <w:i/>
          <w:u w:val="single"/>
        </w:rPr>
        <w:t>(DNR: Reedy River)  The Department of Natural Resources, by September 1, 2011, shall transfer $1,000,000 of the funds currently being held in the State Mitigation Trust Fund to the County of Laurens for the Reedy River Restoration as agreed upon in the Colonial Pipeline Settlement.</w:t>
      </w:r>
    </w:p>
    <w:p w:rsidR="004B3050" w:rsidRDefault="004B3050" w:rsidP="0085546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iCs/>
          <w:szCs w:val="22"/>
        </w:rPr>
        <w:sectPr w:rsidR="004B3050" w:rsidSect="00E20E26">
          <w:headerReference w:type="default" r:id="rId41"/>
          <w:type w:val="continuous"/>
          <w:pgSz w:w="15840" w:h="12240" w:orient="landscape" w:code="1"/>
          <w:pgMar w:top="1152" w:right="1800" w:bottom="1584" w:left="2160" w:header="1008" w:footer="1008" w:gutter="288"/>
          <w:lnNumType w:countBy="1"/>
          <w:cols w:space="720"/>
          <w:docGrid w:linePitch="360"/>
        </w:sectPr>
      </w:pPr>
    </w:p>
    <w:p w:rsidR="00F648D8" w:rsidRPr="00013772" w:rsidRDefault="00F648D8" w:rsidP="0085546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iCs/>
          <w:szCs w:val="22"/>
        </w:rPr>
      </w:pPr>
    </w:p>
    <w:p w:rsidR="000F4BDF" w:rsidRPr="00013772" w:rsidRDefault="000F4BDF"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013772">
        <w:rPr>
          <w:rFonts w:cs="Times New Roman"/>
          <w:b/>
          <w:szCs w:val="22"/>
        </w:rPr>
        <w:t>SECTION 38 - P26-SEA GRANT CONSORTIUM</w:t>
      </w:r>
    </w:p>
    <w:p w:rsidR="000F4BDF" w:rsidRPr="00013772" w:rsidRDefault="000F4BDF" w:rsidP="00855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
          <w:szCs w:val="22"/>
        </w:rPr>
      </w:pPr>
    </w:p>
    <w:p w:rsidR="000F4BDF" w:rsidRPr="00013772"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38.1.</w:t>
      </w:r>
      <w:r w:rsidRPr="00013772">
        <w:rPr>
          <w:rFonts w:cs="Times New Roman"/>
          <w:szCs w:val="22"/>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4B3050" w:rsidRDefault="004B3050"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42"/>
          <w:type w:val="continuous"/>
          <w:pgSz w:w="15840" w:h="12240" w:orient="landscape" w:code="1"/>
          <w:pgMar w:top="1152" w:right="1800" w:bottom="1584" w:left="2160" w:header="1008" w:footer="1008" w:gutter="288"/>
          <w:lnNumType w:countBy="1"/>
          <w:cols w:space="720"/>
          <w:docGrid w:linePitch="360"/>
        </w:sectPr>
      </w:pPr>
    </w:p>
    <w:p w:rsidR="000F4BDF" w:rsidRPr="00013772"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013772" w:rsidRDefault="000F4BDF"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39 - P28-DEPARTMENT OF PARKS, RECREATION</w:t>
      </w:r>
      <w:r w:rsidR="008E3821" w:rsidRPr="00013772">
        <w:rPr>
          <w:rFonts w:cs="Times New Roman"/>
          <w:b/>
          <w:szCs w:val="22"/>
        </w:rPr>
        <w:t xml:space="preserve"> </w:t>
      </w:r>
      <w:r w:rsidRPr="00013772">
        <w:rPr>
          <w:rFonts w:cs="Times New Roman"/>
          <w:b/>
          <w:szCs w:val="22"/>
        </w:rPr>
        <w:t>AND TOURISM</w:t>
      </w:r>
    </w:p>
    <w:p w:rsidR="000F4BDF" w:rsidRPr="00013772"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013772"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39.1.</w:t>
      </w:r>
      <w:r w:rsidRPr="00013772">
        <w:rPr>
          <w:rFonts w:cs="Times New Roman"/>
          <w:b/>
          <w:szCs w:val="22"/>
        </w:rPr>
        <w:tab/>
      </w:r>
      <w:r w:rsidRPr="00013772">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013772">
        <w:rPr>
          <w:rFonts w:cs="Times New Roman"/>
          <w:bCs/>
          <w:szCs w:val="22"/>
        </w:rPr>
        <w:t>funds</w:t>
      </w:r>
      <w:r w:rsidRPr="00013772">
        <w:rPr>
          <w:rFonts w:cs="Times New Roman"/>
          <w:szCs w:val="22"/>
        </w:rPr>
        <w:t xml:space="preserve"> shall be divided, with $50,000 distributed to the Myrtle Beach Chamber of Commerce, $105,000 distributed to the Georgetown Chamber of Commerce, and $20,000 distributed to the Williamsburg Chamber of Commerce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rsidR="00A9603B" w:rsidRPr="00013772"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39.</w:t>
      </w:r>
      <w:r w:rsidR="000E2DE7" w:rsidRPr="00013772">
        <w:rPr>
          <w:rFonts w:cs="Times New Roman"/>
          <w:b/>
          <w:szCs w:val="22"/>
        </w:rPr>
        <w:t>2</w:t>
      </w:r>
      <w:r w:rsidRPr="00013772">
        <w:rPr>
          <w:rFonts w:cs="Times New Roman"/>
          <w:b/>
          <w:szCs w:val="22"/>
        </w:rPr>
        <w:t>.</w:t>
      </w:r>
      <w:r w:rsidRPr="00013772">
        <w:rPr>
          <w:rFonts w:cs="Times New Roman"/>
          <w:szCs w:val="22"/>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39.</w:t>
      </w:r>
      <w:r w:rsidR="00A21CDB" w:rsidRPr="00013772">
        <w:rPr>
          <w:rFonts w:cs="Times New Roman"/>
          <w:b/>
          <w:bCs/>
          <w:szCs w:val="22"/>
        </w:rPr>
        <w:t>3</w:t>
      </w:r>
      <w:r w:rsidRPr="00013772">
        <w:rPr>
          <w:rFonts w:cs="Times New Roman"/>
          <w:b/>
          <w:bCs/>
          <w:szCs w:val="22"/>
        </w:rPr>
        <w:t>.</w:t>
      </w:r>
      <w:r w:rsidRPr="00013772">
        <w:rPr>
          <w:rFonts w:cs="Times New Roman"/>
          <w:szCs w:val="22"/>
        </w:rPr>
        <w:tab/>
        <w:t>(PRT: Destination Specific Tourism Marketing)  The minimum grant awarded by</w:t>
      </w:r>
      <w:r w:rsidR="00215C13" w:rsidRPr="00013772">
        <w:rPr>
          <w:rFonts w:cs="Times New Roman"/>
          <w:szCs w:val="22"/>
        </w:rPr>
        <w:t xml:space="preserve"> </w:t>
      </w:r>
      <w:r w:rsidR="00F5659A" w:rsidRPr="00013772">
        <w:rPr>
          <w:rFonts w:cs="Times New Roman"/>
          <w:szCs w:val="22"/>
        </w:rPr>
        <w:t>the Destination Specific Tourism Program</w:t>
      </w:r>
      <w:r w:rsidR="001C665D" w:rsidRPr="00013772">
        <w:rPr>
          <w:rFonts w:cs="Times New Roman"/>
          <w:szCs w:val="22"/>
        </w:rPr>
        <w:t xml:space="preserve"> </w:t>
      </w:r>
      <w:r w:rsidRPr="00013772">
        <w:rPr>
          <w:rFonts w:cs="Times New Roman"/>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A6331A" w:rsidRPr="00013772">
        <w:rPr>
          <w:rFonts w:cs="Times New Roman"/>
          <w:szCs w:val="22"/>
        </w:rPr>
        <w:t>-</w:t>
      </w:r>
      <w:r w:rsidRPr="00013772">
        <w:rPr>
          <w:rFonts w:cs="Times New Roman"/>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Committee and the director of the Department of Parks, Recreation and Tourism on the expenditure of the grants funds and on the proposed outcome measures.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39.</w:t>
      </w:r>
      <w:r w:rsidR="00A21CDB" w:rsidRPr="00013772">
        <w:rPr>
          <w:rFonts w:cs="Times New Roman"/>
          <w:b/>
          <w:szCs w:val="22"/>
        </w:rPr>
        <w:t>4</w:t>
      </w:r>
      <w:r w:rsidRPr="00013772">
        <w:rPr>
          <w:rFonts w:cs="Times New Roman"/>
          <w:b/>
          <w:szCs w:val="22"/>
        </w:rPr>
        <w:t>.</w:t>
      </w:r>
      <w:r w:rsidRPr="00013772">
        <w:rPr>
          <w:rFonts w:cs="Times New Roman"/>
          <w:b/>
          <w:szCs w:val="22"/>
        </w:rPr>
        <w:tab/>
      </w:r>
      <w:r w:rsidRPr="00013772">
        <w:rPr>
          <w:rFonts w:cs="Times New Roman"/>
          <w:szCs w:val="22"/>
        </w:rPr>
        <w:t xml:space="preserve">(PRT: Advertising Funds Carry Forward)  The Department of Parks, Recreation </w:t>
      </w:r>
      <w:r w:rsidR="00B42F82" w:rsidRPr="00013772">
        <w:rPr>
          <w:rFonts w:cs="Times New Roman"/>
          <w:szCs w:val="22"/>
        </w:rPr>
        <w:t xml:space="preserve">and </w:t>
      </w:r>
      <w:r w:rsidRPr="00013772">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39.</w:t>
      </w:r>
      <w:r w:rsidR="00A21CDB" w:rsidRPr="00013772">
        <w:rPr>
          <w:rFonts w:cs="Times New Roman"/>
          <w:b/>
          <w:bCs/>
          <w:szCs w:val="22"/>
        </w:rPr>
        <w:t>5</w:t>
      </w:r>
      <w:r w:rsidRPr="00013772">
        <w:rPr>
          <w:rFonts w:cs="Times New Roman"/>
          <w:b/>
          <w:bCs/>
          <w:szCs w:val="22"/>
        </w:rPr>
        <w:t>.</w:t>
      </w:r>
      <w:r w:rsidRPr="00013772">
        <w:rPr>
          <w:rFonts w:cs="Times New Roman"/>
          <w:szCs w:val="22"/>
        </w:rPr>
        <w:tab/>
        <w:t>(PRT: Product Development Funds)  All Product Development funds, whether carried forward or new appropriations, must be matched with a 2 to 1 private funds ratio.  An organization receiving a state grant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of credit of not less than the amount of private funds needed to provide the required match.  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w:t>
      </w:r>
      <w:r w:rsidR="001F5DEA" w:rsidRPr="00013772">
        <w:rPr>
          <w:rFonts w:cs="Times New Roman"/>
          <w:szCs w:val="22"/>
        </w:rPr>
        <w:t xml:space="preserve"> </w:t>
      </w:r>
      <w:r w:rsidR="00D2290E" w:rsidRPr="00013772">
        <w:rPr>
          <w:rFonts w:cs="Times New Roman"/>
          <w:szCs w:val="22"/>
        </w:rPr>
        <w:t xml:space="preserve"> The</w:t>
      </w:r>
      <w:r w:rsidR="004377CF" w:rsidRPr="00013772">
        <w:rPr>
          <w:rFonts w:cs="Times New Roman"/>
          <w:szCs w:val="22"/>
        </w:rPr>
        <w:t xml:space="preserve"> department is authorized to utilize</w:t>
      </w:r>
      <w:r w:rsidR="001F5DEA" w:rsidRPr="00013772">
        <w:rPr>
          <w:rFonts w:cs="Times New Roman"/>
          <w:szCs w:val="22"/>
        </w:rPr>
        <w:t xml:space="preserve"> </w:t>
      </w:r>
      <w:r w:rsidR="004377CF" w:rsidRPr="00013772">
        <w:rPr>
          <w:rFonts w:cs="Times New Roman"/>
          <w:szCs w:val="22"/>
        </w:rPr>
        <w:t>uncommitted Product Development funds for general agency operational purposes.</w:t>
      </w:r>
    </w:p>
    <w:p w:rsidR="00A9603B" w:rsidRPr="00013772" w:rsidRDefault="00D212E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013772">
        <w:rPr>
          <w:rFonts w:cs="Times New Roman"/>
        </w:rPr>
        <w:tab/>
      </w:r>
      <w:r w:rsidRPr="00013772">
        <w:rPr>
          <w:rFonts w:cs="Times New Roman"/>
          <w:b/>
          <w:bCs/>
          <w:iCs/>
        </w:rPr>
        <w:t>39.6.</w:t>
      </w:r>
      <w:r w:rsidRPr="00013772">
        <w:rPr>
          <w:rFonts w:cs="Times New Roman"/>
          <w:iCs/>
        </w:rPr>
        <w:tab/>
      </w:r>
      <w:r w:rsidRPr="00013772">
        <w:rPr>
          <w:rFonts w:cs="Times New Roman"/>
          <w:bCs/>
          <w:iCs/>
        </w:rPr>
        <w:t xml:space="preserve">(PRT: Regional </w:t>
      </w:r>
      <w:r w:rsidRPr="00013772">
        <w:rPr>
          <w:rFonts w:cs="Times New Roman"/>
        </w:rPr>
        <w:t>Tourism</w:t>
      </w:r>
      <w:r w:rsidRPr="00013772">
        <w:rPr>
          <w:rFonts w:cs="Times New Roman"/>
          <w:bCs/>
          <w:iCs/>
        </w:rPr>
        <w:t xml:space="preserve">)  Of the funds appropriated to, authorized for, and/or carried forward by the department, the department shall </w:t>
      </w:r>
      <w:r w:rsidRPr="00013772">
        <w:rPr>
          <w:rFonts w:cs="Times New Roman"/>
        </w:rPr>
        <w:t>provide</w:t>
      </w:r>
      <w:r w:rsidRPr="00013772">
        <w:rPr>
          <w:rFonts w:cs="Times New Roman"/>
          <w:bCs/>
          <w:iCs/>
        </w:rPr>
        <w:t xml:space="preserve"> </w:t>
      </w:r>
      <w:r w:rsidRPr="00013772">
        <w:rPr>
          <w:rFonts w:cs="Times New Roman"/>
          <w:bCs/>
          <w:iCs/>
          <w:strike/>
        </w:rPr>
        <w:t>the same level of recurring and non-recurring funds disbursed to</w:t>
      </w:r>
      <w:r w:rsidRPr="00013772">
        <w:rPr>
          <w:rFonts w:cs="Times New Roman"/>
          <w:bCs/>
          <w:iCs/>
        </w:rPr>
        <w:t xml:space="preserve"> </w:t>
      </w:r>
      <w:r w:rsidRPr="00013772">
        <w:rPr>
          <w:rFonts w:cs="Times New Roman"/>
          <w:bCs/>
          <w:i/>
          <w:iCs/>
          <w:u w:val="single"/>
        </w:rPr>
        <w:t xml:space="preserve">$275,000 for disbursal among </w:t>
      </w:r>
      <w:r w:rsidRPr="00013772">
        <w:rPr>
          <w:rFonts w:cs="Times New Roman"/>
          <w:bCs/>
          <w:iCs/>
        </w:rPr>
        <w:t xml:space="preserve">the eleven Regional Tourism groups </w:t>
      </w:r>
      <w:r w:rsidRPr="00013772">
        <w:rPr>
          <w:rFonts w:cs="Times New Roman"/>
          <w:bCs/>
          <w:iCs/>
          <w:strike/>
        </w:rPr>
        <w:t>as they received in Fiscal Year 2007-08</w:t>
      </w:r>
      <w:r w:rsidRPr="00013772">
        <w:rPr>
          <w:rFonts w:cs="Times New Roman"/>
          <w:bCs/>
          <w:iCs/>
        </w:rPr>
        <w:t xml:space="preserve">.  </w:t>
      </w:r>
      <w:r w:rsidRPr="00013772">
        <w:rPr>
          <w:rFonts w:cs="Times New Roman"/>
          <w:bCs/>
          <w:i/>
          <w:iCs/>
          <w:u w:val="single"/>
        </w:rPr>
        <w:t>In the event the department receives a general fund reduction in the current fiscal year, the department is prohibited from reducing the amount funded to the eleven Regional Tourism groups.</w:t>
      </w:r>
    </w:p>
    <w:p w:rsidR="00A9603B" w:rsidRPr="00013772"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39.</w:t>
      </w:r>
      <w:r w:rsidR="00A21CDB"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 xml:space="preserve">(PRT: Film Marketing)  From the funds authorized to the Department of Parks, Recreation and Tourism in Section 39, Part IA of this act for the South Carolina Film Commission, the department may use the film marketing funds for the following purposes:  </w:t>
      </w:r>
      <w:r w:rsidR="007F2471" w:rsidRPr="00013772">
        <w:rPr>
          <w:rFonts w:cs="Times New Roman"/>
          <w:szCs w:val="22"/>
        </w:rPr>
        <w:t>(</w:t>
      </w:r>
      <w:r w:rsidRPr="00013772">
        <w:rPr>
          <w:rFonts w:cs="Times New Roman"/>
          <w:szCs w:val="22"/>
        </w:rPr>
        <w:t xml:space="preserve">1) to allow for assistance with recruitment and infrastructure development of the film industry; </w:t>
      </w:r>
      <w:r w:rsidR="007F2471" w:rsidRPr="00013772">
        <w:rPr>
          <w:rFonts w:cs="Times New Roman"/>
          <w:szCs w:val="22"/>
        </w:rPr>
        <w:t>(</w:t>
      </w:r>
      <w:r w:rsidRPr="00013772">
        <w:rPr>
          <w:rFonts w:cs="Times New Roman"/>
          <w:szCs w:val="22"/>
        </w:rPr>
        <w:t xml:space="preserve">2) to develop a film crew base; </w:t>
      </w:r>
      <w:r w:rsidR="007F2471" w:rsidRPr="00013772">
        <w:rPr>
          <w:rFonts w:cs="Times New Roman"/>
          <w:szCs w:val="22"/>
        </w:rPr>
        <w:t>(</w:t>
      </w:r>
      <w:r w:rsidRPr="00013772">
        <w:rPr>
          <w:rFonts w:cs="Times New Roman"/>
          <w:szCs w:val="22"/>
        </w:rPr>
        <w:t xml:space="preserve">3) to develop ally support in the film industry; </w:t>
      </w:r>
      <w:r w:rsidR="007F2471" w:rsidRPr="00013772">
        <w:rPr>
          <w:rFonts w:cs="Times New Roman"/>
          <w:szCs w:val="22"/>
        </w:rPr>
        <w:t>(</w:t>
      </w:r>
      <w:r w:rsidRPr="00013772">
        <w:rPr>
          <w:rFonts w:cs="Times New Roman"/>
          <w:szCs w:val="22"/>
        </w:rPr>
        <w:t>4) marketing and special events</w:t>
      </w:r>
      <w:r w:rsidR="000A2AE4" w:rsidRPr="00013772">
        <w:rPr>
          <w:rFonts w:cs="Times New Roman"/>
          <w:szCs w:val="22"/>
        </w:rPr>
        <w:t>;</w:t>
      </w:r>
      <w:r w:rsidR="004377CF" w:rsidRPr="00013772">
        <w:rPr>
          <w:rFonts w:cs="Times New Roman"/>
          <w:szCs w:val="22"/>
        </w:rPr>
        <w:t xml:space="preserve"> and </w:t>
      </w:r>
      <w:r w:rsidR="007F2471" w:rsidRPr="00013772">
        <w:rPr>
          <w:rFonts w:cs="Times New Roman"/>
          <w:szCs w:val="22"/>
        </w:rPr>
        <w:t>(</w:t>
      </w:r>
      <w:r w:rsidR="004377CF" w:rsidRPr="00013772">
        <w:rPr>
          <w:rFonts w:cs="Times New Roman"/>
          <w:szCs w:val="22"/>
        </w:rPr>
        <w:t>5) to allow for assistance with the auditing and legal service expenses associated with the Motion Picture Incentive Act</w:t>
      </w:r>
      <w:r w:rsidRPr="00013772">
        <w:rPr>
          <w:rFonts w:cs="Times New Roman"/>
          <w:szCs w:val="22"/>
        </w:rPr>
        <w:t>.</w:t>
      </w:r>
    </w:p>
    <w:p w:rsidR="00C84ABE" w:rsidRPr="00013772"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39.</w:t>
      </w:r>
      <w:r w:rsidR="000E4FAF" w:rsidRPr="00013772">
        <w:rPr>
          <w:rFonts w:cs="Times New Roman"/>
          <w:b/>
          <w:szCs w:val="22"/>
        </w:rPr>
        <w:t>8</w:t>
      </w:r>
      <w:r w:rsidRPr="00013772">
        <w:rPr>
          <w:rFonts w:cs="Times New Roman"/>
          <w:b/>
          <w:szCs w:val="22"/>
        </w:rPr>
        <w:t>.</w:t>
      </w:r>
      <w:r w:rsidRPr="00013772">
        <w:rPr>
          <w:rFonts w:cs="Times New Roman"/>
          <w:b/>
          <w:szCs w:val="22"/>
        </w:rPr>
        <w:tab/>
      </w:r>
      <w:r w:rsidRPr="00013772">
        <w:rPr>
          <w:rFonts w:cs="Times New Roman"/>
          <w:szCs w:val="22"/>
        </w:rPr>
        <w:t>(</w:t>
      </w:r>
      <w:r w:rsidR="0008681E" w:rsidRPr="00013772">
        <w:rPr>
          <w:rFonts w:cs="Times New Roman"/>
          <w:szCs w:val="22"/>
        </w:rPr>
        <w:t>PRT</w:t>
      </w:r>
      <w:r w:rsidRPr="00013772">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013772"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eastAsia="Calibri" w:cs="Times New Roman"/>
          <w:szCs w:val="22"/>
        </w:rPr>
        <w:tab/>
      </w:r>
      <w:r w:rsidRPr="00013772">
        <w:rPr>
          <w:rFonts w:eastAsia="Calibri" w:cs="Times New Roman"/>
          <w:b/>
          <w:szCs w:val="22"/>
        </w:rPr>
        <w:t>39.</w:t>
      </w:r>
      <w:r w:rsidR="000E4FAF" w:rsidRPr="00013772">
        <w:rPr>
          <w:rFonts w:eastAsia="Calibri" w:cs="Times New Roman"/>
          <w:b/>
          <w:szCs w:val="22"/>
        </w:rPr>
        <w:t>9</w:t>
      </w:r>
      <w:r w:rsidRPr="00013772">
        <w:rPr>
          <w:rFonts w:eastAsia="Calibri" w:cs="Times New Roman"/>
          <w:b/>
          <w:szCs w:val="22"/>
        </w:rPr>
        <w:t>.</w:t>
      </w:r>
      <w:r w:rsidRPr="00013772">
        <w:rPr>
          <w:rFonts w:eastAsia="Calibri" w:cs="Times New Roman"/>
          <w:szCs w:val="22"/>
        </w:rPr>
        <w:tab/>
        <w:t>(PRT: Gift Shops)</w:t>
      </w:r>
      <w:r w:rsidR="001F5DEA" w:rsidRPr="00013772">
        <w:rPr>
          <w:rFonts w:eastAsia="Calibri" w:cs="Times New Roman"/>
          <w:szCs w:val="22"/>
        </w:rPr>
        <w:t xml:space="preserve">  </w:t>
      </w:r>
      <w:r w:rsidRPr="00013772">
        <w:rPr>
          <w:rFonts w:eastAsia="Calibri" w:cs="Times New Roman"/>
          <w:szCs w:val="22"/>
        </w:rPr>
        <w:t>At the discretion of the Department of Parks, Recreation and Tourism, the State House Gift Shop may close on weekends.</w:t>
      </w:r>
    </w:p>
    <w:p w:rsidR="009E3441" w:rsidRPr="00013772"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color w:val="auto"/>
          <w:szCs w:val="22"/>
        </w:rPr>
        <w:tab/>
      </w:r>
      <w:r w:rsidRPr="00013772">
        <w:rPr>
          <w:rFonts w:cs="Times New Roman"/>
          <w:b/>
          <w:color w:val="auto"/>
          <w:szCs w:val="22"/>
        </w:rPr>
        <w:t>39.</w:t>
      </w:r>
      <w:r w:rsidR="000E4FAF" w:rsidRPr="00013772">
        <w:rPr>
          <w:rFonts w:cs="Times New Roman"/>
          <w:b/>
          <w:color w:val="auto"/>
          <w:szCs w:val="22"/>
        </w:rPr>
        <w:t>10</w:t>
      </w:r>
      <w:r w:rsidRPr="00013772">
        <w:rPr>
          <w:rFonts w:cs="Times New Roman"/>
          <w:b/>
          <w:color w:val="auto"/>
          <w:szCs w:val="22"/>
        </w:rPr>
        <w:t>.</w:t>
      </w:r>
      <w:r w:rsidRPr="00013772">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013772" w:rsidRDefault="006252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3772">
        <w:rPr>
          <w:rFonts w:cs="Times New Roman"/>
          <w:color w:val="auto"/>
        </w:rPr>
        <w:tab/>
      </w:r>
      <w:r w:rsidRPr="00013772">
        <w:rPr>
          <w:rFonts w:cs="Times New Roman"/>
          <w:b/>
          <w:color w:val="auto"/>
        </w:rPr>
        <w:t>39.</w:t>
      </w:r>
      <w:r w:rsidR="000E4FAF" w:rsidRPr="00013772">
        <w:rPr>
          <w:rFonts w:cs="Times New Roman"/>
          <w:b/>
          <w:color w:val="auto"/>
        </w:rPr>
        <w:t>11</w:t>
      </w:r>
      <w:r w:rsidRPr="00013772">
        <w:rPr>
          <w:rFonts w:cs="Times New Roman"/>
          <w:b/>
          <w:color w:val="auto"/>
        </w:rPr>
        <w:t>.</w:t>
      </w:r>
      <w:r w:rsidRPr="00013772">
        <w:rPr>
          <w:rFonts w:cs="Times New Roman"/>
          <w:color w:val="auto"/>
        </w:rPr>
        <w:tab/>
        <w:t xml:space="preserve">(PRT: Destination Specific Tourism Transfer)  From the funds set aside pursuant to the Motion Picture Incentive </w:t>
      </w:r>
      <w:r w:rsidR="00492AAA" w:rsidRPr="00013772">
        <w:rPr>
          <w:rFonts w:cs="Times New Roman"/>
          <w:color w:val="auto"/>
        </w:rPr>
        <w:t xml:space="preserve">Wage </w:t>
      </w:r>
      <w:r w:rsidRPr="00013772">
        <w:rPr>
          <w:rFonts w:cs="Times New Roman"/>
          <w:color w:val="auto"/>
        </w:rPr>
        <w:t xml:space="preserve">Rebate, for Fiscal Year </w:t>
      </w:r>
      <w:r w:rsidRPr="00013772">
        <w:rPr>
          <w:rFonts w:cs="Times New Roman"/>
          <w:strike/>
          <w:color w:val="auto"/>
        </w:rPr>
        <w:t>2010-11</w:t>
      </w:r>
      <w:r w:rsidR="00D212ED" w:rsidRPr="00013772">
        <w:rPr>
          <w:rFonts w:cs="Times New Roman"/>
          <w:color w:val="auto"/>
        </w:rPr>
        <w:t xml:space="preserve"> </w:t>
      </w:r>
      <w:r w:rsidR="00D212ED" w:rsidRPr="00013772">
        <w:rPr>
          <w:rFonts w:cs="Times New Roman"/>
          <w:i/>
          <w:color w:val="auto"/>
          <w:u w:val="single"/>
        </w:rPr>
        <w:t>2011-12</w:t>
      </w:r>
      <w:r w:rsidRPr="00013772">
        <w:rPr>
          <w:rFonts w:cs="Times New Roman"/>
          <w:color w:val="auto"/>
        </w:rPr>
        <w:t xml:space="preserve"> unexpended funds carried forward from the prior fiscal year shall be transferred from the Department of Revenue to the Department of Parks, Recreation and Tourism and utilized for the Destination Specific Tourism Program.  These funds shall be carried forward from the prior fiscal year into the current fiscal year and be expended for the same purpose.</w:t>
      </w:r>
    </w:p>
    <w:p w:rsidR="00D2290E" w:rsidRPr="00013772" w:rsidRDefault="00D2290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r w:rsidRPr="00013772">
        <w:tab/>
      </w:r>
      <w:r w:rsidRPr="00013772">
        <w:rPr>
          <w:b/>
        </w:rPr>
        <w:t>39.</w:t>
      </w:r>
      <w:r w:rsidR="000E4FAF" w:rsidRPr="00013772">
        <w:rPr>
          <w:b/>
        </w:rPr>
        <w:t>12</w:t>
      </w:r>
      <w:r w:rsidRPr="00013772">
        <w:rPr>
          <w:b/>
        </w:rPr>
        <w:t>.</w:t>
      </w:r>
      <w:r w:rsidRPr="00013772">
        <w:rPr>
          <w:b/>
        </w:rPr>
        <w:tab/>
      </w:r>
      <w:r w:rsidRPr="00013772">
        <w:t xml:space="preserve">(PRT: Funds Exempt from Budget Cut)  In the calculation of any across the board cut mandated by the </w:t>
      </w:r>
      <w:r w:rsidR="00B941AE" w:rsidRPr="00013772">
        <w:t>Budget and Control Board</w:t>
      </w:r>
      <w:r w:rsidRPr="00013772">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F433A8" w:rsidRPr="00013772"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snapToGrid w:val="0"/>
        </w:rPr>
        <w:tab/>
      </w:r>
      <w:r w:rsidRPr="00013772">
        <w:rPr>
          <w:rFonts w:cs="Times New Roman"/>
          <w:b/>
          <w:snapToGrid w:val="0"/>
        </w:rPr>
        <w:t>39.</w:t>
      </w:r>
      <w:r w:rsidR="000E4FAF" w:rsidRPr="00013772">
        <w:rPr>
          <w:rFonts w:cs="Times New Roman"/>
          <w:b/>
          <w:snapToGrid w:val="0"/>
        </w:rPr>
        <w:t>13</w:t>
      </w:r>
      <w:r w:rsidRPr="00013772">
        <w:rPr>
          <w:rFonts w:cs="Times New Roman"/>
          <w:b/>
          <w:i/>
          <w:snapToGrid w:val="0"/>
        </w:rPr>
        <w:t>.</w:t>
      </w:r>
      <w:r w:rsidRPr="00013772">
        <w:rPr>
          <w:rFonts w:cs="Times New Roman"/>
          <w:b/>
          <w:i/>
          <w:snapToGrid w:val="0"/>
        </w:rPr>
        <w:tab/>
      </w:r>
      <w:r w:rsidRPr="00013772">
        <w:rPr>
          <w:rFonts w:cs="Times New Roman"/>
          <w:snapToGrid w:val="0"/>
        </w:rPr>
        <w:t>(PRT: Additional Motion Picture Bonus-Rebate)  In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43"/>
          <w:type w:val="continuous"/>
          <w:pgSz w:w="15840" w:h="12240" w:orient="landscape" w:code="1"/>
          <w:pgMar w:top="1152" w:right="1800" w:bottom="1584" w:left="2160" w:header="1008" w:footer="1008" w:gutter="288"/>
          <w:lnNumType w:countBy="1"/>
          <w:cols w:space="720"/>
          <w:docGrid w:linePitch="360"/>
        </w:sectPr>
      </w:pPr>
    </w:p>
    <w:p w:rsidR="006B62BD" w:rsidRPr="00013772" w:rsidRDefault="006B62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013772" w:rsidRDefault="000A6E87"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40 - P32-DEPARTMENT OF COMMERCE</w:t>
      </w:r>
    </w:p>
    <w:p w:rsidR="000A6E87" w:rsidRPr="00013772" w:rsidRDefault="000A6E87" w:rsidP="000A6E8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013772" w:rsidRDefault="000A6E87"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40.1.</w:t>
      </w:r>
      <w:r w:rsidRPr="00013772">
        <w:rPr>
          <w:rFonts w:cs="Times New Roman"/>
          <w:szCs w:val="22"/>
        </w:rPr>
        <w:tab/>
        <w:t>(CMRC: Development - Publications Revenue)  The proceeds from the sale of publications may be retained in the agency’s printing, binding, and advertising account to offset increased costs.</w:t>
      </w:r>
    </w:p>
    <w:p w:rsidR="0028010D" w:rsidRPr="00013772" w:rsidRDefault="0028010D"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rPr>
        <w:tab/>
        <w:t>40.2.</w:t>
      </w:r>
      <w:r w:rsidRPr="00013772">
        <w:rPr>
          <w:rFonts w:cs="Times New Roman"/>
          <w:b/>
        </w:rPr>
        <w:tab/>
      </w:r>
      <w:r w:rsidRPr="00013772">
        <w:rPr>
          <w:rFonts w:cs="Times New Roman"/>
        </w:rPr>
        <w:t xml:space="preserve">(CMRC: Economic Dev. Coordinating Council - </w:t>
      </w:r>
      <w:r w:rsidRPr="00013772">
        <w:rPr>
          <w:rFonts w:cs="Times New Roman"/>
          <w:strike/>
        </w:rPr>
        <w:t>GIS Carry Forward</w:t>
      </w:r>
      <w:r w:rsidRPr="00013772">
        <w:rPr>
          <w:rFonts w:cs="Times New Roman"/>
        </w:rPr>
        <w:t xml:space="preserve"> </w:t>
      </w:r>
      <w:r w:rsidRPr="00013772">
        <w:rPr>
          <w:rFonts w:cs="Times New Roman"/>
          <w:i/>
          <w:u w:val="single"/>
        </w:rPr>
        <w:t>Set Aside Fund</w:t>
      </w:r>
      <w:r w:rsidRPr="00013772">
        <w:rPr>
          <w:rFonts w:cs="Times New Roman"/>
        </w:rPr>
        <w:t xml:space="preserve">)  From the amount set aside in Section 12-28-2910, the council is authorized to use </w:t>
      </w:r>
      <w:r w:rsidRPr="00013772">
        <w:rPr>
          <w:rFonts w:cs="Times New Roman"/>
          <w:i/>
          <w:u w:val="single"/>
        </w:rPr>
        <w:t>up to ten percent of such amount for actual operating expenses in support of administrative program costs and business recruitment and retention and</w:t>
      </w:r>
      <w:r w:rsidRPr="00013772">
        <w:rPr>
          <w:rFonts w:cs="Times New Roman"/>
        </w:rPr>
        <w:t xml:space="preserve"> up to $60,000 to support the Geographic Information Systems (GIS) </w:t>
      </w:r>
      <w:r w:rsidRPr="00013772">
        <w:t>program</w:t>
      </w:r>
      <w:r w:rsidRPr="00013772">
        <w:rPr>
          <w:rFonts w:cs="Times New Roman"/>
        </w:rPr>
        <w:t xml:space="preserve"> </w:t>
      </w:r>
      <w:r w:rsidRPr="00013772">
        <w:rPr>
          <w:rFonts w:cs="Times New Roman"/>
          <w:strike/>
        </w:rPr>
        <w:t>for actual operating expenses in support of business recruitment and retention</w:t>
      </w:r>
      <w:r w:rsidRPr="00013772">
        <w:rPr>
          <w:rFonts w:cs="Times New Roman"/>
        </w:rPr>
        <w:t>, as approved by council. Any balance on June thirtieth of the prior fiscal year may be carried forward and expended for the same purposes in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40.</w:t>
      </w:r>
      <w:r w:rsidR="007058BB" w:rsidRPr="00013772">
        <w:rPr>
          <w:rFonts w:cs="Times New Roman"/>
          <w:b/>
          <w:szCs w:val="22"/>
        </w:rPr>
        <w:t>3</w:t>
      </w:r>
      <w:r w:rsidRPr="00013772">
        <w:rPr>
          <w:rFonts w:cs="Times New Roman"/>
          <w:b/>
          <w:szCs w:val="22"/>
        </w:rPr>
        <w:t>.</w:t>
      </w:r>
      <w:r w:rsidRPr="00013772">
        <w:rPr>
          <w:rFonts w:cs="Times New Roman"/>
          <w:b/>
          <w:szCs w:val="22"/>
        </w:rPr>
        <w:tab/>
      </w:r>
      <w:r w:rsidRPr="00013772">
        <w:rPr>
          <w:rFonts w:cs="Times New Roman"/>
          <w:szCs w:val="22"/>
        </w:rPr>
        <w:t>(CMRC: Coordinating Council Funds)  From the amount set aside pursuant to Section 12</w:t>
      </w:r>
      <w:r w:rsidR="00A6331A" w:rsidRPr="00013772">
        <w:rPr>
          <w:rFonts w:cs="Times New Roman"/>
          <w:szCs w:val="22"/>
        </w:rPr>
        <w:t>-</w:t>
      </w:r>
      <w:r w:rsidRPr="00013772">
        <w:rPr>
          <w:rFonts w:cs="Times New Roman"/>
          <w:szCs w:val="22"/>
        </w:rPr>
        <w:t>28</w:t>
      </w:r>
      <w:r w:rsidR="00A6331A" w:rsidRPr="00013772">
        <w:rPr>
          <w:rFonts w:cs="Times New Roman"/>
          <w:szCs w:val="22"/>
        </w:rPr>
        <w:t>-</w:t>
      </w:r>
      <w:r w:rsidRPr="00013772">
        <w:rPr>
          <w:rFonts w:cs="Times New Roman"/>
          <w:szCs w:val="22"/>
        </w:rPr>
        <w:t xml:space="preserve">2910 of the 1976 Code, the council is authorized to expend funds which were not obligated or committed as of July </w:t>
      </w:r>
      <w:r w:rsidR="00722347" w:rsidRPr="00013772">
        <w:rPr>
          <w:rFonts w:cs="Times New Roman"/>
          <w:szCs w:val="22"/>
        </w:rPr>
        <w:t>first</w:t>
      </w:r>
      <w:r w:rsidRPr="00013772">
        <w:rPr>
          <w:rFonts w:cs="Times New Roman"/>
          <w:szCs w:val="22"/>
        </w:rPr>
        <w:t xml:space="preserve">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w:t>
      </w:r>
      <w:r w:rsidR="00676807" w:rsidRPr="00013772">
        <w:rPr>
          <w:rFonts w:cs="Times New Roman"/>
          <w:szCs w:val="22"/>
        </w:rPr>
        <w:t>outh Carolina Code Section 12</w:t>
      </w:r>
      <w:r w:rsidR="00676807" w:rsidRPr="00013772">
        <w:rPr>
          <w:rFonts w:cs="Times New Roman"/>
          <w:szCs w:val="22"/>
        </w:rPr>
        <w:noBreakHyphen/>
        <w:t>6</w:t>
      </w:r>
      <w:r w:rsidR="00676807" w:rsidRPr="00013772">
        <w:rPr>
          <w:rFonts w:cs="Times New Roman"/>
          <w:szCs w:val="22"/>
        </w:rPr>
        <w:noBreakHyphen/>
      </w:r>
      <w:r w:rsidRPr="00013772">
        <w:rPr>
          <w:rFonts w:cs="Times New Roman"/>
          <w:szCs w:val="22"/>
        </w:rPr>
        <w:t>3360, and site preparation.  Site preparation is defined as surveying, environmental and geo</w:t>
      </w:r>
      <w:r w:rsidR="00A6331A" w:rsidRPr="00013772">
        <w:rPr>
          <w:rFonts w:cs="Times New Roman"/>
          <w:szCs w:val="22"/>
        </w:rPr>
        <w:t>-</w:t>
      </w:r>
      <w:r w:rsidRPr="00013772">
        <w:rPr>
          <w:rFonts w:cs="Times New Roman"/>
          <w:szCs w:val="22"/>
        </w:rPr>
        <w:t xml:space="preserve">technical study and mitigation, clearing, filling, and grading.  The Coordinating Council shall annually prepare a detailed report each year for submission to the General Assembly by March </w:t>
      </w:r>
      <w:r w:rsidR="00722347" w:rsidRPr="00013772">
        <w:rPr>
          <w:rFonts w:cs="Times New Roman"/>
          <w:szCs w:val="22"/>
        </w:rPr>
        <w:t>fifteenth</w:t>
      </w:r>
      <w:r w:rsidRPr="00013772">
        <w:rPr>
          <w:rFonts w:cs="Times New Roman"/>
          <w:szCs w:val="22"/>
          <w:vertAlign w:val="superscript"/>
        </w:rPr>
        <w:t xml:space="preserve"> </w:t>
      </w:r>
      <w:r w:rsidRPr="00013772">
        <w:rPr>
          <w:rFonts w:cs="Times New Roman"/>
          <w:szCs w:val="22"/>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013772" w:rsidRDefault="000409A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szCs w:val="22"/>
        </w:rPr>
        <w:t>In order to provide maximum flexibility to encourage the creation of new jobs and capital investment, the Coordinating Council for Economic Development has the authority to transfer</w:t>
      </w:r>
      <w:r w:rsidR="001F5DEA" w:rsidRPr="00013772">
        <w:rPr>
          <w:rFonts w:cs="Times New Roman"/>
          <w:szCs w:val="22"/>
        </w:rPr>
        <w:t xml:space="preserve"> </w:t>
      </w:r>
      <w:r w:rsidRPr="00013772">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013772">
        <w:rPr>
          <w:rFonts w:cs="Times New Roman"/>
          <w:szCs w:val="22"/>
        </w:rPr>
        <w:t>thirtieth</w:t>
      </w:r>
      <w:r w:rsidRPr="00013772">
        <w:rPr>
          <w:rFonts w:cs="Times New Roman"/>
          <w:szCs w:val="22"/>
        </w:rPr>
        <w:t>, of the prior fiscal year may be carried forward and expended in the current fiscal year by the Department of Commerce for the same purpose.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t>40.</w:t>
      </w:r>
      <w:r w:rsidR="007058BB" w:rsidRPr="00013772">
        <w:rPr>
          <w:rFonts w:cs="Times New Roman"/>
          <w:b/>
          <w:bCs/>
          <w:szCs w:val="22"/>
        </w:rPr>
        <w:t>4</w:t>
      </w:r>
      <w:r w:rsidRPr="00013772">
        <w:rPr>
          <w:rFonts w:cs="Times New Roman"/>
          <w:b/>
          <w:bCs/>
          <w:szCs w:val="22"/>
        </w:rPr>
        <w:t>.</w:t>
      </w:r>
      <w:r w:rsidRPr="00013772">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40.</w:t>
      </w:r>
      <w:r w:rsidR="007058BB" w:rsidRPr="00013772">
        <w:rPr>
          <w:rFonts w:cs="Times New Roman"/>
          <w:b/>
          <w:szCs w:val="22"/>
        </w:rPr>
        <w:t>5</w:t>
      </w:r>
      <w:r w:rsidRPr="00013772">
        <w:rPr>
          <w:rFonts w:cs="Times New Roman"/>
          <w:b/>
          <w:szCs w:val="22"/>
        </w:rPr>
        <w:t>.</w:t>
      </w:r>
      <w:r w:rsidRPr="00013772">
        <w:rPr>
          <w:rFonts w:cs="Times New Roman"/>
          <w:b/>
          <w:szCs w:val="22"/>
        </w:rPr>
        <w:tab/>
      </w:r>
      <w:r w:rsidRPr="00013772">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40.</w:t>
      </w:r>
      <w:r w:rsidR="007058BB" w:rsidRPr="00013772">
        <w:rPr>
          <w:rFonts w:cs="Times New Roman"/>
          <w:b/>
          <w:szCs w:val="22"/>
        </w:rPr>
        <w:t>6</w:t>
      </w:r>
      <w:r w:rsidRPr="00013772">
        <w:rPr>
          <w:rFonts w:cs="Times New Roman"/>
          <w:b/>
          <w:szCs w:val="22"/>
        </w:rPr>
        <w:t>.</w:t>
      </w:r>
      <w:r w:rsidRPr="00013772">
        <w:rPr>
          <w:rFonts w:cs="Times New Roman"/>
          <w:bCs/>
          <w:szCs w:val="22"/>
        </w:rPr>
        <w:tab/>
        <w:t>(CMRC: Development-Rental Revenue)  Revenue received from the sublease on non-state owned office space may be retained and expended to offset the cost of the department’s leased office space.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40.</w:t>
      </w:r>
      <w:r w:rsidR="007058BB" w:rsidRPr="00013772">
        <w:rPr>
          <w:rFonts w:cs="Times New Roman"/>
          <w:b/>
          <w:szCs w:val="22"/>
        </w:rPr>
        <w:t>7</w:t>
      </w:r>
      <w:r w:rsidRPr="00013772">
        <w:rPr>
          <w:rFonts w:cs="Times New Roman"/>
          <w:b/>
          <w:szCs w:val="22"/>
        </w:rPr>
        <w:t>.</w:t>
      </w:r>
      <w:r w:rsidRPr="00013772">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013772">
        <w:rPr>
          <w:rFonts w:cs="Times New Roman"/>
          <w:szCs w:val="22"/>
        </w:rPr>
        <w:t>publications</w:t>
      </w:r>
      <w:r w:rsidRPr="00013772">
        <w:rPr>
          <w:rFonts w:cs="Times New Roman"/>
          <w:bCs/>
          <w:szCs w:val="22"/>
        </w:rPr>
        <w:t>.  Any revenue generated above the actual cost shall be remitted to the General Fund.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40.</w:t>
      </w:r>
      <w:r w:rsidR="007058BB" w:rsidRPr="00013772">
        <w:rPr>
          <w:rFonts w:cs="Times New Roman"/>
          <w:b/>
          <w:bCs/>
          <w:szCs w:val="22"/>
        </w:rPr>
        <w:t>8</w:t>
      </w:r>
      <w:r w:rsidRPr="00013772">
        <w:rPr>
          <w:rFonts w:cs="Times New Roman"/>
          <w:b/>
          <w:bCs/>
          <w:szCs w:val="22"/>
        </w:rPr>
        <w:t>.</w:t>
      </w:r>
      <w:r w:rsidRPr="00013772">
        <w:rPr>
          <w:rFonts w:cs="Times New Roman"/>
          <w:b/>
          <w:bCs/>
          <w:szCs w:val="22"/>
        </w:rPr>
        <w:tab/>
      </w:r>
      <w:r w:rsidRPr="00013772">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bCs/>
          <w:szCs w:val="22"/>
        </w:rPr>
        <w:tab/>
      </w:r>
      <w:r w:rsidRPr="00013772">
        <w:rPr>
          <w:rFonts w:cs="Times New Roman"/>
          <w:b/>
          <w:iCs/>
          <w:szCs w:val="22"/>
        </w:rPr>
        <w:t>40.</w:t>
      </w:r>
      <w:r w:rsidR="007058BB" w:rsidRPr="00013772">
        <w:rPr>
          <w:rFonts w:cs="Times New Roman"/>
          <w:b/>
          <w:iCs/>
          <w:szCs w:val="22"/>
        </w:rPr>
        <w:t>9</w:t>
      </w:r>
      <w:r w:rsidRPr="00013772">
        <w:rPr>
          <w:rFonts w:cs="Times New Roman"/>
          <w:b/>
          <w:iCs/>
          <w:szCs w:val="22"/>
        </w:rPr>
        <w:t>.</w:t>
      </w:r>
      <w:r w:rsidRPr="00013772">
        <w:rPr>
          <w:rFonts w:cs="Times New Roman"/>
          <w:bCs/>
          <w:iCs/>
          <w:szCs w:val="22"/>
        </w:rPr>
        <w:tab/>
      </w:r>
      <w:r w:rsidRPr="00013772">
        <w:rPr>
          <w:rFonts w:cs="Times New Roman"/>
          <w:iCs/>
          <w:szCs w:val="22"/>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A9603B" w:rsidRPr="00013772" w:rsidRDefault="0028010D"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bCs/>
        </w:rPr>
        <w:t>40.10.</w:t>
      </w:r>
      <w:r w:rsidRPr="00013772">
        <w:rPr>
          <w:rFonts w:cs="Times New Roman"/>
          <w:b/>
          <w:bCs/>
        </w:rPr>
        <w:tab/>
      </w:r>
      <w:r w:rsidRPr="00013772">
        <w:rPr>
          <w:rFonts w:cs="Times New Roman"/>
        </w:rPr>
        <w:t xml:space="preserve">(CMRC: Closing Fund)  In order to encourage and facilitate economic development, </w:t>
      </w:r>
      <w:r w:rsidRPr="00013772">
        <w:rPr>
          <w:rFonts w:cs="Times New Roman"/>
          <w:strike/>
        </w:rPr>
        <w:t>the $7,000,000</w:t>
      </w:r>
      <w:r w:rsidRPr="00013772">
        <w:rPr>
          <w:rFonts w:cs="Times New Roman"/>
        </w:rPr>
        <w:t xml:space="preserve"> </w:t>
      </w:r>
      <w:r w:rsidRPr="00013772">
        <w:rPr>
          <w:rFonts w:cs="Times New Roman"/>
          <w:i/>
          <w:u w:val="single"/>
        </w:rPr>
        <w:t>funds</w:t>
      </w:r>
      <w:r w:rsidRPr="00013772">
        <w:rPr>
          <w:rFonts w:cs="Times New Roman"/>
        </w:rPr>
        <w:t xml:space="preserve"> appropriated for the Closing Fund for competitive recruitment purposes shall be used as approved by the Coordinating Council for Economic Development.  Any unexpended </w:t>
      </w:r>
      <w:r w:rsidRPr="00013772">
        <w:rPr>
          <w:rFonts w:cs="Times New Roman"/>
          <w:strike/>
        </w:rPr>
        <w:t>balance on June thirtieth,</w:t>
      </w:r>
      <w:r w:rsidRPr="00013772">
        <w:rPr>
          <w:rFonts w:cs="Times New Roman"/>
        </w:rPr>
        <w:t xml:space="preserve"> </w:t>
      </w:r>
      <w:r w:rsidRPr="00013772">
        <w:rPr>
          <w:rFonts w:cs="Times New Roman"/>
          <w:i/>
          <w:u w:val="single"/>
        </w:rPr>
        <w:t>at the end</w:t>
      </w:r>
      <w:r w:rsidRPr="00013772">
        <w:rPr>
          <w:rFonts w:cs="Times New Roman"/>
        </w:rPr>
        <w:t xml:space="preserve"> of the prior fiscal year may be carried forward and expended in the current fiscal year by the Department of Commerce for the same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40.</w:t>
      </w:r>
      <w:r w:rsidR="000E4FAF" w:rsidRPr="00013772">
        <w:rPr>
          <w:rFonts w:cs="Times New Roman"/>
          <w:b/>
          <w:szCs w:val="22"/>
        </w:rPr>
        <w:t>11</w:t>
      </w:r>
      <w:r w:rsidRPr="00013772">
        <w:rPr>
          <w:rFonts w:cs="Times New Roman"/>
          <w:b/>
          <w:szCs w:val="22"/>
        </w:rPr>
        <w:t>.</w:t>
      </w:r>
      <w:r w:rsidRPr="00013772">
        <w:rPr>
          <w:rFonts w:cs="Times New Roman"/>
          <w:b/>
          <w:szCs w:val="22"/>
        </w:rPr>
        <w:tab/>
      </w:r>
      <w:r w:rsidRPr="00013772">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
          <w:szCs w:val="22"/>
        </w:rPr>
        <w:tab/>
      </w:r>
      <w:r w:rsidRPr="00013772">
        <w:rPr>
          <w:rFonts w:cs="Times New Roman"/>
          <w:b/>
          <w:iCs/>
          <w:szCs w:val="22"/>
        </w:rPr>
        <w:t>40.</w:t>
      </w:r>
      <w:r w:rsidR="000E4FAF" w:rsidRPr="00013772">
        <w:rPr>
          <w:rFonts w:cs="Times New Roman"/>
          <w:b/>
          <w:iCs/>
          <w:szCs w:val="22"/>
        </w:rPr>
        <w:t>12</w:t>
      </w:r>
      <w:r w:rsidRPr="00013772">
        <w:rPr>
          <w:rFonts w:cs="Times New Roman"/>
          <w:b/>
          <w:iCs/>
          <w:szCs w:val="22"/>
        </w:rPr>
        <w:t>.</w:t>
      </w:r>
      <w:r w:rsidRPr="00013772">
        <w:rPr>
          <w:rFonts w:cs="Times New Roman"/>
          <w:iCs/>
          <w:szCs w:val="22"/>
        </w:rPr>
        <w:tab/>
      </w:r>
      <w:r w:rsidRPr="00013772">
        <w:rPr>
          <w:rFonts w:cs="Times New Roman"/>
          <w:bCs/>
          <w:iCs/>
          <w:szCs w:val="22"/>
        </w:rPr>
        <w:t xml:space="preserve">(CMRC: Economic Development Organizations)  </w:t>
      </w:r>
      <w:r w:rsidRPr="00013772">
        <w:rPr>
          <w:rFonts w:cs="Times New Roman"/>
          <w:bCs/>
          <w:iCs/>
          <w:strike/>
          <w:szCs w:val="22"/>
        </w:rPr>
        <w:t>The Department of Commerce shall utilize the balance of the $2,700,000 of the $3,000,000 appropriated in the Fiscal Year 2007-08 Appropriation Act for Regional Economic Development Organizations to provide funds to the following six economic development organizations that have not already drawn down the maximum of $450,000:</w:t>
      </w:r>
    </w:p>
    <w:p w:rsidR="00A9603B" w:rsidRPr="00013772" w:rsidRDefault="00A9603B" w:rsidP="007058B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zCs w:val="22"/>
        </w:rPr>
        <w:tab/>
      </w:r>
      <w:r w:rsidRPr="00013772">
        <w:rPr>
          <w:rFonts w:cs="Times New Roman"/>
          <w:bCs/>
          <w:iCs/>
          <w:strike/>
          <w:szCs w:val="22"/>
        </w:rPr>
        <w:t>(1)</w:t>
      </w:r>
      <w:r w:rsidRPr="00013772">
        <w:rPr>
          <w:rFonts w:cs="Times New Roman"/>
          <w:bCs/>
          <w:iCs/>
          <w:strike/>
          <w:szCs w:val="22"/>
        </w:rPr>
        <w:tab/>
        <w:t>Central SC Economic Development Alliance;</w:t>
      </w:r>
    </w:p>
    <w:p w:rsidR="00A9603B" w:rsidRPr="00013772"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zCs w:val="22"/>
        </w:rPr>
        <w:tab/>
      </w:r>
      <w:r w:rsidRPr="00013772">
        <w:rPr>
          <w:rFonts w:cs="Times New Roman"/>
          <w:bCs/>
          <w:iCs/>
          <w:strike/>
          <w:szCs w:val="22"/>
        </w:rPr>
        <w:t>(2)</w:t>
      </w:r>
      <w:r w:rsidRPr="00013772">
        <w:rPr>
          <w:rFonts w:cs="Times New Roman"/>
          <w:bCs/>
          <w:iCs/>
          <w:strike/>
          <w:szCs w:val="22"/>
        </w:rPr>
        <w:tab/>
        <w:t>Charleston Regional Development Alliance;</w:t>
      </w:r>
    </w:p>
    <w:p w:rsidR="00A9603B" w:rsidRPr="00013772"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zCs w:val="22"/>
        </w:rPr>
        <w:tab/>
      </w:r>
      <w:r w:rsidRPr="00013772">
        <w:rPr>
          <w:rFonts w:cs="Times New Roman"/>
          <w:bCs/>
          <w:iCs/>
          <w:strike/>
          <w:szCs w:val="22"/>
        </w:rPr>
        <w:t>(3)</w:t>
      </w:r>
      <w:r w:rsidRPr="00013772">
        <w:rPr>
          <w:rFonts w:cs="Times New Roman"/>
          <w:bCs/>
          <w:iCs/>
          <w:strike/>
          <w:szCs w:val="22"/>
        </w:rPr>
        <w:tab/>
        <w:t>Economic Development Partnership;</w:t>
      </w:r>
    </w:p>
    <w:p w:rsidR="00A9603B" w:rsidRPr="00013772"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zCs w:val="22"/>
        </w:rPr>
        <w:tab/>
      </w:r>
      <w:r w:rsidRPr="00013772">
        <w:rPr>
          <w:rFonts w:cs="Times New Roman"/>
          <w:bCs/>
          <w:iCs/>
          <w:strike/>
          <w:szCs w:val="22"/>
        </w:rPr>
        <w:t>(4)</w:t>
      </w:r>
      <w:r w:rsidRPr="00013772">
        <w:rPr>
          <w:rFonts w:cs="Times New Roman"/>
          <w:bCs/>
          <w:iCs/>
          <w:strike/>
          <w:szCs w:val="22"/>
        </w:rPr>
        <w:tab/>
        <w:t>North Eastern Strategic Alliance (NESA);</w:t>
      </w:r>
    </w:p>
    <w:p w:rsidR="00A9603B" w:rsidRPr="00013772" w:rsidRDefault="00A9603B" w:rsidP="007B5701">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zCs w:val="22"/>
        </w:rPr>
        <w:tab/>
      </w:r>
      <w:r w:rsidRPr="00013772">
        <w:rPr>
          <w:rFonts w:cs="Times New Roman"/>
          <w:bCs/>
          <w:iCs/>
          <w:strike/>
          <w:szCs w:val="22"/>
        </w:rPr>
        <w:t>(5)</w:t>
      </w:r>
      <w:r w:rsidRPr="00013772">
        <w:rPr>
          <w:rFonts w:cs="Times New Roman"/>
          <w:bCs/>
          <w:iCs/>
          <w:strike/>
          <w:szCs w:val="22"/>
        </w:rPr>
        <w:tab/>
        <w:t>Southern Carolina Alliance; and</w:t>
      </w:r>
    </w:p>
    <w:p w:rsidR="00A9603B" w:rsidRPr="00013772"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zCs w:val="22"/>
        </w:rPr>
        <w:tab/>
      </w:r>
      <w:r w:rsidRPr="00013772">
        <w:rPr>
          <w:rFonts w:cs="Times New Roman"/>
          <w:bCs/>
          <w:iCs/>
          <w:strike/>
          <w:szCs w:val="22"/>
        </w:rPr>
        <w:t>(6)</w:t>
      </w:r>
      <w:r w:rsidRPr="00013772">
        <w:rPr>
          <w:rFonts w:cs="Times New Roman"/>
          <w:bCs/>
          <w:iCs/>
          <w:strike/>
          <w:szCs w:val="22"/>
        </w:rPr>
        <w:tab/>
        <w:t>Upstate Alliance.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trike/>
          <w:szCs w:val="22"/>
        </w:rPr>
        <w:t>In addition, from the balance of the $2,700,000 the Lowcountry Economic Alliance shall receive $150,000.</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trike/>
          <w:szCs w:val="22"/>
        </w:rPr>
        <w:t>For entities that have not already drawn down the maximum of $450,000 as authorized in Act 117 of 2007, the remaining funds must be disbursed equally to each organization with a maximum amount of $420,000.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trike/>
          <w:szCs w:val="22"/>
        </w:rPr>
        <w:t>The remaining $300,000 shall be provided to Chester County, Lancaster County, Union County, and York County provided they meet the requirements established above.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trike/>
          <w:szCs w:val="22"/>
        </w:rPr>
        <w:t>Upon receipt of the request for the funds and certification of the matching funds, the Department of Commerce shall disburse the funds to the requesting organization.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013772">
        <w:rPr>
          <w:rFonts w:cs="Times New Roman"/>
          <w:bCs/>
          <w:iCs/>
          <w:szCs w:val="22"/>
        </w:rPr>
        <w:tab/>
      </w:r>
      <w:r w:rsidRPr="00013772">
        <w:rPr>
          <w:rFonts w:cs="Times New Roman"/>
          <w:bCs/>
          <w:iCs/>
          <w:strike/>
          <w:szCs w:val="22"/>
        </w:rPr>
        <w:t xml:space="preserve">Funds recipients shall provide an annual report by November </w:t>
      </w:r>
      <w:r w:rsidR="00737B64" w:rsidRPr="00013772">
        <w:rPr>
          <w:rFonts w:cs="Times New Roman"/>
          <w:bCs/>
          <w:iCs/>
          <w:strike/>
          <w:szCs w:val="22"/>
        </w:rPr>
        <w:t>first</w:t>
      </w:r>
      <w:r w:rsidRPr="00013772">
        <w:rPr>
          <w:rFonts w:cs="Times New Roman"/>
          <w:bCs/>
          <w:iCs/>
          <w:strike/>
          <w:szCs w:val="22"/>
        </w:rPr>
        <w:t>, to the Chairmen of the Senate Finance Committee and the House Ways and Means Committee and the Secretary of Commerce on the expenditure of the funds and on the outcome measures.</w:t>
      </w:r>
    </w:p>
    <w:p w:rsidR="00F5659A" w:rsidRPr="00013772" w:rsidRDefault="00F5659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Cs/>
          <w:iCs/>
          <w:szCs w:val="22"/>
        </w:rPr>
        <w:tab/>
      </w:r>
      <w:r w:rsidRPr="00013772">
        <w:rPr>
          <w:rFonts w:cs="Times New Roman"/>
          <w:bCs/>
          <w:iCs/>
          <w:strike/>
          <w:szCs w:val="22"/>
        </w:rPr>
        <w:t>Any funds remaining in the department’s accounts for Regional Economic Development Organizations</w:t>
      </w:r>
      <w:r w:rsidR="00104D41" w:rsidRPr="00013772">
        <w:rPr>
          <w:rFonts w:cs="Times New Roman"/>
          <w:bCs/>
          <w:iCs/>
          <w:strike/>
          <w:szCs w:val="22"/>
        </w:rPr>
        <w:t xml:space="preserve"> at the end of Fiscal Year 2009</w:t>
      </w:r>
      <w:r w:rsidR="00104D41" w:rsidRPr="00013772">
        <w:rPr>
          <w:rFonts w:cs="Times New Roman"/>
          <w:bCs/>
          <w:iCs/>
          <w:strike/>
          <w:szCs w:val="22"/>
        </w:rPr>
        <w:noBreakHyphen/>
      </w:r>
      <w:r w:rsidRPr="00013772">
        <w:rPr>
          <w:rFonts w:cs="Times New Roman"/>
          <w:bCs/>
          <w:iCs/>
          <w:strike/>
          <w:szCs w:val="22"/>
        </w:rPr>
        <w:t>10 shall be transferred to the General Fund.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40.</w:t>
      </w:r>
      <w:r w:rsidR="000E4FAF" w:rsidRPr="00013772">
        <w:rPr>
          <w:rFonts w:cs="Times New Roman"/>
          <w:b/>
          <w:szCs w:val="22"/>
        </w:rPr>
        <w:t>13</w:t>
      </w:r>
      <w:r w:rsidRPr="00013772">
        <w:rPr>
          <w:rFonts w:cs="Times New Roman"/>
          <w:b/>
          <w:szCs w:val="22"/>
        </w:rPr>
        <w:t>.</w:t>
      </w:r>
      <w:r w:rsidRPr="00013772">
        <w:rPr>
          <w:rFonts w:cs="Times New Roman"/>
          <w:b/>
          <w:szCs w:val="22"/>
        </w:rPr>
        <w:tab/>
      </w:r>
      <w:r w:rsidRPr="00013772">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013772" w:rsidRDefault="00CE24E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r>
      <w:r w:rsidR="00A9603B" w:rsidRPr="00013772">
        <w:rPr>
          <w:rFonts w:cs="Times New Roman"/>
          <w:b/>
          <w:bCs/>
          <w:szCs w:val="22"/>
        </w:rPr>
        <w:t>40.</w:t>
      </w:r>
      <w:r w:rsidR="000E4FAF" w:rsidRPr="00013772">
        <w:rPr>
          <w:rFonts w:cs="Times New Roman"/>
          <w:b/>
          <w:bCs/>
          <w:szCs w:val="22"/>
        </w:rPr>
        <w:t>14</w:t>
      </w:r>
      <w:r w:rsidR="00A9603B" w:rsidRPr="00013772">
        <w:rPr>
          <w:rFonts w:cs="Times New Roman"/>
          <w:b/>
          <w:bCs/>
          <w:szCs w:val="22"/>
        </w:rPr>
        <w:t>.</w:t>
      </w:r>
      <w:r w:rsidR="00A9603B" w:rsidRPr="00013772">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013772">
        <w:rPr>
          <w:rFonts w:cs="Times New Roman"/>
          <w:szCs w:val="22"/>
        </w:rPr>
        <w:t>fifteenth</w:t>
      </w:r>
      <w:r w:rsidR="00A9603B" w:rsidRPr="00013772">
        <w:rPr>
          <w:rFonts w:cs="Times New Roman"/>
          <w:szCs w:val="22"/>
        </w:rPr>
        <w:t xml:space="preserve"> each year.</w:t>
      </w:r>
    </w:p>
    <w:p w:rsidR="00817621" w:rsidRPr="00013772"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rFonts w:cs="Times New Roman"/>
          <w:color w:val="auto"/>
          <w:szCs w:val="22"/>
        </w:rPr>
        <w:tab/>
      </w:r>
      <w:r w:rsidRPr="00013772">
        <w:rPr>
          <w:rFonts w:cs="Times New Roman"/>
          <w:b/>
          <w:color w:val="auto"/>
          <w:szCs w:val="22"/>
        </w:rPr>
        <w:t>40.</w:t>
      </w:r>
      <w:r w:rsidR="000E4FAF" w:rsidRPr="00013772">
        <w:rPr>
          <w:rFonts w:cs="Times New Roman"/>
          <w:b/>
          <w:color w:val="auto"/>
          <w:szCs w:val="22"/>
        </w:rPr>
        <w:t>15</w:t>
      </w:r>
      <w:r w:rsidRPr="00013772">
        <w:rPr>
          <w:rFonts w:cs="Times New Roman"/>
          <w:b/>
          <w:color w:val="auto"/>
          <w:szCs w:val="22"/>
        </w:rPr>
        <w:t>.</w:t>
      </w:r>
      <w:r w:rsidRPr="00013772">
        <w:rPr>
          <w:rFonts w:cs="Times New Roman"/>
          <w:b/>
          <w:color w:val="auto"/>
          <w:szCs w:val="22"/>
        </w:rPr>
        <w:tab/>
      </w:r>
      <w:r w:rsidRPr="00013772">
        <w:rPr>
          <w:rFonts w:cs="Times New Roman"/>
          <w:color w:val="auto"/>
          <w:szCs w:val="22"/>
        </w:rPr>
        <w:t xml:space="preserve">(CMRC: Civil Air Patrol Transfer)  </w:t>
      </w:r>
      <w:r w:rsidRPr="00013772">
        <w:rPr>
          <w:rFonts w:cs="Times New Roman"/>
          <w:strike/>
          <w:color w:val="auto"/>
          <w:szCs w:val="22"/>
        </w:rPr>
        <w:t>Of the funds appropriated to or authorized for the Department of Commerce, the department shall transfer $50,000 to the Adjutant's General Office for the Civil Air Patrol.</w:t>
      </w:r>
    </w:p>
    <w:p w:rsidR="00E350A7" w:rsidRPr="00013772" w:rsidRDefault="007B57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b/>
          <w:snapToGrid w:val="0"/>
        </w:rPr>
        <w:t>40.</w:t>
      </w:r>
      <w:r w:rsidR="000E4FAF" w:rsidRPr="00013772">
        <w:rPr>
          <w:rFonts w:cs="Times New Roman"/>
          <w:b/>
          <w:snapToGrid w:val="0"/>
        </w:rPr>
        <w:t>16</w:t>
      </w:r>
      <w:r w:rsidRPr="00013772">
        <w:rPr>
          <w:rFonts w:cs="Times New Roman"/>
          <w:b/>
          <w:snapToGrid w:val="0"/>
        </w:rPr>
        <w:t>.</w:t>
      </w:r>
      <w:r w:rsidRPr="00013772">
        <w:rPr>
          <w:rFonts w:cs="Times New Roman"/>
          <w:snapToGrid w:val="0"/>
        </w:rPr>
        <w:tab/>
        <w:t>(CMRC: Regional Economic Development Organizations Carry Forward)  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B3050" w:rsidSect="00E20E26">
          <w:headerReference w:type="default" r:id="rId44"/>
          <w:type w:val="continuous"/>
          <w:pgSz w:w="15840" w:h="12240" w:orient="landscape" w:code="1"/>
          <w:pgMar w:top="1152" w:right="1800" w:bottom="1584" w:left="2160" w:header="1008" w:footer="1008" w:gutter="288"/>
          <w:lnNumType w:countBy="1"/>
          <w:cols w:space="720"/>
          <w:docGrid w:linePitch="360"/>
        </w:sectPr>
      </w:pPr>
    </w:p>
    <w:p w:rsidR="00840A31" w:rsidRPr="00013772" w:rsidRDefault="00840A31"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43 - P40-S.C. CONSERVATION BANK</w:t>
      </w:r>
    </w:p>
    <w:p w:rsidR="00840A31" w:rsidRPr="00013772"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013772" w:rsidRDefault="00840A31" w:rsidP="00840A31">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43.1.</w:t>
      </w:r>
      <w:r w:rsidRPr="00013772">
        <w:rPr>
          <w:rFonts w:cs="Times New Roman"/>
          <w:bCs/>
          <w:szCs w:val="22"/>
        </w:rPr>
        <w:tab/>
        <w:t xml:space="preserve">(CB: Conservation Bank Trust Fund)  </w:t>
      </w:r>
      <w:r w:rsidRPr="00013772">
        <w:rPr>
          <w:rFonts w:cs="Times New Roman"/>
          <w:szCs w:val="22"/>
        </w:rPr>
        <w:t>All revenues designated for the South Carolina Conservation Bank pursuant to Sections 12</w:t>
      </w:r>
      <w:r w:rsidRPr="00013772">
        <w:rPr>
          <w:rFonts w:cs="Times New Roman"/>
          <w:szCs w:val="22"/>
        </w:rPr>
        <w:noBreakHyphen/>
        <w:t>24</w:t>
      </w:r>
      <w:r w:rsidRPr="00013772">
        <w:rPr>
          <w:rFonts w:cs="Times New Roman"/>
          <w:szCs w:val="22"/>
        </w:rPr>
        <w:noBreakHyphen/>
        <w:t>95 and 12-24-97 of the 1976 Code must be credited to the South Carolina Conservation Bank Trust Fund.</w:t>
      </w:r>
    </w:p>
    <w:p w:rsidR="004B3050" w:rsidRDefault="004B3050"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45"/>
          <w:type w:val="continuous"/>
          <w:pgSz w:w="15840" w:h="12240" w:orient="landscape" w:code="1"/>
          <w:pgMar w:top="1152" w:right="1800" w:bottom="1584" w:left="2160" w:header="1008" w:footer="1008" w:gutter="288"/>
          <w:lnNumType w:countBy="1"/>
          <w:cols w:space="720"/>
          <w:docGrid w:linePitch="360"/>
        </w:sectPr>
      </w:pPr>
    </w:p>
    <w:p w:rsidR="00E6583B" w:rsidRPr="00013772" w:rsidRDefault="00E6583B"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44 - B04-JUDICIAL DEPARTMENT</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44.1.</w:t>
      </w:r>
      <w:r w:rsidRPr="00013772">
        <w:rPr>
          <w:rFonts w:cs="Times New Roman"/>
          <w:szCs w:val="22"/>
        </w:rPr>
        <w:tab/>
        <w:t>(JUD: Prohibit County Salary Supplements)  County salary supplements of Judicial Department personnel shall be prohibited.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44.2.</w:t>
      </w:r>
      <w:r w:rsidRPr="00013772">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44.3.</w:t>
      </w:r>
      <w:r w:rsidRPr="00013772">
        <w:rPr>
          <w:rFonts w:cs="Times New Roman"/>
          <w:szCs w:val="22"/>
        </w:rPr>
        <w:tab/>
        <w:t>(JUD: Commitments to Treatment Facilities)  The appropriation for continued implementation of Article 7, Chapter 17, Title 44 of the 1976 Code, Chapter 24</w:t>
      </w:r>
      <w:r w:rsidR="007E40F4" w:rsidRPr="00013772">
        <w:rPr>
          <w:rFonts w:cs="Times New Roman"/>
          <w:szCs w:val="22"/>
        </w:rPr>
        <w:t xml:space="preserve">, </w:t>
      </w:r>
      <w:r w:rsidRPr="00013772">
        <w:rPr>
          <w:rFonts w:cs="Times New Roman"/>
          <w:szCs w:val="22"/>
        </w:rPr>
        <w:t>Title 44 of the 1976 Code, and Chapter 52</w:t>
      </w:r>
      <w:r w:rsidR="00ED3062" w:rsidRPr="00013772">
        <w:rPr>
          <w:rFonts w:cs="Times New Roman"/>
          <w:szCs w:val="22"/>
        </w:rPr>
        <w:t xml:space="preserve">, </w:t>
      </w:r>
      <w:r w:rsidRPr="00013772">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013772">
        <w:rPr>
          <w:rFonts w:cs="Times New Roman"/>
          <w:szCs w:val="22"/>
        </w:rPr>
        <w:t>and</w:t>
      </w:r>
      <w:r w:rsidRPr="00013772">
        <w:rPr>
          <w:rFonts w:cs="Times New Roman"/>
          <w:szCs w:val="22"/>
        </w:rPr>
        <w:t xml:space="preserve"> Means Committee of any fee adjustment or change in schedule before implementation.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44.4.</w:t>
      </w:r>
      <w:r w:rsidRPr="00013772">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44.5.</w:t>
      </w:r>
      <w:r w:rsidRPr="00013772">
        <w:rPr>
          <w:rFonts w:cs="Times New Roman"/>
          <w:szCs w:val="22"/>
        </w:rPr>
        <w:tab/>
        <w:t>(JUD: Judicial Expense Allowance)  Each Supreme Court Justice, Court of Appeals Judge, Family Court Judge and Circuit Court Judge and any retired judge who receives payment for performing full</w:t>
      </w:r>
      <w:r w:rsidR="00255C59" w:rsidRPr="00013772">
        <w:rPr>
          <w:rFonts w:cs="Times New Roman"/>
          <w:szCs w:val="22"/>
        </w:rPr>
        <w:noBreakHyphen/>
      </w:r>
      <w:r w:rsidRPr="00013772">
        <w:rPr>
          <w:rFonts w:cs="Times New Roman"/>
          <w:szCs w:val="22"/>
        </w:rPr>
        <w:t>time judicial duties pursuant to Section 9</w:t>
      </w:r>
      <w:r w:rsidR="00A6331A" w:rsidRPr="00013772">
        <w:rPr>
          <w:rFonts w:cs="Times New Roman"/>
          <w:szCs w:val="22"/>
        </w:rPr>
        <w:t>-</w:t>
      </w:r>
      <w:r w:rsidRPr="00013772">
        <w:rPr>
          <w:rFonts w:cs="Times New Roman"/>
          <w:szCs w:val="22"/>
        </w:rPr>
        <w:t>8</w:t>
      </w:r>
      <w:r w:rsidR="00A6331A" w:rsidRPr="00013772">
        <w:rPr>
          <w:rFonts w:cs="Times New Roman"/>
          <w:szCs w:val="22"/>
        </w:rPr>
        <w:t>-</w:t>
      </w:r>
      <w:r w:rsidRPr="00013772">
        <w:rPr>
          <w:rFonts w:cs="Times New Roman"/>
          <w:szCs w:val="22"/>
        </w:rPr>
        <w:t>120 of the South Carolina Code of Laws, shall receive five hundred dollars per month as expense allowance.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44.6.</w:t>
      </w:r>
      <w:r w:rsidRPr="00013772">
        <w:rPr>
          <w:rFonts w:cs="Times New Roman"/>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44.7.</w:t>
      </w:r>
      <w:r w:rsidRPr="00013772">
        <w:rPr>
          <w:rFonts w:cs="Times New Roman"/>
          <w:szCs w:val="22"/>
        </w:rPr>
        <w:tab/>
        <w:t>(JUD: Advance Sheet Revenues Deposit)  The Judicial Department shall retain any advance sheet revenues collected above the amount remitted to the general fund in FY 01</w:t>
      </w:r>
      <w:r w:rsidR="00A6331A" w:rsidRPr="00013772">
        <w:rPr>
          <w:rFonts w:cs="Times New Roman"/>
          <w:szCs w:val="22"/>
        </w:rPr>
        <w:t>-</w:t>
      </w:r>
      <w:r w:rsidRPr="00013772">
        <w:rPr>
          <w:rFonts w:cs="Times New Roman"/>
          <w:szCs w:val="22"/>
        </w:rPr>
        <w:t>02 and shall deposit such revenue into a special revenue account and expend these funds for the production and distribution of same.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44.8.</w:t>
      </w:r>
      <w:r w:rsidRPr="00013772">
        <w:rPr>
          <w:rFonts w:cs="Times New Roman"/>
          <w:szCs w:val="22"/>
        </w:rPr>
        <w:tab/>
        <w:t>(JUD: BPI/Merit)  Judicial employees shall receive base and average merit pay in the same percentages as such pay are granted to classified state employees.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44.9.</w:t>
      </w:r>
      <w:r w:rsidRPr="00013772">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013772">
        <w:rPr>
          <w:rFonts w:cs="Times New Roman"/>
          <w:bCs/>
          <w:szCs w:val="22"/>
        </w:rPr>
        <w:t>to receive, expend, retain, and carry forward these funds.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44.10.</w:t>
      </w:r>
      <w:r w:rsidRPr="00013772">
        <w:rPr>
          <w:rFonts w:cs="Times New Roman"/>
          <w:szCs w:val="22"/>
        </w:rPr>
        <w:tab/>
        <w:t>(JUD: Travel Reimbursement)  State employees of the Judicial Department traveling on official state business must be reimbursed in accordance with Section 89.</w:t>
      </w:r>
      <w:r w:rsidR="000E4FAF" w:rsidRPr="00013772">
        <w:rPr>
          <w:rFonts w:cs="Times New Roman"/>
          <w:szCs w:val="22"/>
        </w:rPr>
        <w:t>22</w:t>
      </w:r>
      <w:r w:rsidRPr="00013772">
        <w:rPr>
          <w:rFonts w:cs="Times New Roman"/>
          <w:szCs w:val="22"/>
        </w:rPr>
        <w:t>(J) of this act.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44.11.</w:t>
      </w:r>
      <w:r w:rsidRPr="00013772">
        <w:rPr>
          <w:rFonts w:cs="Times New Roman"/>
          <w:b/>
          <w:szCs w:val="22"/>
        </w:rPr>
        <w:tab/>
      </w:r>
      <w:r w:rsidRPr="00013772">
        <w:rPr>
          <w:rFonts w:cs="Times New Roman"/>
          <w:szCs w:val="22"/>
        </w:rPr>
        <w:t>(JUD: Interpreters)  The funds appropriated in this section for “Interpreters” shall be used to offset costs associated with interpreters appointed in judicial proceedings under Sections 17</w:t>
      </w:r>
      <w:r w:rsidR="00A6331A" w:rsidRPr="00013772">
        <w:rPr>
          <w:rFonts w:cs="Times New Roman"/>
          <w:szCs w:val="22"/>
        </w:rPr>
        <w:t>-</w:t>
      </w:r>
      <w:r w:rsidRPr="00013772">
        <w:rPr>
          <w:rFonts w:cs="Times New Roman"/>
          <w:szCs w:val="22"/>
        </w:rPr>
        <w:t>1</w:t>
      </w:r>
      <w:r w:rsidR="00A6331A" w:rsidRPr="00013772">
        <w:rPr>
          <w:rFonts w:cs="Times New Roman"/>
          <w:szCs w:val="22"/>
        </w:rPr>
        <w:t>-</w:t>
      </w:r>
      <w:r w:rsidRPr="00013772">
        <w:rPr>
          <w:rFonts w:cs="Times New Roman"/>
          <w:szCs w:val="22"/>
        </w:rPr>
        <w:t>50, 15</w:t>
      </w:r>
      <w:r w:rsidR="00A6331A" w:rsidRPr="00013772">
        <w:rPr>
          <w:rFonts w:cs="Times New Roman"/>
          <w:szCs w:val="22"/>
        </w:rPr>
        <w:t>-</w:t>
      </w:r>
      <w:r w:rsidRPr="00013772">
        <w:rPr>
          <w:rFonts w:cs="Times New Roman"/>
          <w:szCs w:val="22"/>
        </w:rPr>
        <w:t>27</w:t>
      </w:r>
      <w:r w:rsidR="00A6331A" w:rsidRPr="00013772">
        <w:rPr>
          <w:rFonts w:cs="Times New Roman"/>
          <w:szCs w:val="22"/>
        </w:rPr>
        <w:t>-</w:t>
      </w:r>
      <w:r w:rsidRPr="00013772">
        <w:rPr>
          <w:rFonts w:cs="Times New Roman"/>
          <w:szCs w:val="22"/>
        </w:rPr>
        <w:t>155, and 15</w:t>
      </w:r>
      <w:r w:rsidR="00A6331A" w:rsidRPr="00013772">
        <w:rPr>
          <w:rFonts w:cs="Times New Roman"/>
          <w:szCs w:val="22"/>
        </w:rPr>
        <w:t>-</w:t>
      </w:r>
      <w:r w:rsidRPr="00013772">
        <w:rPr>
          <w:rFonts w:cs="Times New Roman"/>
          <w:szCs w:val="22"/>
        </w:rPr>
        <w:t>27</w:t>
      </w:r>
      <w:r w:rsidR="00A6331A" w:rsidRPr="00013772">
        <w:rPr>
          <w:rFonts w:cs="Times New Roman"/>
          <w:szCs w:val="22"/>
        </w:rPr>
        <w:t>-</w:t>
      </w:r>
      <w:r w:rsidRPr="00013772">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44.12.</w:t>
      </w:r>
      <w:r w:rsidRPr="00013772">
        <w:rPr>
          <w:rFonts w:cs="Times New Roman"/>
          <w:b/>
          <w:szCs w:val="22"/>
        </w:rPr>
        <w:tab/>
      </w:r>
      <w:r w:rsidRPr="00013772">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44.13.</w:t>
      </w:r>
      <w:r w:rsidRPr="00013772">
        <w:rPr>
          <w:rFonts w:cs="Times New Roman"/>
          <w:b/>
          <w:szCs w:val="22"/>
        </w:rPr>
        <w:tab/>
      </w:r>
      <w:r w:rsidRPr="00013772">
        <w:rPr>
          <w:rFonts w:cs="Times New Roman"/>
          <w:szCs w:val="22"/>
        </w:rPr>
        <w:t>(JUD: Surplus Property Disposal)  Technology equipment that has been declared surplus may be donated directly to counties for use in court</w:t>
      </w:r>
      <w:r w:rsidR="00A6331A" w:rsidRPr="00013772">
        <w:rPr>
          <w:rFonts w:cs="Times New Roman"/>
          <w:szCs w:val="22"/>
        </w:rPr>
        <w:t>-</w:t>
      </w:r>
      <w:r w:rsidRPr="00013772">
        <w:rPr>
          <w:rFonts w:cs="Times New Roman"/>
          <w:szCs w:val="22"/>
        </w:rPr>
        <w:t>related activities.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44.14.</w:t>
      </w:r>
      <w:r w:rsidRPr="00013772">
        <w:rPr>
          <w:rFonts w:cs="Times New Roman"/>
          <w:b/>
          <w:szCs w:val="22"/>
        </w:rPr>
        <w:tab/>
      </w:r>
      <w:r w:rsidRPr="00013772">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44.15.</w:t>
      </w:r>
      <w:r w:rsidRPr="00013772">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44.16.</w:t>
      </w:r>
      <w:r w:rsidRPr="00013772">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013772"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(1)</w:t>
      </w:r>
      <w:r w:rsidRPr="00013772">
        <w:rPr>
          <w:rFonts w:cs="Times New Roman"/>
          <w:bCs/>
          <w:szCs w:val="22"/>
        </w:rPr>
        <w:tab/>
        <w:t>the nature, extent, and causes of domestic and family violence;</w:t>
      </w:r>
    </w:p>
    <w:p w:rsidR="00A9603B" w:rsidRPr="00013772"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(2)</w:t>
      </w:r>
      <w:r w:rsidRPr="00013772">
        <w:rPr>
          <w:rFonts w:cs="Times New Roman"/>
          <w:bCs/>
          <w:szCs w:val="22"/>
        </w:rPr>
        <w:tab/>
        <w:t>issues of domestic and family violence concerning children;</w:t>
      </w:r>
    </w:p>
    <w:p w:rsidR="00A9603B" w:rsidRPr="00013772"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(3)</w:t>
      </w:r>
      <w:r w:rsidRPr="00013772">
        <w:rPr>
          <w:rFonts w:cs="Times New Roman"/>
          <w:bCs/>
          <w:szCs w:val="22"/>
        </w:rPr>
        <w:tab/>
        <w:t>prevention of the use of violence by children;</w:t>
      </w:r>
    </w:p>
    <w:p w:rsidR="00A9603B" w:rsidRPr="00013772"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(4)</w:t>
      </w:r>
      <w:r w:rsidRPr="00013772">
        <w:rPr>
          <w:rFonts w:cs="Times New Roman"/>
          <w:bCs/>
          <w:szCs w:val="22"/>
        </w:rPr>
        <w:tab/>
        <w:t>sensitivity to gender bias and cultural, racial, and sexual issues;</w:t>
      </w:r>
    </w:p>
    <w:p w:rsidR="00A9603B" w:rsidRPr="00013772"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(5)</w:t>
      </w:r>
      <w:r w:rsidRPr="00013772">
        <w:rPr>
          <w:rFonts w:cs="Times New Roman"/>
          <w:bCs/>
          <w:szCs w:val="22"/>
        </w:rPr>
        <w:tab/>
        <w:t>the lethality of domestic and family violence;</w:t>
      </w:r>
    </w:p>
    <w:p w:rsidR="00A9603B" w:rsidRPr="00013772"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(6)</w:t>
      </w:r>
      <w:r w:rsidRPr="00013772">
        <w:rPr>
          <w:rFonts w:cs="Times New Roman"/>
          <w:bCs/>
          <w:szCs w:val="22"/>
        </w:rPr>
        <w:tab/>
        <w:t>legal issues relating to domestic violence and child custody;</w:t>
      </w:r>
    </w:p>
    <w:p w:rsidR="00A76825"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(7)</w:t>
      </w:r>
      <w:r w:rsidRPr="00013772">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A9603B" w:rsidRPr="00013772"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(8)</w:t>
      </w:r>
      <w:r w:rsidRPr="00013772">
        <w:rPr>
          <w:rFonts w:cs="Times New Roman"/>
          <w:bCs/>
          <w:szCs w:val="22"/>
        </w:rPr>
        <w:tab/>
        <w:t>procedures and other matters relating to issuing orders of protection from domestic violence.</w:t>
      </w:r>
    </w:p>
    <w:p w:rsidR="004B3050" w:rsidRDefault="004B3050" w:rsidP="008C566E">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46"/>
          <w:type w:val="continuous"/>
          <w:pgSz w:w="15840" w:h="12240" w:orient="landscape" w:code="1"/>
          <w:pgMar w:top="1152" w:right="1800" w:bottom="1584" w:left="2160" w:header="1008" w:footer="1008" w:gutter="288"/>
          <w:lnNumType w:countBy="1"/>
          <w:cols w:space="720"/>
          <w:docGrid w:linePitch="360"/>
        </w:sectPr>
      </w:pPr>
    </w:p>
    <w:p w:rsidR="00CE24E5" w:rsidRPr="00013772" w:rsidRDefault="00CE24E5" w:rsidP="008C566E">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013772">
        <w:rPr>
          <w:rFonts w:cs="Times New Roman"/>
          <w:b/>
          <w:szCs w:val="22"/>
        </w:rPr>
        <w:t>SECTION 45 - E20-</w:t>
      </w:r>
      <w:r w:rsidR="00731B08" w:rsidRPr="00013772">
        <w:rPr>
          <w:rFonts w:cs="Times New Roman"/>
          <w:b/>
          <w:szCs w:val="22"/>
        </w:rPr>
        <w:t xml:space="preserve">OFFICE OF </w:t>
      </w:r>
      <w:r w:rsidRPr="00013772">
        <w:rPr>
          <w:rFonts w:cs="Times New Roman"/>
          <w:b/>
          <w:szCs w:val="22"/>
        </w:rPr>
        <w:t>ATTORNEY GENERAL</w:t>
      </w:r>
    </w:p>
    <w:p w:rsidR="00A9603B" w:rsidRPr="00013772"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45</w:t>
      </w:r>
      <w:r w:rsidRPr="00013772">
        <w:rPr>
          <w:rFonts w:cs="Times New Roman"/>
          <w:b/>
          <w:bCs/>
          <w:szCs w:val="22"/>
        </w:rPr>
        <w:t>.</w:t>
      </w:r>
      <w:r w:rsidR="00FE584B" w:rsidRPr="00013772">
        <w:rPr>
          <w:rFonts w:cs="Times New Roman"/>
          <w:b/>
          <w:bCs/>
          <w:szCs w:val="22"/>
        </w:rPr>
        <w:t>1</w:t>
      </w:r>
      <w:r w:rsidRPr="00013772">
        <w:rPr>
          <w:rFonts w:cs="Times New Roman"/>
          <w:b/>
          <w:bCs/>
          <w:szCs w:val="22"/>
        </w:rPr>
        <w:t>.</w:t>
      </w:r>
      <w:r w:rsidRPr="00013772">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45</w:t>
      </w:r>
      <w:r w:rsidRPr="00013772">
        <w:rPr>
          <w:rFonts w:cs="Times New Roman"/>
          <w:b/>
          <w:bCs/>
          <w:szCs w:val="22"/>
        </w:rPr>
        <w:t>.</w:t>
      </w:r>
      <w:r w:rsidR="00FE584B" w:rsidRPr="00013772">
        <w:rPr>
          <w:rFonts w:cs="Times New Roman"/>
          <w:b/>
          <w:bCs/>
          <w:szCs w:val="22"/>
        </w:rPr>
        <w:t>2</w:t>
      </w:r>
      <w:r w:rsidRPr="00013772">
        <w:rPr>
          <w:rFonts w:cs="Times New Roman"/>
          <w:b/>
          <w:bCs/>
          <w:szCs w:val="22"/>
        </w:rPr>
        <w:t>.</w:t>
      </w:r>
      <w:r w:rsidRPr="00013772">
        <w:rPr>
          <w:rFonts w:cs="Times New Roman"/>
          <w:b/>
          <w:bCs/>
          <w:szCs w:val="22"/>
        </w:rPr>
        <w:tab/>
      </w:r>
      <w:r w:rsidRPr="00013772">
        <w:rPr>
          <w:rFonts w:cs="Times New Roman"/>
          <w:szCs w:val="22"/>
        </w:rPr>
        <w:t xml:space="preserve">(AG: Other Funds Carry Forward)  Any balance of unexpended funds, not including general fund appropriations, may be carried forward for the operation of the </w:t>
      </w:r>
      <w:r w:rsidR="00CE0F53" w:rsidRPr="00013772">
        <w:rPr>
          <w:rFonts w:cs="Times New Roman"/>
          <w:szCs w:val="22"/>
        </w:rPr>
        <w:t xml:space="preserve">Office of </w:t>
      </w:r>
      <w:r w:rsidRPr="00013772">
        <w:rPr>
          <w:rFonts w:cs="Times New Roman"/>
          <w:szCs w:val="22"/>
        </w:rPr>
        <w:t>Attorney General.</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45.</w:t>
      </w:r>
      <w:r w:rsidR="00FE584B" w:rsidRPr="00013772">
        <w:rPr>
          <w:rFonts w:cs="Times New Roman"/>
          <w:b/>
          <w:szCs w:val="22"/>
        </w:rPr>
        <w:t>3</w:t>
      </w:r>
      <w:r w:rsidRPr="00013772">
        <w:rPr>
          <w:rFonts w:cs="Times New Roman"/>
          <w:b/>
          <w:szCs w:val="22"/>
        </w:rPr>
        <w:t>.</w:t>
      </w:r>
      <w:r w:rsidRPr="00013772">
        <w:rPr>
          <w:rFonts w:cs="Times New Roman"/>
          <w:bCs/>
          <w:szCs w:val="22"/>
        </w:rPr>
        <w:tab/>
        <w:t xml:space="preserve">(AG: </w:t>
      </w:r>
      <w:r w:rsidRPr="00013772">
        <w:rPr>
          <w:rFonts w:cs="Times New Roman"/>
          <w:szCs w:val="22"/>
        </w:rPr>
        <w:t>Reimbursement for Expenditures)</w:t>
      </w:r>
      <w:r w:rsidRPr="00013772">
        <w:rPr>
          <w:rFonts w:cs="Times New Roman"/>
          <w:bCs/>
          <w:szCs w:val="22"/>
        </w:rPr>
        <w:t xml:space="preserve">  The Office of the Attorney General may retain for general operating purposes, any reimbursement of funds for expenses incurred in a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45</w:t>
      </w:r>
      <w:r w:rsidRPr="00013772">
        <w:rPr>
          <w:rFonts w:cs="Times New Roman"/>
          <w:b/>
          <w:bCs/>
          <w:szCs w:val="22"/>
        </w:rPr>
        <w:t>.</w:t>
      </w:r>
      <w:r w:rsidR="00FE584B" w:rsidRPr="00013772">
        <w:rPr>
          <w:rFonts w:cs="Times New Roman"/>
          <w:b/>
          <w:bCs/>
          <w:szCs w:val="22"/>
        </w:rPr>
        <w:t>4</w:t>
      </w:r>
      <w:r w:rsidRPr="00013772">
        <w:rPr>
          <w:rFonts w:cs="Times New Roman"/>
          <w:b/>
          <w:bCs/>
          <w:szCs w:val="22"/>
        </w:rPr>
        <w:t>.</w:t>
      </w:r>
      <w:r w:rsidRPr="00013772">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45.</w:t>
      </w:r>
      <w:r w:rsidR="00FE584B" w:rsidRPr="00013772">
        <w:rPr>
          <w:rFonts w:cs="Times New Roman"/>
          <w:b/>
          <w:bCs/>
          <w:szCs w:val="22"/>
        </w:rPr>
        <w:t>5</w:t>
      </w:r>
      <w:r w:rsidRPr="00013772">
        <w:rPr>
          <w:rFonts w:cs="Times New Roman"/>
          <w:b/>
          <w:bCs/>
          <w:szCs w:val="22"/>
        </w:rPr>
        <w:t>.</w:t>
      </w:r>
      <w:r w:rsidRPr="00013772">
        <w:rPr>
          <w:rFonts w:cs="Times New Roman"/>
          <w:b/>
          <w:bCs/>
          <w:szCs w:val="22"/>
        </w:rPr>
        <w:tab/>
      </w:r>
      <w:r w:rsidRPr="00013772">
        <w:rPr>
          <w:rFonts w:cs="Times New Roman"/>
          <w:szCs w:val="22"/>
        </w:rPr>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r w:rsidR="00F648D8" w:rsidRPr="00013772">
        <w:rPr>
          <w:rFonts w:cs="Times New Roman"/>
          <w:szCs w:val="22"/>
        </w:rPr>
        <w:t xml:space="preserve">  </w:t>
      </w:r>
      <w:r w:rsidR="00F648D8" w:rsidRPr="00013772">
        <w:rPr>
          <w:rFonts w:cs="Times New Roman"/>
          <w:i/>
          <w:u w:val="single"/>
        </w:rPr>
        <w:t>During the current fiscal year the Attorney General must use the remaining Water Litigation funds only as follows:  50% of the balance on July 1</w:t>
      </w:r>
      <w:r w:rsidR="00F648D8" w:rsidRPr="00013772">
        <w:rPr>
          <w:rFonts w:cs="Times New Roman"/>
          <w:i/>
          <w:u w:val="single"/>
          <w:vertAlign w:val="superscript"/>
        </w:rPr>
        <w:t>st</w:t>
      </w:r>
      <w:r w:rsidR="00F648D8" w:rsidRPr="00013772">
        <w:rPr>
          <w:rFonts w:cs="Times New Roman"/>
          <w:i/>
          <w:u w:val="single"/>
        </w:rPr>
        <w:t xml:space="preserve"> must be used only for legal expenses incurred by the Attorney General regarding Federal litigation and litigation with other states, and 50% of the balance on July 1</w:t>
      </w:r>
      <w:r w:rsidR="00F648D8" w:rsidRPr="00013772">
        <w:rPr>
          <w:rFonts w:cs="Times New Roman"/>
          <w:i/>
          <w:u w:val="single"/>
          <w:vertAlign w:val="superscript"/>
        </w:rPr>
        <w:t>st</w:t>
      </w:r>
      <w:r w:rsidR="00F648D8" w:rsidRPr="00013772">
        <w:rPr>
          <w:rFonts w:cs="Times New Roman"/>
          <w:i/>
          <w:u w:val="single"/>
        </w:rPr>
        <w:t xml:space="preserve"> must be transferred to the Department of Natural Resources by September 1</w:t>
      </w:r>
      <w:r w:rsidR="00F648D8" w:rsidRPr="00013772">
        <w:rPr>
          <w:rFonts w:cs="Times New Roman"/>
          <w:i/>
          <w:u w:val="single"/>
          <w:vertAlign w:val="superscript"/>
        </w:rPr>
        <w:t>st</w:t>
      </w:r>
      <w:r w:rsidR="00F648D8" w:rsidRPr="00013772">
        <w:rPr>
          <w:rFonts w:cs="Times New Roman"/>
          <w:i/>
          <w:u w:val="single"/>
        </w:rPr>
        <w:t xml:space="preserve"> for law enforcement operations.</w:t>
      </w:r>
    </w:p>
    <w:p w:rsidR="00D75080" w:rsidRPr="00013772" w:rsidRDefault="00A543D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b/>
        </w:rPr>
        <w:t>45.6.</w:t>
      </w:r>
      <w:r w:rsidRPr="00013772">
        <w:rPr>
          <w:b/>
        </w:rPr>
        <w:tab/>
      </w:r>
      <w:r w:rsidRPr="00013772">
        <w:t xml:space="preserve">(AG: Auction Rate Securities Settlement/Water Rights)  The </w:t>
      </w:r>
      <w:r w:rsidR="00651DFB" w:rsidRPr="00013772">
        <w:t xml:space="preserve">Office of </w:t>
      </w:r>
      <w:r w:rsidRPr="00013772">
        <w:t>Attorney General is authorized to</w:t>
      </w:r>
      <w:r w:rsidR="001F5DEA" w:rsidRPr="00013772">
        <w:t xml:space="preserve"> </w:t>
      </w:r>
      <w:r w:rsidRPr="00013772">
        <w:t>retain and expend funds received in Fiscal Year 2009-10 and in Fiscal Year 2010-11 from the “Auction Rate Securities Settlement” to pay for expenses and fees associated with the South Carolina vs. North Carolina water lawsuit (United States Supreme Court original Jurisdiction Case Number 138.)</w:t>
      </w:r>
      <w:r w:rsidR="001F5DEA" w:rsidRPr="00013772">
        <w:t xml:space="preserve">  </w:t>
      </w:r>
      <w:r w:rsidRPr="00013772">
        <w:t xml:space="preserve">The </w:t>
      </w:r>
      <w:r w:rsidR="00882048" w:rsidRPr="00013772">
        <w:t xml:space="preserve">Office of </w:t>
      </w:r>
      <w:r w:rsidRPr="00013772">
        <w:t>Attorney General</w:t>
      </w:r>
      <w:r w:rsidR="00882048" w:rsidRPr="00013772">
        <w:t xml:space="preserve"> </w:t>
      </w:r>
      <w:r w:rsidRPr="00013772">
        <w:t>is authorized to use a portion of</w:t>
      </w:r>
      <w:r w:rsidR="001F5DEA" w:rsidRPr="00013772">
        <w:t xml:space="preserve"> </w:t>
      </w:r>
      <w:r w:rsidRPr="00013772">
        <w:t>these funds to reimburse Water Litigation expenses incurred in the prior fiscal year.  These funds may be carried forward from the prior fiscal year into the current fiscal year and be utilized for the same purpose.  Upon satisfaction of the South Carolina vs. North Carolina water lawsuit, any remaining Auction Rate Securities Settlement funds shall be deposited into the general fund.  This paragraph takes effect on the earlier of July 1, 2010, or the date on which water settlement revenue in Fiscal Year 2009-10 exceeded $2,200,000.</w:t>
      </w:r>
    </w:p>
    <w:p w:rsidR="009F57E1" w:rsidRPr="00013772" w:rsidRDefault="00EB542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b/>
          <w:snapToGrid w:val="0"/>
        </w:rPr>
        <w:t>45.7.</w:t>
      </w:r>
      <w:r w:rsidRPr="00013772">
        <w:rPr>
          <w:rFonts w:cs="Times New Roman"/>
          <w:snapToGrid w:val="0"/>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funds deposited in this account must be expended only as prescribed by law.</w:t>
      </w:r>
    </w:p>
    <w:p w:rsidR="004B3050" w:rsidRDefault="004B3050"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4B3050" w:rsidSect="00E20E26">
          <w:headerReference w:type="default" r:id="rId47"/>
          <w:type w:val="continuous"/>
          <w:pgSz w:w="15840" w:h="12240" w:orient="landscape" w:code="1"/>
          <w:pgMar w:top="1152" w:right="1800" w:bottom="1584" w:left="2160" w:header="1008" w:footer="1008" w:gutter="288"/>
          <w:lnNumType w:countBy="1"/>
          <w:cols w:space="720"/>
          <w:docGrid w:linePitch="360"/>
        </w:sectPr>
      </w:pPr>
    </w:p>
    <w:p w:rsidR="009F57E1" w:rsidRPr="00013772" w:rsidRDefault="009F57E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F57E1" w:rsidRPr="00013772" w:rsidRDefault="00A9603B"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46 - E21-PROSECUTION COORDINATION</w:t>
      </w:r>
      <w:r w:rsidR="009F57E1" w:rsidRPr="00013772">
        <w:rPr>
          <w:rFonts w:cs="Times New Roman"/>
          <w:b/>
          <w:szCs w:val="22"/>
        </w:rPr>
        <w:t xml:space="preserve"> </w:t>
      </w:r>
      <w:r w:rsidRPr="00013772">
        <w:rPr>
          <w:rFonts w:cs="Times New Roman"/>
          <w:b/>
          <w:szCs w:val="22"/>
        </w:rPr>
        <w:t>COMMISSION</w:t>
      </w:r>
    </w:p>
    <w:p w:rsidR="009F57E1" w:rsidRPr="00013772" w:rsidRDefault="009F57E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013772" w:rsidRDefault="00A9603B"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14"/>
          <w:szCs w:val="22"/>
        </w:rPr>
        <w:t>46</w:t>
      </w:r>
      <w:r w:rsidRPr="00013772">
        <w:rPr>
          <w:rFonts w:cs="Times New Roman"/>
          <w:b/>
          <w:szCs w:val="22"/>
        </w:rPr>
        <w:t>.1.</w:t>
      </w:r>
      <w:r w:rsidRPr="00013772">
        <w:rPr>
          <w:rFonts w:cs="Times New Roman"/>
          <w:szCs w:val="22"/>
        </w:rPr>
        <w:tab/>
        <w:t>(PCC: Solicitor Salary)  The amount appropriated in this section for salaries of solicitors shall be paid to each full</w:t>
      </w:r>
      <w:r w:rsidR="00A6331A" w:rsidRPr="00013772">
        <w:rPr>
          <w:rFonts w:cs="Times New Roman"/>
          <w:szCs w:val="22"/>
        </w:rPr>
        <w:t>-</w:t>
      </w:r>
      <w:r w:rsidRPr="00013772">
        <w:rPr>
          <w:rFonts w:cs="Times New Roman"/>
          <w:szCs w:val="22"/>
        </w:rPr>
        <w:t>time solicitor.  Each full-time circuit solicitor shall earn a salary not less than each full-time circuit court judge.</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14"/>
          <w:szCs w:val="22"/>
        </w:rPr>
        <w:t>46</w:t>
      </w:r>
      <w:r w:rsidRPr="00013772">
        <w:rPr>
          <w:rFonts w:cs="Times New Roman"/>
          <w:b/>
          <w:szCs w:val="22"/>
        </w:rPr>
        <w:t>.2.</w:t>
      </w:r>
      <w:r w:rsidRPr="00013772">
        <w:rPr>
          <w:rFonts w:cs="Times New Roman"/>
          <w:szCs w:val="22"/>
        </w:rPr>
        <w:tab/>
        <w:t>(PCC: Solicitor Expense Allowance)  Each solicitor shall receive five hundred dollars ($500.00) per month as expense allowance.</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14"/>
          <w:szCs w:val="22"/>
        </w:rPr>
        <w:t>46</w:t>
      </w:r>
      <w:r w:rsidRPr="00013772">
        <w:rPr>
          <w:rFonts w:cs="Times New Roman"/>
          <w:b/>
          <w:szCs w:val="22"/>
        </w:rPr>
        <w:t>.3.</w:t>
      </w:r>
      <w:r w:rsidRPr="00013772">
        <w:rPr>
          <w:rFonts w:cs="Times New Roman"/>
          <w:szCs w:val="22"/>
        </w:rPr>
        <w:tab/>
        <w:t>(PCC: Judicial Circuits State Support)  The amount appropriated and authorized in this section for Judicial Circuits (16) State Support may, upon approval of the commission, be used to fund necessary administrative and personnel costs of the commission and other expenditures approved by the commission, not to exceed 5% of the appropriation, and the balance thereafter remaining shall be apportioned among the circuits on a per capita basis and based upon the official census of 2000.  Payment shall be made as soon after the beginning of each quarter as practical.</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14"/>
          <w:szCs w:val="22"/>
        </w:rPr>
        <w:t>46</w:t>
      </w:r>
      <w:r w:rsidRPr="00013772">
        <w:rPr>
          <w:rFonts w:cs="Times New Roman"/>
          <w:b/>
          <w:szCs w:val="22"/>
        </w:rPr>
        <w:t>.4.</w:t>
      </w:r>
      <w:r w:rsidRPr="00013772">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14"/>
          <w:szCs w:val="22"/>
        </w:rPr>
        <w:t>46</w:t>
      </w:r>
      <w:r w:rsidRPr="00013772">
        <w:rPr>
          <w:rFonts w:cs="Times New Roman"/>
          <w:b/>
          <w:szCs w:val="22"/>
        </w:rPr>
        <w:t>.5.</w:t>
      </w:r>
      <w:r w:rsidRPr="00013772">
        <w:rPr>
          <w:rFonts w:cs="Times New Roman"/>
          <w:szCs w:val="22"/>
        </w:rPr>
        <w:tab/>
        <w:t xml:space="preserve">(PCC: Solicitor’s Office </w:t>
      </w:r>
      <w:r w:rsidR="00A6331A" w:rsidRPr="00013772">
        <w:rPr>
          <w:rFonts w:cs="Times New Roman"/>
          <w:szCs w:val="22"/>
        </w:rPr>
        <w:t>-</w:t>
      </w:r>
      <w:r w:rsidRPr="00013772">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A9603B" w:rsidRPr="00013772" w:rsidRDefault="005A5883"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rPr>
        <w:tab/>
      </w:r>
      <w:r w:rsidRPr="00013772">
        <w:rPr>
          <w:rFonts w:cs="Times New Roman"/>
          <w:b/>
          <w:spacing w:val="-14"/>
        </w:rPr>
        <w:t>46</w:t>
      </w:r>
      <w:r w:rsidRPr="00013772">
        <w:rPr>
          <w:rFonts w:cs="Times New Roman"/>
          <w:b/>
        </w:rPr>
        <w:t>.6.</w:t>
      </w:r>
      <w:r w:rsidRPr="00013772">
        <w:rPr>
          <w:rFonts w:cs="Times New Roman"/>
          <w:bCs/>
        </w:rPr>
        <w:tab/>
        <w:t>(PCC: Solicitors Victim/Witness Assistance Programs)</w:t>
      </w:r>
      <w:r w:rsidR="001F5DEA" w:rsidRPr="00013772">
        <w:rPr>
          <w:rFonts w:cs="Times New Roman"/>
          <w:bCs/>
        </w:rPr>
        <w:t xml:space="preserve"> </w:t>
      </w:r>
      <w:r w:rsidR="00EB5421" w:rsidRPr="00013772">
        <w:rPr>
          <w:rFonts w:cs="Times New Roman"/>
          <w:bCs/>
        </w:rPr>
        <w:t xml:space="preserve"> When funds are available, the</w:t>
      </w:r>
      <w:r w:rsidRPr="00013772">
        <w:rPr>
          <w:rFonts w:cs="Times New Roman"/>
          <w:bCs/>
        </w:rPr>
        <w:t xml:space="preserve"> amount appropriated and authorized in Part IA, Section 46 for Solicitors Victim/Witness Assistance Programs shall be apportioned among the circuits on a per capita basis and based upon the official census of 2000.  Payment shall be </w:t>
      </w:r>
      <w:r w:rsidRPr="00013772">
        <w:rPr>
          <w:rFonts w:cs="Times New Roman"/>
          <w:snapToGrid w:val="0"/>
        </w:rPr>
        <w:t>made</w:t>
      </w:r>
      <w:r w:rsidRPr="00013772">
        <w:rPr>
          <w:rFonts w:cs="Times New Roman"/>
          <w:bCs/>
        </w:rPr>
        <w:t xml:space="preserve"> as soon after the beginning of each quarter as practical.</w:t>
      </w:r>
    </w:p>
    <w:p w:rsidR="00AD2228" w:rsidRPr="00013772" w:rsidRDefault="005A5883" w:rsidP="008C566E">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013772">
        <w:rPr>
          <w:rFonts w:eastAsia="Calibri" w:cs="Times New Roman"/>
        </w:rPr>
        <w:tab/>
      </w:r>
      <w:r w:rsidRPr="00013772">
        <w:rPr>
          <w:rFonts w:cs="Times New Roman"/>
          <w:b/>
        </w:rPr>
        <w:t>46.</w:t>
      </w:r>
      <w:r w:rsidR="000E4FAF" w:rsidRPr="00013772">
        <w:rPr>
          <w:rFonts w:cs="Times New Roman"/>
          <w:b/>
        </w:rPr>
        <w:t>7</w:t>
      </w:r>
      <w:r w:rsidRPr="00013772">
        <w:rPr>
          <w:rFonts w:cs="Times New Roman"/>
          <w:b/>
        </w:rPr>
        <w:t>.</w:t>
      </w:r>
      <w:r w:rsidRPr="00013772">
        <w:rPr>
          <w:rFonts w:cs="Times New Roman"/>
        </w:rPr>
        <w:tab/>
      </w:r>
      <w:r w:rsidR="005A17CF" w:rsidRPr="00013772">
        <w:rPr>
          <w:rFonts w:cs="Times New Roman"/>
          <w:snapToGrid w:val="0"/>
        </w:rPr>
        <w:t xml:space="preserve">(PCC: Violent Crime, CDV, DUI Prosecution)  </w:t>
      </w:r>
      <w:r w:rsidR="005A17CF" w:rsidRPr="00013772">
        <w:rPr>
          <w:rFonts w:cs="Times New Roman"/>
          <w:strike/>
          <w:snapToGrid w:val="0"/>
        </w:rPr>
        <w:t xml:space="preserve">The Prosecution Coordination Commission shall retain information and data on violent crime, criminal domestic violence, and driving under the influence prosecutions and shall provide the General Assembly with an annual report no later than </w:t>
      </w:r>
      <w:r w:rsidR="00BC6351" w:rsidRPr="00013772">
        <w:rPr>
          <w:rFonts w:cs="Times New Roman"/>
          <w:strike/>
          <w:snapToGrid w:val="0"/>
        </w:rPr>
        <w:t>sixty</w:t>
      </w:r>
      <w:r w:rsidR="005A17CF" w:rsidRPr="00013772">
        <w:rPr>
          <w:rFonts w:cs="Times New Roman"/>
          <w:strike/>
          <w:snapToGrid w:val="0"/>
        </w:rPr>
        <w:t xml:space="preserve"> days after the conclusion of the fiscal year of those charges prosecuted by assistant solicitors.  If not privileged information by law, the report shall at a minimum include information and statistics regarding the location, the number and type of violent crime, criminal domestic violence, driving under the influence charges, the number of cases prosecuted, and the disposition of the cases.</w:t>
      </w:r>
    </w:p>
    <w:p w:rsidR="00E350A7" w:rsidRPr="00013772" w:rsidRDefault="006B2B77" w:rsidP="006B2B7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013772">
        <w:rPr>
          <w:rFonts w:cs="Times New Roman"/>
          <w:color w:val="auto"/>
        </w:rPr>
        <w:tab/>
      </w:r>
      <w:r w:rsidRPr="00013772">
        <w:rPr>
          <w:rFonts w:cs="Times New Roman"/>
          <w:b/>
          <w:i/>
          <w:color w:val="auto"/>
          <w:u w:val="single"/>
        </w:rPr>
        <w:t>46.8.</w:t>
      </w:r>
      <w:r w:rsidRPr="00013772">
        <w:rPr>
          <w:rFonts w:cs="Times New Roman"/>
          <w:i/>
          <w:color w:val="auto"/>
          <w:u w:val="single"/>
        </w:rPr>
        <w:tab/>
        <w:t>(PCC: Offset Against Appropriations)  (A)  Every circuit solicitor shall report to the Director of the Office of State Budget  of the State Budget and Control Board no later than July fifteen of the current fiscal year the gross amount of any funds received in the prior fiscal year by the solicitor as a result of a ci</w:t>
      </w:r>
      <w:r w:rsidRPr="00013772">
        <w:rPr>
          <w:rFonts w:cs="Times New Roman"/>
          <w:bCs/>
          <w:i/>
          <w:u w:val="single"/>
        </w:rPr>
        <w:t>vil action brought by the solicitor on behalf of the State pursuant to Section 15</w:t>
      </w:r>
      <w:r w:rsidRPr="00013772">
        <w:rPr>
          <w:rFonts w:cs="Times New Roman"/>
          <w:bCs/>
          <w:i/>
          <w:u w:val="single"/>
        </w:rPr>
        <w:noBreakHyphen/>
        <w:t>3</w:t>
      </w:r>
      <w:r w:rsidRPr="00013772">
        <w:rPr>
          <w:rFonts w:cs="Times New Roman"/>
          <w:bCs/>
          <w:i/>
          <w:u w:val="single"/>
        </w:rPr>
        <w:noBreakHyphen/>
        <w:t>570 of the 1976 Code.  For purposes of this subparagraph, “funds received” means the gross amount of any settlement amount or judgment paid unreduced by attorney’s fees and costs.  Upon receipt of this information and notwithstanding the specific amounts appropriated to the Prosecution Coordination Commission in Section 46, Part IA of this act, the Director of the Office of State Budget, as an offset against appropriations in that section, shall reduce proportionately each separate appropriation, not including the appropriation for solicitor salaries, by the total of amounts reported pursuant to this subparagraph.</w:t>
      </w:r>
    </w:p>
    <w:p w:rsidR="00F648D8" w:rsidRPr="00013772" w:rsidRDefault="006B2B77" w:rsidP="0053388E">
      <w:pPr>
        <w:tabs>
          <w:tab w:val="left" w:pos="216"/>
          <w:tab w:val="left" w:pos="432"/>
          <w:tab w:val="left" w:pos="63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3772">
        <w:rPr>
          <w:rFonts w:cs="Times New Roman"/>
          <w:bCs/>
        </w:rPr>
        <w:tab/>
      </w:r>
      <w:r w:rsidRPr="00013772">
        <w:rPr>
          <w:rFonts w:cs="Times New Roman"/>
          <w:bCs/>
          <w:i/>
          <w:u w:val="single"/>
        </w:rPr>
        <w:t>(B)</w:t>
      </w:r>
      <w:r w:rsidRPr="00013772">
        <w:rPr>
          <w:rFonts w:cs="Times New Roman"/>
          <w:bCs/>
          <w:i/>
          <w:u w:val="single"/>
        </w:rPr>
        <w:tab/>
        <w:t>Every solicitor, within seven days of receipt, shall report to the Director of the Office of State Budget of the State Budget and Control Board, the amount of funds received in the current fiscal year as a result of a civil action brought by the solicitor on behalf of the State pursuant to Section 15</w:t>
      </w:r>
      <w:r w:rsidRPr="00013772">
        <w:rPr>
          <w:rFonts w:cs="Times New Roman"/>
          <w:bCs/>
          <w:i/>
          <w:u w:val="single"/>
        </w:rPr>
        <w:noBreakHyphen/>
        <w:t>3</w:t>
      </w:r>
      <w:r w:rsidRPr="00013772">
        <w:rPr>
          <w:rFonts w:cs="Times New Roman"/>
          <w:bCs/>
          <w:i/>
          <w:u w:val="single"/>
        </w:rPr>
        <w:noBreakHyphen/>
        <w:t>570 of the 1976 Code.  For purposes of this subparagraph, “funds received” has the meaning provided in subparagraph (A) of thi</w:t>
      </w:r>
      <w:r w:rsidRPr="00013772">
        <w:rPr>
          <w:i/>
          <w:u w:val="single"/>
        </w:rPr>
        <w:t xml:space="preserve">s </w:t>
      </w:r>
      <w:r w:rsidRPr="00013772">
        <w:rPr>
          <w:rFonts w:cs="Times New Roman"/>
          <w:i/>
          <w:u w:val="single"/>
        </w:rPr>
        <w:t>paragraph</w:t>
      </w:r>
      <w:r w:rsidRPr="00013772">
        <w:rPr>
          <w:i/>
          <w:u w:val="single"/>
        </w:rPr>
        <w:t>.  Upon receipt of this information, and notwithstanding the specific amounts appropriated to the Prosecution Coordination Commission in Section 46, PART IA of this act, as those amounts may have been  reduced pursuant to subparagraph (A) of this paragraph, the Director of the Office of State Budget, as an offset against appropriations in that section, shall reduce proportionately each separate appropriation, not including the appropriation for solicitor salaries, by the total of amounts reported pursuant to this subparagraph.</w:t>
      </w:r>
    </w:p>
    <w:p w:rsidR="004B3050" w:rsidRDefault="004B3050"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48"/>
          <w:type w:val="continuous"/>
          <w:pgSz w:w="15840" w:h="12240" w:orient="landscape" w:code="1"/>
          <w:pgMar w:top="1152" w:right="1800" w:bottom="1584" w:left="2160" w:header="1008" w:footer="1008" w:gutter="288"/>
          <w:lnNumType w:countBy="1"/>
          <w:cols w:space="720"/>
          <w:docGrid w:linePitch="360"/>
        </w:sectPr>
      </w:pPr>
    </w:p>
    <w:p w:rsidR="00F648D8" w:rsidRPr="00013772" w:rsidRDefault="00F648D8"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47 - E23-COMMISSION ON INDIGENT DEFENSE</w:t>
      </w:r>
    </w:p>
    <w:p w:rsidR="00A9603B" w:rsidRPr="00013772"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47.1.</w:t>
      </w:r>
      <w:r w:rsidRPr="00013772">
        <w:rPr>
          <w:rFonts w:cs="Times New Roman"/>
          <w:szCs w:val="22"/>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00A6331A" w:rsidRPr="00013772">
        <w:rPr>
          <w:rFonts w:cs="Times New Roman"/>
          <w:szCs w:val="22"/>
        </w:rPr>
        <w:t>-</w:t>
      </w:r>
      <w:r w:rsidRPr="00013772">
        <w:rPr>
          <w:rFonts w:cs="Times New Roman"/>
          <w:szCs w:val="22"/>
        </w:rPr>
        <w:t>3</w:t>
      </w:r>
      <w:r w:rsidR="00A6331A" w:rsidRPr="00013772">
        <w:rPr>
          <w:rFonts w:cs="Times New Roman"/>
          <w:szCs w:val="22"/>
        </w:rPr>
        <w:t>-</w:t>
      </w:r>
      <w:r w:rsidRPr="00013772">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w:t>
      </w:r>
      <w:r w:rsidR="00A6331A" w:rsidRPr="00013772">
        <w:rPr>
          <w:rFonts w:cs="Times New Roman"/>
          <w:szCs w:val="22"/>
        </w:rPr>
        <w:t>-</w:t>
      </w:r>
      <w:r w:rsidRPr="00013772">
        <w:rPr>
          <w:rFonts w:cs="Times New Roman"/>
          <w:szCs w:val="22"/>
        </w:rPr>
        <w:t>capital cases pursuant to Section 17</w:t>
      </w:r>
      <w:r w:rsidR="00FD766B" w:rsidRPr="00013772">
        <w:rPr>
          <w:rFonts w:cs="Times New Roman"/>
          <w:szCs w:val="22"/>
        </w:rPr>
        <w:noBreakHyphen/>
      </w:r>
      <w:r w:rsidRPr="00013772">
        <w:rPr>
          <w:rFonts w:cs="Times New Roman"/>
          <w:szCs w:val="22"/>
        </w:rPr>
        <w:t>3</w:t>
      </w:r>
      <w:r w:rsidR="00A6331A" w:rsidRPr="00013772">
        <w:rPr>
          <w:rFonts w:cs="Times New Roman"/>
          <w:szCs w:val="22"/>
        </w:rPr>
        <w:t>-</w:t>
      </w:r>
      <w:r w:rsidRPr="00013772">
        <w:rPr>
          <w:rFonts w:cs="Times New Roman"/>
          <w:szCs w:val="22"/>
        </w:rPr>
        <w:t>50 (Conflict Fund).  Of the funds generated from the fees imposed under Sections 14</w:t>
      </w:r>
      <w:r w:rsidR="00A6331A" w:rsidRPr="00013772">
        <w:rPr>
          <w:rFonts w:cs="Times New Roman"/>
          <w:szCs w:val="22"/>
        </w:rPr>
        <w:t>-</w:t>
      </w:r>
      <w:r w:rsidRPr="00013772">
        <w:rPr>
          <w:rFonts w:cs="Times New Roman"/>
          <w:szCs w:val="22"/>
        </w:rPr>
        <w:t>1</w:t>
      </w:r>
      <w:r w:rsidR="00A6331A" w:rsidRPr="00013772">
        <w:rPr>
          <w:rFonts w:cs="Times New Roman"/>
          <w:szCs w:val="22"/>
        </w:rPr>
        <w:t>-</w:t>
      </w:r>
      <w:r w:rsidRPr="00013772">
        <w:rPr>
          <w:rFonts w:cs="Times New Roman"/>
          <w:szCs w:val="22"/>
        </w:rPr>
        <w:t>206(C)(4), 14</w:t>
      </w:r>
      <w:r w:rsidR="00A6331A" w:rsidRPr="00013772">
        <w:rPr>
          <w:rFonts w:cs="Times New Roman"/>
          <w:szCs w:val="22"/>
        </w:rPr>
        <w:t>-</w:t>
      </w:r>
      <w:r w:rsidRPr="00013772">
        <w:rPr>
          <w:rFonts w:cs="Times New Roman"/>
          <w:szCs w:val="22"/>
        </w:rPr>
        <w:t>1</w:t>
      </w:r>
      <w:r w:rsidR="00A6331A" w:rsidRPr="00013772">
        <w:rPr>
          <w:rFonts w:cs="Times New Roman"/>
          <w:szCs w:val="22"/>
        </w:rPr>
        <w:t>-</w:t>
      </w:r>
      <w:r w:rsidRPr="00013772">
        <w:rPr>
          <w:rFonts w:cs="Times New Roman"/>
          <w:szCs w:val="22"/>
        </w:rPr>
        <w:t>207(C)(6) and 14</w:t>
      </w:r>
      <w:r w:rsidR="00A6331A" w:rsidRPr="00013772">
        <w:rPr>
          <w:rFonts w:cs="Times New Roman"/>
          <w:szCs w:val="22"/>
        </w:rPr>
        <w:t>-</w:t>
      </w:r>
      <w:r w:rsidRPr="00013772">
        <w:rPr>
          <w:rFonts w:cs="Times New Roman"/>
          <w:szCs w:val="22"/>
        </w:rPr>
        <w:t>1</w:t>
      </w:r>
      <w:r w:rsidR="00A6331A" w:rsidRPr="00013772">
        <w:rPr>
          <w:rFonts w:cs="Times New Roman"/>
          <w:szCs w:val="22"/>
        </w:rPr>
        <w:t>-</w:t>
      </w:r>
      <w:r w:rsidRPr="00013772">
        <w:rPr>
          <w:rFonts w:cs="Times New Roman"/>
          <w:szCs w:val="22"/>
        </w:rPr>
        <w:t>208(C)(6) and the application fee provided in Section 17</w:t>
      </w:r>
      <w:r w:rsidR="00A6331A" w:rsidRPr="00013772">
        <w:rPr>
          <w:rFonts w:cs="Times New Roman"/>
          <w:szCs w:val="22"/>
        </w:rPr>
        <w:t>-</w:t>
      </w:r>
      <w:r w:rsidRPr="00013772">
        <w:rPr>
          <w:rFonts w:cs="Times New Roman"/>
          <w:szCs w:val="22"/>
        </w:rPr>
        <w:t>3</w:t>
      </w:r>
      <w:r w:rsidR="00A6331A" w:rsidRPr="00013772">
        <w:rPr>
          <w:rFonts w:cs="Times New Roman"/>
          <w:szCs w:val="22"/>
        </w:rPr>
        <w:t>-</w:t>
      </w:r>
      <w:r w:rsidRPr="00013772">
        <w:rPr>
          <w:rFonts w:cs="Times New Roman"/>
          <w:szCs w:val="22"/>
        </w:rPr>
        <w:t>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013772">
        <w:rPr>
          <w:rFonts w:cs="Times New Roman"/>
          <w:szCs w:val="22"/>
        </w:rPr>
        <w:t>-</w:t>
      </w:r>
      <w:r w:rsidRPr="00013772">
        <w:rPr>
          <w:rFonts w:cs="Times New Roman"/>
          <w:szCs w:val="22"/>
        </w:rPr>
        <w:t>1</w:t>
      </w:r>
      <w:r w:rsidR="00A6331A" w:rsidRPr="00013772">
        <w:rPr>
          <w:rFonts w:cs="Times New Roman"/>
          <w:szCs w:val="22"/>
        </w:rPr>
        <w:t>-</w:t>
      </w:r>
      <w:r w:rsidRPr="00013772">
        <w:rPr>
          <w:rFonts w:cs="Times New Roman"/>
          <w:szCs w:val="22"/>
        </w:rPr>
        <w:t>206(C)(4), 14</w:t>
      </w:r>
      <w:r w:rsidR="00A6331A" w:rsidRPr="00013772">
        <w:rPr>
          <w:rFonts w:cs="Times New Roman"/>
          <w:szCs w:val="22"/>
        </w:rPr>
        <w:t>-</w:t>
      </w:r>
      <w:r w:rsidRPr="00013772">
        <w:rPr>
          <w:rFonts w:cs="Times New Roman"/>
          <w:szCs w:val="22"/>
        </w:rPr>
        <w:t>1</w:t>
      </w:r>
      <w:r w:rsidR="00A6331A" w:rsidRPr="00013772">
        <w:rPr>
          <w:rFonts w:cs="Times New Roman"/>
          <w:szCs w:val="22"/>
        </w:rPr>
        <w:t>-</w:t>
      </w:r>
      <w:r w:rsidRPr="00013772">
        <w:rPr>
          <w:rFonts w:cs="Times New Roman"/>
          <w:szCs w:val="22"/>
        </w:rPr>
        <w:t>207(C)(6), 14</w:t>
      </w:r>
      <w:r w:rsidR="00A6331A" w:rsidRPr="00013772">
        <w:rPr>
          <w:rFonts w:cs="Times New Roman"/>
          <w:szCs w:val="22"/>
        </w:rPr>
        <w:t>-</w:t>
      </w:r>
      <w:r w:rsidRPr="00013772">
        <w:rPr>
          <w:rFonts w:cs="Times New Roman"/>
          <w:szCs w:val="22"/>
        </w:rPr>
        <w:t>1</w:t>
      </w:r>
      <w:r w:rsidR="00A6331A" w:rsidRPr="00013772">
        <w:rPr>
          <w:rFonts w:cs="Times New Roman"/>
          <w:szCs w:val="22"/>
        </w:rPr>
        <w:t>-</w:t>
      </w:r>
      <w:r w:rsidRPr="00013772">
        <w:rPr>
          <w:rFonts w:cs="Times New Roman"/>
          <w:szCs w:val="22"/>
        </w:rPr>
        <w:t>208(C)(6), and 17</w:t>
      </w:r>
      <w:r w:rsidR="00A6331A" w:rsidRPr="00013772">
        <w:rPr>
          <w:rFonts w:cs="Times New Roman"/>
          <w:szCs w:val="22"/>
        </w:rPr>
        <w:t>-</w:t>
      </w:r>
      <w:r w:rsidRPr="00013772">
        <w:rPr>
          <w:rFonts w:cs="Times New Roman"/>
          <w:szCs w:val="22"/>
        </w:rPr>
        <w:t>3</w:t>
      </w:r>
      <w:r w:rsidR="00A6331A" w:rsidRPr="00013772">
        <w:rPr>
          <w:rFonts w:cs="Times New Roman"/>
          <w:szCs w:val="22"/>
        </w:rPr>
        <w:t>-</w:t>
      </w:r>
      <w:r w:rsidRPr="00013772">
        <w:rPr>
          <w:rFonts w:cs="Times New Roman"/>
          <w:szCs w:val="22"/>
        </w:rPr>
        <w:t>30(B) must be apportioned among the counties’ public defender offices pursuant to Section 17-3-330.  At the end of each fiscal year, any funds remaining in the Conflict Fund shall be treated as provided in Section 17</w:t>
      </w:r>
      <w:r w:rsidR="00A6331A" w:rsidRPr="00013772">
        <w:rPr>
          <w:rFonts w:cs="Times New Roman"/>
          <w:szCs w:val="22"/>
        </w:rPr>
        <w:t>-</w:t>
      </w:r>
      <w:r w:rsidRPr="00013772">
        <w:rPr>
          <w:rFonts w:cs="Times New Roman"/>
          <w:szCs w:val="22"/>
        </w:rPr>
        <w:t>3</w:t>
      </w:r>
      <w:r w:rsidR="00A6331A" w:rsidRPr="00013772">
        <w:rPr>
          <w:rFonts w:cs="Times New Roman"/>
          <w:szCs w:val="22"/>
        </w:rPr>
        <w:t>-</w:t>
      </w:r>
      <w:r w:rsidRPr="00013772">
        <w:rPr>
          <w:rFonts w:cs="Times New Roman"/>
          <w:szCs w:val="22"/>
        </w:rPr>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A6331A" w:rsidRPr="00013772">
        <w:rPr>
          <w:rFonts w:cs="Times New Roman"/>
          <w:szCs w:val="22"/>
        </w:rPr>
        <w:t>-</w:t>
      </w:r>
      <w:r w:rsidRPr="00013772">
        <w:rPr>
          <w:rFonts w:cs="Times New Roman"/>
          <w:szCs w:val="22"/>
        </w:rPr>
        <w:t>3</w:t>
      </w:r>
      <w:r w:rsidR="00A6331A" w:rsidRPr="00013772">
        <w:rPr>
          <w:rFonts w:cs="Times New Roman"/>
          <w:szCs w:val="22"/>
        </w:rPr>
        <w:t>-</w:t>
      </w:r>
      <w:r w:rsidRPr="00013772">
        <w:rPr>
          <w:rFonts w:cs="Times New Roman"/>
          <w:szCs w:val="22"/>
        </w:rPr>
        <w:t>50 shall be applied for from the Conflict Fund administered by the Office of Indigent Defense.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47.2.</w:t>
      </w:r>
      <w:r w:rsidRPr="00013772">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47.3.</w:t>
      </w:r>
      <w:r w:rsidRPr="00013772">
        <w:rPr>
          <w:rFonts w:cs="Times New Roman"/>
          <w:b/>
          <w:szCs w:val="22"/>
        </w:rPr>
        <w:tab/>
      </w:r>
      <w:r w:rsidRPr="00013772">
        <w:rPr>
          <w:rFonts w:cs="Times New Roman"/>
          <w:szCs w:val="22"/>
        </w:rPr>
        <w:t>(INDEF: Appellate Conflict Fund)  The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00C52DFB" w:rsidRPr="00013772">
        <w:rPr>
          <w:rFonts w:cs="Times New Roman"/>
          <w:szCs w:val="22"/>
        </w:rPr>
        <w:noBreakHyphen/>
      </w:r>
      <w:r w:rsidRPr="00013772">
        <w:rPr>
          <w:rFonts w:cs="Times New Roman"/>
          <w:szCs w:val="22"/>
        </w:rPr>
        <w:t>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A9603B" w:rsidRPr="00013772"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47.4.</w:t>
      </w:r>
      <w:r w:rsidRPr="00013772">
        <w:rPr>
          <w:rFonts w:cs="Times New Roman"/>
          <w:szCs w:val="22"/>
        </w:rPr>
        <w:tab/>
        <w:t xml:space="preserve">(INDEF: Post Conviction Relief Payments)  </w:t>
      </w:r>
      <w:r w:rsidRPr="00013772">
        <w:rPr>
          <w:rFonts w:cs="Times New Roman"/>
          <w:strike/>
          <w:szCs w:val="22"/>
        </w:rPr>
        <w:t>The court shall order payment of all fees and costs in non capital Post Conviction Relief cases from funds appropriated to the Office of Indigent Defense for</w:t>
      </w:r>
      <w:r w:rsidR="00FA3878" w:rsidRPr="00013772">
        <w:rPr>
          <w:rFonts w:cs="Times New Roman"/>
          <w:strike/>
          <w:szCs w:val="22"/>
        </w:rPr>
        <w:t xml:space="preserve"> </w:t>
      </w:r>
      <w:r w:rsidRPr="00013772">
        <w:rPr>
          <w:rFonts w:cs="Times New Roman"/>
          <w:strike/>
          <w:szCs w:val="22"/>
        </w:rPr>
        <w:t>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w:t>
      </w:r>
      <w:r w:rsidR="00FA3878" w:rsidRPr="00013772">
        <w:rPr>
          <w:rFonts w:cs="Times New Roman"/>
          <w:strike/>
          <w:szCs w:val="22"/>
        </w:rPr>
        <w:t xml:space="preserve"> </w:t>
      </w:r>
      <w:r w:rsidRPr="00013772">
        <w:rPr>
          <w:rFonts w:cs="Times New Roman"/>
          <w:strike/>
          <w:szCs w:val="22"/>
        </w:rPr>
        <w:t>representation by court-appointed, private counsel, in non capital Post Conviction Relief cases.</w:t>
      </w:r>
    </w:p>
    <w:p w:rsidR="006B2B77" w:rsidRPr="00013772"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3772">
        <w:tab/>
      </w:r>
      <w:r w:rsidRPr="00013772">
        <w:rPr>
          <w:b/>
        </w:rPr>
        <w:t>47</w:t>
      </w:r>
      <w:r w:rsidRPr="00013772">
        <w:rPr>
          <w:b/>
          <w:bCs/>
        </w:rPr>
        <w:t>.5.</w:t>
      </w:r>
      <w:r w:rsidRPr="00013772">
        <w:tab/>
        <w:t xml:space="preserve">(INDEF: Civil Court Appointments)  The funds appropriated under “Civil Court Appointments” shall be used for Civil Court Appointments including Termination of Parental Rights, Abuse and Neglect, Probate Court </w:t>
      </w:r>
      <w:r w:rsidRPr="00013772">
        <w:rPr>
          <w:rFonts w:cs="Times New Roman"/>
          <w:snapToGrid w:val="0"/>
        </w:rPr>
        <w:t>Commitments</w:t>
      </w:r>
      <w:r w:rsidRPr="00013772">
        <w:t xml:space="preserve">, Sexually Violent </w:t>
      </w:r>
      <w:r w:rsidRPr="00013772">
        <w:rPr>
          <w:rFonts w:cs="Times New Roman"/>
          <w:snapToGrid w:val="0"/>
        </w:rPr>
        <w:t>Predator</w:t>
      </w:r>
      <w:r w:rsidRPr="00013772">
        <w:t xml:space="preserve"> Act, and Post Conviction Relief (PCR) to reimburse court appointed private attorneys and for other expenditures as specified in this provision.  Civil Court Appointments funds may not be transferred or used for any other purpose.</w:t>
      </w:r>
    </w:p>
    <w:p w:rsidR="006B2B77" w:rsidRPr="00013772"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013772">
        <w:rPr>
          <w:rFonts w:cs="Times New Roman"/>
        </w:rPr>
        <w:tab/>
        <w:t xml:space="preserve">A portion of the funds appropriated under “Civil Court Appointments” shall be used for “Termination of Parental Rights” cases and “Abuse and Neglect” cases to reimburse private attorneys who are appointed by the Family Court </w:t>
      </w:r>
      <w:r w:rsidRPr="00013772">
        <w:rPr>
          <w:rFonts w:cs="Times New Roman"/>
          <w:strike/>
        </w:rPr>
        <w:t>to serve as guardians ad litem, where volunteer appointments cannot be made and</w:t>
      </w:r>
      <w:r w:rsidRPr="00013772">
        <w:rPr>
          <w:rFonts w:cs="Times New Roman"/>
        </w:rPr>
        <w:t xml:space="preserve">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w:t>
      </w:r>
      <w:r w:rsidRPr="00013772">
        <w:rPr>
          <w:rFonts w:cs="Times New Roman"/>
          <w:snapToGrid w:val="0"/>
        </w:rPr>
        <w:t xml:space="preserve">ich such private attorney is appointed.  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w:t>
      </w:r>
      <w:r w:rsidRPr="00013772">
        <w:rPr>
          <w:rFonts w:cs="Times New Roman"/>
          <w:i/>
          <w:snapToGrid w:val="0"/>
          <w:u w:val="single"/>
        </w:rPr>
        <w:t>If prior approval by written order of the court is not obtained no additional fees shall be paid under any circumstances.</w:t>
      </w:r>
    </w:p>
    <w:p w:rsidR="006B2B77" w:rsidRPr="00013772"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 xml:space="preserve">A portion of the funds appropriated under “Civil Court Appointments” shall be used for non-capital Post Conviction Relief Cases.  Any attorney appointed shall be compensated at a rate not to exceed forty dollars per hour for time expended out of court and sixty dollars per hour for time expended in court, or on the basis of a </w:t>
      </w:r>
      <w:r w:rsidRPr="00013772">
        <w:rPr>
          <w:rFonts w:cs="Times New Roman"/>
          <w:i/>
          <w:snapToGrid w:val="0"/>
          <w:u w:val="single"/>
        </w:rPr>
        <w:t>set</w:t>
      </w:r>
      <w:r w:rsidRPr="00013772">
        <w:rPr>
          <w:rFonts w:cs="Times New Roman"/>
          <w:i/>
          <w:u w:val="single"/>
        </w:rPr>
        <w:t xml:space="preserve"> (flat) fee.  The method of payment and amount of set (flat) fee will be determined by the Commission on Indigent Defense.  Compensation and costs shall not exceed one thousand dollars in any single case.</w:t>
      </w:r>
    </w:p>
    <w:p w:rsidR="006B2B77" w:rsidRPr="00013772"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013772">
        <w:rPr>
          <w:rFonts w:cs="Times New Roman"/>
          <w:snapToGrid w:val="0"/>
        </w:rPr>
        <w:tab/>
      </w:r>
      <w:r w:rsidRPr="00013772">
        <w:rPr>
          <w:rFonts w:cs="Times New Roman"/>
          <w:i/>
          <w:snapToGrid w:val="0"/>
          <w:u w:val="single"/>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6B2B77" w:rsidRPr="00013772"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w:t>
      </w:r>
    </w:p>
    <w:p w:rsidR="006B2B77" w:rsidRPr="00013772"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013772"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napToGrid w:val="0"/>
        </w:rPr>
        <w:tab/>
        <w:t>A portion of the funds appropriated under “Civil Court Appointments” may be used by the Commission on Ind</w:t>
      </w:r>
      <w:r w:rsidRPr="00013772">
        <w:rPr>
          <w:rFonts w:cs="Times New Roman"/>
          <w:bCs/>
        </w:rPr>
        <w:t>igent Defense to retain, on a contractual basis, the services of attorneys qualified to handle civil court appointments, to be reimbursed in accordance with applicable provisos and statutes.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47.6.</w:t>
      </w:r>
      <w:r w:rsidRPr="00013772">
        <w:rPr>
          <w:rFonts w:cs="Times New Roman"/>
          <w:b/>
          <w:szCs w:val="22"/>
        </w:rPr>
        <w:tab/>
      </w:r>
      <w:r w:rsidRPr="00013772">
        <w:rPr>
          <w:rFonts w:cs="Times New Roman"/>
          <w:szCs w:val="22"/>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47.</w:t>
      </w:r>
      <w:r w:rsidR="001E6900" w:rsidRPr="00013772">
        <w:rPr>
          <w:rFonts w:cs="Times New Roman"/>
          <w:b/>
          <w:szCs w:val="22"/>
        </w:rPr>
        <w:t>7</w:t>
      </w:r>
      <w:r w:rsidRPr="00013772">
        <w:rPr>
          <w:rFonts w:cs="Times New Roman"/>
          <w:b/>
          <w:szCs w:val="22"/>
        </w:rPr>
        <w:t>.</w:t>
      </w:r>
      <w:r w:rsidRPr="00013772">
        <w:rPr>
          <w:rFonts w:cs="Times New Roman"/>
          <w:szCs w:val="22"/>
        </w:rPr>
        <w:tab/>
        <w:t>(INDEF: Carry Forward)  To offset budget reductions, the Office of Indigent Defense may carry forward and utilize any unencumbered balances available in the Appellate Conflict Fund and the Civil Fund at the end of the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Cs/>
          <w:szCs w:val="22"/>
        </w:rPr>
        <w:tab/>
      </w:r>
      <w:r w:rsidRPr="00013772">
        <w:rPr>
          <w:rFonts w:cs="Times New Roman"/>
          <w:b/>
          <w:szCs w:val="22"/>
        </w:rPr>
        <w:t>47</w:t>
      </w:r>
      <w:r w:rsidRPr="00013772">
        <w:rPr>
          <w:rFonts w:cs="Times New Roman"/>
          <w:b/>
          <w:bCs/>
          <w:szCs w:val="22"/>
        </w:rPr>
        <w:t>.</w:t>
      </w:r>
      <w:r w:rsidR="00FE584B" w:rsidRPr="00013772">
        <w:rPr>
          <w:rFonts w:cs="Times New Roman"/>
          <w:b/>
          <w:bCs/>
          <w:szCs w:val="22"/>
        </w:rPr>
        <w:t>8</w:t>
      </w:r>
      <w:r w:rsidRPr="00013772">
        <w:rPr>
          <w:rFonts w:cs="Times New Roman"/>
          <w:b/>
          <w:bCs/>
          <w:szCs w:val="22"/>
        </w:rPr>
        <w:t>.</w:t>
      </w:r>
      <w:r w:rsidRPr="00013772">
        <w:rPr>
          <w:rFonts w:cs="Times New Roman"/>
          <w:szCs w:val="22"/>
        </w:rPr>
        <w:tab/>
        <w:t xml:space="preserve">(INDEF: Application Fee for Appointment of Counsel)  For the current fiscal year, the application fee for public defender services payable under Section 17-3-30(B) is </w:t>
      </w:r>
      <w:r w:rsidRPr="00013772">
        <w:rPr>
          <w:rFonts w:cs="Times New Roman"/>
          <w:strike/>
          <w:szCs w:val="22"/>
        </w:rPr>
        <w:t>increased to</w:t>
      </w:r>
      <w:r w:rsidRPr="00013772">
        <w:rPr>
          <w:rFonts w:cs="Times New Roman"/>
          <w:szCs w:val="22"/>
        </w:rPr>
        <w:t xml:space="preserve"> forty ($40) dollars.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47.</w:t>
      </w:r>
      <w:r w:rsidR="00FE584B" w:rsidRPr="00013772">
        <w:rPr>
          <w:rFonts w:cs="Times New Roman"/>
          <w:b/>
          <w:szCs w:val="22"/>
        </w:rPr>
        <w:t>9</w:t>
      </w:r>
      <w:r w:rsidRPr="00013772">
        <w:rPr>
          <w:rFonts w:cs="Times New Roman"/>
          <w:b/>
          <w:szCs w:val="22"/>
        </w:rPr>
        <w:t>.</w:t>
      </w:r>
      <w:r w:rsidRPr="00013772">
        <w:rPr>
          <w:rFonts w:cs="Times New Roman"/>
          <w:bCs/>
          <w:szCs w:val="22"/>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Cs/>
          <w:szCs w:val="22"/>
        </w:rPr>
        <w:tab/>
      </w:r>
      <w:r w:rsidRPr="00013772">
        <w:rPr>
          <w:rFonts w:cs="Times New Roman"/>
          <w:b/>
          <w:szCs w:val="22"/>
        </w:rPr>
        <w:t>47.1</w:t>
      </w:r>
      <w:r w:rsidR="00FE584B" w:rsidRPr="00013772">
        <w:rPr>
          <w:rFonts w:cs="Times New Roman"/>
          <w:b/>
          <w:szCs w:val="22"/>
        </w:rPr>
        <w:t>0</w:t>
      </w:r>
      <w:r w:rsidRPr="00013772">
        <w:rPr>
          <w:rFonts w:cs="Times New Roman"/>
          <w:b/>
          <w:szCs w:val="22"/>
        </w:rPr>
        <w:t>.</w:t>
      </w:r>
      <w:r w:rsidRPr="00013772">
        <w:rPr>
          <w:rFonts w:cs="Times New Roman"/>
          <w:b/>
          <w:szCs w:val="22"/>
        </w:rPr>
        <w:tab/>
      </w:r>
      <w:r w:rsidRPr="00013772">
        <w:rPr>
          <w:rFonts w:cs="Times New Roman"/>
          <w:bCs/>
          <w:szCs w:val="22"/>
        </w:rPr>
        <w:t xml:space="preserve">(INDEF: Accounting and Transfer of Assets)  </w:t>
      </w:r>
      <w:r w:rsidRPr="00013772">
        <w:rPr>
          <w:rFonts w:cs="Times New Roman"/>
          <w:bCs/>
          <w:strike/>
          <w:szCs w:val="22"/>
        </w:rPr>
        <w:t>Each public defender corporation shall provide to the Commission on Indigent Defense no later than September 1, 2008, an accounting of all funds received and expended by or on behalf of the corporation for each county served during Fiscal Year 2007-08.  The accounting shall be certified by an official representative of the defender corporation as true and correct; and no later than September 1, 2008, each such corporation shall assign and transfer or cause to be assigned and transferred all funds and other assets of the corporation of every kind and nature to the Office of the Circuit Public Defender in the circuit in which the county is situate, to be used for the provision of indigent defense services within the county.</w:t>
      </w:r>
    </w:p>
    <w:p w:rsidR="00A9603B" w:rsidRPr="00013772" w:rsidRDefault="003B6E7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47.11.</w:t>
      </w:r>
      <w:r w:rsidRPr="00013772">
        <w:rPr>
          <w:rFonts w:cs="Times New Roman"/>
          <w:b/>
        </w:rPr>
        <w:tab/>
      </w:r>
      <w:r w:rsidRPr="00013772">
        <w:rPr>
          <w:rFonts w:cs="Times New Roman"/>
        </w:rPr>
        <w:t xml:space="preserve">(INDEF: Defense of Indigents Civil Action Application Fee) </w:t>
      </w:r>
      <w:r w:rsidR="00322BE7" w:rsidRPr="00013772">
        <w:rPr>
          <w:rFonts w:cs="Times New Roman"/>
        </w:rPr>
        <w:tab/>
      </w:r>
      <w:r w:rsidRPr="00013772">
        <w:rPr>
          <w:rFonts w:cs="Times New Roman"/>
        </w:rPr>
        <w:t>(A)  A person</w:t>
      </w:r>
      <w:r w:rsidR="001F5DEA" w:rsidRPr="00013772">
        <w:rPr>
          <w:rFonts w:cs="Times New Roman"/>
        </w:rPr>
        <w:t xml:space="preserve"> </w:t>
      </w:r>
      <w:r w:rsidRPr="00013772">
        <w:rPr>
          <w:rFonts w:cs="Times New Roman"/>
        </w:rPr>
        <w:t>requesting appointment of counsel</w:t>
      </w:r>
      <w:r w:rsidR="001F5DEA" w:rsidRPr="00013772">
        <w:rPr>
          <w:rFonts w:cs="Times New Roman"/>
        </w:rPr>
        <w:t xml:space="preserve"> </w:t>
      </w:r>
      <w:r w:rsidRPr="00013772">
        <w:rPr>
          <w:rFonts w:cs="Times New Roman"/>
        </w:rPr>
        <w:t xml:space="preserve">in any termination of parental rights (TPR), abuse and neglect, or any other civil court action in this </w:t>
      </w:r>
      <w:r w:rsidRPr="00013772">
        <w:rPr>
          <w:rFonts w:cs="Times New Roman"/>
          <w:bCs/>
        </w:rPr>
        <w:t>state</w:t>
      </w:r>
      <w:r w:rsidRPr="00013772">
        <w:rPr>
          <w:rFonts w:cs="Times New Roman"/>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(B)</w:t>
      </w:r>
      <w:r w:rsidRPr="00013772">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013772">
        <w:rPr>
          <w:rFonts w:cs="Times New Roman"/>
          <w:szCs w:val="22"/>
        </w:rPr>
        <w:t xml:space="preserve"> </w:t>
      </w:r>
      <w:r w:rsidRPr="00013772">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(C)</w:t>
      </w:r>
      <w:r w:rsidRPr="00013772">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(D)</w:t>
      </w:r>
      <w:r w:rsidRPr="00013772">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(E)</w:t>
      </w:r>
      <w:r w:rsidRPr="00013772">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(F)</w:t>
      </w:r>
      <w:r w:rsidRPr="00013772">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47.</w:t>
      </w:r>
      <w:r w:rsidR="000E4FAF" w:rsidRPr="00013772">
        <w:rPr>
          <w:rFonts w:cs="Times New Roman"/>
          <w:b/>
          <w:szCs w:val="22"/>
        </w:rPr>
        <w:t>12</w:t>
      </w:r>
      <w:r w:rsidRPr="00013772">
        <w:rPr>
          <w:rFonts w:cs="Times New Roman"/>
          <w:b/>
          <w:szCs w:val="22"/>
        </w:rPr>
        <w:t>.</w:t>
      </w:r>
      <w:r w:rsidRPr="00013772">
        <w:rPr>
          <w:rFonts w:cs="Times New Roman"/>
          <w:b/>
          <w:szCs w:val="22"/>
        </w:rPr>
        <w:tab/>
      </w:r>
      <w:r w:rsidRPr="00013772">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47.</w:t>
      </w:r>
      <w:r w:rsidR="000E4FAF" w:rsidRPr="00013772">
        <w:rPr>
          <w:rFonts w:cs="Times New Roman"/>
          <w:b/>
          <w:szCs w:val="22"/>
        </w:rPr>
        <w:t>13</w:t>
      </w:r>
      <w:r w:rsidRPr="00013772">
        <w:rPr>
          <w:rFonts w:cs="Times New Roman"/>
          <w:b/>
          <w:szCs w:val="22"/>
        </w:rPr>
        <w:t>.</w:t>
      </w:r>
      <w:r w:rsidRPr="00013772">
        <w:rPr>
          <w:rFonts w:cs="Times New Roman"/>
          <w:szCs w:val="22"/>
        </w:rPr>
        <w:tab/>
        <w:t xml:space="preserve">(INDEF: Reporting Requirement)  </w:t>
      </w:r>
      <w:r w:rsidRPr="00013772">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013772">
        <w:rPr>
          <w:rFonts w:cs="Times New Roman"/>
          <w:szCs w:val="22"/>
        </w:rPr>
        <w:t xml:space="preserve"> </w:t>
      </w:r>
      <w:r w:rsidRPr="00013772">
        <w:rPr>
          <w:rFonts w:eastAsia="Calibri" w:cs="Times New Roman"/>
          <w:szCs w:val="22"/>
        </w:rPr>
        <w:t>The agency shall withhold payments and transfers to Circuit Public Defenders who are not in compliance with the agency reporting requirements.</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49"/>
          <w:type w:val="continuous"/>
          <w:pgSz w:w="15840" w:h="12240" w:orient="landscape" w:code="1"/>
          <w:pgMar w:top="1152" w:right="1800" w:bottom="1584" w:left="2160" w:header="1008" w:footer="1008" w:gutter="288"/>
          <w:lnNumType w:countBy="1"/>
          <w:cols w:space="720"/>
          <w:docGrid w:linePitch="360"/>
        </w:sectPr>
      </w:pPr>
    </w:p>
    <w:p w:rsidR="008819B4"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48 - D10-STATE LAW ENFORCEMENT DIVISION</w:t>
      </w:r>
    </w:p>
    <w:p w:rsidR="00A9603B" w:rsidRPr="00013772" w:rsidRDefault="00A9603B" w:rsidP="00CB004C">
      <w:pPr>
        <w:keepNext/>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48.1.</w:t>
      </w:r>
      <w:r w:rsidRPr="00013772">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013772">
        <w:rPr>
          <w:rFonts w:cs="Times New Roman"/>
          <w:szCs w:val="22"/>
        </w:rPr>
        <w:t>first</w:t>
      </w:r>
      <w:r w:rsidRPr="00013772">
        <w:rPr>
          <w:rFonts w:cs="Times New Roman"/>
          <w:szCs w:val="22"/>
        </w:rPr>
        <w:t xml:space="preserve"> to the Senate Finance Committee and the Ways and Means Committee.</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48.2.</w:t>
      </w:r>
      <w:r w:rsidRPr="00013772">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48.</w:t>
      </w:r>
      <w:r w:rsidR="002C724C" w:rsidRPr="00013772">
        <w:rPr>
          <w:rFonts w:cs="Times New Roman"/>
          <w:b/>
          <w:szCs w:val="22"/>
        </w:rPr>
        <w:t>3</w:t>
      </w:r>
      <w:r w:rsidRPr="00013772">
        <w:rPr>
          <w:rFonts w:cs="Times New Roman"/>
          <w:b/>
          <w:szCs w:val="22"/>
        </w:rPr>
        <w:t>.</w:t>
      </w:r>
      <w:r w:rsidRPr="00013772">
        <w:rPr>
          <w:rFonts w:cs="Times New Roman"/>
          <w:b/>
          <w:szCs w:val="22"/>
        </w:rPr>
        <w:tab/>
      </w:r>
      <w:r w:rsidRPr="00013772">
        <w:rPr>
          <w:rFonts w:cs="Times New Roman"/>
          <w:szCs w:val="22"/>
        </w:rPr>
        <w:t xml:space="preserve">(SLED: Agents Operations Carry Forward)  Any unexpended balance on June </w:t>
      </w:r>
      <w:r w:rsidR="00256091" w:rsidRPr="00013772">
        <w:rPr>
          <w:rFonts w:cs="Times New Roman"/>
          <w:szCs w:val="22"/>
        </w:rPr>
        <w:t>thirtieth</w:t>
      </w:r>
      <w:r w:rsidRPr="00013772">
        <w:rPr>
          <w:rFonts w:cs="Times New Roman"/>
          <w:szCs w:val="22"/>
        </w:rPr>
        <w:t>, of the prior fiscal year, in Part IA, subsection 48 of the section “Agents Operations” may be carried forward and expended for the same purpose in the current fiscal year.</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48.</w:t>
      </w:r>
      <w:r w:rsidR="002C724C" w:rsidRPr="00013772">
        <w:rPr>
          <w:rFonts w:cs="Times New Roman"/>
          <w:b/>
          <w:szCs w:val="22"/>
        </w:rPr>
        <w:t>4</w:t>
      </w:r>
      <w:r w:rsidRPr="00013772">
        <w:rPr>
          <w:rFonts w:cs="Times New Roman"/>
          <w:b/>
          <w:szCs w:val="22"/>
        </w:rPr>
        <w:t>.</w:t>
      </w:r>
      <w:r w:rsidRPr="00013772">
        <w:rPr>
          <w:rFonts w:cs="Times New Roman"/>
          <w:b/>
          <w:szCs w:val="22"/>
        </w:rPr>
        <w:tab/>
      </w:r>
      <w:r w:rsidRPr="00013772">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48.</w:t>
      </w:r>
      <w:r w:rsidR="002C724C" w:rsidRPr="00013772">
        <w:rPr>
          <w:rFonts w:cs="Times New Roman"/>
          <w:b/>
          <w:szCs w:val="22"/>
        </w:rPr>
        <w:t>5</w:t>
      </w:r>
      <w:r w:rsidRPr="00013772">
        <w:rPr>
          <w:rFonts w:cs="Times New Roman"/>
          <w:b/>
          <w:szCs w:val="22"/>
        </w:rPr>
        <w:t>.</w:t>
      </w:r>
      <w:r w:rsidRPr="00013772">
        <w:rPr>
          <w:rFonts w:cs="Times New Roman"/>
          <w:b/>
          <w:szCs w:val="22"/>
        </w:rPr>
        <w:tab/>
      </w:r>
      <w:r w:rsidRPr="00013772">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48.</w:t>
      </w:r>
      <w:r w:rsidR="002C724C" w:rsidRPr="00013772">
        <w:rPr>
          <w:rFonts w:cs="Times New Roman"/>
          <w:b/>
          <w:szCs w:val="22"/>
        </w:rPr>
        <w:t>6</w:t>
      </w:r>
      <w:r w:rsidRPr="00013772">
        <w:rPr>
          <w:rFonts w:cs="Times New Roman"/>
          <w:b/>
          <w:szCs w:val="22"/>
        </w:rPr>
        <w:t>.</w:t>
      </w:r>
      <w:r w:rsidRPr="00013772">
        <w:rPr>
          <w:rFonts w:cs="Times New Roman"/>
          <w:b/>
          <w:szCs w:val="22"/>
        </w:rPr>
        <w:tab/>
      </w:r>
      <w:r w:rsidRPr="00013772">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48.</w:t>
      </w:r>
      <w:r w:rsidR="002C724C"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2C724C" w:rsidRPr="00013772" w:rsidRDefault="002C724C" w:rsidP="002C724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013772">
        <w:rPr>
          <w:rFonts w:cs="Times New Roman"/>
          <w:snapToGrid w:val="0"/>
          <w:color w:val="auto"/>
          <w:szCs w:val="22"/>
        </w:rPr>
        <w:tab/>
      </w:r>
      <w:r w:rsidRPr="00013772">
        <w:rPr>
          <w:rFonts w:cs="Times New Roman"/>
          <w:b/>
          <w:snapToGrid w:val="0"/>
          <w:color w:val="auto"/>
          <w:szCs w:val="22"/>
        </w:rPr>
        <w:t>48.8.</w:t>
      </w:r>
      <w:r w:rsidRPr="00013772">
        <w:rPr>
          <w:rFonts w:cs="Times New Roman"/>
          <w:snapToGrid w:val="0"/>
          <w:color w:val="auto"/>
          <w:szCs w:val="22"/>
        </w:rPr>
        <w:tab/>
      </w:r>
      <w:r w:rsidRPr="00013772">
        <w:rPr>
          <w:rFonts w:cs="Times New Roman"/>
          <w:szCs w:val="22"/>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Department of Public Safety and used for the purpose of providing additional security in the Capitol Complex area.</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48.</w:t>
      </w:r>
      <w:r w:rsidR="002C724C" w:rsidRPr="00013772">
        <w:rPr>
          <w:rFonts w:cs="Times New Roman"/>
          <w:b/>
          <w:szCs w:val="22"/>
        </w:rPr>
        <w:t>9</w:t>
      </w:r>
      <w:r w:rsidRPr="00013772">
        <w:rPr>
          <w:rFonts w:cs="Times New Roman"/>
          <w:b/>
          <w:szCs w:val="22"/>
        </w:rPr>
        <w:t>.</w:t>
      </w:r>
      <w:r w:rsidRPr="00013772">
        <w:rPr>
          <w:rFonts w:cs="Times New Roman"/>
          <w:b/>
          <w:szCs w:val="22"/>
        </w:rPr>
        <w:tab/>
      </w:r>
      <w:r w:rsidRPr="00013772">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48.1</w:t>
      </w:r>
      <w:r w:rsidR="002C724C" w:rsidRPr="00013772">
        <w:rPr>
          <w:rFonts w:cs="Times New Roman"/>
          <w:b/>
          <w:bCs/>
          <w:szCs w:val="22"/>
        </w:rPr>
        <w:t>0</w:t>
      </w:r>
      <w:r w:rsidRPr="00013772">
        <w:rPr>
          <w:rFonts w:cs="Times New Roman"/>
          <w:b/>
          <w:bCs/>
          <w:szCs w:val="22"/>
        </w:rPr>
        <w:t>.</w:t>
      </w:r>
      <w:r w:rsidRPr="00013772">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48.1</w:t>
      </w:r>
      <w:r w:rsidR="002C724C" w:rsidRPr="00013772">
        <w:rPr>
          <w:rFonts w:cs="Times New Roman"/>
          <w:b/>
          <w:szCs w:val="22"/>
        </w:rPr>
        <w:t>1</w:t>
      </w:r>
      <w:r w:rsidRPr="00013772">
        <w:rPr>
          <w:rFonts w:cs="Times New Roman"/>
          <w:b/>
          <w:szCs w:val="22"/>
        </w:rPr>
        <w:t>.</w:t>
      </w:r>
      <w:r w:rsidRPr="00013772">
        <w:rPr>
          <w:rFonts w:cs="Times New Roman"/>
          <w:bCs/>
          <w:szCs w:val="22"/>
        </w:rPr>
        <w:tab/>
        <w:t xml:space="preserve">(SLED: Sex Offender Registry Fee)  Each Sheriff is authorized to charge and collect an annual amount of </w:t>
      </w:r>
      <w:r w:rsidRPr="00013772">
        <w:rPr>
          <w:rFonts w:cs="Times New Roman"/>
          <w:szCs w:val="22"/>
        </w:rPr>
        <w:t>one</w:t>
      </w:r>
      <w:r w:rsidRPr="00013772">
        <w:rPr>
          <w:rFonts w:cs="Times New Roman"/>
          <w:bCs/>
          <w:szCs w:val="22"/>
        </w:rPr>
        <w:t xml:space="preserve"> hundred fifty dollars from each sex offender required to register by law.  </w:t>
      </w:r>
      <w:r w:rsidRPr="00013772">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013772">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48.1</w:t>
      </w:r>
      <w:r w:rsidR="002C724C" w:rsidRPr="00013772">
        <w:rPr>
          <w:rFonts w:cs="Times New Roman"/>
          <w:b/>
          <w:szCs w:val="22"/>
        </w:rPr>
        <w:t>2</w:t>
      </w:r>
      <w:r w:rsidRPr="00013772">
        <w:rPr>
          <w:rFonts w:cs="Times New Roman"/>
          <w:b/>
          <w:szCs w:val="22"/>
        </w:rPr>
        <w:t>.</w:t>
      </w:r>
      <w:r w:rsidRPr="00013772">
        <w:rPr>
          <w:rFonts w:cs="Times New Roman"/>
          <w:b/>
          <w:szCs w:val="22"/>
        </w:rPr>
        <w:tab/>
      </w:r>
      <w:r w:rsidRPr="00013772">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013772">
        <w:rPr>
          <w:rFonts w:cs="Times New Roman"/>
          <w:szCs w:val="22"/>
        </w:rPr>
        <w:t>armed</w:t>
      </w:r>
      <w:r w:rsidRPr="00013772">
        <w:rPr>
          <w:rFonts w:cs="Times New Roman"/>
          <w:bCs/>
          <w:szCs w:val="22"/>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r>
      <w:r w:rsidRPr="00013772">
        <w:rPr>
          <w:rFonts w:cs="Times New Roman"/>
          <w:b/>
          <w:szCs w:val="22"/>
        </w:rPr>
        <w:t>48.1</w:t>
      </w:r>
      <w:r w:rsidR="002C724C" w:rsidRPr="00013772">
        <w:rPr>
          <w:rFonts w:cs="Times New Roman"/>
          <w:b/>
          <w:szCs w:val="22"/>
        </w:rPr>
        <w:t>3</w:t>
      </w:r>
      <w:r w:rsidRPr="00013772">
        <w:rPr>
          <w:rFonts w:cs="Times New Roman"/>
          <w:b/>
          <w:szCs w:val="22"/>
        </w:rPr>
        <w:t>.</w:t>
      </w:r>
      <w:r w:rsidRPr="00013772">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48.</w:t>
      </w:r>
      <w:r w:rsidR="001E6900" w:rsidRPr="00013772">
        <w:rPr>
          <w:rFonts w:cs="Times New Roman"/>
          <w:b/>
          <w:bCs/>
          <w:szCs w:val="22"/>
        </w:rPr>
        <w:t>1</w:t>
      </w:r>
      <w:r w:rsidR="002C724C" w:rsidRPr="00013772">
        <w:rPr>
          <w:rFonts w:cs="Times New Roman"/>
          <w:b/>
          <w:bCs/>
          <w:szCs w:val="22"/>
        </w:rPr>
        <w:t>4</w:t>
      </w:r>
      <w:r w:rsidRPr="00013772">
        <w:rPr>
          <w:rFonts w:cs="Times New Roman"/>
          <w:b/>
          <w:bCs/>
          <w:szCs w:val="22"/>
        </w:rPr>
        <w:t>.</w:t>
      </w:r>
      <w:r w:rsidRPr="00013772">
        <w:rPr>
          <w:rFonts w:cs="Times New Roman"/>
          <w:b/>
          <w:bCs/>
          <w:szCs w:val="22"/>
        </w:rPr>
        <w:tab/>
      </w:r>
      <w:r w:rsidRPr="00013772">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013772" w:rsidRDefault="00A9603B" w:rsidP="00CB004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pacing w:val="-2"/>
          <w:szCs w:val="22"/>
        </w:rPr>
        <w:tab/>
      </w:r>
      <w:r w:rsidRPr="00013772">
        <w:rPr>
          <w:rFonts w:cs="Times New Roman"/>
          <w:b/>
          <w:spacing w:val="-2"/>
          <w:szCs w:val="22"/>
        </w:rPr>
        <w:t>48.</w:t>
      </w:r>
      <w:r w:rsidR="001E6900" w:rsidRPr="00013772">
        <w:rPr>
          <w:rFonts w:cs="Times New Roman"/>
          <w:b/>
          <w:spacing w:val="-2"/>
          <w:szCs w:val="22"/>
        </w:rPr>
        <w:t>1</w:t>
      </w:r>
      <w:r w:rsidR="002C724C" w:rsidRPr="00013772">
        <w:rPr>
          <w:rFonts w:cs="Times New Roman"/>
          <w:b/>
          <w:spacing w:val="-2"/>
          <w:szCs w:val="22"/>
        </w:rPr>
        <w:t>5</w:t>
      </w:r>
      <w:r w:rsidRPr="00013772">
        <w:rPr>
          <w:rFonts w:cs="Times New Roman"/>
          <w:b/>
          <w:spacing w:val="-2"/>
          <w:szCs w:val="22"/>
        </w:rPr>
        <w:t>.</w:t>
      </w:r>
      <w:r w:rsidRPr="00013772">
        <w:rPr>
          <w:rFonts w:cs="Times New Roman"/>
          <w:bCs/>
          <w:spacing w:val="-2"/>
          <w:szCs w:val="22"/>
        </w:rPr>
        <w:tab/>
        <w:t xml:space="preserve">(SLED: Retention of Funds Reimbursed by State or Federal Agencies)  The State Law Enforcement </w:t>
      </w:r>
      <w:r w:rsidRPr="00013772">
        <w:rPr>
          <w:rFonts w:cs="Times New Roman"/>
          <w:szCs w:val="22"/>
        </w:rPr>
        <w:t>Division</w:t>
      </w:r>
      <w:r w:rsidRPr="00013772">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48.</w:t>
      </w:r>
      <w:r w:rsidR="001E6900" w:rsidRPr="00013772">
        <w:rPr>
          <w:rFonts w:cs="Times New Roman"/>
          <w:b/>
          <w:bCs/>
          <w:szCs w:val="22"/>
        </w:rPr>
        <w:t>1</w:t>
      </w:r>
      <w:r w:rsidR="002C724C" w:rsidRPr="00013772">
        <w:rPr>
          <w:rFonts w:cs="Times New Roman"/>
          <w:b/>
          <w:bCs/>
          <w:szCs w:val="22"/>
        </w:rPr>
        <w:t>6</w:t>
      </w:r>
      <w:r w:rsidRPr="00013772">
        <w:rPr>
          <w:rFonts w:cs="Times New Roman"/>
          <w:b/>
          <w:bCs/>
          <w:szCs w:val="22"/>
        </w:rPr>
        <w:t>.</w:t>
      </w:r>
      <w:r w:rsidRPr="00013772">
        <w:rPr>
          <w:rFonts w:cs="Times New Roman"/>
          <w:b/>
          <w:bCs/>
          <w:szCs w:val="22"/>
        </w:rPr>
        <w:tab/>
      </w:r>
      <w:r w:rsidRPr="00013772">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A9603B" w:rsidRPr="00013772" w:rsidRDefault="002F4D72"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48.</w:t>
      </w:r>
      <w:r w:rsidR="002C724C" w:rsidRPr="00013772">
        <w:rPr>
          <w:rFonts w:cs="Times New Roman"/>
          <w:b/>
          <w:szCs w:val="22"/>
        </w:rPr>
        <w:t>17</w:t>
      </w:r>
      <w:r w:rsidRPr="00013772">
        <w:rPr>
          <w:rFonts w:cs="Times New Roman"/>
          <w:b/>
          <w:szCs w:val="22"/>
        </w:rPr>
        <w:t>.</w:t>
      </w:r>
      <w:r w:rsidRPr="00013772">
        <w:rPr>
          <w:rFonts w:cs="Times New Roman"/>
          <w:szCs w:val="22"/>
        </w:rPr>
        <w:tab/>
        <w:t xml:space="preserve">(SLED: Alcohol Laws)  </w:t>
      </w:r>
      <w:r w:rsidRPr="00013772">
        <w:rPr>
          <w:rFonts w:cs="Times New Roman"/>
          <w:strike/>
          <w:szCs w:val="22"/>
        </w:rPr>
        <w:t xml:space="preserve">The department shall convene a working group of state and local law enforcement officials to develop recommendations for improving the enforcement of state statutes relating to the selling, purchasing, and possession of alcohol beverages.  The working group shall be comprised of the Director of the State Law Enforcement Division or his designee, the Director of the Department of Public Safety, or his designee, two sheriffs, one from a county with a large population and one from a county with a small population, or their designee, appointed by the South Carolina Sheriff’s Association, and two police chiefs, one from a city or municipality with a large population and one from a city or municipality with a small population, appointed by the Municipal Association of South Carolina.  The working group may seek input from the South Carolina Hospitality Association, the South Carolina Association of Convenience Stores and other entities as deemed necessary.  By November </w:t>
      </w:r>
      <w:r w:rsidR="004D03EC" w:rsidRPr="00013772">
        <w:rPr>
          <w:rFonts w:cs="Times New Roman"/>
          <w:strike/>
          <w:szCs w:val="22"/>
        </w:rPr>
        <w:t>first</w:t>
      </w:r>
      <w:r w:rsidRPr="00013772">
        <w:rPr>
          <w:rFonts w:cs="Times New Roman"/>
          <w:strike/>
          <w:szCs w:val="22"/>
        </w:rPr>
        <w:t>, SLED must publish on its homepage the recommendations of the working group for strengthening and improving:</w:t>
      </w:r>
      <w:r w:rsidR="00FF1F58" w:rsidRPr="00013772">
        <w:rPr>
          <w:rFonts w:cs="Times New Roman"/>
          <w:strike/>
          <w:szCs w:val="22"/>
        </w:rPr>
        <w:t xml:space="preserve"> </w:t>
      </w:r>
      <w:r w:rsidRPr="00013772">
        <w:rPr>
          <w:rFonts w:cs="Times New Roman"/>
          <w:strike/>
          <w:szCs w:val="22"/>
        </w:rPr>
        <w:t xml:space="preserve"> </w:t>
      </w:r>
      <w:r w:rsidR="00FF1F58" w:rsidRPr="00013772">
        <w:rPr>
          <w:rFonts w:cs="Times New Roman"/>
          <w:strike/>
          <w:szCs w:val="22"/>
        </w:rPr>
        <w:t>(</w:t>
      </w:r>
      <w:r w:rsidRPr="00013772">
        <w:rPr>
          <w:rFonts w:cs="Times New Roman"/>
          <w:strike/>
          <w:szCs w:val="22"/>
        </w:rPr>
        <w:t xml:space="preserve">1) the enforcement of these laws, </w:t>
      </w:r>
      <w:r w:rsidR="00FF1F58" w:rsidRPr="00013772">
        <w:rPr>
          <w:rFonts w:cs="Times New Roman"/>
          <w:strike/>
          <w:szCs w:val="22"/>
        </w:rPr>
        <w:t>(</w:t>
      </w:r>
      <w:r w:rsidRPr="00013772">
        <w:rPr>
          <w:rFonts w:cs="Times New Roman"/>
          <w:strike/>
          <w:szCs w:val="22"/>
        </w:rPr>
        <w:t xml:space="preserve">2) the cooperation between state and local agencies regarding these laws, </w:t>
      </w:r>
      <w:r w:rsidR="00FF1F58" w:rsidRPr="00013772">
        <w:rPr>
          <w:rFonts w:cs="Times New Roman"/>
          <w:strike/>
          <w:szCs w:val="22"/>
        </w:rPr>
        <w:t>(</w:t>
      </w:r>
      <w:r w:rsidRPr="00013772">
        <w:rPr>
          <w:rFonts w:cs="Times New Roman"/>
          <w:strike/>
          <w:szCs w:val="22"/>
        </w:rPr>
        <w:t xml:space="preserve">3) the statewide support of SLED in enforcing these laws, and </w:t>
      </w:r>
      <w:r w:rsidR="00FF1F58" w:rsidRPr="00013772">
        <w:rPr>
          <w:rFonts w:cs="Times New Roman"/>
          <w:strike/>
          <w:szCs w:val="22"/>
        </w:rPr>
        <w:t>(</w:t>
      </w:r>
      <w:r w:rsidRPr="00013772">
        <w:rPr>
          <w:rFonts w:cs="Times New Roman"/>
          <w:strike/>
          <w:szCs w:val="22"/>
        </w:rPr>
        <w:t>4) the use of alcohol related fees collected by SLED.</w:t>
      </w:r>
    </w:p>
    <w:p w:rsidR="004B3050" w:rsidRDefault="004B3050"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50"/>
          <w:type w:val="continuous"/>
          <w:pgSz w:w="15840" w:h="12240" w:orient="landscape" w:code="1"/>
          <w:pgMar w:top="1152" w:right="1800" w:bottom="1584" w:left="2160" w:header="1008" w:footer="1008" w:gutter="288"/>
          <w:lnNumType w:countBy="1"/>
          <w:cols w:space="720"/>
          <w:docGrid w:linePitch="360"/>
        </w:sectPr>
      </w:pPr>
    </w:p>
    <w:p w:rsidR="005A17CF" w:rsidRPr="00013772" w:rsidRDefault="005A17CF"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013772">
        <w:rPr>
          <w:rFonts w:cs="Times New Roman"/>
          <w:b/>
          <w:szCs w:val="22"/>
        </w:rPr>
        <w:t>SECTION 49 - K05-DEPARTMENT OF PUBLIC SAFETY</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013772" w:rsidRDefault="00A9603B" w:rsidP="000E4FA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49</w:t>
      </w:r>
      <w:r w:rsidRPr="00013772">
        <w:rPr>
          <w:rFonts w:cs="Times New Roman"/>
          <w:b/>
          <w:bCs/>
          <w:szCs w:val="22"/>
        </w:rPr>
        <w:t>.1.</w:t>
      </w:r>
      <w:r w:rsidRPr="00013772">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013772" w:rsidRDefault="002C724C"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Pr="00013772">
        <w:rPr>
          <w:rFonts w:cs="Times New Roman"/>
          <w:b/>
          <w:szCs w:val="22"/>
        </w:rPr>
        <w:t>49.</w:t>
      </w:r>
      <w:r w:rsidR="00BF3798" w:rsidRPr="00013772">
        <w:rPr>
          <w:rFonts w:cs="Times New Roman"/>
          <w:b/>
          <w:szCs w:val="22"/>
        </w:rPr>
        <w:t>2</w:t>
      </w:r>
      <w:r w:rsidRPr="00013772">
        <w:rPr>
          <w:rFonts w:cs="Times New Roman"/>
          <w:b/>
          <w:szCs w:val="22"/>
        </w:rPr>
        <w:t>.</w:t>
      </w:r>
      <w:r w:rsidRPr="00013772">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Pr="00013772">
        <w:rPr>
          <w:rFonts w:cs="Times New Roman"/>
          <w:b/>
          <w:szCs w:val="22"/>
        </w:rPr>
        <w:t>49</w:t>
      </w:r>
      <w:r w:rsidRPr="00013772">
        <w:rPr>
          <w:rFonts w:cs="Times New Roman"/>
          <w:b/>
          <w:bCs/>
          <w:szCs w:val="22"/>
        </w:rPr>
        <w:t>.</w:t>
      </w:r>
      <w:r w:rsidR="00BF3798" w:rsidRPr="00013772">
        <w:rPr>
          <w:rFonts w:cs="Times New Roman"/>
          <w:b/>
          <w:bCs/>
          <w:szCs w:val="22"/>
        </w:rPr>
        <w:t>3</w:t>
      </w:r>
      <w:r w:rsidRPr="00013772">
        <w:rPr>
          <w:rFonts w:cs="Times New Roman"/>
          <w:b/>
          <w:bCs/>
          <w:szCs w:val="22"/>
        </w:rPr>
        <w:t>.</w:t>
      </w:r>
      <w:r w:rsidRPr="00013772">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49</w:t>
      </w:r>
      <w:r w:rsidRPr="00013772">
        <w:rPr>
          <w:rFonts w:cs="Times New Roman"/>
          <w:b/>
          <w:bCs/>
          <w:szCs w:val="22"/>
        </w:rPr>
        <w:t>.</w:t>
      </w:r>
      <w:r w:rsidR="00BF3798" w:rsidRPr="00013772">
        <w:rPr>
          <w:rFonts w:cs="Times New Roman"/>
          <w:b/>
          <w:bCs/>
          <w:szCs w:val="22"/>
        </w:rPr>
        <w:t>4</w:t>
      </w:r>
      <w:r w:rsidRPr="00013772">
        <w:rPr>
          <w:rFonts w:cs="Times New Roman"/>
          <w:b/>
          <w:bCs/>
          <w:szCs w:val="22"/>
        </w:rPr>
        <w:t>.</w:t>
      </w:r>
      <w:r w:rsidRPr="00013772">
        <w:rPr>
          <w:rFonts w:cs="Times New Roman"/>
          <w:szCs w:val="22"/>
        </w:rPr>
        <w:tab/>
        <w:t>(DPS: Sale of Real Property)  At such time as any portion of the Laurens Road property in Greenville is declared to be surplus by the agency or agencies which occupy said portion, and a</w:t>
      </w:r>
      <w:r w:rsidRPr="00013772">
        <w:rPr>
          <w:rFonts w:cs="Times New Roman"/>
          <w:bCs/>
          <w:szCs w:val="22"/>
        </w:rPr>
        <w:t>fter receiving approval from the</w:t>
      </w:r>
      <w:r w:rsidR="00E67871" w:rsidRPr="00013772">
        <w:rPr>
          <w:rFonts w:cs="Times New Roman"/>
          <w:bCs/>
          <w:szCs w:val="22"/>
        </w:rPr>
        <w:t xml:space="preserve"> </w:t>
      </w:r>
      <w:r w:rsidR="00B941AE" w:rsidRPr="00013772">
        <w:rPr>
          <w:rFonts w:cs="Times New Roman"/>
          <w:bCs/>
          <w:szCs w:val="22"/>
        </w:rPr>
        <w:t>Budget and Control Board</w:t>
      </w:r>
      <w:r w:rsidRPr="00013772">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013772">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49</w:t>
      </w:r>
      <w:r w:rsidRPr="00013772">
        <w:rPr>
          <w:rFonts w:cs="Times New Roman"/>
          <w:b/>
          <w:bCs/>
          <w:szCs w:val="22"/>
        </w:rPr>
        <w:t>.</w:t>
      </w:r>
      <w:r w:rsidR="00BF3798" w:rsidRPr="00013772">
        <w:rPr>
          <w:rFonts w:cs="Times New Roman"/>
          <w:b/>
          <w:bCs/>
          <w:szCs w:val="22"/>
        </w:rPr>
        <w:t>5</w:t>
      </w:r>
      <w:r w:rsidRPr="00013772">
        <w:rPr>
          <w:rFonts w:cs="Times New Roman"/>
          <w:b/>
          <w:bCs/>
          <w:szCs w:val="22"/>
        </w:rPr>
        <w:t>.</w:t>
      </w:r>
      <w:r w:rsidRPr="00013772">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49.</w:t>
      </w:r>
      <w:r w:rsidR="000E4FAF" w:rsidRPr="00013772">
        <w:rPr>
          <w:rFonts w:cs="Times New Roman"/>
          <w:b/>
          <w:szCs w:val="22"/>
        </w:rPr>
        <w:t>6</w:t>
      </w:r>
      <w:r w:rsidRPr="00013772">
        <w:rPr>
          <w:rFonts w:cs="Times New Roman"/>
          <w:b/>
          <w:szCs w:val="22"/>
        </w:rPr>
        <w:t>.</w:t>
      </w:r>
      <w:r w:rsidRPr="00013772">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013772"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eastAsia="Calibri" w:cs="Times New Roman"/>
        </w:rPr>
        <w:tab/>
      </w:r>
      <w:r w:rsidRPr="00013772">
        <w:rPr>
          <w:rFonts w:eastAsia="Calibri" w:cs="Times New Roman"/>
          <w:b/>
        </w:rPr>
        <w:t>49.</w:t>
      </w:r>
      <w:r w:rsidR="000E4FAF" w:rsidRPr="00013772">
        <w:rPr>
          <w:rFonts w:eastAsia="Calibri" w:cs="Times New Roman"/>
          <w:b/>
        </w:rPr>
        <w:t>7</w:t>
      </w:r>
      <w:r w:rsidRPr="00013772">
        <w:rPr>
          <w:rFonts w:eastAsia="Calibri" w:cs="Times New Roman"/>
          <w:b/>
        </w:rPr>
        <w:t>.</w:t>
      </w:r>
      <w:r w:rsidRPr="00013772">
        <w:rPr>
          <w:rFonts w:eastAsia="Calibri" w:cs="Times New Roman"/>
        </w:rPr>
        <w:tab/>
        <w:t>(DPS: Retention of DMV Cash Transfer)  The Department of Public Safety is hereby authorized to retain, expend, and carry forward funds transmitted by the Department of Motor Vehicles without any specific restrictions for the utilization of these funds pursuant to proviso 90.20 (SR: DMV Cash Transfer) of Act 23 of 2009.</w:t>
      </w:r>
    </w:p>
    <w:p w:rsidR="004B3050" w:rsidRDefault="004B3050">
      <w:pPr>
        <w:rPr>
          <w:rFonts w:cs="Times New Roman"/>
          <w:b/>
          <w:szCs w:val="22"/>
        </w:rPr>
        <w:sectPr w:rsidR="004B3050" w:rsidSect="00E20E26">
          <w:headerReference w:type="default" r:id="rId51"/>
          <w:type w:val="continuous"/>
          <w:pgSz w:w="15840" w:h="12240" w:orient="landscape" w:code="1"/>
          <w:pgMar w:top="1152" w:right="1800" w:bottom="1584" w:left="2160" w:header="1008" w:footer="1008" w:gutter="288"/>
          <w:lnNumType w:countBy="1"/>
          <w:cols w:space="720"/>
          <w:docGrid w:linePitch="360"/>
        </w:sectPr>
      </w:pPr>
    </w:p>
    <w:p w:rsidR="00165FE7" w:rsidRPr="00013772" w:rsidRDefault="00165FE7">
      <w:pPr>
        <w:rPr>
          <w:rFonts w:cs="Times New Roman"/>
          <w:b/>
          <w:szCs w:val="22"/>
        </w:rPr>
      </w:pPr>
    </w:p>
    <w:p w:rsidR="00022C7B" w:rsidRPr="00013772" w:rsidRDefault="00022C7B" w:rsidP="008E3821">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013772">
        <w:rPr>
          <w:rFonts w:cs="Times New Roman"/>
          <w:b/>
          <w:bCs/>
          <w:szCs w:val="22"/>
        </w:rPr>
        <w:t>SECTION 50 - N20-LAW ENFORCEMENT</w:t>
      </w:r>
      <w:r w:rsidR="00E960A5" w:rsidRPr="00013772">
        <w:rPr>
          <w:rFonts w:cs="Times New Roman"/>
          <w:b/>
          <w:bCs/>
          <w:szCs w:val="22"/>
        </w:rPr>
        <w:t xml:space="preserve"> </w:t>
      </w:r>
      <w:r w:rsidRPr="00013772">
        <w:rPr>
          <w:rFonts w:cs="Times New Roman"/>
          <w:b/>
          <w:bCs/>
          <w:szCs w:val="22"/>
        </w:rPr>
        <w:t>TRAINING</w:t>
      </w:r>
      <w:r w:rsidR="008E3821" w:rsidRPr="00013772">
        <w:rPr>
          <w:rFonts w:cs="Times New Roman"/>
          <w:b/>
          <w:bCs/>
          <w:szCs w:val="22"/>
        </w:rPr>
        <w:t xml:space="preserve"> </w:t>
      </w:r>
      <w:r w:rsidRPr="00013772">
        <w:rPr>
          <w:rFonts w:cs="Times New Roman"/>
          <w:b/>
          <w:bCs/>
          <w:szCs w:val="22"/>
        </w:rPr>
        <w:t>COUNCIL</w:t>
      </w:r>
    </w:p>
    <w:p w:rsidR="00022C7B" w:rsidRPr="00013772"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013772"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50.1.</w:t>
      </w:r>
      <w:r w:rsidRPr="00013772">
        <w:rPr>
          <w:rFonts w:cs="Times New Roman"/>
          <w:b/>
          <w:bCs/>
          <w:szCs w:val="22"/>
        </w:rPr>
        <w:tab/>
      </w:r>
      <w:r w:rsidRPr="00013772">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013772"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50.2.</w:t>
      </w:r>
      <w:r w:rsidRPr="00013772">
        <w:rPr>
          <w:rFonts w:cs="Times New Roman"/>
          <w:b/>
          <w:bCs/>
          <w:szCs w:val="22"/>
        </w:rPr>
        <w:tab/>
      </w:r>
      <w:r w:rsidRPr="00013772">
        <w:rPr>
          <w:rFonts w:cs="Times New Roman"/>
          <w:szCs w:val="22"/>
        </w:rPr>
        <w:t xml:space="preserve">(LETC: CJA-Retention of Emergency Expenditure Refunds)  The </w:t>
      </w:r>
      <w:r w:rsidRPr="00013772">
        <w:rPr>
          <w:rFonts w:cs="Times New Roman"/>
          <w:bCs/>
          <w:szCs w:val="22"/>
        </w:rPr>
        <w:t>Law Enforcement Training Council, Criminal Justice Academy is authorized to collect, exp</w:t>
      </w:r>
      <w:r w:rsidRPr="00013772">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A9603B" w:rsidRPr="00013772"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bCs/>
          <w:szCs w:val="22"/>
        </w:rPr>
        <w:t>50.</w:t>
      </w:r>
      <w:r w:rsidR="00A23831" w:rsidRPr="00013772">
        <w:rPr>
          <w:rFonts w:cs="Times New Roman"/>
          <w:b/>
          <w:bCs/>
          <w:szCs w:val="22"/>
        </w:rPr>
        <w:t>3</w:t>
      </w:r>
      <w:r w:rsidRPr="00013772">
        <w:rPr>
          <w:rFonts w:cs="Times New Roman"/>
          <w:b/>
          <w:bCs/>
          <w:szCs w:val="22"/>
        </w:rPr>
        <w:t>.</w:t>
      </w:r>
      <w:r w:rsidRPr="00013772">
        <w:rPr>
          <w:rFonts w:cs="Times New Roman"/>
          <w:szCs w:val="22"/>
        </w:rPr>
        <w:tab/>
        <w:t xml:space="preserve">(LETC: CJA-Loan Approval)  </w:t>
      </w:r>
      <w:r w:rsidRPr="00013772">
        <w:rPr>
          <w:rFonts w:cs="Times New Roman"/>
          <w:strike/>
          <w:szCs w:val="22"/>
        </w:rPr>
        <w:t>Subject to the review of the Joint Bond Review Committee and approval of the</w:t>
      </w:r>
      <w:r w:rsidR="00E67871" w:rsidRPr="00013772">
        <w:rPr>
          <w:rFonts w:cs="Times New Roman"/>
          <w:strike/>
          <w:szCs w:val="22"/>
        </w:rPr>
        <w:t xml:space="preserve"> </w:t>
      </w:r>
      <w:r w:rsidR="00B941AE" w:rsidRPr="00013772">
        <w:rPr>
          <w:rFonts w:cs="Times New Roman"/>
          <w:strike/>
          <w:szCs w:val="22"/>
        </w:rPr>
        <w:t>Budget and Control Board</w:t>
      </w:r>
      <w:r w:rsidRPr="00013772">
        <w:rPr>
          <w:rFonts w:cs="Times New Roman"/>
          <w:strike/>
          <w:szCs w:val="22"/>
        </w:rPr>
        <w:t>,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which must be repaid exclusively from either the five dollar surcharge authorized in Section 90 of this Act or other Criminal Justice Academy funds.</w:t>
      </w:r>
    </w:p>
    <w:p w:rsidR="004B3050" w:rsidRDefault="004B3050"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4B3050" w:rsidSect="00E20E26">
          <w:headerReference w:type="default" r:id="rId52"/>
          <w:type w:val="continuous"/>
          <w:pgSz w:w="15840" w:h="12240" w:orient="landscape" w:code="1"/>
          <w:pgMar w:top="1152" w:right="1800" w:bottom="1584" w:left="2160" w:header="1008" w:footer="1008" w:gutter="288"/>
          <w:lnNumType w:countBy="1"/>
          <w:cols w:space="720"/>
          <w:docGrid w:linePitch="360"/>
        </w:sectPr>
      </w:pPr>
    </w:p>
    <w:p w:rsidR="00A9603B" w:rsidRPr="00013772"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51 - N04-DEPARTMENT OF CORRECTIONS</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51.1.</w:t>
      </w:r>
      <w:r w:rsidRPr="00013772">
        <w:rPr>
          <w:rFonts w:cs="Times New Roman"/>
          <w:b/>
          <w:szCs w:val="22"/>
        </w:rPr>
        <w:tab/>
      </w:r>
      <w:r w:rsidRPr="00013772">
        <w:rPr>
          <w:rFonts w:cs="Times New Roman"/>
          <w:szCs w:val="22"/>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2</w:t>
      </w:r>
      <w:r w:rsidRPr="00013772">
        <w:rPr>
          <w:rFonts w:cs="Times New Roman"/>
          <w:b/>
          <w:szCs w:val="22"/>
        </w:rPr>
        <w:t>.</w:t>
      </w:r>
      <w:r w:rsidRPr="00013772">
        <w:rPr>
          <w:rFonts w:cs="Times New Roman"/>
          <w:szCs w:val="22"/>
        </w:rPr>
        <w:tab/>
        <w:t xml:space="preserve">(CORR: Canteen Operations)  Revenue derived wholly from the canteen operations within the Department of Corrections on behalf of the inmate population, may be retained and </w:t>
      </w:r>
      <w:r w:rsidRPr="00013772">
        <w:rPr>
          <w:rFonts w:cs="Times New Roman"/>
          <w:bCs/>
          <w:szCs w:val="22"/>
        </w:rPr>
        <w:t>expended</w:t>
      </w:r>
      <w:r w:rsidRPr="00013772">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3</w:t>
      </w:r>
      <w:r w:rsidRPr="00013772">
        <w:rPr>
          <w:rFonts w:cs="Times New Roman"/>
          <w:b/>
          <w:szCs w:val="22"/>
        </w:rPr>
        <w:t>.</w:t>
      </w:r>
      <w:r w:rsidRPr="00013772">
        <w:rPr>
          <w:rFonts w:cs="Times New Roman"/>
          <w:szCs w:val="22"/>
        </w:rPr>
        <w:tab/>
        <w:t>(CORR: Contract for Services)  Upon initiation by the South Carolina Department of Corrections, and upon prior approval by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the Department of Corrections may contract for any and all services, but such services must (1) demonstrate reasonably comparable, cost</w:t>
      </w:r>
      <w:r w:rsidR="00A6331A" w:rsidRPr="00013772">
        <w:rPr>
          <w:rFonts w:cs="Times New Roman"/>
          <w:szCs w:val="22"/>
        </w:rPr>
        <w:t>-</w:t>
      </w:r>
      <w:r w:rsidRPr="00013772">
        <w:rPr>
          <w:rFonts w:cs="Times New Roman"/>
          <w:szCs w:val="22"/>
        </w:rPr>
        <w:t>effectiveness to traditional methods of construction, (2) result in long</w:t>
      </w:r>
      <w:r w:rsidR="00A6331A" w:rsidRPr="00013772">
        <w:rPr>
          <w:rFonts w:cs="Times New Roman"/>
          <w:szCs w:val="22"/>
        </w:rPr>
        <w:t>-</w:t>
      </w:r>
      <w:r w:rsidRPr="00013772">
        <w:rPr>
          <w:rFonts w:cs="Times New Roman"/>
          <w:szCs w:val="22"/>
        </w:rPr>
        <w:t>term operational cost</w:t>
      </w:r>
      <w:r w:rsidR="00A6331A" w:rsidRPr="00013772">
        <w:rPr>
          <w:rFonts w:cs="Times New Roman"/>
          <w:szCs w:val="22"/>
        </w:rPr>
        <w:t>-</w:t>
      </w:r>
      <w:r w:rsidRPr="00013772">
        <w:rPr>
          <w:rFonts w:cs="Times New Roman"/>
          <w:szCs w:val="22"/>
        </w:rPr>
        <w:t>savings, (3) result in the provision of a new facility of sufficient bed, program, and support space more expeditiously than traditional methods, and (4) be subject to the year</w:t>
      </w:r>
      <w:r w:rsidR="00A6331A" w:rsidRPr="00013772">
        <w:rPr>
          <w:rFonts w:cs="Times New Roman"/>
          <w:szCs w:val="22"/>
        </w:rPr>
        <w:t>-</w:t>
      </w:r>
      <w:r w:rsidRPr="00013772">
        <w:rPr>
          <w:rFonts w:cs="Times New Roman"/>
          <w:szCs w:val="22"/>
        </w:rPr>
        <w:t>to</w:t>
      </w:r>
      <w:r w:rsidR="00A6331A" w:rsidRPr="00013772">
        <w:rPr>
          <w:rFonts w:cs="Times New Roman"/>
          <w:szCs w:val="22"/>
        </w:rPr>
        <w:t>-</w:t>
      </w:r>
      <w:r w:rsidRPr="00013772">
        <w:rPr>
          <w:rFonts w:cs="Times New Roman"/>
          <w:szCs w:val="22"/>
        </w:rPr>
        <w:t>year appropriation process of the General Assembly and state procurement procedures.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Pr="00013772">
        <w:rPr>
          <w:rFonts w:cs="Times New Roman"/>
          <w:b/>
          <w:bCs/>
          <w:szCs w:val="22"/>
        </w:rPr>
        <w:t>.</w:t>
      </w:r>
      <w:r w:rsidR="002164BB" w:rsidRPr="00013772">
        <w:rPr>
          <w:rFonts w:cs="Times New Roman"/>
          <w:b/>
          <w:bCs/>
          <w:szCs w:val="22"/>
        </w:rPr>
        <w:t>4</w:t>
      </w:r>
      <w:r w:rsidRPr="00013772">
        <w:rPr>
          <w:rFonts w:cs="Times New Roman"/>
          <w:b/>
          <w:bCs/>
          <w:szCs w:val="22"/>
        </w:rPr>
        <w:t>.</w:t>
      </w:r>
      <w:r w:rsidRPr="00013772">
        <w:rPr>
          <w:rFonts w:cs="Times New Roman"/>
          <w:b/>
          <w:bCs/>
          <w:szCs w:val="22"/>
        </w:rPr>
        <w:tab/>
      </w:r>
      <w:r w:rsidRPr="00013772">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5</w:t>
      </w:r>
      <w:r w:rsidRPr="00013772">
        <w:rPr>
          <w:rFonts w:cs="Times New Roman"/>
          <w:b/>
          <w:szCs w:val="22"/>
        </w:rPr>
        <w:t>.</w:t>
      </w:r>
      <w:r w:rsidRPr="00013772">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6</w:t>
      </w:r>
      <w:r w:rsidRPr="00013772">
        <w:rPr>
          <w:rFonts w:cs="Times New Roman"/>
          <w:b/>
          <w:szCs w:val="22"/>
        </w:rPr>
        <w:t>.</w:t>
      </w:r>
      <w:r w:rsidRPr="00013772">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7</w:t>
      </w:r>
      <w:r w:rsidRPr="00013772">
        <w:rPr>
          <w:rFonts w:cs="Times New Roman"/>
          <w:b/>
          <w:szCs w:val="22"/>
        </w:rPr>
        <w:t>.</w:t>
      </w:r>
      <w:r w:rsidRPr="00013772">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8</w:t>
      </w:r>
      <w:r w:rsidRPr="00013772">
        <w:rPr>
          <w:rFonts w:cs="Times New Roman"/>
          <w:b/>
          <w:szCs w:val="22"/>
        </w:rPr>
        <w:t>.</w:t>
      </w:r>
      <w:r w:rsidRPr="00013772">
        <w:rPr>
          <w:rFonts w:cs="Times New Roman"/>
          <w:szCs w:val="22"/>
        </w:rPr>
        <w:tab/>
        <w:t>(CORR: Tire Retreading Program Restriction)  The tire retreading program at the Lieber Correctional Institution shall be limited to the marketing and sale of retreads to state governmental entities.</w:t>
      </w:r>
    </w:p>
    <w:p w:rsidR="00E41AF8"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1AF8" w:rsidSect="00E20E26">
          <w:headerReference w:type="default" r:id="rId53"/>
          <w:type w:val="continuous"/>
          <w:pgSz w:w="15840" w:h="12240" w:orient="landscape" w:code="1"/>
          <w:pgMar w:top="1152" w:right="1800" w:bottom="1584" w:left="2160" w:header="1008" w:footer="1008" w:gutter="288"/>
          <w:lnNumType w:countBy="1"/>
          <w:cols w:space="720"/>
          <w:docGrid w:linePitch="360"/>
        </w:sectPr>
      </w:pPr>
      <w:r w:rsidRPr="00013772">
        <w:rPr>
          <w:rFonts w:cs="Times New Roman"/>
          <w:b/>
          <w:szCs w:val="22"/>
        </w:rPr>
        <w:tab/>
        <w:t>51.</w:t>
      </w:r>
      <w:r w:rsidR="002164BB" w:rsidRPr="00013772">
        <w:rPr>
          <w:rFonts w:cs="Times New Roman"/>
          <w:b/>
          <w:szCs w:val="22"/>
        </w:rPr>
        <w:t>9</w:t>
      </w:r>
      <w:r w:rsidRPr="00013772">
        <w:rPr>
          <w:rFonts w:cs="Times New Roman"/>
          <w:b/>
          <w:szCs w:val="22"/>
        </w:rPr>
        <w:t>.</w:t>
      </w:r>
      <w:r w:rsidRPr="00013772">
        <w:rPr>
          <w:rFonts w:cs="Times New Roman"/>
          <w:b/>
          <w:szCs w:val="22"/>
        </w:rPr>
        <w:tab/>
      </w:r>
      <w:r w:rsidRPr="00013772">
        <w:rPr>
          <w:rFonts w:cs="Times New Roman"/>
          <w:szCs w:val="22"/>
        </w:rPr>
        <w:t xml:space="preserve">(CORR: Social Security Administration Funding)  All funds received by the S.C. Department of Corrections from the Social Security Administration under Section 1611 (e)(1)(I) of the Social Security Act, which provides payment for information </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regarding incarcerated Social Security Insurance recipients, shall be retained by the S.C. Department of Corrections and credited to a fund entitled “Special Social Security” for the care and custody of inmates housed in the state correctional facilities.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51.</w:t>
      </w:r>
      <w:r w:rsidR="002164BB" w:rsidRPr="00013772">
        <w:rPr>
          <w:rFonts w:cs="Times New Roman"/>
          <w:b/>
          <w:szCs w:val="22"/>
        </w:rPr>
        <w:t>10</w:t>
      </w:r>
      <w:r w:rsidRPr="00013772">
        <w:rPr>
          <w:rFonts w:cs="Times New Roman"/>
          <w:b/>
          <w:szCs w:val="22"/>
        </w:rPr>
        <w:t>.</w:t>
      </w:r>
      <w:r w:rsidRPr="00013772">
        <w:rPr>
          <w:rFonts w:cs="Times New Roman"/>
          <w:b/>
          <w:szCs w:val="22"/>
        </w:rPr>
        <w:tab/>
      </w:r>
      <w:r w:rsidRPr="00013772">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51.1</w:t>
      </w:r>
      <w:r w:rsidR="002164BB" w:rsidRPr="00013772">
        <w:rPr>
          <w:rFonts w:cs="Times New Roman"/>
          <w:b/>
          <w:szCs w:val="22"/>
        </w:rPr>
        <w:t>1</w:t>
      </w:r>
      <w:r w:rsidRPr="00013772">
        <w:rPr>
          <w:rFonts w:cs="Times New Roman"/>
          <w:b/>
          <w:szCs w:val="22"/>
        </w:rPr>
        <w:t>.</w:t>
      </w:r>
      <w:r w:rsidRPr="00013772">
        <w:rPr>
          <w:rFonts w:cs="Times New Roman"/>
          <w:b/>
          <w:szCs w:val="22"/>
        </w:rPr>
        <w:tab/>
      </w:r>
      <w:r w:rsidRPr="00013772">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013772"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51.1</w:t>
      </w:r>
      <w:r w:rsidR="002164BB" w:rsidRPr="00013772">
        <w:rPr>
          <w:rFonts w:cs="Times New Roman"/>
          <w:b/>
          <w:szCs w:val="22"/>
        </w:rPr>
        <w:t>2</w:t>
      </w:r>
      <w:r w:rsidRPr="00013772">
        <w:rPr>
          <w:rFonts w:cs="Times New Roman"/>
          <w:b/>
          <w:szCs w:val="22"/>
        </w:rPr>
        <w:t>.</w:t>
      </w:r>
      <w:r w:rsidRPr="00013772">
        <w:rPr>
          <w:rFonts w:cs="Times New Roman"/>
          <w:b/>
          <w:szCs w:val="22"/>
        </w:rPr>
        <w:tab/>
      </w:r>
      <w:r w:rsidRPr="00013772">
        <w:rPr>
          <w:rFonts w:cs="Times New Roman"/>
          <w:szCs w:val="22"/>
        </w:rPr>
        <w:t>(CORR: Reimbursement for Expenditures)  The Department of Corrections may retain for general operating purposes any reimbursement of funds for expenses incurred in a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013772">
        <w:rPr>
          <w:rFonts w:cs="Times New Roman"/>
          <w:szCs w:val="22"/>
        </w:rPr>
        <w:tab/>
      </w:r>
      <w:r w:rsidRPr="00013772">
        <w:rPr>
          <w:rFonts w:cs="Times New Roman"/>
          <w:b/>
          <w:szCs w:val="22"/>
        </w:rPr>
        <w:t>51.</w:t>
      </w:r>
      <w:r w:rsidR="00385BD9" w:rsidRPr="00013772">
        <w:rPr>
          <w:rFonts w:cs="Times New Roman"/>
          <w:b/>
          <w:szCs w:val="22"/>
        </w:rPr>
        <w:t>1</w:t>
      </w:r>
      <w:r w:rsidR="002164BB" w:rsidRPr="00013772">
        <w:rPr>
          <w:rFonts w:cs="Times New Roman"/>
          <w:b/>
          <w:szCs w:val="22"/>
        </w:rPr>
        <w:t>3</w:t>
      </w:r>
      <w:r w:rsidRPr="00013772">
        <w:rPr>
          <w:rFonts w:cs="Times New Roman"/>
          <w:b/>
          <w:szCs w:val="22"/>
        </w:rPr>
        <w:t>.</w:t>
      </w:r>
      <w:r w:rsidRPr="00013772">
        <w:rPr>
          <w:rFonts w:cs="Times New Roman"/>
          <w:b/>
          <w:szCs w:val="22"/>
        </w:rPr>
        <w:tab/>
      </w:r>
      <w:r w:rsidRPr="00013772">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14</w:t>
      </w:r>
      <w:r w:rsidRPr="00013772">
        <w:rPr>
          <w:rFonts w:cs="Times New Roman"/>
          <w:b/>
          <w:bCs/>
          <w:szCs w:val="22"/>
        </w:rPr>
        <w:t>.</w:t>
      </w:r>
      <w:r w:rsidRPr="00013772">
        <w:rPr>
          <w:rFonts w:cs="Times New Roman"/>
          <w:szCs w:val="22"/>
        </w:rPr>
        <w:tab/>
        <w:t>(CORR: Major Renovations and Repairs)  The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15</w:t>
      </w:r>
      <w:r w:rsidRPr="00013772">
        <w:rPr>
          <w:rFonts w:cs="Times New Roman"/>
          <w:b/>
          <w:bCs/>
          <w:szCs w:val="22"/>
        </w:rPr>
        <w:t>.</w:t>
      </w:r>
      <w:r w:rsidRPr="00013772">
        <w:rPr>
          <w:rFonts w:cs="Times New Roman"/>
          <w:b/>
          <w:bCs/>
          <w:szCs w:val="22"/>
        </w:rPr>
        <w:tab/>
      </w:r>
      <w:r w:rsidRPr="00013772">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16</w:t>
      </w:r>
      <w:r w:rsidRPr="00013772">
        <w:rPr>
          <w:rFonts w:cs="Times New Roman"/>
          <w:b/>
          <w:bCs/>
          <w:szCs w:val="22"/>
        </w:rPr>
        <w:t>.</w:t>
      </w:r>
      <w:r w:rsidRPr="00013772">
        <w:rPr>
          <w:rFonts w:cs="Times New Roman"/>
          <w:szCs w:val="22"/>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17</w:t>
      </w:r>
      <w:r w:rsidRPr="00013772">
        <w:rPr>
          <w:rFonts w:cs="Times New Roman"/>
          <w:b/>
          <w:bCs/>
          <w:szCs w:val="22"/>
        </w:rPr>
        <w:t>.</w:t>
      </w:r>
      <w:r w:rsidRPr="00013772">
        <w:rPr>
          <w:rFonts w:cs="Times New Roman"/>
          <w:szCs w:val="22"/>
        </w:rPr>
        <w:tab/>
        <w:t>(CORR: Western Union Funding)  All funds received by the S.C. Department of Corrections from the Western Union Quick Collect Revenue Sharing Program or similar private sector entities, which provides payment for processing electronic transfers into the E. H. Cooper Trust Fund, shall be retained by the S.C. Department of Corrections and credited to a fund entitled “Inmate Welfare Fund” to be expended for the benefit of the inmate population.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18</w:t>
      </w:r>
      <w:r w:rsidRPr="00013772">
        <w:rPr>
          <w:rFonts w:cs="Times New Roman"/>
          <w:b/>
          <w:bCs/>
          <w:szCs w:val="22"/>
        </w:rPr>
        <w:t>.</w:t>
      </w:r>
      <w:r w:rsidRPr="00013772">
        <w:rPr>
          <w:rFonts w:cs="Times New Roman"/>
          <w:b/>
          <w:bCs/>
          <w:szCs w:val="22"/>
        </w:rPr>
        <w:tab/>
      </w:r>
      <w:r w:rsidRPr="00013772">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19</w:t>
      </w:r>
      <w:r w:rsidRPr="00013772">
        <w:rPr>
          <w:rFonts w:cs="Times New Roman"/>
          <w:b/>
          <w:bCs/>
          <w:szCs w:val="22"/>
        </w:rPr>
        <w:t>.</w:t>
      </w:r>
      <w:r w:rsidRPr="00013772">
        <w:rPr>
          <w:rFonts w:cs="Times New Roman"/>
          <w:szCs w:val="22"/>
        </w:rPr>
        <w:tab/>
        <w:t xml:space="preserve">(CORR: Dairy Processing Operation Expansion)  </w:t>
      </w:r>
      <w:r w:rsidRPr="00013772">
        <w:rPr>
          <w:rFonts w:cs="Times New Roman"/>
          <w:strike/>
          <w:szCs w:val="22"/>
        </w:rPr>
        <w:t xml:space="preserve">Subject to the review of the Joint Bond Review Committee and approval of the </w:t>
      </w:r>
      <w:r w:rsidR="00B941AE" w:rsidRPr="00013772">
        <w:rPr>
          <w:rFonts w:cs="Times New Roman"/>
          <w:strike/>
          <w:szCs w:val="22"/>
        </w:rPr>
        <w:t>Budget and Control Board</w:t>
      </w:r>
      <w:r w:rsidRPr="00013772">
        <w:rPr>
          <w:rFonts w:cs="Times New Roman"/>
          <w:strike/>
          <w:szCs w:val="22"/>
        </w:rPr>
        <w:t>, the Department of Corrections is authorized to borrow an amount not to exceed $6,000,000 for the purpose of constructing and equipping a new Dairy Processing Operation to be located at its Wateree River Farm facility.  The State Treasurer is authorized to negotiate the terms and conditions of a loan, revenue bond, or other financing arrangement, the indebtedness for which must be repaid exclusively from either net revenues derived from operations of the new Dairy Processing Operation or other Department of Corrections funds.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51.</w:t>
      </w:r>
      <w:r w:rsidR="002164BB" w:rsidRPr="00013772">
        <w:rPr>
          <w:rFonts w:cs="Times New Roman"/>
          <w:b/>
          <w:szCs w:val="22"/>
        </w:rPr>
        <w:t>20</w:t>
      </w:r>
      <w:r w:rsidRPr="00013772">
        <w:rPr>
          <w:rFonts w:cs="Times New Roman"/>
          <w:b/>
          <w:szCs w:val="22"/>
        </w:rPr>
        <w:t>.</w:t>
      </w:r>
      <w:r w:rsidRPr="00013772">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21</w:t>
      </w:r>
      <w:r w:rsidRPr="00013772">
        <w:rPr>
          <w:rFonts w:cs="Times New Roman"/>
          <w:b/>
          <w:bCs/>
          <w:szCs w:val="22"/>
        </w:rPr>
        <w:t>.</w:t>
      </w:r>
      <w:r w:rsidRPr="00013772">
        <w:rPr>
          <w:rFonts w:cs="Times New Roman"/>
          <w:szCs w:val="22"/>
        </w:rPr>
        <w:tab/>
        <w:t>(CORR: Work Release Transportation Fee)  The South Carolina Department of Corrections is authorized to charge a</w:t>
      </w:r>
      <w:r w:rsidR="00D0332C" w:rsidRPr="00013772">
        <w:rPr>
          <w:rFonts w:cs="Times New Roman"/>
          <w:szCs w:val="22"/>
        </w:rPr>
        <w:t xml:space="preserve"> </w:t>
      </w:r>
      <w:r w:rsidR="008819B4" w:rsidRPr="00013772">
        <w:rPr>
          <w:rFonts w:cs="Times New Roman"/>
          <w:szCs w:val="22"/>
        </w:rPr>
        <w:t>$4.00</w:t>
      </w:r>
      <w:r w:rsidRPr="00013772">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51</w:t>
      </w:r>
      <w:r w:rsidRPr="00013772">
        <w:rPr>
          <w:rFonts w:cs="Times New Roman"/>
          <w:b/>
          <w:bCs/>
          <w:szCs w:val="22"/>
        </w:rPr>
        <w:t>.</w:t>
      </w:r>
      <w:r w:rsidR="002164BB" w:rsidRPr="00013772">
        <w:rPr>
          <w:rFonts w:cs="Times New Roman"/>
          <w:b/>
          <w:bCs/>
          <w:szCs w:val="22"/>
        </w:rPr>
        <w:t>22</w:t>
      </w:r>
      <w:r w:rsidRPr="00013772">
        <w:rPr>
          <w:rFonts w:cs="Times New Roman"/>
          <w:b/>
          <w:bCs/>
          <w:szCs w:val="22"/>
        </w:rPr>
        <w:t>.</w:t>
      </w:r>
      <w:r w:rsidRPr="00013772">
        <w:rPr>
          <w:rFonts w:cs="Times New Roman"/>
          <w:b/>
          <w:bCs/>
          <w:szCs w:val="22"/>
        </w:rPr>
        <w:tab/>
      </w:r>
      <w:r w:rsidRPr="00013772">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special assignment pay is not a part of the employee’s base salary, but is a percentage thereof, and is to be paid as follows:</w:t>
      </w:r>
    </w:p>
    <w:p w:rsidR="00A9603B" w:rsidRPr="00013772" w:rsidRDefault="00A9603B" w:rsidP="00B73CF1">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(A)</w:t>
      </w:r>
      <w:r w:rsidRPr="00013772">
        <w:rPr>
          <w:rFonts w:cs="Times New Roman"/>
          <w:szCs w:val="22"/>
        </w:rPr>
        <w:tab/>
        <w:t>At Level II institutions:</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4% for Correctional Officers including Class Code JD-30 (cadets and Officer I and II positions) and Corporals I and II;</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2% for Sergeants and Lieutenants;</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(3)</w:t>
      </w:r>
      <w:r w:rsidRPr="00013772">
        <w:rPr>
          <w:rFonts w:cs="Times New Roman"/>
          <w:szCs w:val="22"/>
        </w:rPr>
        <w:tab/>
        <w:t>1% for Captains and Majors;</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(4)</w:t>
      </w:r>
      <w:r w:rsidRPr="00013772">
        <w:rPr>
          <w:rFonts w:cs="Times New Roman"/>
          <w:szCs w:val="22"/>
        </w:rPr>
        <w:tab/>
        <w:t>2% for Nursing staff; and</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(5)</w:t>
      </w:r>
      <w:r w:rsidRPr="00013772">
        <w:rPr>
          <w:rFonts w:cs="Times New Roman"/>
          <w:szCs w:val="22"/>
        </w:rPr>
        <w:tab/>
        <w:t>2% for Food Service staff.</w:t>
      </w:r>
    </w:p>
    <w:p w:rsidR="00A9603B" w:rsidRPr="00013772" w:rsidRDefault="00A9603B" w:rsidP="002164B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(B)</w:t>
      </w:r>
      <w:r w:rsidRPr="00013772">
        <w:rPr>
          <w:rFonts w:cs="Times New Roman"/>
          <w:szCs w:val="22"/>
        </w:rPr>
        <w:tab/>
        <w:t>At Level III institutions:</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8% for Correctional Officers including Class Code JD-30 (cadets and Officer I and II positions) and Corporals I and II;</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3% for Sergeants and Lieutenants;</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(3)</w:t>
      </w:r>
      <w:r w:rsidRPr="00013772">
        <w:rPr>
          <w:rFonts w:cs="Times New Roman"/>
          <w:szCs w:val="22"/>
        </w:rPr>
        <w:tab/>
        <w:t>1% for Captains and Majors;</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(4)</w:t>
      </w:r>
      <w:r w:rsidRPr="00013772">
        <w:rPr>
          <w:rFonts w:cs="Times New Roman"/>
          <w:szCs w:val="22"/>
        </w:rPr>
        <w:tab/>
        <w:t>3% for Nursing staff; and</w:t>
      </w:r>
    </w:p>
    <w:p w:rsidR="00A9603B" w:rsidRPr="00013772"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013772">
        <w:rPr>
          <w:rFonts w:cs="Times New Roman"/>
          <w:szCs w:val="22"/>
        </w:rPr>
        <w:tab/>
      </w:r>
      <w:r w:rsidRPr="00013772">
        <w:rPr>
          <w:rFonts w:cs="Times New Roman"/>
          <w:szCs w:val="22"/>
        </w:rPr>
        <w:tab/>
        <w:t>(5)</w:t>
      </w:r>
      <w:r w:rsidRPr="00013772">
        <w:rPr>
          <w:rFonts w:cs="Times New Roman"/>
          <w:szCs w:val="22"/>
        </w:rPr>
        <w:tab/>
        <w:t>3% for Food Service staff.</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b/>
          <w:szCs w:val="22"/>
        </w:rPr>
        <w:tab/>
      </w:r>
      <w:r w:rsidRPr="00013772">
        <w:rPr>
          <w:rFonts w:cs="Times New Roman"/>
          <w:b/>
          <w:iCs/>
          <w:szCs w:val="22"/>
        </w:rPr>
        <w:t>51.</w:t>
      </w:r>
      <w:r w:rsidR="002164BB" w:rsidRPr="00013772">
        <w:rPr>
          <w:rFonts w:cs="Times New Roman"/>
          <w:b/>
          <w:iCs/>
          <w:szCs w:val="22"/>
        </w:rPr>
        <w:t>23</w:t>
      </w:r>
      <w:r w:rsidRPr="00013772">
        <w:rPr>
          <w:rFonts w:cs="Times New Roman"/>
          <w:b/>
          <w:iCs/>
          <w:szCs w:val="22"/>
        </w:rPr>
        <w:t>.</w:t>
      </w:r>
      <w:r w:rsidRPr="00013772">
        <w:rPr>
          <w:rFonts w:cs="Times New Roman"/>
          <w:iCs/>
          <w:szCs w:val="22"/>
        </w:rPr>
        <w:tab/>
      </w:r>
      <w:r w:rsidRPr="00013772">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A9603B" w:rsidRPr="00013772"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51.</w:t>
      </w:r>
      <w:r w:rsidR="002164BB" w:rsidRPr="00013772">
        <w:rPr>
          <w:rFonts w:cs="Times New Roman"/>
          <w:b/>
          <w:bCs/>
          <w:szCs w:val="22"/>
        </w:rPr>
        <w:t>24</w:t>
      </w:r>
      <w:r w:rsidRPr="00013772">
        <w:rPr>
          <w:rFonts w:cs="Times New Roman"/>
          <w:b/>
          <w:bCs/>
          <w:szCs w:val="22"/>
        </w:rPr>
        <w:t>.</w:t>
      </w:r>
      <w:r w:rsidRPr="00013772">
        <w:rPr>
          <w:rFonts w:cs="Times New Roman"/>
          <w:b/>
          <w:bCs/>
          <w:szCs w:val="22"/>
        </w:rPr>
        <w:tab/>
      </w:r>
      <w:r w:rsidRPr="00013772">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The department may utilize inmate labor and other agency resources to construct the buildings only after seeking competitive bids to ensure the most cost-effective method of construction.</w:t>
      </w:r>
    </w:p>
    <w:p w:rsidR="00A9603B" w:rsidRPr="00013772"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25</w:t>
      </w:r>
      <w:r w:rsidRPr="00013772">
        <w:rPr>
          <w:rFonts w:cs="Times New Roman"/>
          <w:b/>
          <w:szCs w:val="22"/>
        </w:rPr>
        <w:t>.</w:t>
      </w:r>
      <w:r w:rsidRPr="00013772">
        <w:rPr>
          <w:rFonts w:cs="Times New Roman"/>
          <w:b/>
          <w:szCs w:val="22"/>
        </w:rPr>
        <w:tab/>
      </w:r>
      <w:r w:rsidRPr="00013772">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013772" w:rsidRDefault="008D6B9C"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51.</w:t>
      </w:r>
      <w:r w:rsidR="002164BB" w:rsidRPr="00013772">
        <w:rPr>
          <w:rFonts w:cs="Times New Roman"/>
          <w:b/>
          <w:szCs w:val="22"/>
        </w:rPr>
        <w:t>26</w:t>
      </w:r>
      <w:r w:rsidRPr="00013772">
        <w:rPr>
          <w:rFonts w:cs="Times New Roman"/>
          <w:b/>
          <w:szCs w:val="22"/>
        </w:rPr>
        <w:t>.</w:t>
      </w:r>
      <w:r w:rsidRPr="00013772">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013772" w:rsidRDefault="008D6B9C"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51.</w:t>
      </w:r>
      <w:r w:rsidR="002164BB" w:rsidRPr="00013772">
        <w:rPr>
          <w:rFonts w:cs="Times New Roman"/>
          <w:b/>
          <w:szCs w:val="22"/>
        </w:rPr>
        <w:t>27</w:t>
      </w:r>
      <w:r w:rsidRPr="00013772">
        <w:rPr>
          <w:rFonts w:cs="Times New Roman"/>
          <w:b/>
          <w:szCs w:val="22"/>
        </w:rPr>
        <w:t>.</w:t>
      </w:r>
      <w:r w:rsidRPr="00013772">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592691" w:rsidRPr="00013772" w:rsidRDefault="00592691" w:rsidP="00592691">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rPr>
        <w:tab/>
      </w:r>
      <w:r w:rsidRPr="00013772">
        <w:rPr>
          <w:rFonts w:cs="Times New Roman"/>
          <w:b/>
        </w:rPr>
        <w:t>51.28.</w:t>
      </w:r>
      <w:r w:rsidRPr="00013772">
        <w:rPr>
          <w:rFonts w:cs="Times New Roman"/>
          <w:b/>
        </w:rPr>
        <w:tab/>
      </w:r>
      <w:r w:rsidRPr="00013772">
        <w:rPr>
          <w:rFonts w:cs="Times New Roman"/>
        </w:rPr>
        <w:t xml:space="preserve">(CORR: LAC Recommendations)  </w:t>
      </w:r>
      <w:r w:rsidRPr="00013772">
        <w:rPr>
          <w:rFonts w:cs="Times New Roman"/>
          <w:strike/>
        </w:rPr>
        <w:t>The Department of Corrections is directed to provide a report on the status of implementation of the recommendations contained in the Legislative Audit Council’s October 2009 Limited-Scope Review of the Department of Corrections.  The report must be provided by January 4, 2011, to the Senate Corrections and Penology Committee and the House of Representatives Medical, Military, Public and Municipal Affairs Committee.</w:t>
      </w:r>
    </w:p>
    <w:p w:rsidR="00A76825" w:rsidRDefault="00592691"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b/>
        </w:rPr>
        <w:tab/>
        <w:t>51.29.</w:t>
      </w:r>
      <w:r w:rsidRPr="00013772">
        <w:rPr>
          <w:rFonts w:cs="Times New Roman"/>
          <w:b/>
        </w:rPr>
        <w:tab/>
      </w:r>
      <w:r w:rsidRPr="00013772">
        <w:rPr>
          <w:rFonts w:cs="Times New Roman"/>
        </w:rPr>
        <w:t xml:space="preserve">(CORR: Legal Fees)  </w:t>
      </w:r>
      <w:r w:rsidRPr="00013772">
        <w:rPr>
          <w:rFonts w:cs="Times New Roman"/>
          <w:strike/>
        </w:rPr>
        <w:t xml:space="preserve">For the current fiscal year, the Department of Corrections shall submit a report to the Senate Finance Committee and the House Ways and Means Committee detailing the expenditure of all funds, including expenditures from the Insurance Reserve Fund or any prepaid legal account, within the last four fiscal years for private lawyers to defend actions for wrongful termination or other personnel matters against the department’s employees or former employees.  At a minimum, the report must provide a detailed accounting of the expenditures to include the names of parties to the lawsuits, the cause(s) of action, the date of the alleged wrongdoing, name of private lawyers engaged, amount paid to each private lawyer, status of all pending lawsuits, and outcome of any order or judgment. The report must be submitted by October </w:t>
      </w:r>
      <w:r w:rsidR="00D64539" w:rsidRPr="00013772">
        <w:rPr>
          <w:rFonts w:cs="Times New Roman"/>
          <w:strike/>
        </w:rPr>
        <w:t>first</w:t>
      </w:r>
      <w:r w:rsidRPr="00013772">
        <w:rPr>
          <w:rFonts w:cs="Times New Roman"/>
          <w:strike/>
        </w:rPr>
        <w:t xml:space="preserve"> of the current fiscal year.</w:t>
      </w:r>
    </w:p>
    <w:p w:rsidR="00BE5A13" w:rsidRPr="00013772" w:rsidRDefault="004B6E85"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013772">
        <w:tab/>
      </w:r>
      <w:r w:rsidRPr="00013772">
        <w:rPr>
          <w:b/>
          <w:i/>
          <w:u w:val="single"/>
        </w:rPr>
        <w:t>51.30.</w:t>
      </w:r>
      <w:r w:rsidRPr="00013772">
        <w:rPr>
          <w:b/>
          <w:i/>
          <w:u w:val="single"/>
        </w:rPr>
        <w:tab/>
      </w:r>
      <w:r w:rsidRPr="00013772">
        <w:rPr>
          <w:i/>
          <w:u w:val="single"/>
        </w:rPr>
        <w:t xml:space="preserve">(CORR: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w:t>
      </w:r>
      <w:r w:rsidRPr="00013772">
        <w:rPr>
          <w:rFonts w:cs="Times New Roman"/>
          <w:i/>
          <w:szCs w:val="22"/>
          <w:u w:val="single"/>
        </w:rPr>
        <w:t>records</w:t>
      </w:r>
      <w:r w:rsidRPr="00013772">
        <w:rPr>
          <w:i/>
          <w:u w:val="single"/>
        </w:rPr>
        <w:t xml:space="preserve"> to the department electronically or by other means.  The Department of Corrections must establish reasonable documentation requirements to facilitate the implementation of this cost savings measure.  Employees of the Department of Corrections assigned to the court shall 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013772" w:rsidRDefault="004B6E85"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eastAsia="Calibri" w:cs="Times New Roman"/>
        </w:rPr>
        <w:tab/>
      </w:r>
      <w:r w:rsidRPr="00013772">
        <w:rPr>
          <w:rFonts w:eastAsia="Calibri" w:cs="Times New Roman"/>
          <w:b/>
          <w:i/>
          <w:u w:val="single"/>
        </w:rPr>
        <w:t>51.31.</w:t>
      </w:r>
      <w:r w:rsidRPr="00013772">
        <w:rPr>
          <w:rFonts w:eastAsia="Calibri" w:cs="Times New Roman"/>
          <w:b/>
          <w:i/>
          <w:u w:val="single"/>
        </w:rPr>
        <w:tab/>
      </w:r>
      <w:r w:rsidRPr="00013772">
        <w:rPr>
          <w:rFonts w:eastAsia="Calibri" w:cs="Times New Roman"/>
          <w:i/>
          <w:u w:val="single"/>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of a monthly basis.  The department is authorized to retain the funds to pay, either directly or through the State lease program, for equipment required to enact cell phone interdiction.  When the </w:t>
      </w:r>
      <w:r w:rsidRPr="00013772">
        <w:rPr>
          <w:i/>
          <w:u w:val="single"/>
        </w:rPr>
        <w:t>equipment</w:t>
      </w:r>
      <w:r w:rsidRPr="00013772">
        <w:rPr>
          <w:rFonts w:eastAsia="Calibri" w:cs="Times New Roman"/>
          <w:i/>
          <w:u w:val="single"/>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E25DBE" w:rsidRPr="00013772" w:rsidRDefault="00E25DBE" w:rsidP="00E25DBE">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b/>
        </w:rPr>
        <w:tab/>
      </w:r>
      <w:r w:rsidRPr="00013772">
        <w:rPr>
          <w:rFonts w:cs="Times New Roman"/>
          <w:b/>
          <w:i/>
          <w:u w:val="single"/>
        </w:rPr>
        <w:t>51.32.</w:t>
      </w:r>
      <w:r w:rsidRPr="00013772">
        <w:rPr>
          <w:rFonts w:cs="Times New Roman"/>
          <w:b/>
          <w:i/>
          <w:u w:val="single"/>
        </w:rPr>
        <w:tab/>
      </w:r>
      <w:r w:rsidRPr="00013772">
        <w:rPr>
          <w:rFonts w:cs="Times New Roman"/>
          <w:i/>
          <w:u w:val="single"/>
        </w:rPr>
        <w:t>(CORR: Criminal Illegal Alien Rapid Repatriation)  The Director of the Department of Corrections may release a prisoner to the custody and control of the United States Immigration and Customs Enforcement, provided the department has:</w:t>
      </w:r>
    </w:p>
    <w:p w:rsidR="00A76825" w:rsidRDefault="00E25DBE" w:rsidP="00E25DBE">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a)</w:t>
      </w:r>
      <w:r w:rsidRPr="00013772">
        <w:rPr>
          <w:rFonts w:cs="Times New Roman"/>
          <w:i/>
          <w:u w:val="single"/>
        </w:rPr>
        <w:tab/>
        <w:t>received an order of deportation for the prisoner from the United States Citizenship and Immigration Services,</w:t>
      </w:r>
    </w:p>
    <w:p w:rsidR="00A76825" w:rsidRDefault="00E25DBE" w:rsidP="00E25DBE">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b)</w:t>
      </w:r>
      <w:r w:rsidRPr="00013772">
        <w:rPr>
          <w:rFonts w:cs="Times New Roman"/>
          <w:i/>
          <w:u w:val="single"/>
        </w:rPr>
        <w:tab/>
        <w:t>the prisoner has served at least one-third (1/3) of the total amount of incarceration imposed by the court, and</w:t>
      </w:r>
    </w:p>
    <w:p w:rsidR="00E25DBE" w:rsidRPr="00013772" w:rsidRDefault="00E25DBE" w:rsidP="00E25DBE">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rPr>
        <w:tab/>
      </w:r>
      <w:r w:rsidRPr="00013772">
        <w:rPr>
          <w:rFonts w:cs="Times New Roman"/>
          <w:i/>
          <w:u w:val="single"/>
        </w:rPr>
        <w:t>c)</w:t>
      </w:r>
      <w:r w:rsidRPr="00013772">
        <w:rPr>
          <w:rFonts w:cs="Times New Roman"/>
          <w:i/>
          <w:u w:val="single"/>
        </w:rPr>
        <w:tab/>
        <w:t>the prisoner has not been convicted of an offense as provided in the following Sections of the 1976 Code:  Section 16-3-10 (</w:t>
      </w:r>
      <w:r w:rsidR="007208B0" w:rsidRPr="00013772">
        <w:rPr>
          <w:rFonts w:cs="Times New Roman"/>
          <w:i/>
          <w:u w:val="single"/>
        </w:rPr>
        <w:t>murder</w:t>
      </w:r>
      <w:r w:rsidRPr="00013772">
        <w:rPr>
          <w:rFonts w:cs="Times New Roman"/>
          <w:i/>
          <w:u w:val="single"/>
        </w:rPr>
        <w:t xml:space="preserve">); </w:t>
      </w:r>
      <w:r w:rsidR="007208B0" w:rsidRPr="00013772">
        <w:rPr>
          <w:rFonts w:cs="Times New Roman"/>
          <w:i/>
          <w:u w:val="single"/>
        </w:rPr>
        <w:t xml:space="preserve">Section 16-3-29 (attempted murder); </w:t>
      </w:r>
      <w:r w:rsidRPr="00013772">
        <w:rPr>
          <w:rFonts w:cs="Times New Roman"/>
          <w:i/>
          <w:u w:val="single"/>
        </w:rPr>
        <w:t xml:space="preserve">Sections 16-3-652 and 16-3-653 (criminal sexual conduct in the first and second degree); Section 16-3-655 (criminal sexual conduct with minors, first and second degree); Section 16-3-600(B) (assault and battery of a high and aggravated nature); Section 16-3-910 (kidnapping); Section 16-11-330(A) (armed robbery); Section 16-11-330(B) (attempted armed robbery); drug trafficking as defined in Section 44-53-370(e) or trafficking </w:t>
      </w:r>
      <w:r w:rsidR="007208B0" w:rsidRPr="00013772">
        <w:rPr>
          <w:rFonts w:cs="Times New Roman"/>
          <w:i/>
          <w:u w:val="single"/>
        </w:rPr>
        <w:t xml:space="preserve"> in methamphetamine or </w:t>
      </w:r>
      <w:r w:rsidRPr="00013772">
        <w:rPr>
          <w:rFonts w:cs="Times New Roman"/>
          <w:i/>
          <w:u w:val="single"/>
        </w:rPr>
        <w:t>cocaine base as defined in Section 44-53-375(C); Section 16-11-311 (burglary in the first degree); Section 16-3-85(A)(1) (homicide by child abuse); Section 16-25-65 (criminal domestic violence of a high and aggravated nature); Section 16-15-140 (lewd act upon a child under sixteen); Section 16-15-395 (sexual exploitation of a minor first degree); Section 16-15-405 (sexual exploitation of a minor second degree); Section 16-15-415 (promoting prostitution of a minor); Section 16-15-425 (participating in prostitution of a minor); Section 56-5-2945(A)(2) (felony driving under the influence or felony driving with an unlawful alcohol concentration resulting in death)</w:t>
      </w:r>
    </w:p>
    <w:p w:rsidR="00E25DBE" w:rsidRPr="00013772" w:rsidRDefault="00E25DBE" w:rsidP="00E25DB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The director shall consider all sentences being served when calculating the total amount of Incarceration, but shall not consider the suspended portion of any sentence.</w:t>
      </w:r>
    </w:p>
    <w:p w:rsidR="00E25DBE" w:rsidRPr="00013772" w:rsidRDefault="00E25DBE" w:rsidP="00E25DB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i/>
          <w:u w:val="single"/>
        </w:rPr>
        <w:t>If a prisoner released pursuant to this provision returns illegally to the United States, upon notice from any federal or state law enforcement agency that the prisoner is incarcerated, the director shall revoke the release of the prisoner and the prisoner shall serve the remainder of the incarceration originally imposed by the court.  The prisoner shall not thereafter be eligible for parole on any sentence affected by the release provided above.</w:t>
      </w:r>
    </w:p>
    <w:p w:rsidR="004B3050" w:rsidRDefault="004B3050" w:rsidP="004B6E8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54"/>
          <w:type w:val="continuous"/>
          <w:pgSz w:w="15840" w:h="12240" w:orient="landscape" w:code="1"/>
          <w:pgMar w:top="1152" w:right="1800" w:bottom="1584" w:left="2160" w:header="1008" w:footer="1008" w:gutter="288"/>
          <w:lnNumType w:countBy="1"/>
          <w:cols w:space="720"/>
          <w:docGrid w:linePitch="360"/>
        </w:sectPr>
      </w:pPr>
    </w:p>
    <w:p w:rsidR="004B6E85" w:rsidRPr="00013772" w:rsidRDefault="004B6E85" w:rsidP="004B6E8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rFonts w:cs="Times New Roman"/>
          <w:b/>
          <w:szCs w:val="22"/>
        </w:rPr>
      </w:pPr>
      <w:r w:rsidRPr="00013772">
        <w:rPr>
          <w:rFonts w:cs="Times New Roman"/>
          <w:b/>
          <w:szCs w:val="22"/>
        </w:rPr>
        <w:t>SECTION 52 - N08-DEPARTMENT OF PROBATION, PAROLE</w:t>
      </w:r>
      <w:r w:rsidR="008E3821" w:rsidRPr="00013772">
        <w:rPr>
          <w:rFonts w:cs="Times New Roman"/>
          <w:b/>
          <w:szCs w:val="22"/>
        </w:rPr>
        <w:t xml:space="preserve"> </w:t>
      </w:r>
      <w:r w:rsidR="00B70F98" w:rsidRPr="00013772">
        <w:rPr>
          <w:rFonts w:cs="Times New Roman"/>
          <w:b/>
          <w:szCs w:val="22"/>
        </w:rPr>
        <w:t xml:space="preserve">&amp; </w:t>
      </w:r>
      <w:r w:rsidRPr="00013772">
        <w:rPr>
          <w:rFonts w:cs="Times New Roman"/>
          <w:b/>
          <w:szCs w:val="22"/>
        </w:rPr>
        <w:t>PARDON</w:t>
      </w:r>
      <w:r w:rsidR="00B70F98" w:rsidRPr="00013772">
        <w:rPr>
          <w:rFonts w:cs="Times New Roman"/>
          <w:b/>
          <w:szCs w:val="22"/>
        </w:rPr>
        <w:t xml:space="preserve"> </w:t>
      </w:r>
      <w:r w:rsidRPr="00013772">
        <w:rPr>
          <w:rFonts w:cs="Times New Roman"/>
          <w:b/>
          <w:szCs w:val="22"/>
        </w:rPr>
        <w:t>SERVICES</w:t>
      </w:r>
    </w:p>
    <w:p w:rsidR="00A9603B" w:rsidRPr="00013772" w:rsidRDefault="00A9603B" w:rsidP="00BB58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52.</w:t>
      </w:r>
      <w:r w:rsidR="004D71A7" w:rsidRPr="00013772">
        <w:rPr>
          <w:rFonts w:cs="Times New Roman"/>
          <w:b/>
          <w:szCs w:val="22"/>
        </w:rPr>
        <w:t>1</w:t>
      </w:r>
      <w:r w:rsidRPr="00013772">
        <w:rPr>
          <w:rFonts w:cs="Times New Roman"/>
          <w:b/>
          <w:szCs w:val="22"/>
        </w:rPr>
        <w:t>.</w:t>
      </w:r>
      <w:r w:rsidRPr="00013772">
        <w:rPr>
          <w:rFonts w:cs="Times New Roman"/>
          <w:b/>
          <w:szCs w:val="22"/>
        </w:rPr>
        <w:tab/>
      </w:r>
      <w:r w:rsidRPr="00013772">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013772">
        <w:rPr>
          <w:rFonts w:cs="Times New Roman"/>
          <w:szCs w:val="22"/>
        </w:rPr>
        <w:t>Budget and Control Board</w:t>
      </w:r>
      <w:r w:rsidRPr="00013772">
        <w:rPr>
          <w:rFonts w:cs="Times New Roman"/>
          <w:szCs w:val="22"/>
        </w:rPr>
        <w:t>, Division of Operations, may be retained and carried forward into the current fiscal year and expended for the purpose of purchasing like items.</w:t>
      </w:r>
    </w:p>
    <w:p w:rsidR="00A9603B" w:rsidRPr="00013772"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52</w:t>
      </w:r>
      <w:r w:rsidRPr="00013772">
        <w:rPr>
          <w:rFonts w:cs="Times New Roman"/>
          <w:b/>
          <w:bCs/>
        </w:rPr>
        <w:t>.2.</w:t>
      </w:r>
      <w:r w:rsidRPr="00013772">
        <w:rPr>
          <w:rFonts w:cs="Times New Roman"/>
          <w:b/>
          <w:bCs/>
        </w:rPr>
        <w:tab/>
      </w:r>
      <w:r w:rsidRPr="00013772">
        <w:rPr>
          <w:rFonts w:cs="Times New Roman"/>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52</w:t>
      </w:r>
      <w:r w:rsidRPr="00013772">
        <w:rPr>
          <w:rFonts w:cs="Times New Roman"/>
          <w:b/>
          <w:bCs/>
          <w:szCs w:val="22"/>
        </w:rPr>
        <w:t>.</w:t>
      </w:r>
      <w:r w:rsidR="00CD59BF" w:rsidRPr="00013772">
        <w:rPr>
          <w:rFonts w:cs="Times New Roman"/>
          <w:b/>
          <w:bCs/>
          <w:szCs w:val="22"/>
        </w:rPr>
        <w:t>3</w:t>
      </w:r>
      <w:r w:rsidRPr="00013772">
        <w:rPr>
          <w:rFonts w:cs="Times New Roman"/>
          <w:b/>
          <w:bCs/>
          <w:szCs w:val="22"/>
        </w:rPr>
        <w:t>.</w:t>
      </w:r>
      <w:r w:rsidRPr="00013772">
        <w:rPr>
          <w:rFonts w:cs="Times New Roman"/>
          <w:b/>
          <w:bCs/>
          <w:szCs w:val="22"/>
        </w:rPr>
        <w:tab/>
      </w:r>
      <w:r w:rsidRPr="00013772">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52.</w:t>
      </w:r>
      <w:r w:rsidR="00CD59BF" w:rsidRPr="00013772">
        <w:rPr>
          <w:rFonts w:cs="Times New Roman"/>
          <w:b/>
          <w:szCs w:val="22"/>
        </w:rPr>
        <w:t>4</w:t>
      </w:r>
      <w:r w:rsidRPr="00013772">
        <w:rPr>
          <w:rFonts w:cs="Times New Roman"/>
          <w:b/>
          <w:szCs w:val="22"/>
        </w:rPr>
        <w:t>.</w:t>
      </w:r>
      <w:r w:rsidRPr="00013772">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52.</w:t>
      </w:r>
      <w:r w:rsidR="00CD59BF" w:rsidRPr="00013772">
        <w:rPr>
          <w:rFonts w:cs="Times New Roman"/>
          <w:b/>
          <w:szCs w:val="22"/>
        </w:rPr>
        <w:t>5</w:t>
      </w:r>
      <w:r w:rsidRPr="00013772">
        <w:rPr>
          <w:rFonts w:cs="Times New Roman"/>
          <w:b/>
          <w:szCs w:val="22"/>
        </w:rPr>
        <w:t>.</w:t>
      </w:r>
      <w:r w:rsidRPr="00013772">
        <w:rPr>
          <w:rFonts w:cs="Times New Roman"/>
          <w:b/>
          <w:szCs w:val="22"/>
        </w:rPr>
        <w:tab/>
      </w:r>
      <w:r w:rsidRPr="00013772">
        <w:rPr>
          <w:rFonts w:cs="Times New Roman"/>
          <w:szCs w:val="22"/>
        </w:rPr>
        <w:t>(DPPP: Offender Drug Testing Fee)  The department may charge offenders a fee set by the department, not to exceed $50, for the purpose of</w:t>
      </w:r>
      <w:r w:rsidR="00082381" w:rsidRPr="00013772">
        <w:rPr>
          <w:rFonts w:cs="Times New Roman"/>
          <w:szCs w:val="22"/>
        </w:rPr>
        <w:t xml:space="preserve"> </w:t>
      </w:r>
      <w:r w:rsidRPr="00013772">
        <w:rPr>
          <w:rFonts w:cs="Times New Roman"/>
          <w:szCs w:val="22"/>
        </w:rPr>
        <w:t>drug</w:t>
      </w:r>
      <w:r w:rsidR="00082381" w:rsidRPr="00013772">
        <w:rPr>
          <w:rFonts w:cs="Times New Roman"/>
          <w:szCs w:val="22"/>
        </w:rPr>
        <w:t xml:space="preserve"> </w:t>
      </w:r>
      <w:r w:rsidRPr="00013772">
        <w:rPr>
          <w:rFonts w:cs="Times New Roman"/>
          <w:szCs w:val="22"/>
        </w:rPr>
        <w:t>testing</w:t>
      </w:r>
      <w:r w:rsidR="00FA3878" w:rsidRPr="00013772">
        <w:rPr>
          <w:rFonts w:cs="Times New Roman"/>
          <w:szCs w:val="22"/>
        </w:rPr>
        <w:t>.</w:t>
      </w:r>
      <w:r w:rsidRPr="00013772">
        <w:rPr>
          <w:rFonts w:cs="Times New Roman"/>
          <w:szCs w:val="22"/>
        </w:rPr>
        <w:t xml:space="preserve">  If it is determined that the offender is indigent, this</w:t>
      </w:r>
      <w:r w:rsidR="00082381" w:rsidRPr="00013772">
        <w:rPr>
          <w:rFonts w:cs="Times New Roman"/>
          <w:szCs w:val="22"/>
        </w:rPr>
        <w:t xml:space="preserve"> </w:t>
      </w:r>
      <w:r w:rsidRPr="00013772">
        <w:rPr>
          <w:rFonts w:cs="Times New Roman"/>
          <w:szCs w:val="22"/>
        </w:rPr>
        <w:t>fee must be waived.  The fee shall be retained by the department to offset the cost of</w:t>
      </w:r>
      <w:r w:rsidR="00082381" w:rsidRPr="00013772">
        <w:rPr>
          <w:rFonts w:cs="Times New Roman"/>
          <w:szCs w:val="22"/>
        </w:rPr>
        <w:t xml:space="preserve"> </w:t>
      </w:r>
      <w:r w:rsidRPr="00013772">
        <w:rPr>
          <w:rFonts w:cs="Times New Roman"/>
          <w:szCs w:val="22"/>
        </w:rPr>
        <w:t>drug testing.  All unexpended funds at year-end may be retained and carried forward by the department to be expended for the same purpose.</w:t>
      </w:r>
    </w:p>
    <w:p w:rsidR="00A9603B" w:rsidRPr="00013772"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52.</w:t>
      </w:r>
      <w:r w:rsidR="00CD59BF" w:rsidRPr="00013772">
        <w:rPr>
          <w:rFonts w:cs="Times New Roman"/>
          <w:b/>
          <w:szCs w:val="22"/>
        </w:rPr>
        <w:t>6</w:t>
      </w:r>
      <w:r w:rsidRPr="00013772">
        <w:rPr>
          <w:rFonts w:cs="Times New Roman"/>
          <w:b/>
          <w:szCs w:val="22"/>
        </w:rPr>
        <w:t>.</w:t>
      </w:r>
      <w:r w:rsidRPr="00013772">
        <w:rPr>
          <w:rFonts w:cs="Times New Roman"/>
          <w:b/>
          <w:szCs w:val="22"/>
        </w:rPr>
        <w:tab/>
      </w:r>
      <w:r w:rsidRPr="00013772">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013772">
        <w:rPr>
          <w:rFonts w:cs="Times New Roman"/>
          <w:szCs w:val="22"/>
        </w:rPr>
        <w:t xml:space="preserve"> </w:t>
      </w:r>
      <w:r w:rsidRPr="00013772">
        <w:rPr>
          <w:rFonts w:cs="Times New Roman"/>
          <w:szCs w:val="22"/>
        </w:rPr>
        <w:t>dollar Public Service Employment set-up fee.  The fee must be retained by the department and applied to the department's supervision process.</w:t>
      </w:r>
      <w:r w:rsidR="008D6B9C" w:rsidRPr="00013772">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4B3050" w:rsidRDefault="004B3050" w:rsidP="00AD222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55"/>
          <w:type w:val="continuous"/>
          <w:pgSz w:w="15840" w:h="12240" w:orient="landscape" w:code="1"/>
          <w:pgMar w:top="1152" w:right="1800" w:bottom="1584" w:left="2160" w:header="1008" w:footer="1008" w:gutter="288"/>
          <w:lnNumType w:countBy="1"/>
          <w:cols w:space="720"/>
          <w:docGrid w:linePitch="360"/>
        </w:sectPr>
      </w:pPr>
    </w:p>
    <w:p w:rsidR="00AD2228" w:rsidRPr="00013772" w:rsidRDefault="00AD2228" w:rsidP="00AD222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53 - N12-DEPARTMENT OF JUVENILE JUSTICE</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53.1.</w:t>
      </w:r>
      <w:r w:rsidRPr="00013772">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53.2.</w:t>
      </w:r>
      <w:r w:rsidRPr="00013772">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53.3.</w:t>
      </w:r>
      <w:r w:rsidRPr="00013772">
        <w:rPr>
          <w:rFonts w:cs="Times New Roman"/>
          <w:b/>
          <w:szCs w:val="22"/>
        </w:rPr>
        <w:tab/>
      </w:r>
      <w:r w:rsidRPr="00013772">
        <w:rPr>
          <w:rFonts w:cs="Times New Roman"/>
          <w:szCs w:val="22"/>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53.4.</w:t>
      </w:r>
      <w:r w:rsidRPr="00013772">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53.</w:t>
      </w:r>
      <w:r w:rsidR="00CD59BF" w:rsidRPr="00013772">
        <w:rPr>
          <w:rFonts w:cs="Times New Roman"/>
          <w:b/>
          <w:szCs w:val="22"/>
        </w:rPr>
        <w:t>5</w:t>
      </w:r>
      <w:r w:rsidRPr="00013772">
        <w:rPr>
          <w:rFonts w:cs="Times New Roman"/>
          <w:b/>
          <w:szCs w:val="22"/>
        </w:rPr>
        <w:t>.</w:t>
      </w:r>
      <w:r w:rsidRPr="00013772">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53.</w:t>
      </w:r>
      <w:r w:rsidR="00CD59BF" w:rsidRPr="00013772">
        <w:rPr>
          <w:rFonts w:cs="Times New Roman"/>
          <w:b/>
          <w:szCs w:val="22"/>
        </w:rPr>
        <w:t>6</w:t>
      </w:r>
      <w:r w:rsidRPr="00013772">
        <w:rPr>
          <w:rFonts w:cs="Times New Roman"/>
          <w:b/>
          <w:szCs w:val="22"/>
        </w:rPr>
        <w:t>.</w:t>
      </w:r>
      <w:r w:rsidRPr="00013772">
        <w:rPr>
          <w:rFonts w:cs="Times New Roman"/>
          <w:szCs w:val="22"/>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53.</w:t>
      </w:r>
      <w:r w:rsidR="00CD59BF"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(DJJ: Reimbursements for Expenditures)  The Department of Juvenile Justice may retain for general operating purposes any reimbursement of funds for expenses incurred in a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53</w:t>
      </w:r>
      <w:r w:rsidRPr="00013772">
        <w:rPr>
          <w:rFonts w:cs="Times New Roman"/>
          <w:b/>
          <w:bCs/>
          <w:szCs w:val="22"/>
        </w:rPr>
        <w:t>.</w:t>
      </w:r>
      <w:r w:rsidR="00CD59BF" w:rsidRPr="00013772">
        <w:rPr>
          <w:rFonts w:cs="Times New Roman"/>
          <w:b/>
          <w:bCs/>
          <w:szCs w:val="22"/>
        </w:rPr>
        <w:t>8</w:t>
      </w:r>
      <w:r w:rsidRPr="00013772">
        <w:rPr>
          <w:rFonts w:cs="Times New Roman"/>
          <w:b/>
          <w:bCs/>
          <w:szCs w:val="22"/>
        </w:rPr>
        <w:t>.</w:t>
      </w:r>
      <w:r w:rsidRPr="00013772">
        <w:rPr>
          <w:rFonts w:cs="Times New Roman"/>
          <w:b/>
          <w:bCs/>
          <w:szCs w:val="22"/>
        </w:rPr>
        <w:tab/>
      </w:r>
      <w:r w:rsidRPr="00013772">
        <w:rPr>
          <w:rFonts w:cs="Times New Roman"/>
          <w:szCs w:val="22"/>
        </w:rPr>
        <w:t>(DJJ</w:t>
      </w:r>
      <w:r w:rsidRPr="00013772">
        <w:rPr>
          <w:rFonts w:cs="Times New Roman"/>
          <w:noProof/>
          <w:szCs w:val="22"/>
        </w:rPr>
        <w:t xml:space="preserve">: Juvenile Arbitration/Community Advocacy Program)  </w:t>
      </w:r>
      <w:r w:rsidRPr="00013772">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t>All unexpended funds may be retained and carried forward from the prior fiscal year to be used for the same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Cs/>
          <w:szCs w:val="22"/>
        </w:rPr>
        <w:tab/>
      </w:r>
      <w:r w:rsidRPr="00013772">
        <w:rPr>
          <w:rFonts w:cs="Times New Roman"/>
          <w:b/>
          <w:szCs w:val="22"/>
        </w:rPr>
        <w:t>53.</w:t>
      </w:r>
      <w:r w:rsidR="00CD59BF" w:rsidRPr="00013772">
        <w:rPr>
          <w:rFonts w:cs="Times New Roman"/>
          <w:b/>
          <w:szCs w:val="22"/>
        </w:rPr>
        <w:t>9</w:t>
      </w:r>
      <w:r w:rsidRPr="00013772">
        <w:rPr>
          <w:rFonts w:cs="Times New Roman"/>
          <w:b/>
          <w:szCs w:val="22"/>
        </w:rPr>
        <w:t>.</w:t>
      </w:r>
      <w:r w:rsidRPr="00013772">
        <w:rPr>
          <w:rFonts w:cs="Times New Roman"/>
          <w:b/>
          <w:szCs w:val="22"/>
        </w:rPr>
        <w:tab/>
      </w:r>
      <w:r w:rsidRPr="00013772">
        <w:rPr>
          <w:rFonts w:cs="Times New Roman"/>
          <w:bCs/>
          <w:szCs w:val="22"/>
        </w:rPr>
        <w:t xml:space="preserve">(DJJ: Sale of Real Property)  After receiving approval from the </w:t>
      </w:r>
      <w:r w:rsidR="00B941AE" w:rsidRPr="00013772">
        <w:rPr>
          <w:rFonts w:cs="Times New Roman"/>
          <w:bCs/>
          <w:szCs w:val="22"/>
        </w:rPr>
        <w:t>Budget and Control Board</w:t>
      </w:r>
      <w:r w:rsidRPr="00013772">
        <w:rPr>
          <w:rFonts w:cs="Times New Roman"/>
          <w:bCs/>
          <w:szCs w:val="22"/>
        </w:rPr>
        <w:t xml:space="preserve"> for the sale of property, the department is authorized to retain revenues associated with the sale of department</w:t>
      </w:r>
      <w:r w:rsidR="00EB4987" w:rsidRPr="00013772">
        <w:rPr>
          <w:rFonts w:cs="Times New Roman"/>
          <w:bCs/>
          <w:szCs w:val="22"/>
        </w:rPr>
        <w:noBreakHyphen/>
      </w:r>
      <w:r w:rsidRPr="00013772">
        <w:rPr>
          <w:rFonts w:cs="Times New Roman"/>
          <w:bCs/>
          <w:szCs w:val="22"/>
        </w:rPr>
        <w:t xml:space="preserve">owned real property and may expend these funds on capital improvements reviewed by the Joint Bond Review Committee and approved by the </w:t>
      </w:r>
      <w:r w:rsidR="00B941AE" w:rsidRPr="00013772">
        <w:rPr>
          <w:rFonts w:cs="Times New Roman"/>
          <w:bCs/>
          <w:szCs w:val="22"/>
        </w:rPr>
        <w:t>Budget and Control Board</w:t>
      </w:r>
      <w:r w:rsidRPr="00013772">
        <w:rPr>
          <w:rFonts w:cs="Times New Roman"/>
          <w:bCs/>
          <w:szCs w:val="22"/>
        </w:rPr>
        <w:t>.</w:t>
      </w:r>
    </w:p>
    <w:p w:rsidR="00E41AF8" w:rsidRDefault="00E41AF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E41AF8" w:rsidSect="00E20E26">
          <w:headerReference w:type="default" r:id="rId56"/>
          <w:type w:val="continuous"/>
          <w:pgSz w:w="15840" w:h="12240" w:orient="landscape" w:code="1"/>
          <w:pgMar w:top="1152" w:right="1800" w:bottom="1584" w:left="2160" w:header="1008" w:footer="1008" w:gutter="288"/>
          <w:lnNumType w:countBy="1"/>
          <w:cols w:space="720"/>
          <w:docGrid w:linePitch="360"/>
        </w:sect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53.</w:t>
      </w:r>
      <w:r w:rsidR="00CD59BF" w:rsidRPr="00013772">
        <w:rPr>
          <w:rFonts w:cs="Times New Roman"/>
          <w:b/>
          <w:szCs w:val="22"/>
        </w:rPr>
        <w:t>10</w:t>
      </w:r>
      <w:r w:rsidRPr="00013772">
        <w:rPr>
          <w:rFonts w:cs="Times New Roman"/>
          <w:b/>
          <w:szCs w:val="22"/>
        </w:rPr>
        <w:t>.</w:t>
      </w:r>
      <w:r w:rsidRPr="00013772">
        <w:rPr>
          <w:rFonts w:cs="Times New Roman"/>
          <w:b/>
          <w:szCs w:val="22"/>
        </w:rPr>
        <w:tab/>
      </w:r>
      <w:r w:rsidRPr="00013772">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53</w:t>
      </w:r>
      <w:r w:rsidRPr="00013772">
        <w:rPr>
          <w:rFonts w:cs="Times New Roman"/>
          <w:b/>
          <w:bCs/>
          <w:szCs w:val="22"/>
        </w:rPr>
        <w:t>.</w:t>
      </w:r>
      <w:r w:rsidR="00CD59BF" w:rsidRPr="00013772">
        <w:rPr>
          <w:rFonts w:cs="Times New Roman"/>
          <w:b/>
          <w:bCs/>
          <w:szCs w:val="22"/>
        </w:rPr>
        <w:t>11</w:t>
      </w:r>
      <w:r w:rsidRPr="00013772">
        <w:rPr>
          <w:rFonts w:cs="Times New Roman"/>
          <w:b/>
          <w:bCs/>
          <w:szCs w:val="22"/>
        </w:rPr>
        <w:t>.</w:t>
      </w:r>
      <w:r w:rsidRPr="00013772">
        <w:rPr>
          <w:rFonts w:cs="Times New Roman"/>
          <w:b/>
          <w:bCs/>
          <w:szCs w:val="22"/>
        </w:rPr>
        <w:tab/>
      </w:r>
      <w:r w:rsidRPr="00013772">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013772">
        <w:rPr>
          <w:rFonts w:cs="Times New Roman"/>
          <w:szCs w:val="22"/>
        </w:rPr>
        <w:t>-</w:t>
      </w:r>
      <w:r w:rsidRPr="00013772">
        <w:rPr>
          <w:rFonts w:cs="Times New Roman"/>
          <w:szCs w:val="22"/>
        </w:rPr>
        <w:t>employment drug testing and random employee drug testing.  The department is authorized to expend funds in order to provide or procure these services.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53</w:t>
      </w:r>
      <w:r w:rsidRPr="00013772">
        <w:rPr>
          <w:rFonts w:cs="Times New Roman"/>
          <w:b/>
          <w:bCs/>
          <w:szCs w:val="22"/>
        </w:rPr>
        <w:t>.</w:t>
      </w:r>
      <w:r w:rsidR="00CD59BF" w:rsidRPr="00013772">
        <w:rPr>
          <w:rFonts w:cs="Times New Roman"/>
          <w:b/>
          <w:bCs/>
          <w:szCs w:val="22"/>
        </w:rPr>
        <w:t>12</w:t>
      </w:r>
      <w:r w:rsidRPr="00013772">
        <w:rPr>
          <w:rFonts w:cs="Times New Roman"/>
          <w:b/>
          <w:bCs/>
          <w:szCs w:val="22"/>
        </w:rPr>
        <w:t>.</w:t>
      </w:r>
      <w:r w:rsidRPr="00013772">
        <w:rPr>
          <w:rFonts w:cs="Times New Roman"/>
          <w:b/>
          <w:bCs/>
          <w:szCs w:val="22"/>
        </w:rPr>
        <w:tab/>
      </w:r>
      <w:r w:rsidRPr="00013772">
        <w:rPr>
          <w:rFonts w:cs="Times New Roman"/>
          <w:szCs w:val="22"/>
        </w:rPr>
        <w:t>(DJJ: Definition of Juveniles)  The Department of Juvenile Justice is authorized to place juveniles in marine and wilderness programs or other community residenc</w:t>
      </w:r>
      <w:r w:rsidR="009B290E" w:rsidRPr="00013772">
        <w:rPr>
          <w:rFonts w:cs="Times New Roman"/>
          <w:szCs w:val="22"/>
        </w:rPr>
        <w:t>e programs operated by non</w:t>
      </w:r>
      <w:r w:rsidR="009B290E" w:rsidRPr="00013772">
        <w:rPr>
          <w:rFonts w:cs="Times New Roman"/>
          <w:szCs w:val="22"/>
        </w:rPr>
        <w:noBreakHyphen/>
      </w:r>
      <w:r w:rsidRPr="00013772">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53</w:t>
      </w:r>
      <w:r w:rsidRPr="00013772">
        <w:rPr>
          <w:rFonts w:cs="Times New Roman"/>
          <w:b/>
          <w:bCs/>
          <w:szCs w:val="22"/>
        </w:rPr>
        <w:t>.</w:t>
      </w:r>
      <w:r w:rsidR="00CD59BF" w:rsidRPr="00013772">
        <w:rPr>
          <w:rFonts w:cs="Times New Roman"/>
          <w:b/>
          <w:bCs/>
          <w:szCs w:val="22"/>
        </w:rPr>
        <w:t>13</w:t>
      </w:r>
      <w:r w:rsidRPr="00013772">
        <w:rPr>
          <w:rFonts w:cs="Times New Roman"/>
          <w:b/>
          <w:bCs/>
          <w:szCs w:val="22"/>
        </w:rPr>
        <w:t>.</w:t>
      </w:r>
      <w:r w:rsidRPr="00013772">
        <w:rPr>
          <w:rFonts w:cs="Times New Roman"/>
          <w:b/>
          <w:bCs/>
          <w:szCs w:val="22"/>
        </w:rPr>
        <w:tab/>
      </w:r>
      <w:r w:rsidRPr="00013772">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r>
      <w:r w:rsidRPr="00013772">
        <w:rPr>
          <w:rFonts w:cs="Times New Roman"/>
          <w:b/>
          <w:szCs w:val="22"/>
        </w:rPr>
        <w:t>53</w:t>
      </w:r>
      <w:r w:rsidRPr="00013772">
        <w:rPr>
          <w:rFonts w:cs="Times New Roman"/>
          <w:b/>
          <w:bCs/>
          <w:szCs w:val="22"/>
        </w:rPr>
        <w:t>.</w:t>
      </w:r>
      <w:r w:rsidR="00CD59BF" w:rsidRPr="00013772">
        <w:rPr>
          <w:rFonts w:cs="Times New Roman"/>
          <w:b/>
          <w:bCs/>
          <w:szCs w:val="22"/>
        </w:rPr>
        <w:t>14</w:t>
      </w:r>
      <w:r w:rsidRPr="00013772">
        <w:rPr>
          <w:rFonts w:cs="Times New Roman"/>
          <w:b/>
          <w:bCs/>
          <w:szCs w:val="22"/>
        </w:rPr>
        <w:t>.</w:t>
      </w:r>
      <w:r w:rsidRPr="00013772">
        <w:rPr>
          <w:rFonts w:cs="Times New Roman"/>
          <w:b/>
          <w:bCs/>
          <w:szCs w:val="22"/>
        </w:rPr>
        <w:tab/>
      </w:r>
      <w:r w:rsidRPr="00013772">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013772"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53.</w:t>
      </w:r>
      <w:r w:rsidR="00CE131B" w:rsidRPr="00013772">
        <w:rPr>
          <w:rFonts w:cs="Times New Roman"/>
          <w:b/>
        </w:rPr>
        <w:t>15</w:t>
      </w:r>
      <w:r w:rsidRPr="00013772">
        <w:rPr>
          <w:rFonts w:cs="Times New Roman"/>
          <w:b/>
        </w:rPr>
        <w:t>.</w:t>
      </w:r>
      <w:r w:rsidRPr="00013772">
        <w:rPr>
          <w:rFonts w:cs="Times New Roman"/>
          <w:b/>
        </w:rPr>
        <w:tab/>
      </w:r>
      <w:r w:rsidRPr="00013772">
        <w:rPr>
          <w:rFonts w:cs="Times New Roman"/>
        </w:rPr>
        <w:t xml:space="preserve">(DJJ: Emergency Authority to Transfer PIP Funds)  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w:t>
      </w:r>
      <w:r w:rsidR="00B941AE" w:rsidRPr="00013772">
        <w:rPr>
          <w:rFonts w:cs="Times New Roman"/>
        </w:rPr>
        <w:t>Budget and Control Board</w:t>
      </w:r>
      <w:r w:rsidRPr="00013772">
        <w:rPr>
          <w:rFonts w:cs="Times New Roman"/>
        </w:rPr>
        <w:t xml:space="preserve">, if those funds are unobligated or not otherwise committed by the department for active permanent improvement projects.  The department may utilize these funds in Fiscal Year </w:t>
      </w:r>
      <w:r w:rsidRPr="00013772">
        <w:rPr>
          <w:rFonts w:cs="Times New Roman"/>
          <w:strike/>
        </w:rPr>
        <w:t>2010-11</w:t>
      </w:r>
      <w:r w:rsidR="00E5443D" w:rsidRPr="00013772">
        <w:rPr>
          <w:rFonts w:cs="Times New Roman"/>
        </w:rPr>
        <w:t xml:space="preserve"> </w:t>
      </w:r>
      <w:r w:rsidR="00E5443D" w:rsidRPr="00013772">
        <w:rPr>
          <w:rFonts w:cs="Times New Roman"/>
          <w:i/>
          <w:u w:val="single"/>
        </w:rPr>
        <w:t>2011-12</w:t>
      </w:r>
      <w:r w:rsidRPr="00013772">
        <w:rPr>
          <w:rFonts w:cs="Times New Roman"/>
        </w:rPr>
        <w:t xml:space="preserve"> as necessary in order to maintain constitutional conditions in its institutional facilities and residential programs.</w:t>
      </w:r>
    </w:p>
    <w:p w:rsidR="003C0183" w:rsidRPr="00013772"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rPr>
        <w:tab/>
      </w:r>
      <w:r w:rsidRPr="00013772">
        <w:rPr>
          <w:rFonts w:cs="Times New Roman"/>
          <w:b/>
        </w:rPr>
        <w:t>53.</w:t>
      </w:r>
      <w:r w:rsidR="00CE131B" w:rsidRPr="00013772">
        <w:rPr>
          <w:rFonts w:cs="Times New Roman"/>
          <w:b/>
        </w:rPr>
        <w:t>16</w:t>
      </w:r>
      <w:r w:rsidRPr="00013772">
        <w:rPr>
          <w:rFonts w:cs="Times New Roman"/>
          <w:b/>
        </w:rPr>
        <w:t>.</w:t>
      </w:r>
      <w:r w:rsidRPr="00013772">
        <w:rPr>
          <w:rFonts w:cs="Times New Roman"/>
        </w:rPr>
        <w:tab/>
        <w:t>(DJJ: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3C0183" w:rsidRPr="00013772"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eastAsia="Calibri" w:cs="Times New Roman"/>
        </w:rPr>
        <w:tab/>
      </w:r>
      <w:r w:rsidRPr="00013772">
        <w:rPr>
          <w:rFonts w:eastAsia="Calibri" w:cs="Times New Roman"/>
          <w:b/>
        </w:rPr>
        <w:t>53.</w:t>
      </w:r>
      <w:r w:rsidR="00CE131B" w:rsidRPr="00013772">
        <w:rPr>
          <w:rFonts w:eastAsia="Calibri" w:cs="Times New Roman"/>
          <w:b/>
        </w:rPr>
        <w:t>17</w:t>
      </w:r>
      <w:r w:rsidRPr="00013772">
        <w:rPr>
          <w:rFonts w:eastAsia="Calibri" w:cs="Times New Roman"/>
          <w:b/>
        </w:rPr>
        <w:t>.</w:t>
      </w:r>
      <w:r w:rsidRPr="00013772">
        <w:rPr>
          <w:rFonts w:eastAsia="Calibri" w:cs="Times New Roman"/>
          <w:b/>
        </w:rPr>
        <w:tab/>
      </w:r>
      <w:r w:rsidRPr="00013772">
        <w:rPr>
          <w:rFonts w:eastAsia="Calibri" w:cs="Times New Roman"/>
        </w:rPr>
        <w:t>(DJJ: Earned Compliance Credit)  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r w:rsidR="00735F53" w:rsidRPr="00013772">
        <w:rPr>
          <w:rFonts w:eastAsia="Calibri" w:cs="Times New Roman"/>
        </w:rPr>
        <w:t xml:space="preserve">  Parolees under the jurisdiction of the Board of Juvenile Parole are not eligible to receive this credit.</w:t>
      </w:r>
    </w:p>
    <w:p w:rsidR="003C0183" w:rsidRPr="00013772"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rPr>
        <w:tab/>
      </w:r>
      <w:r w:rsidRPr="00013772">
        <w:rPr>
          <w:rFonts w:cs="Times New Roman"/>
          <w:b/>
        </w:rPr>
        <w:t>53.</w:t>
      </w:r>
      <w:r w:rsidR="00CE131B" w:rsidRPr="00013772">
        <w:rPr>
          <w:rFonts w:cs="Times New Roman"/>
          <w:b/>
        </w:rPr>
        <w:t>18</w:t>
      </w:r>
      <w:r w:rsidRPr="00013772">
        <w:rPr>
          <w:rFonts w:cs="Times New Roman"/>
          <w:b/>
        </w:rPr>
        <w:t>.</w:t>
      </w:r>
      <w:r w:rsidRPr="00013772">
        <w:rPr>
          <w:rFonts w:cs="Times New Roman"/>
          <w:b/>
        </w:rPr>
        <w:tab/>
      </w:r>
      <w:r w:rsidRPr="00013772">
        <w:rPr>
          <w:rFonts w:cs="Times New Roman"/>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013772">
        <w:rPr>
          <w:rFonts w:cs="Times New Roman"/>
        </w:rPr>
        <w:t>rime as defined in Section 16</w:t>
      </w:r>
      <w:r w:rsidR="00D15841" w:rsidRPr="00013772">
        <w:rPr>
          <w:rFonts w:cs="Times New Roman"/>
        </w:rPr>
        <w:noBreakHyphen/>
        <w:t>1</w:t>
      </w:r>
      <w:r w:rsidR="00D15841" w:rsidRPr="00013772">
        <w:rPr>
          <w:rFonts w:cs="Times New Roman"/>
        </w:rPr>
        <w:noBreakHyphen/>
      </w:r>
      <w:r w:rsidRPr="00013772">
        <w:rPr>
          <w:rFonts w:cs="Times New Roman"/>
        </w:rPr>
        <w:t>60 of the 1976 Code, a felony off</w:t>
      </w:r>
      <w:r w:rsidR="00D15841" w:rsidRPr="00013772">
        <w:rPr>
          <w:rFonts w:cs="Times New Roman"/>
        </w:rPr>
        <w:t>ense as defined in Section 16</w:t>
      </w:r>
      <w:r w:rsidR="00D15841" w:rsidRPr="00013772">
        <w:rPr>
          <w:rFonts w:cs="Times New Roman"/>
        </w:rPr>
        <w:noBreakHyphen/>
        <w:t>1</w:t>
      </w:r>
      <w:r w:rsidR="00D15841" w:rsidRPr="00013772">
        <w:rPr>
          <w:rFonts w:cs="Times New Roman"/>
        </w:rPr>
        <w:noBreakHyphen/>
      </w:r>
      <w:r w:rsidRPr="00013772">
        <w:rPr>
          <w:rFonts w:cs="Times New Roman"/>
        </w:rPr>
        <w:t>90 of the 1976 Code, or a sexual offense shall be released pursuant to this proviso.</w:t>
      </w:r>
    </w:p>
    <w:p w:rsidR="004B3050" w:rsidRDefault="004B3050">
      <w:pPr>
        <w:rPr>
          <w:rFonts w:cs="Times New Roman"/>
          <w:szCs w:val="22"/>
        </w:rPr>
        <w:sectPr w:rsidR="004B3050" w:rsidSect="00E20E26">
          <w:headerReference w:type="default" r:id="rId57"/>
          <w:type w:val="continuous"/>
          <w:pgSz w:w="15840" w:h="12240" w:orient="landscape" w:code="1"/>
          <w:pgMar w:top="1152" w:right="1800" w:bottom="1584" w:left="2160" w:header="1008" w:footer="1008" w:gutter="288"/>
          <w:lnNumType w:countBy="1"/>
          <w:cols w:space="720"/>
          <w:docGrid w:linePitch="360"/>
        </w:sectPr>
      </w:pPr>
    </w:p>
    <w:p w:rsidR="004E71F6" w:rsidRPr="00013772" w:rsidRDefault="004E71F6">
      <w:pPr>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54 - L36-HUMAN AFFAIRS COMMISSION</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54.1.</w:t>
      </w:r>
      <w:r w:rsidRPr="00013772">
        <w:rPr>
          <w:rFonts w:cs="Times New Roman"/>
          <w:szCs w:val="22"/>
        </w:rPr>
        <w:tab/>
        <w:t>(HAC: Sale of Publication)  All revenue derived from the sale of “The Blueprint” shall be retained, carried forward, and expended for the purpose of general operations of the Human Affairs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54.2.</w:t>
      </w:r>
      <w:r w:rsidRPr="00013772">
        <w:rPr>
          <w:rFonts w:cs="Times New Roman"/>
          <w:b/>
          <w:szCs w:val="22"/>
        </w:rPr>
        <w:tab/>
      </w:r>
      <w:r w:rsidRPr="00013772">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54.3.</w:t>
      </w:r>
      <w:r w:rsidRPr="00013772">
        <w:rPr>
          <w:rFonts w:cs="Times New Roman"/>
          <w:b/>
          <w:szCs w:val="22"/>
        </w:rPr>
        <w:tab/>
      </w:r>
      <w:r w:rsidRPr="00013772">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54</w:t>
      </w:r>
      <w:r w:rsidRPr="00013772">
        <w:rPr>
          <w:rFonts w:cs="Times New Roman"/>
          <w:b/>
          <w:bCs/>
          <w:szCs w:val="22"/>
        </w:rPr>
        <w:t>.4.</w:t>
      </w:r>
      <w:r w:rsidRPr="00013772">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58"/>
          <w:type w:val="continuous"/>
          <w:pgSz w:w="15840" w:h="12240" w:orient="landscape" w:code="1"/>
          <w:pgMar w:top="1152" w:right="1800" w:bottom="1584" w:left="2160" w:header="1008" w:footer="1008" w:gutter="288"/>
          <w:lnNumType w:countBy="1"/>
          <w:cols w:space="720"/>
          <w:docGrid w:linePitch="360"/>
        </w:sectPr>
      </w:pPr>
    </w:p>
    <w:p w:rsidR="00106A18" w:rsidRPr="00013772" w:rsidRDefault="00106A1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55 - L46-COMMISSION FOR MINORITY AFFAIRS</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62F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55.1.</w:t>
      </w:r>
      <w:r w:rsidRPr="00013772">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55.2.</w:t>
      </w:r>
      <w:r w:rsidRPr="00013772">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55.3.</w:t>
      </w:r>
      <w:r w:rsidRPr="00013772">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55.4.</w:t>
      </w:r>
      <w:r w:rsidRPr="00013772">
        <w:rPr>
          <w:rFonts w:cs="Times New Roman"/>
          <w:b/>
          <w:bCs/>
          <w:szCs w:val="22"/>
        </w:rPr>
        <w:tab/>
      </w:r>
      <w:r w:rsidRPr="00013772">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4B3050" w:rsidRDefault="004B3050"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59"/>
          <w:type w:val="continuous"/>
          <w:pgSz w:w="15840" w:h="12240" w:orient="landscape" w:code="1"/>
          <w:pgMar w:top="1152" w:right="1800" w:bottom="1584" w:left="2160" w:header="1008" w:footer="1008" w:gutter="288"/>
          <w:lnNumType w:countBy="1"/>
          <w:cols w:space="720"/>
          <w:docGrid w:linePitch="360"/>
        </w:sectPr>
      </w:pPr>
    </w:p>
    <w:p w:rsidR="00106A18" w:rsidRPr="00013772" w:rsidRDefault="00106A18"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013772">
        <w:rPr>
          <w:rFonts w:cs="Times New Roman"/>
          <w:b/>
          <w:bCs/>
          <w:szCs w:val="22"/>
        </w:rPr>
        <w:t>SECTION 57 - R06-OFFICE OF REGULATORY STAFF</w:t>
      </w:r>
    </w:p>
    <w:p w:rsidR="00A9603B" w:rsidRPr="00013772" w:rsidRDefault="00A9603B" w:rsidP="00106A1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57.1.</w:t>
      </w:r>
      <w:r w:rsidRPr="00013772">
        <w:rPr>
          <w:rFonts w:cs="Times New Roman"/>
          <w:szCs w:val="22"/>
        </w:rPr>
        <w:tab/>
        <w:t>(ORS: Transportation Fee Refund)  The Transportation Department of the Office of Regulatory Staff is hereby authorized to make refunds of fees which were erroneously collected.</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bCs/>
          <w:szCs w:val="22"/>
        </w:rPr>
        <w:t>57</w:t>
      </w:r>
      <w:r w:rsidRPr="00013772">
        <w:rPr>
          <w:rFonts w:cs="Times New Roman"/>
          <w:b/>
          <w:szCs w:val="22"/>
        </w:rPr>
        <w:t>.2.</w:t>
      </w:r>
      <w:r w:rsidRPr="00013772">
        <w:rPr>
          <w:rFonts w:cs="Times New Roman"/>
          <w:bCs/>
          <w:szCs w:val="22"/>
        </w:rPr>
        <w:tab/>
        <w:t xml:space="preserve">(ORS: Assessment Certification)  Office of Regulatory Staff shall certify to the Department of Revenue the </w:t>
      </w:r>
      <w:r w:rsidRPr="00013772">
        <w:rPr>
          <w:rFonts w:cs="Times New Roman"/>
          <w:szCs w:val="22"/>
        </w:rPr>
        <w:t>amounts</w:t>
      </w:r>
      <w:r w:rsidRPr="00013772">
        <w:rPr>
          <w:rFonts w:cs="Times New Roman"/>
          <w:bCs/>
          <w:szCs w:val="22"/>
        </w:rPr>
        <w:t xml:space="preserve"> to be assessed to cover </w:t>
      </w:r>
      <w:r w:rsidRPr="00013772">
        <w:rPr>
          <w:rFonts w:cs="Times New Roman"/>
          <w:szCs w:val="22"/>
        </w:rPr>
        <w:t>appropriations</w:t>
      </w:r>
      <w:r w:rsidRPr="00013772">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013772">
        <w:rPr>
          <w:rFonts w:cs="Times New Roman"/>
          <w:bCs/>
          <w:szCs w:val="22"/>
        </w:rPr>
        <w:t>-</w:t>
      </w:r>
      <w:r w:rsidRPr="00013772">
        <w:rPr>
          <w:rFonts w:cs="Times New Roman"/>
          <w:bCs/>
          <w:szCs w:val="22"/>
        </w:rPr>
        <w:t>5</w:t>
      </w:r>
      <w:r w:rsidR="00A6331A" w:rsidRPr="00013772">
        <w:rPr>
          <w:rFonts w:cs="Times New Roman"/>
          <w:bCs/>
          <w:szCs w:val="22"/>
        </w:rPr>
        <w:t>-</w:t>
      </w:r>
      <w:r w:rsidRPr="00013772">
        <w:rPr>
          <w:rFonts w:cs="Times New Roman"/>
          <w:bCs/>
          <w:szCs w:val="22"/>
        </w:rPr>
        <w:t>940, Code of Laws of 1976, (3) the amount to be assessed against electric light and power companies as provided for in Sections 58-4-60 and 58</w:t>
      </w:r>
      <w:r w:rsidR="00E068D3" w:rsidRPr="00013772">
        <w:rPr>
          <w:rFonts w:cs="Times New Roman"/>
          <w:bCs/>
          <w:szCs w:val="22"/>
        </w:rPr>
        <w:noBreakHyphen/>
      </w:r>
      <w:r w:rsidRPr="00013772">
        <w:rPr>
          <w:rFonts w:cs="Times New Roman"/>
          <w:bCs/>
          <w:szCs w:val="22"/>
        </w:rPr>
        <w:t>27</w:t>
      </w:r>
      <w:r w:rsidR="00E068D3" w:rsidRPr="00013772">
        <w:rPr>
          <w:rFonts w:cs="Times New Roman"/>
          <w:bCs/>
          <w:szCs w:val="22"/>
        </w:rPr>
        <w:noBreakHyphen/>
      </w:r>
      <w:r w:rsidRPr="00013772">
        <w:rPr>
          <w:rFonts w:cs="Times New Roman"/>
          <w:bCs/>
          <w:szCs w:val="22"/>
        </w:rPr>
        <w:t>50, Code of Laws of 1976, and (4) the amount to be covered by revenue from motor transport fees as provided for by Section 58</w:t>
      </w:r>
      <w:r w:rsidR="00E068D3" w:rsidRPr="00013772">
        <w:rPr>
          <w:rFonts w:cs="Times New Roman"/>
          <w:bCs/>
          <w:szCs w:val="22"/>
        </w:rPr>
        <w:noBreakHyphen/>
      </w:r>
      <w:r w:rsidRPr="00013772">
        <w:rPr>
          <w:rFonts w:cs="Times New Roman"/>
          <w:bCs/>
          <w:szCs w:val="22"/>
        </w:rPr>
        <w:t>23</w:t>
      </w:r>
      <w:r w:rsidR="00E068D3" w:rsidRPr="00013772">
        <w:rPr>
          <w:rFonts w:cs="Times New Roman"/>
          <w:bCs/>
          <w:szCs w:val="22"/>
        </w:rPr>
        <w:noBreakHyphen/>
      </w:r>
      <w:r w:rsidRPr="00013772">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013772">
        <w:rPr>
          <w:rFonts w:cs="Times New Roman"/>
          <w:bCs/>
          <w:szCs w:val="22"/>
        </w:rPr>
        <w:t>s set forth in Section 58</w:t>
      </w:r>
      <w:r w:rsidR="00E068D3" w:rsidRPr="00013772">
        <w:rPr>
          <w:rFonts w:cs="Times New Roman"/>
          <w:bCs/>
          <w:szCs w:val="22"/>
        </w:rPr>
        <w:noBreakHyphen/>
      </w:r>
      <w:r w:rsidRPr="00013772">
        <w:rPr>
          <w:rFonts w:cs="Times New Roman"/>
          <w:bCs/>
          <w:szCs w:val="22"/>
        </w:rPr>
        <w:t>4-60, Code of Laws of 1976.</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bCs/>
          <w:szCs w:val="22"/>
        </w:rPr>
        <w:t>57.3.</w:t>
      </w:r>
      <w:r w:rsidRPr="00013772">
        <w:rPr>
          <w:rFonts w:cs="Times New Roman"/>
          <w:bCs/>
          <w:szCs w:val="22"/>
        </w:rPr>
        <w:tab/>
        <w:t xml:space="preserve">(ORS: </w:t>
      </w:r>
      <w:r w:rsidRPr="00013772">
        <w:rPr>
          <w:rFonts w:cs="Times New Roman"/>
          <w:szCs w:val="22"/>
        </w:rPr>
        <w:t>Assessment</w:t>
      </w:r>
      <w:r w:rsidRPr="00013772">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(a)</w:t>
      </w:r>
      <w:r w:rsidRPr="00013772">
        <w:rPr>
          <w:rFonts w:cs="Times New Roman"/>
          <w:bCs/>
          <w:szCs w:val="22"/>
        </w:rPr>
        <w:tab/>
        <w:t>refund the person or entity the amount of over collection using funds from the current fiscal year;</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(b)</w:t>
      </w:r>
      <w:r w:rsidRPr="00013772">
        <w:rPr>
          <w:rFonts w:cs="Times New Roman"/>
          <w:bCs/>
          <w:szCs w:val="22"/>
        </w:rPr>
        <w:tab/>
        <w:t>refund the person or entity the amount of over collection using any unexpended funds from the prior fiscal year;</w:t>
      </w:r>
    </w:p>
    <w:p w:rsidR="00A76825"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(c)</w:t>
      </w:r>
      <w:r w:rsidRPr="00013772">
        <w:rPr>
          <w:rFonts w:cs="Times New Roman"/>
          <w:bCs/>
          <w:szCs w:val="22"/>
        </w:rPr>
        <w:tab/>
        <w:t>credit the amount the person or entity will be assessed in the next fiscal year for the amount of over collection; or</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Cs/>
          <w:szCs w:val="22"/>
        </w:rPr>
        <w:tab/>
        <w:t>(d)</w:t>
      </w:r>
      <w:r w:rsidRPr="00013772">
        <w:rPr>
          <w:rFonts w:cs="Times New Roman"/>
          <w:bCs/>
          <w:szCs w:val="22"/>
        </w:rPr>
        <w:tab/>
        <w:t>any combination of these.</w:t>
      </w:r>
    </w:p>
    <w:p w:rsidR="00A9603B" w:rsidRPr="00013772"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4B3050" w:rsidRDefault="004B3050"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4B3050" w:rsidSect="00E20E26">
          <w:headerReference w:type="default" r:id="rId60"/>
          <w:type w:val="continuous"/>
          <w:pgSz w:w="15840" w:h="12240" w:orient="landscape" w:code="1"/>
          <w:pgMar w:top="1152" w:right="1800" w:bottom="1584" w:left="2160" w:header="1008" w:footer="1008" w:gutter="288"/>
          <w:lnNumType w:countBy="1"/>
          <w:cols w:space="720"/>
          <w:docGrid w:linePitch="360"/>
        </w:sectPr>
      </w:pPr>
    </w:p>
    <w:p w:rsidR="00C37518" w:rsidRPr="00013772" w:rsidRDefault="00C37518"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013772">
        <w:rPr>
          <w:rFonts w:cs="Times New Roman"/>
          <w:b/>
          <w:szCs w:val="22"/>
        </w:rPr>
        <w:t>SECTION 58 - R08-WORKERS’ COMPENSATION COMMISSION</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8"/>
          <w:szCs w:val="22"/>
        </w:rPr>
        <w:t>58</w:t>
      </w:r>
      <w:r w:rsidRPr="00013772">
        <w:rPr>
          <w:rFonts w:cs="Times New Roman"/>
          <w:b/>
          <w:szCs w:val="22"/>
        </w:rPr>
        <w:t>.1.</w:t>
      </w:r>
      <w:r w:rsidRPr="00013772">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8"/>
          <w:szCs w:val="22"/>
        </w:rPr>
        <w:t>58</w:t>
      </w:r>
      <w:r w:rsidRPr="00013772">
        <w:rPr>
          <w:rFonts w:cs="Times New Roman"/>
          <w:b/>
          <w:szCs w:val="22"/>
        </w:rPr>
        <w:t>.2.</w:t>
      </w:r>
      <w:r w:rsidRPr="00013772">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pacing w:val="-8"/>
          <w:szCs w:val="22"/>
        </w:rPr>
        <w:t>58</w:t>
      </w:r>
      <w:r w:rsidRPr="00013772">
        <w:rPr>
          <w:rFonts w:cs="Times New Roman"/>
          <w:b/>
          <w:bCs/>
          <w:szCs w:val="22"/>
        </w:rPr>
        <w:t>.</w:t>
      </w:r>
      <w:r w:rsidR="00635664" w:rsidRPr="00013772">
        <w:rPr>
          <w:rFonts w:cs="Times New Roman"/>
          <w:b/>
          <w:bCs/>
          <w:szCs w:val="22"/>
        </w:rPr>
        <w:t>3</w:t>
      </w:r>
      <w:r w:rsidRPr="00013772">
        <w:rPr>
          <w:rFonts w:cs="Times New Roman"/>
          <w:b/>
          <w:bCs/>
          <w:szCs w:val="22"/>
        </w:rPr>
        <w:t>.</w:t>
      </w:r>
      <w:r w:rsidRPr="00013772">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4B3050" w:rsidRDefault="004B3050">
      <w:pPr>
        <w:rPr>
          <w:rFonts w:cs="Times New Roman"/>
          <w:b/>
          <w:szCs w:val="22"/>
        </w:rPr>
        <w:sectPr w:rsidR="004B3050" w:rsidSect="00E20E26">
          <w:headerReference w:type="default" r:id="rId61"/>
          <w:type w:val="continuous"/>
          <w:pgSz w:w="15840" w:h="12240" w:orient="landscape" w:code="1"/>
          <w:pgMar w:top="1152" w:right="1800" w:bottom="1584" w:left="2160" w:header="1008" w:footer="1008" w:gutter="288"/>
          <w:lnNumType w:countBy="1"/>
          <w:cols w:space="720"/>
          <w:docGrid w:linePitch="360"/>
        </w:sectPr>
      </w:pPr>
    </w:p>
    <w:p w:rsidR="005243FC" w:rsidRPr="00013772" w:rsidRDefault="005243FC">
      <w:pPr>
        <w:rPr>
          <w:rFonts w:cs="Times New Roman"/>
          <w:b/>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013772">
        <w:rPr>
          <w:rFonts w:cs="Times New Roman"/>
          <w:b/>
          <w:szCs w:val="22"/>
        </w:rPr>
        <w:t>SECTION 59 - R12-STATE ACCIDENT FUND</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59.1.</w:t>
      </w:r>
      <w:r w:rsidRPr="00013772">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62"/>
          <w:type w:val="continuous"/>
          <w:pgSz w:w="15840" w:h="12240" w:orient="landscape" w:code="1"/>
          <w:pgMar w:top="1152" w:right="1800" w:bottom="1584" w:left="2160" w:header="1008" w:footer="1008" w:gutter="288"/>
          <w:lnNumType w:countBy="1"/>
          <w:cols w:space="720"/>
          <w:docGrid w:linePitch="360"/>
        </w:sectPr>
      </w:pPr>
    </w:p>
    <w:p w:rsidR="005A17CF" w:rsidRPr="00013772" w:rsidRDefault="005A17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62 - R20-DEPARTMENT OF INSURANCE</w:t>
      </w:r>
    </w:p>
    <w:p w:rsidR="00A9603B" w:rsidRPr="00013772" w:rsidRDefault="00A9603B" w:rsidP="00CB004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62.1.</w:t>
      </w:r>
      <w:r w:rsidRPr="00013772">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013772">
        <w:rPr>
          <w:rFonts w:cs="Times New Roman"/>
          <w:szCs w:val="22"/>
        </w:rPr>
        <w:t xml:space="preserve"> </w:t>
      </w:r>
      <w:r w:rsidRPr="00013772">
        <w:rPr>
          <w:rFonts w:cs="Times New Roman"/>
          <w:szCs w:val="22"/>
        </w:rPr>
        <w:t>Section 38</w:t>
      </w:r>
      <w:r w:rsidR="00A6331A" w:rsidRPr="00013772">
        <w:rPr>
          <w:rFonts w:cs="Times New Roman"/>
          <w:szCs w:val="22"/>
        </w:rPr>
        <w:t>-</w:t>
      </w:r>
      <w:r w:rsidRPr="00013772">
        <w:rPr>
          <w:rFonts w:cs="Times New Roman"/>
          <w:szCs w:val="22"/>
        </w:rPr>
        <w:t>13</w:t>
      </w:r>
      <w:r w:rsidR="00A6331A" w:rsidRPr="00013772">
        <w:rPr>
          <w:rFonts w:cs="Times New Roman"/>
          <w:szCs w:val="22"/>
        </w:rPr>
        <w:t>-</w:t>
      </w:r>
      <w:r w:rsidRPr="00013772">
        <w:rPr>
          <w:rFonts w:cs="Times New Roman"/>
          <w:szCs w:val="22"/>
        </w:rPr>
        <w:t>10</w:t>
      </w:r>
      <w:r w:rsidR="00AC4DEF" w:rsidRPr="00013772">
        <w:rPr>
          <w:rFonts w:cs="Times New Roman"/>
          <w:szCs w:val="22"/>
        </w:rPr>
        <w:t xml:space="preserve"> of the </w:t>
      </w:r>
      <w:r w:rsidRPr="00013772">
        <w:rPr>
          <w:rFonts w:cs="Times New Roman"/>
          <w:szCs w:val="22"/>
        </w:rPr>
        <w:t>1976</w:t>
      </w:r>
      <w:r w:rsidR="00AC4DEF" w:rsidRPr="00013772">
        <w:rPr>
          <w:rFonts w:cs="Times New Roman"/>
          <w:szCs w:val="22"/>
        </w:rPr>
        <w:t xml:space="preserve"> Code</w:t>
      </w:r>
      <w:r w:rsidRPr="00013772">
        <w:rPr>
          <w:rFonts w:cs="Times New Roman"/>
          <w:szCs w:val="22"/>
        </w:rPr>
        <w: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62.2.</w:t>
      </w:r>
      <w:r w:rsidRPr="00013772">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013772" w:rsidRDefault="004418EE"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b/>
          <w:color w:val="auto"/>
          <w:szCs w:val="22"/>
        </w:rPr>
        <w:tab/>
        <w:t>62.3.</w:t>
      </w:r>
      <w:r w:rsidRPr="00013772">
        <w:rPr>
          <w:rFonts w:cs="Times New Roman"/>
          <w:b/>
          <w:color w:val="auto"/>
          <w:szCs w:val="22"/>
        </w:rPr>
        <w:tab/>
      </w:r>
      <w:r w:rsidRPr="00013772">
        <w:rPr>
          <w:rFonts w:cs="Times New Roman"/>
          <w:color w:val="auto"/>
          <w:szCs w:val="22"/>
        </w:rPr>
        <w:t xml:space="preserve">(INS: Fees for Licenses) </w:t>
      </w:r>
      <w:r w:rsidR="00676142" w:rsidRPr="00013772">
        <w:rPr>
          <w:rFonts w:cs="Times New Roman"/>
          <w:color w:val="auto"/>
          <w:szCs w:val="22"/>
        </w:rPr>
        <w:t xml:space="preserve"> </w:t>
      </w:r>
      <w:r w:rsidR="000063D8" w:rsidRPr="00013772">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4B3050" w:rsidRDefault="004B3050"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B3050" w:rsidSect="00E20E26">
          <w:headerReference w:type="default" r:id="rId63"/>
          <w:type w:val="continuous"/>
          <w:pgSz w:w="15840" w:h="12240" w:orient="landscape" w:code="1"/>
          <w:pgMar w:top="1152" w:right="1800" w:bottom="1584" w:left="2160" w:header="1008" w:footer="1008" w:gutter="288"/>
          <w:lnNumType w:countBy="1"/>
          <w:cols w:space="720"/>
          <w:docGrid w:linePitch="360"/>
        </w:sectPr>
      </w:pPr>
    </w:p>
    <w:p w:rsidR="00106A18" w:rsidRPr="00013772" w:rsidRDefault="00106A18"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3772"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63 - R23-BOARD OF FINANCIAL INSTITUTIONS</w:t>
      </w:r>
    </w:p>
    <w:p w:rsidR="00A9603B" w:rsidRPr="00013772"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63.1.</w:t>
      </w:r>
      <w:r w:rsidRPr="00013772">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4B3050" w:rsidRDefault="004B3050"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4B3050" w:rsidSect="00E20E26">
          <w:headerReference w:type="default" r:id="rId64"/>
          <w:type w:val="continuous"/>
          <w:pgSz w:w="15840" w:h="12240" w:orient="landscape" w:code="1"/>
          <w:pgMar w:top="1152" w:right="1800" w:bottom="1584" w:left="2160" w:header="1008" w:footer="1008" w:gutter="288"/>
          <w:lnNumType w:countBy="1"/>
          <w:cols w:space="720"/>
          <w:docGrid w:linePitch="360"/>
        </w:sectPr>
      </w:pPr>
    </w:p>
    <w:p w:rsidR="00F21417" w:rsidRPr="00013772"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pacing w:val="-2"/>
          <w:szCs w:val="22"/>
        </w:rPr>
        <w:t>SECTION 64 - R28-DEPARTMENT OF CONSUMER AFFAIRS</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pacing w:val="-2"/>
          <w:szCs w:val="22"/>
        </w:rPr>
        <w:t>64</w:t>
      </w:r>
      <w:r w:rsidRPr="00013772">
        <w:rPr>
          <w:rFonts w:cs="Times New Roman"/>
          <w:b/>
          <w:szCs w:val="22"/>
        </w:rPr>
        <w:t>.1.</w:t>
      </w:r>
      <w:r w:rsidRPr="00013772">
        <w:rPr>
          <w:rFonts w:cs="Times New Roman"/>
          <w:b/>
          <w:szCs w:val="22"/>
        </w:rPr>
        <w:tab/>
      </w:r>
      <w:r w:rsidRPr="00013772">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2"/>
          <w:szCs w:val="22"/>
        </w:rPr>
        <w:t>64</w:t>
      </w:r>
      <w:r w:rsidRPr="00013772">
        <w:rPr>
          <w:rFonts w:cs="Times New Roman"/>
          <w:b/>
          <w:szCs w:val="22"/>
        </w:rPr>
        <w:t>.2.</w:t>
      </w:r>
      <w:r w:rsidRPr="00013772">
        <w:rPr>
          <w:rFonts w:cs="Times New Roman"/>
          <w:szCs w:val="22"/>
        </w:rPr>
        <w:tab/>
        <w:t>(CA: Student Athlete/Agents Registration)  Funds received by the department of Consumer Affairs pursuant to registrations under Chapter 102</w:t>
      </w:r>
      <w:r w:rsidR="00055FFD" w:rsidRPr="00013772">
        <w:rPr>
          <w:rFonts w:cs="Times New Roman"/>
          <w:szCs w:val="22"/>
        </w:rPr>
        <w:t xml:space="preserve">, </w:t>
      </w:r>
      <w:r w:rsidRPr="00013772">
        <w:rPr>
          <w:rFonts w:cs="Times New Roman"/>
          <w:szCs w:val="22"/>
        </w:rPr>
        <w:t>Title 59 of the 1976 Code may be retained by the department for its enforcement duties relating to athlete agents and student athletes under that chapter.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2"/>
          <w:szCs w:val="22"/>
        </w:rPr>
        <w:t>64</w:t>
      </w:r>
      <w:r w:rsidRPr="00013772">
        <w:rPr>
          <w:rFonts w:cs="Times New Roman"/>
          <w:b/>
          <w:szCs w:val="22"/>
        </w:rPr>
        <w:t>.3.</w:t>
      </w:r>
      <w:r w:rsidRPr="00013772">
        <w:rPr>
          <w:rFonts w:cs="Times New Roman"/>
          <w:szCs w:val="22"/>
        </w:rPr>
        <w:tab/>
        <w:t>(CA: Expert Witness/Assistance Carry Forward)  Unexpended encumbered appropriated funds for the Consumer Advocacy expert witness/assistance program (under Section 37</w:t>
      </w:r>
      <w:r w:rsidR="00A6331A" w:rsidRPr="00013772">
        <w:rPr>
          <w:rFonts w:cs="Times New Roman"/>
          <w:szCs w:val="22"/>
        </w:rPr>
        <w:t>-</w:t>
      </w:r>
      <w:r w:rsidRPr="00013772">
        <w:rPr>
          <w:rFonts w:cs="Times New Roman"/>
          <w:szCs w:val="22"/>
        </w:rPr>
        <w:t>6</w:t>
      </w:r>
      <w:r w:rsidR="00A6331A" w:rsidRPr="00013772">
        <w:rPr>
          <w:rFonts w:cs="Times New Roman"/>
          <w:szCs w:val="22"/>
        </w:rPr>
        <w:t>-</w:t>
      </w:r>
      <w:r w:rsidRPr="00013772">
        <w:rPr>
          <w:rFonts w:cs="Times New Roman"/>
          <w:szCs w:val="22"/>
        </w:rPr>
        <w:t xml:space="preserve">603) may be carried forward into the next fiscal year to meet contractual obligations existing at June </w:t>
      </w:r>
      <w:r w:rsidR="00055FFD" w:rsidRPr="00013772">
        <w:rPr>
          <w:rFonts w:cs="Times New Roman"/>
          <w:szCs w:val="22"/>
        </w:rPr>
        <w:t>thirtieth</w:t>
      </w:r>
      <w:r w:rsidRPr="00013772">
        <w:rPr>
          <w:rFonts w:cs="Times New Roman"/>
          <w:szCs w:val="22"/>
        </w:rPr>
        <w:t xml:space="preserve"> and not paid by July </w:t>
      </w:r>
      <w:r w:rsidR="00055FFD" w:rsidRPr="00013772">
        <w:rPr>
          <w:rFonts w:cs="Times New Roman"/>
          <w:szCs w:val="22"/>
        </w:rPr>
        <w:t>thirty-first</w:t>
      </w:r>
      <w:r w:rsidRPr="00013772">
        <w:rPr>
          <w:rFonts w:cs="Times New Roman"/>
          <w:szCs w:val="22"/>
        </w:rPr>
        <w:t>.</w:t>
      </w:r>
    </w:p>
    <w:p w:rsidR="00082381" w:rsidRPr="00013772" w:rsidRDefault="004A6D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pacing w:val="-2"/>
          <w:szCs w:val="22"/>
        </w:rPr>
        <w:t>64</w:t>
      </w:r>
      <w:r w:rsidRPr="00013772">
        <w:rPr>
          <w:rFonts w:cs="Times New Roman"/>
          <w:b/>
          <w:bCs/>
          <w:szCs w:val="22"/>
        </w:rPr>
        <w:t>.</w:t>
      </w:r>
      <w:r w:rsidR="00CD59BF" w:rsidRPr="00013772">
        <w:rPr>
          <w:rFonts w:cs="Times New Roman"/>
          <w:b/>
          <w:bCs/>
          <w:szCs w:val="22"/>
        </w:rPr>
        <w:t>4</w:t>
      </w:r>
      <w:r w:rsidRPr="00013772">
        <w:rPr>
          <w:rFonts w:cs="Times New Roman"/>
          <w:b/>
          <w:bCs/>
          <w:szCs w:val="22"/>
        </w:rPr>
        <w:t>.</w:t>
      </w:r>
      <w:r w:rsidRPr="00013772">
        <w:rPr>
          <w:rFonts w:cs="Times New Roman"/>
          <w:b/>
          <w:bCs/>
          <w:szCs w:val="22"/>
        </w:rPr>
        <w:tab/>
      </w:r>
      <w:r w:rsidRPr="00013772">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013772">
        <w:rPr>
          <w:rFonts w:cs="Times New Roman"/>
          <w:szCs w:val="22"/>
        </w:rPr>
        <w:t xml:space="preserve">, </w:t>
      </w:r>
      <w:r w:rsidRPr="00013772">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013772"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b/>
        </w:rPr>
        <w:t>64.5.</w:t>
      </w:r>
      <w:r w:rsidRPr="00013772">
        <w:rPr>
          <w:b/>
        </w:rPr>
        <w:tab/>
        <w:t>(</w:t>
      </w:r>
      <w:r w:rsidRPr="00013772">
        <w:t xml:space="preserve">CA: Retention of Fees) </w:t>
      </w:r>
      <w:r w:rsidR="00292A6D" w:rsidRPr="00013772">
        <w:t xml:space="preserve"> </w:t>
      </w:r>
      <w:r w:rsidRPr="00013772">
        <w:t xml:space="preserve">For Fiscal Year </w:t>
      </w:r>
      <w:r w:rsidRPr="00013772">
        <w:rPr>
          <w:strike/>
        </w:rPr>
        <w:t>2010-11</w:t>
      </w:r>
      <w:r w:rsidR="00607CD9" w:rsidRPr="00013772">
        <w:t xml:space="preserve"> </w:t>
      </w:r>
      <w:r w:rsidR="00607CD9" w:rsidRPr="00013772">
        <w:rPr>
          <w:i/>
          <w:u w:val="single"/>
        </w:rPr>
        <w:t>2011-12</w:t>
      </w:r>
      <w:r w:rsidRPr="00013772">
        <w:t>, the department may retain all fees collected pursuant to Sections 39-61-80, 39-61-120, 40-39-120, and 44-79-80 of the 1976 Code.  The funds retained shall be utilized to implement the requirements of the programs mandated by those sections of the code.</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65"/>
          <w:type w:val="continuous"/>
          <w:pgSz w:w="15840" w:h="12240" w:orient="landscape" w:code="1"/>
          <w:pgMar w:top="1152" w:right="1800" w:bottom="1584" w:left="2160" w:header="1008" w:footer="1008" w:gutter="288"/>
          <w:lnNumType w:countBy="1"/>
          <w:cols w:space="720"/>
          <w:docGrid w:linePitch="360"/>
        </w:sectPr>
      </w:pPr>
    </w:p>
    <w:p w:rsidR="00735F53" w:rsidRPr="00013772"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65 - R36-DEPARTMENT OF LABOR, LICENSING</w:t>
      </w:r>
      <w:r w:rsidR="008E3821" w:rsidRPr="00013772">
        <w:rPr>
          <w:rFonts w:cs="Times New Roman"/>
          <w:b/>
          <w:szCs w:val="22"/>
        </w:rPr>
        <w:t xml:space="preserve"> </w:t>
      </w:r>
      <w:r w:rsidRPr="00013772">
        <w:rPr>
          <w:rFonts w:cs="Times New Roman"/>
          <w:b/>
          <w:szCs w:val="22"/>
        </w:rPr>
        <w:t>AND REGULATION</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65.1.</w:t>
      </w:r>
      <w:r w:rsidRPr="00013772">
        <w:rPr>
          <w:rFonts w:cs="Times New Roman"/>
          <w:szCs w:val="22"/>
        </w:rPr>
        <w:tab/>
        <w:t xml:space="preserve">(LLR: Fire Marshal </w:t>
      </w:r>
      <w:r w:rsidR="00A6331A" w:rsidRPr="00013772">
        <w:rPr>
          <w:rFonts w:cs="Times New Roman"/>
          <w:szCs w:val="22"/>
        </w:rPr>
        <w:t>-</w:t>
      </w:r>
      <w:r w:rsidRPr="00013772">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65.2.</w:t>
      </w:r>
      <w:r w:rsidRPr="00013772">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76825" w:rsidRDefault="00C933F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b/>
        </w:rPr>
        <w:tab/>
        <w:t>65.3.</w:t>
      </w:r>
      <w:r w:rsidRPr="00013772">
        <w:rPr>
          <w:b/>
        </w:rPr>
        <w:tab/>
      </w:r>
      <w:r w:rsidRPr="00013772">
        <w:t>(LLR: POLA - 10%,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65.4.</w:t>
      </w:r>
      <w:r w:rsidRPr="00013772">
        <w:rPr>
          <w:rFonts w:cs="Times New Roman"/>
          <w:szCs w:val="22"/>
        </w:rPr>
        <w:tab/>
        <w:t xml:space="preserve">(LLR: Fire Marshal Fallen Firefighters Memorial)  The Department of Labor, Licensing and Regulations </w:t>
      </w:r>
      <w:r w:rsidR="00A6331A" w:rsidRPr="00013772">
        <w:rPr>
          <w:rFonts w:cs="Times New Roman"/>
          <w:szCs w:val="22"/>
        </w:rPr>
        <w:t>-</w:t>
      </w:r>
      <w:r w:rsidRPr="00013772">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szCs w:val="22"/>
        </w:rPr>
        <w:t>65</w:t>
      </w:r>
      <w:r w:rsidRPr="00013772">
        <w:rPr>
          <w:rFonts w:cs="Times New Roman"/>
          <w:b/>
          <w:bCs/>
          <w:szCs w:val="22"/>
        </w:rPr>
        <w:t>.5.</w:t>
      </w:r>
      <w:r w:rsidRPr="00013772">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65.</w:t>
      </w:r>
      <w:r w:rsidR="00DA23DC" w:rsidRPr="00013772">
        <w:rPr>
          <w:rFonts w:cs="Times New Roman"/>
          <w:b/>
          <w:szCs w:val="22"/>
        </w:rPr>
        <w:t>6</w:t>
      </w:r>
      <w:r w:rsidRPr="00013772">
        <w:rPr>
          <w:rFonts w:cs="Times New Roman"/>
          <w:b/>
          <w:szCs w:val="22"/>
        </w:rPr>
        <w:t>.</w:t>
      </w:r>
      <w:r w:rsidRPr="00013772">
        <w:rPr>
          <w:rFonts w:cs="Times New Roman"/>
          <w:b/>
          <w:szCs w:val="22"/>
        </w:rPr>
        <w:tab/>
      </w:r>
      <w:r w:rsidRPr="00013772">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013772" w:rsidRDefault="00653593"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65.</w:t>
      </w:r>
      <w:r w:rsidR="005769DB" w:rsidRPr="00013772">
        <w:rPr>
          <w:rFonts w:cs="Times New Roman"/>
          <w:b/>
          <w:szCs w:val="22"/>
        </w:rPr>
        <w:t>7</w:t>
      </w:r>
      <w:r w:rsidRPr="00013772">
        <w:rPr>
          <w:rFonts w:cs="Times New Roman"/>
          <w:b/>
          <w:szCs w:val="22"/>
        </w:rPr>
        <w:t>.</w:t>
      </w:r>
      <w:r w:rsidRPr="00013772">
        <w:rPr>
          <w:rFonts w:cs="Times New Roman"/>
          <w:b/>
          <w:szCs w:val="22"/>
        </w:rPr>
        <w:tab/>
      </w:r>
      <w:r w:rsidRPr="00013772">
        <w:rPr>
          <w:rFonts w:cs="Times New Roman"/>
          <w:szCs w:val="22"/>
        </w:rPr>
        <w:t>(LLR: Flexibility)  In order to provide maximum flexibility in absorbing the general fund reductions</w:t>
      </w:r>
      <w:r w:rsidR="004A6D3F" w:rsidRPr="00013772">
        <w:rPr>
          <w:rFonts w:cs="Times New Roman"/>
          <w:szCs w:val="22"/>
        </w:rPr>
        <w:t xml:space="preserve"> </w:t>
      </w:r>
      <w:r w:rsidR="004C3C81" w:rsidRPr="00013772">
        <w:rPr>
          <w:rFonts w:cs="Times New Roman"/>
          <w:szCs w:val="22"/>
        </w:rPr>
        <w:t>to the OSHA and OSHA Voluntary Programs</w:t>
      </w:r>
      <w:r w:rsidRPr="00013772">
        <w:rPr>
          <w:rFonts w:cs="Times New Roman"/>
          <w:szCs w:val="22"/>
        </w:rPr>
        <w:t xml:space="preserve">, the Department of Labor, Licensing, and </w:t>
      </w:r>
      <w:r w:rsidRPr="00013772">
        <w:rPr>
          <w:rFonts w:cs="Times New Roman"/>
          <w:iCs/>
          <w:szCs w:val="22"/>
        </w:rPr>
        <w:t>Regulation</w:t>
      </w:r>
      <w:r w:rsidRPr="00013772">
        <w:rPr>
          <w:rFonts w:cs="Times New Roman"/>
          <w:szCs w:val="22"/>
        </w:rPr>
        <w:t xml:space="preserve"> shall be authorized to spend agency earmarked and restricted </w:t>
      </w:r>
      <w:r w:rsidRPr="00013772">
        <w:rPr>
          <w:rStyle w:val="Emphasis"/>
          <w:rFonts w:cs="Times New Roman"/>
          <w:bCs/>
          <w:i w:val="0"/>
          <w:szCs w:val="22"/>
        </w:rPr>
        <w:t>accounts</w:t>
      </w:r>
      <w:r w:rsidRPr="00013772">
        <w:rPr>
          <w:rFonts w:cs="Times New Roman"/>
          <w:szCs w:val="22"/>
        </w:rPr>
        <w:t xml:space="preserve"> to maintain </w:t>
      </w:r>
      <w:r w:rsidR="004C3C81" w:rsidRPr="00013772">
        <w:rPr>
          <w:rFonts w:cs="Times New Roman"/>
          <w:szCs w:val="22"/>
        </w:rPr>
        <w:t>these</w:t>
      </w:r>
      <w:r w:rsidR="004C3C81" w:rsidRPr="00013772">
        <w:rPr>
          <w:rFonts w:cs="Times New Roman"/>
          <w:b/>
          <w:szCs w:val="22"/>
        </w:rPr>
        <w:t xml:space="preserve"> </w:t>
      </w:r>
      <w:r w:rsidRPr="00013772">
        <w:rPr>
          <w:rFonts w:cs="Times New Roman"/>
          <w:szCs w:val="22"/>
        </w:rPr>
        <w:t>critical programs previously funded with general fund appropriations.  Any increase in spending authorization for these purposes must receive the prior approval of the Office of State Budget.</w:t>
      </w:r>
    </w:p>
    <w:p w:rsidR="00653593" w:rsidRPr="00013772" w:rsidRDefault="00DD12D2"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iCs/>
          <w:szCs w:val="22"/>
        </w:rPr>
        <w:tab/>
      </w:r>
      <w:r w:rsidRPr="00013772">
        <w:rPr>
          <w:rFonts w:cs="Times New Roman"/>
          <w:b/>
          <w:iCs/>
          <w:szCs w:val="22"/>
        </w:rPr>
        <w:t>65.</w:t>
      </w:r>
      <w:r w:rsidR="005769DB" w:rsidRPr="00013772">
        <w:rPr>
          <w:rFonts w:cs="Times New Roman"/>
          <w:b/>
          <w:iCs/>
          <w:szCs w:val="22"/>
        </w:rPr>
        <w:t>8</w:t>
      </w:r>
      <w:r w:rsidRPr="00013772">
        <w:rPr>
          <w:rFonts w:cs="Times New Roman"/>
          <w:b/>
          <w:iCs/>
          <w:szCs w:val="22"/>
        </w:rPr>
        <w:t>.</w:t>
      </w:r>
      <w:r w:rsidRPr="00013772">
        <w:rPr>
          <w:rFonts w:cs="Times New Roman"/>
          <w:iCs/>
          <w:szCs w:val="22"/>
        </w:rPr>
        <w:tab/>
        <w:t>(LLR: Immigration Bill Funding)</w:t>
      </w:r>
      <w:r w:rsidR="00292A6D" w:rsidRPr="00013772">
        <w:rPr>
          <w:rFonts w:cs="Times New Roman"/>
          <w:iCs/>
          <w:szCs w:val="22"/>
        </w:rPr>
        <w:t xml:space="preserve"> </w:t>
      </w:r>
      <w:r w:rsidRPr="00013772">
        <w:rPr>
          <w:rFonts w:cs="Times New Roman"/>
          <w:iCs/>
          <w:szCs w:val="22"/>
        </w:rPr>
        <w:t xml:space="preserve"> </w:t>
      </w:r>
      <w:r w:rsidR="005B69C5" w:rsidRPr="00013772">
        <w:rPr>
          <w:rFonts w:cs="Times New Roman"/>
          <w:iCs/>
          <w:szCs w:val="22"/>
        </w:rPr>
        <w:t xml:space="preserve">Prior </w:t>
      </w:r>
      <w:r w:rsidRPr="00013772">
        <w:rPr>
          <w:rFonts w:cs="Times New Roman"/>
          <w:iCs/>
          <w:szCs w:val="22"/>
        </w:rPr>
        <w:t>to any funds carried forward from the prior fiscal year in Subfund 3135 being transferred to fund any other purpose,</w:t>
      </w:r>
      <w:r w:rsidR="00292A6D" w:rsidRPr="00013772">
        <w:rPr>
          <w:rFonts w:cs="Times New Roman"/>
          <w:iCs/>
          <w:szCs w:val="22"/>
        </w:rPr>
        <w:t xml:space="preserve"> </w:t>
      </w:r>
      <w:r w:rsidR="005B69C5" w:rsidRPr="00013772">
        <w:rPr>
          <w:rFonts w:cs="Times New Roman"/>
          <w:iCs/>
          <w:strike/>
          <w:szCs w:val="22"/>
        </w:rPr>
        <w:t>$2,000,000</w:t>
      </w:r>
      <w:r w:rsidR="00107032" w:rsidRPr="00013772">
        <w:rPr>
          <w:rFonts w:cs="Times New Roman"/>
          <w:iCs/>
          <w:szCs w:val="22"/>
        </w:rPr>
        <w:t xml:space="preserve"> </w:t>
      </w:r>
      <w:r w:rsidR="00107032" w:rsidRPr="00013772">
        <w:rPr>
          <w:rFonts w:cs="Times New Roman"/>
          <w:i/>
          <w:iCs/>
          <w:szCs w:val="22"/>
          <w:u w:val="single"/>
        </w:rPr>
        <w:t>$1,414,814</w:t>
      </w:r>
      <w:r w:rsidRPr="00013772">
        <w:rPr>
          <w:rFonts w:cs="Times New Roman"/>
          <w:iCs/>
          <w:szCs w:val="22"/>
        </w:rPr>
        <w:t xml:space="preserve"> must be retained by the Department of Labor, Licensing, and Regulation to fund the department's responsibilities under the South Carolina Illegal Immigration Reform Act.</w:t>
      </w:r>
      <w:r w:rsidR="00F116A1" w:rsidRPr="00013772">
        <w:rPr>
          <w:rFonts w:cs="Times New Roman"/>
          <w:iCs/>
          <w:szCs w:val="22"/>
        </w:rPr>
        <w:t xml:space="preserve">  </w:t>
      </w:r>
      <w:r w:rsidR="00F116A1" w:rsidRPr="00013772">
        <w:rPr>
          <w:rFonts w:cs="Times New Roman"/>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013772">
        <w:rPr>
          <w:rFonts w:cs="Times New Roman"/>
        </w:rPr>
        <w:t>Finance Natural Resources and Economic Development Subc</w:t>
      </w:r>
      <w:r w:rsidR="00F116A1" w:rsidRPr="00013772">
        <w:rPr>
          <w:rFonts w:cs="Times New Roman"/>
        </w:rPr>
        <w:t xml:space="preserve">ommittee, the Speaker of the House of Representatives, the Chairman of the House Ways and Means Committee, and the Chairman of the House </w:t>
      </w:r>
      <w:r w:rsidR="00735F53" w:rsidRPr="00013772">
        <w:rPr>
          <w:rFonts w:cs="Times New Roman"/>
        </w:rPr>
        <w:t>Ways and Means</w:t>
      </w:r>
      <w:r w:rsidR="00735F53" w:rsidRPr="00013772">
        <w:rPr>
          <w:rFonts w:cs="Times New Roman"/>
          <w:b/>
        </w:rPr>
        <w:t xml:space="preserve"> </w:t>
      </w:r>
      <w:r w:rsidR="00F116A1" w:rsidRPr="00013772">
        <w:rPr>
          <w:rFonts w:cs="Times New Roman"/>
        </w:rPr>
        <w:t xml:space="preserve">Transportation and Regulatory </w:t>
      </w:r>
      <w:r w:rsidR="00735F53" w:rsidRPr="00013772">
        <w:rPr>
          <w:rFonts w:cs="Times New Roman"/>
        </w:rPr>
        <w:t>Subc</w:t>
      </w:r>
      <w:r w:rsidR="00F116A1" w:rsidRPr="00013772">
        <w:rPr>
          <w:rFonts w:cs="Times New Roman"/>
        </w:rPr>
        <w:t xml:space="preserve">ommittee.  Said report must be issued on the first Tuesday of February </w:t>
      </w:r>
      <w:r w:rsidR="00F116A1" w:rsidRPr="00013772">
        <w:rPr>
          <w:rFonts w:cs="Times New Roman"/>
          <w:strike/>
        </w:rPr>
        <w:t>2011</w:t>
      </w:r>
      <w:r w:rsidR="00107032" w:rsidRPr="00013772">
        <w:rPr>
          <w:rFonts w:cs="Times New Roman"/>
        </w:rPr>
        <w:t xml:space="preserve"> </w:t>
      </w:r>
      <w:r w:rsidR="00107032" w:rsidRPr="00013772">
        <w:rPr>
          <w:rFonts w:cs="Times New Roman"/>
          <w:i/>
          <w:u w:val="single"/>
        </w:rPr>
        <w:t>2012</w:t>
      </w:r>
      <w:r w:rsidR="00F116A1" w:rsidRPr="00013772">
        <w:rPr>
          <w:rFonts w:cs="Times New Roman"/>
        </w:rPr>
        <w:t>.</w:t>
      </w:r>
    </w:p>
    <w:p w:rsidR="00653593" w:rsidRPr="00013772" w:rsidRDefault="00E762E3"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color w:val="auto"/>
          <w:szCs w:val="22"/>
        </w:rPr>
        <w:t>65.</w:t>
      </w:r>
      <w:r w:rsidR="005769DB" w:rsidRPr="00013772">
        <w:rPr>
          <w:rFonts w:cs="Times New Roman"/>
          <w:b/>
          <w:color w:val="auto"/>
          <w:szCs w:val="22"/>
        </w:rPr>
        <w:t>9</w:t>
      </w:r>
      <w:r w:rsidRPr="00013772">
        <w:rPr>
          <w:rFonts w:cs="Times New Roman"/>
          <w:b/>
          <w:color w:val="auto"/>
          <w:szCs w:val="22"/>
        </w:rPr>
        <w:t>.</w:t>
      </w:r>
      <w:r w:rsidRPr="00013772">
        <w:rPr>
          <w:rFonts w:cs="Times New Roman"/>
          <w:b/>
          <w:szCs w:val="22"/>
        </w:rPr>
        <w:tab/>
      </w:r>
      <w:r w:rsidRPr="00013772">
        <w:rPr>
          <w:rFonts w:cs="Times New Roman"/>
          <w:color w:val="auto"/>
          <w:szCs w:val="22"/>
        </w:rPr>
        <w:t>(LLR: Authorized Reimbursement)  The Director of the Department of Labor, Licensing</w:t>
      </w:r>
      <w:r w:rsidR="00252038" w:rsidRPr="00013772">
        <w:rPr>
          <w:rFonts w:cs="Times New Roman"/>
          <w:color w:val="auto"/>
          <w:szCs w:val="22"/>
        </w:rPr>
        <w:t>,</w:t>
      </w:r>
      <w:r w:rsidRPr="00013772">
        <w:rPr>
          <w:rFonts w:cs="Times New Roman"/>
          <w:color w:val="auto"/>
          <w:szCs w:val="22"/>
        </w:rPr>
        <w:t xml:space="preserve"> and Regulation cannot authorize reimbursement under Section</w:t>
      </w:r>
      <w:r w:rsidRPr="00013772">
        <w:rPr>
          <w:rFonts w:cs="Times New Roman"/>
          <w:b/>
          <w:color w:val="auto"/>
          <w:szCs w:val="22"/>
        </w:rPr>
        <w:t xml:space="preserve"> </w:t>
      </w:r>
      <w:r w:rsidRPr="00013772">
        <w:rPr>
          <w:rFonts w:cs="Times New Roman"/>
          <w:color w:val="auto"/>
          <w:szCs w:val="22"/>
        </w:rPr>
        <w:t>40-1-50(A) of the 1976 Code</w:t>
      </w:r>
      <w:r w:rsidRPr="00013772">
        <w:rPr>
          <w:rFonts w:cs="Times New Roman"/>
          <w:b/>
          <w:color w:val="auto"/>
          <w:szCs w:val="22"/>
        </w:rPr>
        <w:t xml:space="preserve"> </w:t>
      </w:r>
      <w:r w:rsidRPr="00013772">
        <w:rPr>
          <w:rFonts w:cs="Times New Roman"/>
          <w:color w:val="auto"/>
          <w:szCs w:val="22"/>
        </w:rPr>
        <w:t>to members of any board listed in Section</w:t>
      </w:r>
      <w:r w:rsidRPr="00013772">
        <w:rPr>
          <w:rFonts w:cs="Times New Roman"/>
          <w:b/>
          <w:color w:val="auto"/>
          <w:szCs w:val="22"/>
        </w:rPr>
        <w:t xml:space="preserve"> </w:t>
      </w:r>
      <w:r w:rsidRPr="00013772">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013772">
        <w:rPr>
          <w:rFonts w:cs="Times New Roman"/>
          <w:color w:val="auto"/>
          <w:szCs w:val="22"/>
        </w:rPr>
        <w:t xml:space="preserve">or leased </w:t>
      </w:r>
      <w:r w:rsidRPr="00013772">
        <w:rPr>
          <w:rFonts w:cs="Times New Roman"/>
          <w:color w:val="auto"/>
          <w:szCs w:val="22"/>
        </w:rPr>
        <w:t>facility in Richland or Lexington County.</w:t>
      </w:r>
    </w:p>
    <w:p w:rsidR="00C933F6" w:rsidRPr="00013772" w:rsidRDefault="00DF1059"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013772">
        <w:rPr>
          <w:rFonts w:cs="Times New Roman"/>
          <w:b/>
        </w:rPr>
        <w:tab/>
        <w:t>65.</w:t>
      </w:r>
      <w:r w:rsidR="000E4FAF" w:rsidRPr="00013772">
        <w:rPr>
          <w:rFonts w:cs="Times New Roman"/>
          <w:b/>
        </w:rPr>
        <w:t>10</w:t>
      </w:r>
      <w:r w:rsidRPr="00013772">
        <w:rPr>
          <w:rFonts w:cs="Times New Roman"/>
          <w:b/>
        </w:rPr>
        <w:t>.</w:t>
      </w:r>
      <w:r w:rsidRPr="00013772">
        <w:rPr>
          <w:rFonts w:cs="Times New Roman"/>
          <w:b/>
          <w:i/>
        </w:rPr>
        <w:tab/>
      </w:r>
      <w:r w:rsidRPr="00013772">
        <w:rPr>
          <w:rFonts w:cs="Times New Roman"/>
        </w:rPr>
        <w:t xml:space="preserve">(LLR: South Carolina Emergency Response Task Force/State Urban Search and Rescue Program)  After the requirements of proviso 65.8 of this act and the state match for the OSHA program have been met, $650,000 of the funds carried forward in Subfund 3135 must be </w:t>
      </w:r>
      <w:r w:rsidRPr="00013772">
        <w:t>retained</w:t>
      </w:r>
      <w:r w:rsidRPr="00013772">
        <w:rPr>
          <w:rFonts w:cs="Times New Roman"/>
        </w:rPr>
        <w:t xml:space="preserve"> by the Department of Labor, Licensing, and Regulation to fund, maintain, and operate the South Carolina Emergency Response Task Force/State Urban Search and Rescue Program for </w:t>
      </w:r>
      <w:r w:rsidRPr="00013772">
        <w:rPr>
          <w:rFonts w:cs="Times New Roman"/>
          <w:strike/>
        </w:rPr>
        <w:t>FY 2010-11</w:t>
      </w:r>
      <w:r w:rsidR="00107032" w:rsidRPr="00013772">
        <w:rPr>
          <w:rFonts w:cs="Times New Roman"/>
        </w:rPr>
        <w:t xml:space="preserve"> </w:t>
      </w:r>
      <w:r w:rsidR="00107032" w:rsidRPr="00013772">
        <w:rPr>
          <w:rFonts w:cs="Times New Roman"/>
          <w:i/>
          <w:u w:val="single"/>
        </w:rPr>
        <w:t>Fiscal Year 2011-12</w:t>
      </w:r>
      <w:r w:rsidRPr="00013772">
        <w:rPr>
          <w:rFonts w:cs="Times New Roman"/>
        </w:rPr>
        <w:t>.</w:t>
      </w:r>
    </w:p>
    <w:p w:rsidR="00D45E75" w:rsidRPr="00013772" w:rsidRDefault="00D45E75"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b/>
        </w:rPr>
        <w:t>65.1</w:t>
      </w:r>
      <w:r w:rsidR="000E4FAF" w:rsidRPr="00013772">
        <w:rPr>
          <w:rFonts w:cs="Times New Roman"/>
          <w:b/>
        </w:rPr>
        <w:t>1</w:t>
      </w:r>
      <w:r w:rsidRPr="00013772">
        <w:rPr>
          <w:rFonts w:cs="Times New Roman"/>
          <w:b/>
        </w:rPr>
        <w:t>.</w:t>
      </w:r>
      <w:r w:rsidRPr="00013772">
        <w:rPr>
          <w:rFonts w:cs="Times New Roman"/>
          <w:b/>
        </w:rPr>
        <w:tab/>
      </w:r>
      <w:r w:rsidRPr="00013772">
        <w:rPr>
          <w:rFonts w:cs="Times New Roman"/>
        </w:rPr>
        <w:t>(LLR: Release of Information)  If a Professional and Occupational Licensing Board operating under the purview of the department requests information, such information must be provided in a timely manner.</w:t>
      </w:r>
    </w:p>
    <w:p w:rsidR="00A76825" w:rsidRDefault="005A17CF" w:rsidP="005A17CF">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000E4FAF" w:rsidRPr="00013772">
        <w:rPr>
          <w:rFonts w:cs="Times New Roman"/>
          <w:b/>
          <w:snapToGrid w:val="0"/>
        </w:rPr>
        <w:t>65.12</w:t>
      </w:r>
      <w:r w:rsidRPr="00013772">
        <w:rPr>
          <w:rFonts w:cs="Times New Roman"/>
          <w:b/>
          <w:snapToGrid w:val="0"/>
        </w:rPr>
        <w:t>.</w:t>
      </w:r>
      <w:r w:rsidRPr="00013772">
        <w:rPr>
          <w:rFonts w:cs="Times New Roman"/>
          <w:snapToGrid w:val="0"/>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013772">
        <w:rPr>
          <w:rFonts w:cs="Times New Roman"/>
        </w:rPr>
        <w:t>electronic</w:t>
      </w:r>
      <w:r w:rsidRPr="00013772">
        <w:rPr>
          <w:rFonts w:cs="Times New Roman"/>
          <w:snapToGrid w:val="0"/>
        </w:rPr>
        <w:t xml:space="preserve"> website to receive, record, collect, and report allegations of violations of federal </w:t>
      </w:r>
      <w:bookmarkStart w:id="1" w:name="OCC3"/>
      <w:bookmarkEnd w:id="1"/>
      <w:r w:rsidRPr="00013772">
        <w:rPr>
          <w:rFonts w:cs="Times New Roman"/>
          <w:snapToGrid w:val="0"/>
        </w:rPr>
        <w:t xml:space="preserve">immigration laws or related provisions </w:t>
      </w:r>
      <w:r w:rsidRPr="00013772">
        <w:rPr>
          <w:rFonts w:cs="Times New Roman"/>
        </w:rPr>
        <w:t>of</w:t>
      </w:r>
      <w:r w:rsidRPr="00013772">
        <w:rPr>
          <w:rFonts w:cs="Times New Roman"/>
          <w:snapToGrid w:val="0"/>
        </w:rPr>
        <w:t xml:space="preserve"> South Carolina law by any non-United States citizen or immigrant, and allegations of violations of any federal </w:t>
      </w:r>
      <w:bookmarkStart w:id="2" w:name="OCC4"/>
      <w:bookmarkEnd w:id="2"/>
      <w:r w:rsidRPr="00013772">
        <w:rPr>
          <w:rFonts w:cs="Times New Roman"/>
          <w:snapToGrid w:val="0"/>
        </w:rPr>
        <w:t>immigration laws or related provisions in South Carolina law against any non-United States citizen or immigrant.</w:t>
      </w:r>
    </w:p>
    <w:p w:rsidR="005A17CF" w:rsidRPr="00013772" w:rsidRDefault="005A17C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snapToGrid w:val="0"/>
        </w:rPr>
        <w:tab/>
        <w:t>Such violations shall include, but are not limited to, E-Verify or other federal work authorization program violations, violations of Chapter 83</w:t>
      </w:r>
      <w:r w:rsidR="005F4C58" w:rsidRPr="00013772">
        <w:rPr>
          <w:rFonts w:cs="Times New Roman"/>
          <w:snapToGrid w:val="0"/>
        </w:rPr>
        <w:t xml:space="preserve">, </w:t>
      </w:r>
      <w:r w:rsidRPr="00013772">
        <w:rPr>
          <w:rFonts w:cs="Times New Roman"/>
          <w:snapToGrid w:val="0"/>
        </w:rPr>
        <w:t xml:space="preserve">Title 40 of the 1976 Code relating to </w:t>
      </w:r>
      <w:bookmarkStart w:id="3" w:name="OCC5"/>
      <w:bookmarkEnd w:id="3"/>
      <w:r w:rsidRPr="00013772">
        <w:rPr>
          <w:rFonts w:cs="Times New Roman"/>
          <w:snapToGrid w:val="0"/>
        </w:rPr>
        <w:t xml:space="preserve">immigration assistance services, or any regulations enacted governing the operation of </w:t>
      </w:r>
      <w:bookmarkStart w:id="4" w:name="OCC6"/>
      <w:bookmarkEnd w:id="4"/>
      <w:r w:rsidRPr="00013772">
        <w:rPr>
          <w:rFonts w:cs="Times New Roman"/>
          <w:snapToGrid w:val="0"/>
        </w:rPr>
        <w:t xml:space="preserve">immigration assistance services, false or fraudulent statements made or documents filed in relation to an </w:t>
      </w:r>
      <w:bookmarkStart w:id="5" w:name="OCC7"/>
      <w:bookmarkEnd w:id="5"/>
      <w:r w:rsidRPr="00013772">
        <w:rPr>
          <w:rFonts w:cs="Times New Roman"/>
          <w:snapToGrid w:val="0"/>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4B3050" w:rsidRDefault="004B3050"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4B3050" w:rsidSect="00E20E26">
          <w:headerReference w:type="default" r:id="rId66"/>
          <w:type w:val="continuous"/>
          <w:pgSz w:w="15840" w:h="12240" w:orient="landscape" w:code="1"/>
          <w:pgMar w:top="1152" w:right="1800" w:bottom="1584" w:left="2160" w:header="1008" w:footer="1008" w:gutter="288"/>
          <w:lnNumType w:countBy="1"/>
          <w:cols w:space="720"/>
          <w:docGrid w:linePitch="360"/>
        </w:sectPr>
      </w:pPr>
    </w:p>
    <w:p w:rsidR="005A17CF" w:rsidRPr="00013772" w:rsidRDefault="005A17CF"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013772"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66 - R40-DEPARTMENT OF MOTOR VEHICLES</w:t>
      </w:r>
    </w:p>
    <w:p w:rsidR="00A9603B" w:rsidRPr="00013772" w:rsidRDefault="00A9603B" w:rsidP="00E262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106A18">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66.1.</w:t>
      </w:r>
      <w:r w:rsidRPr="00013772">
        <w:rPr>
          <w:rFonts w:cs="Times New Roman"/>
          <w:b/>
          <w:szCs w:val="22"/>
        </w:rPr>
        <w:tab/>
      </w:r>
      <w:r w:rsidRPr="00013772">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66.2.</w:t>
      </w:r>
      <w:r w:rsidRPr="00013772">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66.3.</w:t>
      </w:r>
      <w:r w:rsidRPr="00013772">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66.4.</w:t>
      </w:r>
      <w:r w:rsidRPr="00013772">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013772"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66.</w:t>
      </w:r>
      <w:r w:rsidR="00C94938" w:rsidRPr="00013772">
        <w:rPr>
          <w:rFonts w:cs="Times New Roman"/>
          <w:b/>
          <w:bCs/>
          <w:szCs w:val="22"/>
        </w:rPr>
        <w:t>5</w:t>
      </w:r>
      <w:r w:rsidRPr="00013772">
        <w:rPr>
          <w:rFonts w:cs="Times New Roman"/>
          <w:b/>
          <w:bCs/>
          <w:szCs w:val="22"/>
        </w:rPr>
        <w:t>.</w:t>
      </w:r>
      <w:r w:rsidRPr="00013772">
        <w:rPr>
          <w:rFonts w:cs="Times New Roman"/>
          <w:b/>
          <w:bCs/>
          <w:szCs w:val="22"/>
        </w:rPr>
        <w:tab/>
      </w:r>
      <w:r w:rsidRPr="00013772">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013772"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66.</w:t>
      </w:r>
      <w:r w:rsidR="00C94938" w:rsidRPr="00013772">
        <w:rPr>
          <w:rFonts w:cs="Times New Roman"/>
          <w:b/>
          <w:bCs/>
          <w:szCs w:val="22"/>
        </w:rPr>
        <w:t>6</w:t>
      </w:r>
      <w:r w:rsidRPr="00013772">
        <w:rPr>
          <w:rFonts w:cs="Times New Roman"/>
          <w:b/>
          <w:bCs/>
          <w:szCs w:val="22"/>
        </w:rPr>
        <w:t>.</w:t>
      </w:r>
      <w:r w:rsidRPr="00013772">
        <w:rPr>
          <w:rFonts w:cs="Times New Roman"/>
          <w:b/>
          <w:bCs/>
          <w:szCs w:val="22"/>
        </w:rPr>
        <w:tab/>
      </w:r>
      <w:r w:rsidRPr="00013772">
        <w:rPr>
          <w:rFonts w:cs="Times New Roman"/>
          <w:szCs w:val="22"/>
        </w:rPr>
        <w:t>(DMV: DMV Transaction Fee)  The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w:t>
      </w:r>
      <w:r w:rsidR="00A6331A" w:rsidRPr="00013772">
        <w:rPr>
          <w:rFonts w:cs="Times New Roman"/>
          <w:szCs w:val="22"/>
        </w:rPr>
        <w:t>-</w:t>
      </w:r>
      <w:r w:rsidRPr="00013772">
        <w:rPr>
          <w:rFonts w:cs="Times New Roman"/>
          <w:szCs w:val="22"/>
        </w:rPr>
        <w:t>bearing account to be used by the division to defray the costs associated with the maintenance and operation of the division’s information and technology system.</w:t>
      </w:r>
    </w:p>
    <w:p w:rsidR="00A9603B" w:rsidRPr="00013772"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66.</w:t>
      </w:r>
      <w:r w:rsidR="00C94938" w:rsidRPr="00013772">
        <w:rPr>
          <w:rFonts w:cs="Times New Roman"/>
          <w:b/>
          <w:szCs w:val="22"/>
        </w:rPr>
        <w:t>7</w:t>
      </w:r>
      <w:r w:rsidRPr="00013772">
        <w:rPr>
          <w:rFonts w:cs="Times New Roman"/>
          <w:b/>
          <w:szCs w:val="22"/>
        </w:rPr>
        <w:t>.</w:t>
      </w:r>
      <w:r w:rsidRPr="00013772">
        <w:rPr>
          <w:rFonts w:cs="Times New Roman"/>
          <w:szCs w:val="22"/>
        </w:rPr>
        <w:tab/>
        <w:t>(DMV: Motor Carrier Registration Fees)  Administration of Articles 3 and 5,</w:t>
      </w:r>
      <w:r w:rsidR="001C3821" w:rsidRPr="00013772">
        <w:rPr>
          <w:rFonts w:cs="Times New Roman"/>
          <w:szCs w:val="22"/>
        </w:rPr>
        <w:t xml:space="preserve"> </w:t>
      </w:r>
      <w:r w:rsidRPr="00013772">
        <w:rPr>
          <w:rFonts w:cs="Times New Roman"/>
          <w:szCs w:val="22"/>
        </w:rPr>
        <w:t>Chapter 23</w:t>
      </w:r>
      <w:r w:rsidR="001C3821" w:rsidRPr="00013772">
        <w:rPr>
          <w:rFonts w:cs="Times New Roman"/>
          <w:szCs w:val="22"/>
        </w:rPr>
        <w:t xml:space="preserve">, </w:t>
      </w:r>
      <w:r w:rsidRPr="00013772">
        <w:rPr>
          <w:rFonts w:cs="Times New Roman"/>
          <w:szCs w:val="22"/>
        </w:rPr>
        <w:t>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rsidR="00A9603B" w:rsidRPr="00013772"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66.</w:t>
      </w:r>
      <w:r w:rsidR="00C94938" w:rsidRPr="00013772">
        <w:rPr>
          <w:rFonts w:cs="Times New Roman"/>
          <w:b/>
          <w:bCs/>
          <w:szCs w:val="22"/>
        </w:rPr>
        <w:t>8</w:t>
      </w:r>
      <w:r w:rsidRPr="00013772">
        <w:rPr>
          <w:rFonts w:cs="Times New Roman"/>
          <w:b/>
          <w:bCs/>
          <w:szCs w:val="22"/>
        </w:rPr>
        <w:t>.</w:t>
      </w:r>
      <w:r w:rsidRPr="00013772">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013772"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66.</w:t>
      </w:r>
      <w:r w:rsidR="00C94938" w:rsidRPr="00013772">
        <w:rPr>
          <w:rFonts w:cs="Times New Roman"/>
          <w:b/>
          <w:bCs/>
          <w:szCs w:val="22"/>
        </w:rPr>
        <w:t>9</w:t>
      </w:r>
      <w:r w:rsidRPr="00013772">
        <w:rPr>
          <w:rFonts w:cs="Times New Roman"/>
          <w:b/>
          <w:bCs/>
          <w:szCs w:val="22"/>
        </w:rPr>
        <w:t>.</w:t>
      </w:r>
      <w:r w:rsidRPr="00013772">
        <w:rPr>
          <w:rFonts w:cs="Times New Roman"/>
          <w:b/>
          <w:bCs/>
          <w:szCs w:val="22"/>
        </w:rPr>
        <w:tab/>
      </w:r>
      <w:r w:rsidRPr="00013772">
        <w:rPr>
          <w:rFonts w:cs="Times New Roman"/>
          <w:szCs w:val="22"/>
        </w:rPr>
        <w:t>(DMV: Underutilized Offices)  The Director of the Department of Motor Vehicles is authorized to develop and implement a plan to reduce the hours of operation in underutilized DMV field offices.</w:t>
      </w:r>
    </w:p>
    <w:p w:rsidR="004B3050" w:rsidRDefault="004B3050">
      <w:pPr>
        <w:rPr>
          <w:rFonts w:cs="Times New Roman"/>
          <w:b/>
          <w:spacing w:val="-2"/>
          <w:szCs w:val="22"/>
        </w:rPr>
        <w:sectPr w:rsidR="004B3050" w:rsidSect="00E20E26">
          <w:headerReference w:type="default" r:id="rId67"/>
          <w:type w:val="continuous"/>
          <w:pgSz w:w="15840" w:h="12240" w:orient="landscape" w:code="1"/>
          <w:pgMar w:top="1152" w:right="1800" w:bottom="1584" w:left="2160" w:header="1008" w:footer="1008" w:gutter="288"/>
          <w:lnNumType w:countBy="1"/>
          <w:cols w:space="720"/>
          <w:docGrid w:linePitch="360"/>
        </w:sectPr>
      </w:pPr>
    </w:p>
    <w:p w:rsidR="007F1AA1" w:rsidRPr="00013772" w:rsidRDefault="007F1AA1">
      <w:pPr>
        <w:rPr>
          <w:rFonts w:cs="Times New Roman"/>
          <w:b/>
          <w:spacing w:val="-2"/>
          <w:szCs w:val="22"/>
        </w:rPr>
      </w:pPr>
    </w:p>
    <w:p w:rsidR="00A9603B" w:rsidRPr="00013772" w:rsidRDefault="00A9603B" w:rsidP="008E3821">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013772">
        <w:rPr>
          <w:rFonts w:cs="Times New Roman"/>
          <w:b/>
          <w:spacing w:val="-2"/>
          <w:szCs w:val="22"/>
        </w:rPr>
        <w:t>SECTION 67 - R60-</w:t>
      </w:r>
      <w:r w:rsidR="005F3168" w:rsidRPr="00013772">
        <w:rPr>
          <w:rFonts w:cs="Times New Roman"/>
          <w:b/>
          <w:spacing w:val="-2"/>
          <w:szCs w:val="22"/>
        </w:rPr>
        <w:t>DEPARTMENT OF EMPLOYMENT</w:t>
      </w:r>
      <w:r w:rsidR="008E3821" w:rsidRPr="00013772">
        <w:rPr>
          <w:rFonts w:cs="Times New Roman"/>
          <w:b/>
          <w:spacing w:val="-2"/>
          <w:szCs w:val="22"/>
        </w:rPr>
        <w:t xml:space="preserve"> </w:t>
      </w:r>
      <w:r w:rsidR="005F3168" w:rsidRPr="00013772">
        <w:rPr>
          <w:rFonts w:cs="Times New Roman"/>
          <w:b/>
          <w:spacing w:val="-2"/>
          <w:szCs w:val="22"/>
        </w:rPr>
        <w:t>AND WORKFORCE</w:t>
      </w:r>
    </w:p>
    <w:p w:rsidR="00A9603B" w:rsidRPr="00013772" w:rsidRDefault="00A9603B" w:rsidP="00ED712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3C102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2"/>
          <w:szCs w:val="22"/>
        </w:rPr>
        <w:t>67</w:t>
      </w:r>
      <w:r w:rsidRPr="00013772">
        <w:rPr>
          <w:rFonts w:cs="Times New Roman"/>
          <w:b/>
          <w:szCs w:val="22"/>
        </w:rPr>
        <w:t>.</w:t>
      </w:r>
      <w:r w:rsidR="00C94938" w:rsidRPr="00013772">
        <w:rPr>
          <w:rFonts w:cs="Times New Roman"/>
          <w:b/>
          <w:szCs w:val="22"/>
        </w:rPr>
        <w:t>1</w:t>
      </w:r>
      <w:r w:rsidRPr="00013772">
        <w:rPr>
          <w:rFonts w:cs="Times New Roman"/>
          <w:b/>
          <w:szCs w:val="22"/>
        </w:rPr>
        <w:t>.</w:t>
      </w:r>
      <w:r w:rsidRPr="00013772">
        <w:rPr>
          <w:rFonts w:cs="Times New Roman"/>
          <w:szCs w:val="22"/>
        </w:rPr>
        <w:tab/>
        <w:t>(</w:t>
      </w:r>
      <w:r w:rsidR="005F3168" w:rsidRPr="00013772">
        <w:rPr>
          <w:rFonts w:cs="Times New Roman"/>
          <w:szCs w:val="22"/>
        </w:rPr>
        <w:t>DEW</w:t>
      </w:r>
      <w:r w:rsidRPr="00013772">
        <w:rPr>
          <w:rFonts w:cs="Times New Roman"/>
          <w:szCs w:val="22"/>
        </w:rPr>
        <w:t>: SCOICC User Fee Carry Forward)  All user fees collected by the S.C. Occupational Information Coordinating Committee through the</w:t>
      </w:r>
      <w:r w:rsidR="00292A6D" w:rsidRPr="00013772">
        <w:rPr>
          <w:rFonts w:cs="Times New Roman"/>
          <w:szCs w:val="22"/>
        </w:rPr>
        <w:t xml:space="preserve"> </w:t>
      </w:r>
      <w:r w:rsidR="005F3168" w:rsidRPr="00013772">
        <w:rPr>
          <w:rFonts w:cs="Times New Roman"/>
          <w:szCs w:val="22"/>
        </w:rPr>
        <w:t>Department of Employment and Workforce</w:t>
      </w:r>
      <w:r w:rsidRPr="00013772">
        <w:rPr>
          <w:rFonts w:cs="Times New Roman"/>
          <w:szCs w:val="22"/>
        </w:rPr>
        <w:t xml:space="preserve"> may be retained by the SCOICC to be used for the exclusive purpose of operating the S.C. Occupational Information System.  All user fees not expended in the prior fiscal year may be carried forward for use in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pacing w:val="-2"/>
          <w:szCs w:val="22"/>
        </w:rPr>
        <w:t>67</w:t>
      </w:r>
      <w:r w:rsidRPr="00013772">
        <w:rPr>
          <w:rFonts w:cs="Times New Roman"/>
          <w:b/>
          <w:szCs w:val="22"/>
        </w:rPr>
        <w:t>.</w:t>
      </w:r>
      <w:r w:rsidR="00C94938" w:rsidRPr="00013772">
        <w:rPr>
          <w:rFonts w:cs="Times New Roman"/>
          <w:b/>
          <w:szCs w:val="22"/>
        </w:rPr>
        <w:t>2</w:t>
      </w:r>
      <w:r w:rsidRPr="00013772">
        <w:rPr>
          <w:rFonts w:cs="Times New Roman"/>
          <w:b/>
          <w:szCs w:val="22"/>
        </w:rPr>
        <w:t>.</w:t>
      </w:r>
      <w:r w:rsidRPr="00013772">
        <w:rPr>
          <w:rFonts w:cs="Times New Roman"/>
          <w:szCs w:val="22"/>
        </w:rPr>
        <w:tab/>
        <w:t>(</w:t>
      </w:r>
      <w:r w:rsidR="005F3168" w:rsidRPr="00013772">
        <w:rPr>
          <w:rFonts w:cs="Times New Roman"/>
          <w:szCs w:val="22"/>
        </w:rPr>
        <w:t>DEW</w:t>
      </w:r>
      <w:r w:rsidRPr="00013772">
        <w:rPr>
          <w:rFonts w:cs="Times New Roman"/>
          <w:szCs w:val="22"/>
        </w:rPr>
        <w:t>: Consortium Contracts: Training</w:t>
      </w:r>
      <w:r w:rsidR="00A6331A" w:rsidRPr="00013772">
        <w:rPr>
          <w:rFonts w:cs="Times New Roman"/>
          <w:szCs w:val="22"/>
        </w:rPr>
        <w:t>-</w:t>
      </w:r>
      <w:r w:rsidRPr="00013772">
        <w:rPr>
          <w:rFonts w:cs="Times New Roman"/>
          <w:szCs w:val="22"/>
        </w:rPr>
        <w:t xml:space="preserve">Development Sessions and Media Services)  All earmarked funds collected for the LMI </w:t>
      </w:r>
      <w:r w:rsidR="00A6331A" w:rsidRPr="00013772">
        <w:rPr>
          <w:rFonts w:cs="Times New Roman"/>
          <w:szCs w:val="22"/>
        </w:rPr>
        <w:t>-</w:t>
      </w:r>
      <w:r w:rsidRPr="00013772">
        <w:rPr>
          <w:rFonts w:cs="Times New Roman"/>
          <w:szCs w:val="22"/>
        </w:rPr>
        <w:t xml:space="preserve"> Training</w:t>
      </w:r>
      <w:r w:rsidR="00A6331A" w:rsidRPr="00013772">
        <w:rPr>
          <w:rFonts w:cs="Times New Roman"/>
          <w:szCs w:val="22"/>
        </w:rPr>
        <w:t>-</w:t>
      </w:r>
      <w:r w:rsidRPr="00013772">
        <w:rPr>
          <w:rFonts w:cs="Times New Roman"/>
          <w:szCs w:val="22"/>
        </w:rPr>
        <w:t>Development Sessions; Media Services and Program Contracts through the</w:t>
      </w:r>
      <w:r w:rsidR="00292A6D" w:rsidRPr="00013772">
        <w:rPr>
          <w:rFonts w:cs="Times New Roman"/>
          <w:szCs w:val="22"/>
        </w:rPr>
        <w:t xml:space="preserve"> </w:t>
      </w:r>
      <w:r w:rsidR="005F3168" w:rsidRPr="00013772">
        <w:rPr>
          <w:rFonts w:cs="Times New Roman"/>
          <w:szCs w:val="22"/>
        </w:rPr>
        <w:t xml:space="preserve">Department of Employment and Workforce </w:t>
      </w:r>
      <w:r w:rsidRPr="00013772">
        <w:rPr>
          <w:rFonts w:cs="Times New Roman"/>
          <w:szCs w:val="22"/>
        </w:rPr>
        <w:t>may be retained by the agency to be used for the exclusive purpose of operating these programs.  All funds not expended in the prior fiscal year may be carried forward for use in the current fiscal year.</w:t>
      </w:r>
    </w:p>
    <w:p w:rsidR="002B011B" w:rsidRPr="00013772"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pacing w:val="-2"/>
          <w:szCs w:val="22"/>
        </w:rPr>
        <w:t>67</w:t>
      </w:r>
      <w:r w:rsidRPr="00013772">
        <w:rPr>
          <w:rFonts w:cs="Times New Roman"/>
          <w:b/>
          <w:bCs/>
          <w:szCs w:val="22"/>
        </w:rPr>
        <w:t>.</w:t>
      </w:r>
      <w:r w:rsidR="00C94938" w:rsidRPr="00013772">
        <w:rPr>
          <w:rFonts w:cs="Times New Roman"/>
          <w:b/>
          <w:bCs/>
          <w:szCs w:val="22"/>
        </w:rPr>
        <w:t>3</w:t>
      </w:r>
      <w:r w:rsidRPr="00013772">
        <w:rPr>
          <w:rFonts w:cs="Times New Roman"/>
          <w:b/>
          <w:bCs/>
          <w:szCs w:val="22"/>
        </w:rPr>
        <w:t>.</w:t>
      </w:r>
      <w:r w:rsidRPr="00013772">
        <w:rPr>
          <w:rFonts w:cs="Times New Roman"/>
          <w:b/>
          <w:bCs/>
          <w:szCs w:val="22"/>
        </w:rPr>
        <w:tab/>
      </w:r>
      <w:r w:rsidRPr="00013772">
        <w:rPr>
          <w:rFonts w:cs="Times New Roman"/>
          <w:szCs w:val="22"/>
        </w:rPr>
        <w:t>(</w:t>
      </w:r>
      <w:r w:rsidR="005F3168" w:rsidRPr="00013772">
        <w:rPr>
          <w:rFonts w:cs="Times New Roman"/>
          <w:szCs w:val="22"/>
        </w:rPr>
        <w:t>DEW</w:t>
      </w:r>
      <w:r w:rsidRPr="00013772">
        <w:rPr>
          <w:rFonts w:cs="Times New Roman"/>
          <w:szCs w:val="22"/>
        </w:rPr>
        <w:t>: SCOIS Federal Funds)  Should the</w:t>
      </w:r>
      <w:r w:rsidR="00292A6D" w:rsidRPr="00013772">
        <w:rPr>
          <w:rFonts w:cs="Times New Roman"/>
          <w:szCs w:val="22"/>
        </w:rPr>
        <w:t xml:space="preserve"> </w:t>
      </w:r>
      <w:r w:rsidR="005F3168" w:rsidRPr="00013772">
        <w:rPr>
          <w:rFonts w:cs="Times New Roman"/>
          <w:szCs w:val="22"/>
        </w:rPr>
        <w:t>department</w:t>
      </w:r>
      <w:r w:rsidRPr="00013772">
        <w:rPr>
          <w:rFonts w:cs="Times New Roman"/>
          <w:szCs w:val="22"/>
        </w:rPr>
        <w:t xml:space="preserve"> receive funds from the federal government for the South Carolina Occupational Information System (SCOIS) program, the</w:t>
      </w:r>
      <w:r w:rsidR="00292A6D" w:rsidRPr="00013772">
        <w:rPr>
          <w:rFonts w:cs="Times New Roman"/>
          <w:szCs w:val="22"/>
        </w:rPr>
        <w:t xml:space="preserve"> </w:t>
      </w:r>
      <w:r w:rsidR="005F3168" w:rsidRPr="00013772">
        <w:rPr>
          <w:rFonts w:cs="Times New Roman"/>
          <w:szCs w:val="22"/>
        </w:rPr>
        <w:t>department</w:t>
      </w:r>
      <w:r w:rsidRPr="00013772">
        <w:rPr>
          <w:rFonts w:cs="Times New Roman"/>
          <w:szCs w:val="22"/>
        </w:rPr>
        <w:t xml:space="preserve"> shall return an equivalent amount of general funds, up to $306,833, to the General Fund of the State.  The</w:t>
      </w:r>
      <w:r w:rsidR="00292A6D" w:rsidRPr="00013772">
        <w:rPr>
          <w:rFonts w:cs="Times New Roman"/>
          <w:szCs w:val="22"/>
        </w:rPr>
        <w:t xml:space="preserve"> </w:t>
      </w:r>
      <w:r w:rsidR="005F3168" w:rsidRPr="00013772">
        <w:rPr>
          <w:rFonts w:cs="Times New Roman"/>
          <w:szCs w:val="22"/>
        </w:rPr>
        <w:t>department</w:t>
      </w:r>
      <w:r w:rsidRPr="00013772">
        <w:rPr>
          <w:rFonts w:cs="Times New Roman"/>
          <w:szCs w:val="22"/>
        </w:rPr>
        <w:t xml:space="preserve"> shall notify the Chairman of the Senate Finance Committee and the Chairman of the House Ways and Means Committee of such action.</w:t>
      </w:r>
    </w:p>
    <w:p w:rsidR="00A9603B" w:rsidRPr="00013772" w:rsidRDefault="0065359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67.</w:t>
      </w:r>
      <w:r w:rsidR="00C94938" w:rsidRPr="00013772">
        <w:rPr>
          <w:rFonts w:cs="Times New Roman"/>
          <w:b/>
          <w:szCs w:val="22"/>
        </w:rPr>
        <w:t>4</w:t>
      </w:r>
      <w:r w:rsidRPr="00013772">
        <w:rPr>
          <w:rFonts w:cs="Times New Roman"/>
          <w:b/>
          <w:szCs w:val="22"/>
        </w:rPr>
        <w:t>.</w:t>
      </w:r>
      <w:r w:rsidRPr="00013772">
        <w:rPr>
          <w:rFonts w:cs="Times New Roman"/>
          <w:szCs w:val="22"/>
        </w:rPr>
        <w:tab/>
        <w:t>(</w:t>
      </w:r>
      <w:r w:rsidR="005F3168" w:rsidRPr="00013772">
        <w:rPr>
          <w:rFonts w:cs="Times New Roman"/>
          <w:szCs w:val="22"/>
        </w:rPr>
        <w:t>DEW</w:t>
      </w:r>
      <w:r w:rsidRPr="00013772">
        <w:rPr>
          <w:rFonts w:cs="Times New Roman"/>
          <w:szCs w:val="22"/>
        </w:rPr>
        <w:t>: Federal and Earmarked Prior Year Payments)  The</w:t>
      </w:r>
      <w:r w:rsidR="00292A6D" w:rsidRPr="00013772">
        <w:rPr>
          <w:rFonts w:cs="Times New Roman"/>
          <w:szCs w:val="22"/>
        </w:rPr>
        <w:t xml:space="preserve"> </w:t>
      </w:r>
      <w:r w:rsidR="005F3168" w:rsidRPr="00013772">
        <w:rPr>
          <w:rFonts w:cs="Times New Roman"/>
          <w:szCs w:val="22"/>
        </w:rPr>
        <w:t>Department of Employment and Workforce</w:t>
      </w:r>
      <w:r w:rsidRPr="00013772">
        <w:rPr>
          <w:rFonts w:cs="Times New Roman"/>
          <w:szCs w:val="22"/>
        </w:rPr>
        <w:t xml:space="preserve"> shall be allowed to pay federal and earmarked prior year obligations with current year funds.</w:t>
      </w:r>
    </w:p>
    <w:p w:rsidR="005F3168" w:rsidRPr="00013772" w:rsidRDefault="005F3168" w:rsidP="005F316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67.5.</w:t>
      </w:r>
      <w:r w:rsidRPr="00013772">
        <w:rPr>
          <w:rFonts w:cs="Times New Roman"/>
          <w:szCs w:val="22"/>
        </w:rPr>
        <w:tab/>
        <w:t>(DEW: WIA Prior Year Payments)  The Department of Employment and Workforce shall be allowed to pay Workforce Investment Act prior-year obligations with current year funds.</w:t>
      </w:r>
    </w:p>
    <w:p w:rsidR="004B3050" w:rsidRDefault="004B3050"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4B3050" w:rsidSect="00E20E26">
          <w:headerReference w:type="default" r:id="rId68"/>
          <w:type w:val="continuous"/>
          <w:pgSz w:w="15840" w:h="12240" w:orient="landscape" w:code="1"/>
          <w:pgMar w:top="1152" w:right="1800" w:bottom="1584" w:left="2160" w:header="1008" w:footer="1008" w:gutter="288"/>
          <w:lnNumType w:countBy="1"/>
          <w:cols w:space="720"/>
          <w:docGrid w:linePitch="360"/>
        </w:sectPr>
      </w:pPr>
    </w:p>
    <w:p w:rsidR="00E960A5" w:rsidRPr="00013772" w:rsidRDefault="00E960A5"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68A - U12-DEPARTMENT OF TRANSPORTATION</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68A.1.</w:t>
      </w:r>
      <w:r w:rsidRPr="00013772">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013772"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68A.2.</w:t>
      </w:r>
      <w:r w:rsidRPr="00013772">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013772"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68A.3.</w:t>
      </w:r>
      <w:r w:rsidRPr="00013772">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013772"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68A.4.</w:t>
      </w:r>
      <w:r w:rsidRPr="00013772">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013772"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68A.5.</w:t>
      </w:r>
      <w:r w:rsidRPr="00013772">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013772"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68A.6.</w:t>
      </w:r>
      <w:r w:rsidRPr="00013772">
        <w:rPr>
          <w:rFonts w:cs="Times New Roman"/>
          <w:szCs w:val="22"/>
        </w:rPr>
        <w:tab/>
        <w:t xml:space="preserve">(DOT: Commissions Per Diem, Subsistence, Mileage)  </w:t>
      </w:r>
      <w:r w:rsidRPr="00013772">
        <w:rPr>
          <w:rFonts w:cs="Times New Roman"/>
          <w:strike/>
          <w:szCs w:val="22"/>
        </w:rPr>
        <w:t>Members of the Department of Transportation Commission shall receive such per diem, subsistence and mileage for each official meeting as is provided by law for members of boards, commissions, and committees.</w:t>
      </w:r>
    </w:p>
    <w:p w:rsidR="00A9603B" w:rsidRPr="00013772"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68A.7.</w:t>
      </w:r>
      <w:r w:rsidRPr="00013772">
        <w:rPr>
          <w:rFonts w:cs="Times New Roman"/>
          <w:szCs w:val="22"/>
        </w:rPr>
        <w:tab/>
        <w:t xml:space="preserve">(DOT: Contract Mass Transit System)  </w:t>
      </w:r>
      <w:r w:rsidRPr="00013772">
        <w:rPr>
          <w:rFonts w:cs="Times New Roman"/>
          <w:strike/>
          <w:szCs w:val="22"/>
        </w:rPr>
        <w:t>The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which has jurisdiction for the area to be served, and approved by the department, the Transportation Commission and the federal government.</w:t>
      </w:r>
    </w:p>
    <w:p w:rsidR="00A9603B" w:rsidRPr="00013772"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68A.</w:t>
      </w:r>
      <w:r w:rsidR="00AE2183" w:rsidRPr="00013772">
        <w:rPr>
          <w:rFonts w:cs="Times New Roman"/>
          <w:b/>
          <w:szCs w:val="22"/>
        </w:rPr>
        <w:t>8</w:t>
      </w:r>
      <w:r w:rsidRPr="00013772">
        <w:rPr>
          <w:rFonts w:cs="Times New Roman"/>
          <w:b/>
          <w:szCs w:val="22"/>
        </w:rPr>
        <w:t>.</w:t>
      </w:r>
      <w:r w:rsidRPr="00013772">
        <w:rPr>
          <w:rFonts w:cs="Times New Roman"/>
          <w:b/>
          <w:szCs w:val="22"/>
        </w:rPr>
        <w:tab/>
      </w:r>
      <w:r w:rsidRPr="00013772">
        <w:rPr>
          <w:rFonts w:cs="Times New Roman"/>
          <w:szCs w:val="22"/>
        </w:rPr>
        <w:t xml:space="preserve">(DOT: Coordinate Transportation Funding and Resources)  </w:t>
      </w:r>
      <w:r w:rsidRPr="00013772">
        <w:rPr>
          <w:rFonts w:cs="Times New Roman"/>
          <w:strike/>
          <w:szCs w:val="22"/>
        </w:rPr>
        <w:t xml:space="preserve">The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w:t>
      </w:r>
      <w:r w:rsidR="007935DC" w:rsidRPr="00013772">
        <w:rPr>
          <w:rFonts w:cs="Times New Roman"/>
          <w:strike/>
          <w:szCs w:val="22"/>
        </w:rPr>
        <w:t>fifteenth</w:t>
      </w:r>
      <w:r w:rsidRPr="00013772">
        <w:rPr>
          <w:rFonts w:cs="Times New Roman"/>
          <w:strike/>
          <w:szCs w:val="22"/>
        </w:rPr>
        <w:t xml:space="preserve"> each year.  The 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trike/>
          <w:szCs w:val="22"/>
        </w:rPr>
        <w:tab/>
        <w:t>Any agency, local government or other entity, including nonprofit organizations, using state funds or state</w:t>
      </w:r>
      <w:r w:rsidR="00A6331A" w:rsidRPr="00013772">
        <w:rPr>
          <w:rFonts w:cs="Times New Roman"/>
          <w:strike/>
          <w:szCs w:val="22"/>
        </w:rPr>
        <w:t>-</w:t>
      </w:r>
      <w:r w:rsidRPr="00013772">
        <w:rPr>
          <w:rFonts w:cs="Times New Roman"/>
          <w:strike/>
          <w:szCs w:val="22"/>
        </w:rPr>
        <w:t>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rsidR="00A9603B" w:rsidRPr="00013772"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68A.</w:t>
      </w:r>
      <w:r w:rsidR="00AE2183" w:rsidRPr="00013772">
        <w:rPr>
          <w:rFonts w:cs="Times New Roman"/>
          <w:b/>
          <w:szCs w:val="22"/>
        </w:rPr>
        <w:t>9</w:t>
      </w:r>
      <w:r w:rsidRPr="00013772">
        <w:rPr>
          <w:rFonts w:cs="Times New Roman"/>
          <w:b/>
          <w:szCs w:val="22"/>
        </w:rPr>
        <w:t>.</w:t>
      </w:r>
      <w:r w:rsidRPr="00013772">
        <w:rPr>
          <w:rFonts w:cs="Times New Roman"/>
          <w:b/>
          <w:szCs w:val="22"/>
        </w:rPr>
        <w:tab/>
      </w:r>
      <w:r w:rsidRPr="00013772">
        <w:rPr>
          <w:rFonts w:cs="Times New Roman"/>
          <w:szCs w:val="22"/>
        </w:rPr>
        <w:t>(DOT: Payroll Deduction for Uniform Rental)  The Department of Transportation, upon the written request of an employee, shall make deduction from the employee’s compensation for payments for work related uniform rental.</w:t>
      </w:r>
    </w:p>
    <w:p w:rsidR="00A9603B" w:rsidRPr="00013772"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68A.1</w:t>
      </w:r>
      <w:r w:rsidR="00AE2183" w:rsidRPr="00013772">
        <w:rPr>
          <w:rFonts w:cs="Times New Roman"/>
          <w:b/>
          <w:szCs w:val="22"/>
        </w:rPr>
        <w:t>0</w:t>
      </w:r>
      <w:r w:rsidRPr="00013772">
        <w:rPr>
          <w:rFonts w:cs="Times New Roman"/>
          <w:b/>
          <w:szCs w:val="22"/>
        </w:rPr>
        <w:t>.</w:t>
      </w:r>
      <w:r w:rsidRPr="00013772">
        <w:rPr>
          <w:rFonts w:cs="Times New Roman"/>
          <w:b/>
          <w:szCs w:val="22"/>
        </w:rPr>
        <w:tab/>
      </w:r>
      <w:r w:rsidRPr="00013772">
        <w:rPr>
          <w:rFonts w:cs="Times New Roman"/>
          <w:szCs w:val="22"/>
        </w:rPr>
        <w:t xml:space="preserve">(DOT: Financial Status Reports)  </w:t>
      </w:r>
      <w:r w:rsidRPr="00013772">
        <w:rPr>
          <w:rFonts w:cs="Times New Roman"/>
          <w:strike/>
          <w:szCs w:val="22"/>
        </w:rPr>
        <w:t>The Department of Transportation must provide to each Metropolitan Planning Organization and Regional Council of Government, as appropriate, a quarterly financial status report of approved highway projects to include authorized project financial obligations and to date project expenditures and percent of completion.</w:t>
      </w:r>
    </w:p>
    <w:p w:rsidR="00A9603B" w:rsidRPr="00013772"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68A.1</w:t>
      </w:r>
      <w:r w:rsidR="00AE2183" w:rsidRPr="00013772">
        <w:rPr>
          <w:rFonts w:cs="Times New Roman"/>
          <w:b/>
          <w:szCs w:val="22"/>
        </w:rPr>
        <w:t>1</w:t>
      </w:r>
      <w:r w:rsidRPr="00013772">
        <w:rPr>
          <w:rFonts w:cs="Times New Roman"/>
          <w:b/>
          <w:szCs w:val="22"/>
        </w:rPr>
        <w:t>.</w:t>
      </w:r>
      <w:r w:rsidRPr="00013772">
        <w:rPr>
          <w:rFonts w:cs="Times New Roman"/>
          <w:b/>
          <w:szCs w:val="22"/>
        </w:rPr>
        <w:tab/>
      </w:r>
      <w:r w:rsidRPr="00013772">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013772"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68A</w:t>
      </w:r>
      <w:r w:rsidRPr="00013772">
        <w:rPr>
          <w:rFonts w:cs="Times New Roman"/>
          <w:b/>
          <w:bCs/>
          <w:szCs w:val="22"/>
        </w:rPr>
        <w:t>.1</w:t>
      </w:r>
      <w:r w:rsidR="00AE2183" w:rsidRPr="00013772">
        <w:rPr>
          <w:rFonts w:cs="Times New Roman"/>
          <w:b/>
          <w:bCs/>
          <w:szCs w:val="22"/>
        </w:rPr>
        <w:t>2</w:t>
      </w:r>
      <w:r w:rsidRPr="00013772">
        <w:rPr>
          <w:rFonts w:cs="Times New Roman"/>
          <w:b/>
          <w:bCs/>
          <w:szCs w:val="22"/>
        </w:rPr>
        <w:t>.</w:t>
      </w:r>
      <w:r w:rsidRPr="00013772">
        <w:rPr>
          <w:rFonts w:cs="Times New Roman"/>
          <w:b/>
          <w:bCs/>
          <w:szCs w:val="22"/>
        </w:rPr>
        <w:tab/>
      </w:r>
      <w:r w:rsidRPr="00013772">
        <w:rPr>
          <w:rFonts w:cs="Times New Roman"/>
          <w:szCs w:val="22"/>
        </w:rPr>
        <w:t>(DOT: Rest Area Water Rates)  For the current fiscal year, rest areas of the Department of Transportation shall be charged in</w:t>
      </w:r>
      <w:r w:rsidR="00A6331A" w:rsidRPr="00013772">
        <w:rPr>
          <w:rFonts w:cs="Times New Roman"/>
          <w:szCs w:val="22"/>
        </w:rPr>
        <w:t>-</w:t>
      </w:r>
      <w:r w:rsidRPr="00013772">
        <w:rPr>
          <w:rFonts w:cs="Times New Roman"/>
          <w:szCs w:val="22"/>
        </w:rPr>
        <w:t>district water rates by providers of water and sewer services, unless the rate currently charged by the provider is less than in-district rates.</w:t>
      </w:r>
    </w:p>
    <w:p w:rsidR="00CF5638" w:rsidRPr="00013772" w:rsidRDefault="00CF5638" w:rsidP="00B73CF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013772">
        <w:rPr>
          <w:rFonts w:eastAsiaTheme="minorHAnsi" w:cs="Times New Roman"/>
          <w:color w:val="auto"/>
          <w:szCs w:val="22"/>
        </w:rPr>
        <w:tab/>
      </w:r>
      <w:r w:rsidRPr="00013772">
        <w:rPr>
          <w:rFonts w:eastAsiaTheme="minorHAnsi" w:cs="Times New Roman"/>
          <w:b/>
          <w:color w:val="auto"/>
          <w:szCs w:val="22"/>
        </w:rPr>
        <w:t>68A.</w:t>
      </w:r>
      <w:r w:rsidRPr="00013772">
        <w:rPr>
          <w:rFonts w:cs="Times New Roman"/>
          <w:b/>
          <w:snapToGrid w:val="0"/>
          <w:color w:val="auto"/>
          <w:szCs w:val="22"/>
        </w:rPr>
        <w:t>13</w:t>
      </w:r>
      <w:r w:rsidRPr="00013772">
        <w:rPr>
          <w:rFonts w:eastAsiaTheme="minorHAnsi" w:cs="Times New Roman"/>
          <w:b/>
          <w:color w:val="auto"/>
          <w:szCs w:val="22"/>
        </w:rPr>
        <w:t>.</w:t>
      </w:r>
      <w:r w:rsidRPr="00013772">
        <w:rPr>
          <w:rFonts w:eastAsiaTheme="minorHAnsi" w:cs="Times New Roman"/>
          <w:color w:val="auto"/>
          <w:szCs w:val="22"/>
        </w:rPr>
        <w:tab/>
        <w:t>(</w:t>
      </w:r>
      <w:r w:rsidRPr="00013772">
        <w:rPr>
          <w:rFonts w:cs="Times New Roman"/>
          <w:bCs/>
          <w:szCs w:val="22"/>
        </w:rPr>
        <w:t xml:space="preserve">DOT: Shop Road Farmers Market Bypass Carry Forward)  Unexpended funds </w:t>
      </w:r>
      <w:r w:rsidRPr="00013772">
        <w:rPr>
          <w:rFonts w:cs="Times New Roman"/>
          <w:szCs w:val="22"/>
        </w:rPr>
        <w:t>appropriated</w:t>
      </w:r>
      <w:r w:rsidRPr="00013772">
        <w:rPr>
          <w:rFonts w:cs="Times New Roman"/>
          <w:bCs/>
          <w:szCs w:val="22"/>
        </w:rPr>
        <w:t xml:space="preserve"> for the Shop Road Farmers Market Bypass may </w:t>
      </w:r>
      <w:r w:rsidRPr="00013772">
        <w:rPr>
          <w:rFonts w:cs="Times New Roman"/>
          <w:szCs w:val="22"/>
        </w:rPr>
        <w:t>be</w:t>
      </w:r>
      <w:r w:rsidRPr="00013772">
        <w:rPr>
          <w:rFonts w:cs="Times New Roman"/>
          <w:bCs/>
          <w:szCs w:val="22"/>
        </w:rPr>
        <w:t xml:space="preserve"> carried forward into the current fiscal year and expended for the </w:t>
      </w:r>
      <w:r w:rsidRPr="00013772">
        <w:rPr>
          <w:rFonts w:cs="Times New Roman"/>
          <w:color w:val="auto"/>
          <w:szCs w:val="22"/>
        </w:rPr>
        <w:t>matching requirement for the widening and expansion of Leesburg Road from Fairmont to Wildcat Road (Lower Richland roads-Phase I).</w:t>
      </w:r>
    </w:p>
    <w:p w:rsidR="006C3FD3" w:rsidRPr="00013772"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rPr>
        <w:tab/>
      </w:r>
      <w:r w:rsidRPr="00013772">
        <w:rPr>
          <w:rFonts w:cs="Times New Roman"/>
          <w:b/>
          <w:i/>
          <w:u w:val="single"/>
        </w:rPr>
        <w:t>68A.14.</w:t>
      </w:r>
      <w:r w:rsidRPr="00013772">
        <w:rPr>
          <w:rFonts w:cs="Times New Roman"/>
          <w:i/>
          <w:u w:val="single"/>
        </w:rPr>
        <w:tab/>
        <w:t>(DOT: Statewide Rail Planning) Pursuant to Act 206 of 2010, the Office of Railroads within the Division of Intermodal and Freight Programs of the Department of Transportation is directed to further implement a (a) state railroad corridor preservation and revitalization plan; and (b) a comprehensive state rail plan for passenger and freight railroads and infrastructure services in compliance with applicable federal laws, rules, and regulations.</w:t>
      </w:r>
    </w:p>
    <w:p w:rsidR="00A76825"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b/>
          <w:i/>
          <w:u w:val="single"/>
        </w:rPr>
        <w:t>68A.15.</w:t>
      </w:r>
      <w:r w:rsidRPr="00013772">
        <w:rPr>
          <w:rFonts w:cs="Times New Roman"/>
          <w:b/>
          <w:i/>
          <w:u w:val="single"/>
        </w:rPr>
        <w:tab/>
      </w:r>
      <w:r w:rsidRPr="00013772">
        <w:rPr>
          <w:rFonts w:cs="Times New Roman"/>
          <w:i/>
          <w:u w:val="single"/>
        </w:rPr>
        <w:t>(DOT: Advertising)</w:t>
      </w:r>
      <w:r w:rsidRPr="00013772">
        <w:rPr>
          <w:rFonts w:cs="Times New Roman"/>
          <w:b/>
          <w:i/>
          <w:u w:val="single"/>
        </w:rPr>
        <w:t xml:space="preserve">  </w:t>
      </w:r>
      <w:r w:rsidRPr="00013772">
        <w:rPr>
          <w:rFonts w:cs="Times New Roman"/>
          <w:i/>
          <w:u w:val="single"/>
        </w:rPr>
        <w:t>The Department of Transportation is hereby authorized to enter into agreements for parties to advertise on its primary agency website and other project websites, as well as properties associated with and owned by the department, the Shelter and Bench Program, the Incident Response Program, Rest Areas and the 511 Real-Time Traveler Information Program.  Any agreements between the department and private entities may be entered into in order to generate revenue for the cost of acquiring, constructing, equipping, maintaining and operating highways, roads, streets and bridges.</w:t>
      </w:r>
    </w:p>
    <w:p w:rsidR="009D6EE4" w:rsidRPr="00013772"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rPr>
        <w:tab/>
      </w:r>
      <w:r w:rsidRPr="00013772">
        <w:rPr>
          <w:rFonts w:cs="Times New Roman"/>
          <w:i/>
          <w:u w:val="single"/>
        </w:rPr>
        <w:t xml:space="preserve">The department shall compile a report accounting for the revenue received and expended from this advertising initiative, including any </w:t>
      </w:r>
      <w:r w:rsidRPr="00013772">
        <w:rPr>
          <w:i/>
          <w:u w:val="single"/>
        </w:rPr>
        <w:t>in-kind payment agreement.  The report shall be submitted annually by June 30</w:t>
      </w:r>
      <w:r w:rsidRPr="00013772">
        <w:rPr>
          <w:i/>
          <w:u w:val="single"/>
          <w:vertAlign w:val="superscript"/>
        </w:rPr>
        <w:t>th</w:t>
      </w:r>
      <w:r w:rsidRPr="00013772">
        <w:rPr>
          <w:i/>
          <w:u w:val="single"/>
        </w:rPr>
        <w:t xml:space="preserve"> to the </w:t>
      </w:r>
      <w:r w:rsidRPr="00013772">
        <w:rPr>
          <w:rFonts w:cs="Times New Roman"/>
          <w:i/>
          <w:u w:val="single"/>
        </w:rPr>
        <w:t>President Pro Tempore of the Senate, the Chairman of the Senate Finance Committee, the Chairman of the Senate Finance Natural Resources Subcommittee, the Speaker of the House of Representatives, the Chairman of the House Ways and Means Committee, and the Chairman of the House Ways and Means</w:t>
      </w:r>
      <w:r w:rsidRPr="00013772">
        <w:rPr>
          <w:rFonts w:cs="Times New Roman"/>
          <w:b/>
          <w:i/>
          <w:u w:val="single"/>
        </w:rPr>
        <w:t xml:space="preserve"> </w:t>
      </w:r>
      <w:r w:rsidRPr="00013772">
        <w:rPr>
          <w:rFonts w:cs="Times New Roman"/>
          <w:i/>
          <w:u w:val="single"/>
        </w:rPr>
        <w:t>Transportation and Regulatory Subcommittee.</w:t>
      </w:r>
    </w:p>
    <w:p w:rsidR="009D6EE4" w:rsidRPr="00013772"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eastAsia="Calibri" w:cs="Times New Roman"/>
        </w:rPr>
        <w:tab/>
      </w:r>
      <w:r w:rsidRPr="00013772">
        <w:rPr>
          <w:rFonts w:eastAsia="Calibri" w:cs="Times New Roman"/>
          <w:b/>
          <w:i/>
          <w:u w:val="single"/>
        </w:rPr>
        <w:t>68A.16.</w:t>
      </w:r>
      <w:r w:rsidRPr="00013772">
        <w:rPr>
          <w:rFonts w:eastAsia="Calibri" w:cs="Times New Roman"/>
          <w:i/>
          <w:u w:val="single"/>
        </w:rPr>
        <w:tab/>
        <w:t>(DOT: Service Plazas)  The department is hereby authorized to pursue the development and placement of service plazas along eligible  highways, including interstate routes, within the state.  The placement of service plazas should focus on traveler needs, repurposing of existing facilities, financial concessions with public/private initiatives, and green technology.</w:t>
      </w:r>
    </w:p>
    <w:p w:rsidR="009D6EE4" w:rsidRPr="00013772"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eastAsia="Calibri" w:cs="Times New Roman"/>
        </w:rPr>
        <w:tab/>
      </w:r>
      <w:r w:rsidRPr="00013772">
        <w:rPr>
          <w:rFonts w:eastAsia="Calibri" w:cs="Times New Roman"/>
          <w:b/>
          <w:i/>
          <w:u w:val="single"/>
        </w:rPr>
        <w:t>68A.17.</w:t>
      </w:r>
      <w:r w:rsidRPr="00013772">
        <w:rPr>
          <w:rFonts w:eastAsia="Calibri" w:cs="Times New Roman"/>
          <w:b/>
          <w:i/>
          <w:u w:val="single"/>
        </w:rPr>
        <w:tab/>
      </w:r>
      <w:r w:rsidRPr="00013772">
        <w:rPr>
          <w:rFonts w:eastAsia="Calibri" w:cs="Times New Roman"/>
          <w:i/>
          <w:u w:val="single"/>
        </w:rPr>
        <w:t>(DOT: I-74 EIP)  The Department of Transportation shall use the funds appropriated for the routing, planning, and studying of Interstate 74 to conduct an Environmental Impact Study to extend SC Highway 31, known as the Carolina Bays Parkway, four miles to the North Carolina state line.</w:t>
      </w:r>
    </w:p>
    <w:p w:rsidR="009D6EE4" w:rsidRPr="00013772"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3772">
        <w:rPr>
          <w:rFonts w:cs="Times New Roman"/>
          <w:b/>
          <w:szCs w:val="22"/>
        </w:rPr>
        <w:tab/>
      </w:r>
      <w:r w:rsidRPr="00013772">
        <w:rPr>
          <w:rFonts w:cs="Times New Roman"/>
          <w:b/>
          <w:i/>
          <w:szCs w:val="22"/>
          <w:u w:val="single"/>
        </w:rPr>
        <w:t>68A.18.</w:t>
      </w:r>
      <w:r w:rsidRPr="00013772">
        <w:rPr>
          <w:rFonts w:cs="Times New Roman"/>
          <w:i/>
          <w:szCs w:val="22"/>
          <w:u w:val="single"/>
        </w:rPr>
        <w:tab/>
        <w:t>(DOT: C-Funds)  If a county transportation committee chooses to utilize funds from the allocated C-Fund program to resurface or implement other pavement preservation of state roads, the Department of Transportation has the option to match said funds at a minimum of fifty percent.  The department shall promulgate regulations relating to the match program required by this provision.</w:t>
      </w:r>
    </w:p>
    <w:p w:rsidR="004B3050" w:rsidRDefault="004B3050"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69"/>
          <w:type w:val="continuous"/>
          <w:pgSz w:w="15840" w:h="12240" w:orient="landscape" w:code="1"/>
          <w:pgMar w:top="1152" w:right="1800" w:bottom="1584" w:left="2160" w:header="1008" w:footer="1008" w:gutter="288"/>
          <w:lnNumType w:countBy="1"/>
          <w:cols w:space="720"/>
          <w:docGrid w:linePitch="360"/>
        </w:sectPr>
      </w:pPr>
    </w:p>
    <w:p w:rsidR="009D6EE4" w:rsidRPr="00013772"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013772" w:rsidRDefault="00C933F6"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b/>
          <w:bCs/>
          <w:iCs/>
        </w:rPr>
        <w:t>SECTION 68D - U30 - DIVISION OF AERONAUTICS</w:t>
      </w:r>
    </w:p>
    <w:p w:rsidR="00C933F6" w:rsidRPr="00013772" w:rsidRDefault="00C933F6" w:rsidP="0062528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t>68D.1.</w:t>
      </w:r>
      <w:r w:rsidRPr="00013772">
        <w:rPr>
          <w:b/>
        </w:rPr>
        <w:tab/>
      </w:r>
      <w:r w:rsidRPr="00013772">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t>68D.2.</w:t>
      </w:r>
      <w:r w:rsidRPr="00013772">
        <w:rPr>
          <w:bCs/>
        </w:rPr>
        <w:tab/>
        <w:t xml:space="preserve">(AERO: </w:t>
      </w:r>
      <w:r w:rsidRPr="00013772">
        <w:t>Office</w:t>
      </w:r>
      <w:r w:rsidRPr="00013772">
        <w:rPr>
          <w:bCs/>
        </w:rPr>
        <w:t xml:space="preserve"> Space Rental)  Revenue received from rental of Division of Aeronautics office space may be retained and expended to cover </w:t>
      </w:r>
      <w:r w:rsidRPr="00013772">
        <w:t>the</w:t>
      </w:r>
      <w:r w:rsidRPr="00013772">
        <w:rPr>
          <w:bCs/>
        </w:rPr>
        <w:t xml:space="preserve"> cost of </w:t>
      </w:r>
      <w:r w:rsidRPr="00013772">
        <w:t>building</w:t>
      </w:r>
      <w:r w:rsidRPr="00013772">
        <w:rPr>
          <w:bCs/>
        </w:rPr>
        <w:t xml:space="preserve"> operations.</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t>68D.3.</w:t>
      </w:r>
      <w:r w:rsidRPr="00013772">
        <w:tab/>
        <w:t>(</w:t>
      </w:r>
      <w:r w:rsidRPr="00013772">
        <w:rPr>
          <w:bCs/>
        </w:rPr>
        <w:t>AERO</w:t>
      </w:r>
      <w:r w:rsidRPr="00013772">
        <w:t xml:space="preserve">: Funding Sequence)  All General Aviation Airports will receive funding prior to the four air </w:t>
      </w:r>
      <w:r w:rsidRPr="00013772">
        <w:rPr>
          <w:bCs/>
        </w:rPr>
        <w:t>carrier</w:t>
      </w:r>
      <w:r w:rsidRPr="00013772">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3772">
        <w:rPr>
          <w:b/>
        </w:rPr>
        <w:tab/>
        <w:t>68D.4.</w:t>
      </w:r>
      <w:r w:rsidRPr="00013772">
        <w:tab/>
        <w:t>(</w:t>
      </w:r>
      <w:r w:rsidRPr="00013772">
        <w:rPr>
          <w:bCs/>
        </w:rPr>
        <w:t>AERO</w:t>
      </w:r>
      <w:r w:rsidRPr="00013772">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013772">
        <w:rPr>
          <w:bCs/>
        </w:rPr>
        <w:t>determined</w:t>
      </w:r>
      <w:r w:rsidRPr="00013772">
        <w:t xml:space="preserve"> by the division and shall not exceed local average market rates.</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3772">
        <w:tab/>
        <w:t>Personnel from the agencies owning and/or operating aircraft will be responsible for ground movement of their aircraft.</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t>68D.5.</w:t>
      </w:r>
      <w:r w:rsidRPr="00013772">
        <w:tab/>
        <w:t xml:space="preserve">(AERO: Airport Development)  Any line item appropriation for airports shall be disbursed for eligible </w:t>
      </w:r>
      <w:r w:rsidRPr="00013772">
        <w:rPr>
          <w:bCs/>
        </w:rPr>
        <w:t>airport</w:t>
      </w:r>
      <w:r w:rsidRPr="00013772">
        <w:t xml:space="preserve"> development items as approved by the Aeronautics Commission.</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t>68D.6.</w:t>
      </w:r>
      <w:r w:rsidRPr="00013772">
        <w:tab/>
        <w:t>(</w:t>
      </w:r>
      <w:r w:rsidRPr="00013772">
        <w:rPr>
          <w:bCs/>
        </w:rPr>
        <w:t>AERO</w:t>
      </w:r>
      <w:r w:rsidRPr="00013772">
        <w:t xml:space="preserve">: Grant Funds </w:t>
      </w:r>
      <w:r w:rsidRPr="00013772">
        <w:rPr>
          <w:bCs/>
        </w:rPr>
        <w:t>Carry</w:t>
      </w:r>
      <w:r w:rsidRPr="00013772">
        <w:t xml:space="preserve"> Forward)  Any unexpended balance on June </w:t>
      </w:r>
      <w:r w:rsidR="00924BEA" w:rsidRPr="00013772">
        <w:t>thirtieth</w:t>
      </w:r>
      <w:r w:rsidRPr="00013772">
        <w:t>, of the prior fiscal year, for Matching National Grant Funds, may be carried forward to the current fiscal year and used for matching committed and/or unanticipated grant funds.</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r>
      <w:r w:rsidR="00EE1F50" w:rsidRPr="00013772">
        <w:rPr>
          <w:b/>
        </w:rPr>
        <w:t>68D</w:t>
      </w:r>
      <w:r w:rsidRPr="00013772">
        <w:rPr>
          <w:b/>
        </w:rPr>
        <w:t>.7.</w:t>
      </w:r>
      <w:r w:rsidRPr="00013772">
        <w:rPr>
          <w:b/>
        </w:rPr>
        <w:tab/>
      </w:r>
      <w:r w:rsidRPr="00013772">
        <w:t>(</w:t>
      </w:r>
      <w:r w:rsidRPr="00013772">
        <w:rPr>
          <w:bCs/>
        </w:rPr>
        <w:t>AERO</w:t>
      </w:r>
      <w:r w:rsidRPr="00013772">
        <w:t>: Carry Forward Sale of Aircraft Proceeds)  The Division of Aeronautics may carry forward proceeds from the sale of aircraft to be used for replacement aircraft, required Federal Aviation Administration upgrades to existing aircraft, and other Division purposes.</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
        </w:rPr>
        <w:tab/>
        <w:t>68D.8.</w:t>
      </w:r>
      <w:r w:rsidRPr="00013772">
        <w:rPr>
          <w:b/>
        </w:rPr>
        <w:tab/>
      </w:r>
      <w:r w:rsidRPr="00013772">
        <w:t>(</w:t>
      </w:r>
      <w:r w:rsidRPr="00013772">
        <w:rPr>
          <w:bCs/>
        </w:rPr>
        <w:t>AERO</w:t>
      </w:r>
      <w:r w:rsidRPr="00013772">
        <w:t>: Aviation Grants)  The funds appropriated for Aviation Grants, in this bill or any bill supplemental thereto, shall be credited to the State Aviation Fund within the Division of Aeronautics for the following purposes:</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tab/>
        <w:t>(1)</w:t>
      </w:r>
      <w:r w:rsidRPr="00013772">
        <w:tab/>
        <w:t>to allow the maximization of</w:t>
      </w:r>
      <w:r w:rsidRPr="00013772">
        <w:rPr>
          <w:bCs/>
        </w:rPr>
        <w:t xml:space="preserve"> </w:t>
      </w:r>
      <w:r w:rsidRPr="00013772">
        <w:t>grant funds available through the Federal Aviation Administration for capital improvement projects;</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tab/>
        <w:t>(2)</w:t>
      </w:r>
      <w:r w:rsidRPr="00013772">
        <w:tab/>
        <w:t>for maintenance projects of general aviation airports; and or</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tab/>
        <w:t>(3)</w:t>
      </w:r>
      <w:r w:rsidRPr="00013772">
        <w:tab/>
        <w:t>for aviation education related programs including, but not limited to, educating young people about careers in the aviation industry and/or the promotion of aviation in general.</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013772">
        <w:tab/>
        <w:t>Sponsors of publicly owned airpo</w:t>
      </w:r>
      <w:r w:rsidRPr="00013772">
        <w:rPr>
          <w:bCs/>
        </w:rPr>
        <w:t xml:space="preserve">rts for public use are eligible to receive grants pursuant to this provision, but the airport </w:t>
      </w:r>
      <w:r w:rsidRPr="00013772">
        <w:t>must</w:t>
      </w:r>
      <w:r w:rsidRPr="00013772">
        <w:rPr>
          <w:bCs/>
        </w:rPr>
        <w:t xml:space="preserve"> have a current development plan that meets the planning requirements of the National Plan of Integrated Airports Systems.</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bCs/>
        </w:rPr>
        <w:tab/>
        <w:t xml:space="preserve">The Aeronautics </w:t>
      </w:r>
      <w:r w:rsidRPr="00013772">
        <w:t>Commission</w:t>
      </w:r>
      <w:r w:rsidRPr="00013772">
        <w:rPr>
          <w:bCs/>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013772">
        <w:t>airports.</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013772">
        <w:tab/>
        <w:t>Enabling airport sponsors to</w:t>
      </w:r>
      <w:r w:rsidRPr="00013772">
        <w:rPr>
          <w:bCs/>
        </w:rPr>
        <w:t xml:space="preserve"> meet basic Federal Aviation Administration safety guidelines for obstruction clearance </w:t>
      </w:r>
      <w:r w:rsidRPr="00013772">
        <w:t>must</w:t>
      </w:r>
      <w:r w:rsidRPr="00013772">
        <w:rPr>
          <w:bCs/>
        </w:rPr>
        <w:t xml:space="preserve"> be a major factor in the priority </w:t>
      </w:r>
      <w:r w:rsidRPr="00013772">
        <w:t>guidelines</w:t>
      </w:r>
      <w:r w:rsidRPr="00013772">
        <w:rPr>
          <w:bCs/>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013772">
        <w:t>smaller</w:t>
      </w:r>
      <w:r w:rsidRPr="00013772">
        <w:rPr>
          <w:bCs/>
        </w:rPr>
        <w:t xml:space="preserve"> relative contribution from the fund.</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013772">
        <w:rPr>
          <w:bCs/>
        </w:rPr>
        <w:tab/>
        <w:t xml:space="preserve">A report on the </w:t>
      </w:r>
      <w:r w:rsidRPr="00013772">
        <w:t>expenditure</w:t>
      </w:r>
      <w:r w:rsidRPr="00013772">
        <w:rPr>
          <w:bCs/>
        </w:rPr>
        <w:t xml:space="preserve"> of these </w:t>
      </w:r>
      <w:r w:rsidRPr="00013772">
        <w:t>funds</w:t>
      </w:r>
      <w:r w:rsidRPr="00013772">
        <w:rPr>
          <w:bCs/>
        </w:rPr>
        <w:t xml:space="preserve"> shall be submitted to the Senate Finance Committee and the House Ways and Means Committee.</w:t>
      </w:r>
    </w:p>
    <w:p w:rsidR="00C933F6" w:rsidRPr="00013772"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bCs/>
        </w:rPr>
        <w:tab/>
        <w:t xml:space="preserve">Unspent funds from the </w:t>
      </w:r>
      <w:r w:rsidRPr="00013772">
        <w:t>prior</w:t>
      </w:r>
      <w:r w:rsidRPr="00013772">
        <w:rPr>
          <w:bCs/>
        </w:rPr>
        <w:t xml:space="preserve"> fiscal year </w:t>
      </w:r>
      <w:r w:rsidRPr="00013772">
        <w:t>may</w:t>
      </w:r>
      <w:r w:rsidRPr="00013772">
        <w:rPr>
          <w:bCs/>
        </w:rPr>
        <w:t xml:space="preserve"> be carried forward to the current fiscal year and spent for like purposes.</w:t>
      </w:r>
    </w:p>
    <w:p w:rsidR="00C933F6" w:rsidRPr="00013772"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tab/>
      </w:r>
      <w:r w:rsidRPr="00013772">
        <w:rPr>
          <w:b/>
        </w:rPr>
        <w:t>68D.9.</w:t>
      </w:r>
      <w:r w:rsidRPr="00013772">
        <w:rPr>
          <w:b/>
        </w:rPr>
        <w:tab/>
      </w:r>
      <w:r w:rsidRPr="00013772">
        <w:t>(</w:t>
      </w:r>
      <w:r w:rsidRPr="00013772">
        <w:rPr>
          <w:bCs/>
        </w:rPr>
        <w:t>AERO</w:t>
      </w:r>
      <w:r w:rsidRPr="00013772">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C933F6" w:rsidRPr="00013772" w:rsidRDefault="00B84642"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b/>
        </w:rPr>
        <w:tab/>
        <w:t>68D.10.</w:t>
      </w:r>
      <w:r w:rsidRPr="00013772">
        <w:rPr>
          <w:rFonts w:cs="Times New Roman"/>
          <w:b/>
        </w:rPr>
        <w:tab/>
      </w:r>
      <w:r w:rsidRPr="00013772">
        <w:rPr>
          <w:rFonts w:cs="Times New Roman"/>
        </w:rPr>
        <w:t>(AERO: Transfer of MUSC Aircraft)  Title and ownership of the Medical University of South Carolina’s Beechcraft King Air 90C model is transferred to the Aeronautics Commission for official use by the state in the manner prescribed by law.  It is the intent of the General Assembly that the Aeronautics Commission shall provide funding to the Medical University to cover the value of the aircraft as soon as funding is available.</w:t>
      </w:r>
    </w:p>
    <w:p w:rsidR="004B3050" w:rsidRDefault="004B3050"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B3050" w:rsidSect="00E20E26">
          <w:headerReference w:type="default" r:id="rId70"/>
          <w:type w:val="continuous"/>
          <w:pgSz w:w="15840" w:h="12240" w:orient="landscape" w:code="1"/>
          <w:pgMar w:top="1152" w:right="1800" w:bottom="1584" w:left="2160" w:header="1008" w:footer="1008" w:gutter="288"/>
          <w:lnNumType w:countBy="1"/>
          <w:cols w:space="720"/>
          <w:docGrid w:linePitch="360"/>
        </w:sectPr>
      </w:pPr>
    </w:p>
    <w:p w:rsidR="00ED7124" w:rsidRPr="00013772" w:rsidRDefault="00ED712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C3FD3" w:rsidRPr="00013772" w:rsidRDefault="006C3FD3" w:rsidP="008E3821">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69 - Y14-STATE PORTS AUTHORITY</w:t>
      </w:r>
    </w:p>
    <w:p w:rsidR="006C3FD3" w:rsidRPr="00013772" w:rsidRDefault="006C3FD3" w:rsidP="006C3FD3">
      <w:pPr>
        <w:keepNext/>
        <w:tabs>
          <w:tab w:val="left" w:pos="763"/>
          <w:tab w:val="left" w:pos="850"/>
        </w:tabs>
        <w:jc w:val="both"/>
        <w:rPr>
          <w:rFonts w:cs="Times New Roman"/>
          <w:b/>
          <w:szCs w:val="22"/>
        </w:rPr>
      </w:pPr>
    </w:p>
    <w:p w:rsidR="006C3FD3" w:rsidRPr="00013772" w:rsidRDefault="0028010D"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rPr>
        <w:tab/>
        <w:t>69.1.</w:t>
      </w:r>
      <w:r w:rsidRPr="00013772">
        <w:rPr>
          <w:b/>
        </w:rPr>
        <w:tab/>
      </w:r>
      <w:r w:rsidRPr="00013772">
        <w:t xml:space="preserve">(SPA: Charleston Cooper River Bridge Project)  The State Ports Authority shall, from other general fund or operating fund surplus available and any funds appropriated to the authority in prior fiscal years and left unexpended as of July 1, </w:t>
      </w:r>
      <w:r w:rsidRPr="00013772">
        <w:rPr>
          <w:strike/>
        </w:rPr>
        <w:t>2010</w:t>
      </w:r>
      <w:r w:rsidRPr="00013772">
        <w:t xml:space="preserve"> </w:t>
      </w:r>
      <w:r w:rsidRPr="00013772">
        <w:rPr>
          <w:i/>
          <w:u w:val="single"/>
        </w:rPr>
        <w:t>2011</w:t>
      </w:r>
      <w:r w:rsidRPr="00013772">
        <w:t xml:space="preserve">, pay to the State Transportation Infrastructure Bank one million dollars before June 30, </w:t>
      </w:r>
      <w:r w:rsidRPr="00013772">
        <w:rPr>
          <w:strike/>
        </w:rPr>
        <w:t>2011</w:t>
      </w:r>
      <w:r w:rsidRPr="00013772">
        <w:t xml:space="preserve"> </w:t>
      </w:r>
      <w:r w:rsidRPr="00013772">
        <w:rPr>
          <w:i/>
          <w:u w:val="single"/>
        </w:rPr>
        <w:t>2012</w:t>
      </w:r>
      <w:r w:rsidRPr="00013772">
        <w:t>, to continue the Charleston Cooper River Bridge Project.</w:t>
      </w:r>
    </w:p>
    <w:p w:rsidR="006C3FD3" w:rsidRPr="00013772"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eastAsia="Calibri" w:cs="Times New Roman"/>
        </w:rPr>
        <w:tab/>
      </w:r>
      <w:r w:rsidRPr="00013772">
        <w:rPr>
          <w:rFonts w:eastAsia="Calibri" w:cs="Times New Roman"/>
          <w:b/>
          <w:i/>
          <w:u w:val="single"/>
        </w:rPr>
        <w:t>69.2.</w:t>
      </w:r>
      <w:r w:rsidRPr="00013772">
        <w:rPr>
          <w:rFonts w:eastAsia="Calibri" w:cs="Times New Roman"/>
          <w:b/>
          <w:i/>
          <w:u w:val="single"/>
        </w:rPr>
        <w:tab/>
      </w:r>
      <w:r w:rsidRPr="00013772">
        <w:rPr>
          <w:rFonts w:eastAsia="Calibri" w:cs="Times New Roman"/>
          <w:i/>
          <w:u w:val="single"/>
        </w:rPr>
        <w:t>(SPA: Georgetown Promotion)  The State Ports Authority shall continue to market the Port of Georgetown facility for the promotion and development of renewable energy in South Carolina.  Other public entities in South Carolina responsible for promoting economic development and renewable energy shall continue to work with the State Ports Authority to raise awareness of the Port of Georgetown as a viable link in the energy infrastructure chain.</w:t>
      </w:r>
    </w:p>
    <w:p w:rsidR="00F648D8" w:rsidRPr="00013772"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eastAsia="Calibri" w:cs="Times New Roman"/>
        </w:rPr>
        <w:tab/>
      </w:r>
      <w:r w:rsidRPr="00013772">
        <w:rPr>
          <w:rFonts w:eastAsia="Calibri" w:cs="Times New Roman"/>
          <w:b/>
          <w:i/>
          <w:u w:val="single"/>
        </w:rPr>
        <w:t>69.3.</w:t>
      </w:r>
      <w:r w:rsidRPr="00013772">
        <w:rPr>
          <w:rFonts w:eastAsia="Calibri" w:cs="Times New Roman"/>
          <w:b/>
          <w:i/>
          <w:u w:val="single"/>
        </w:rPr>
        <w:tab/>
      </w:r>
      <w:r w:rsidRPr="00013772">
        <w:rPr>
          <w:rFonts w:eastAsia="Calibri" w:cs="Times New Roman"/>
          <w:i/>
          <w:u w:val="single"/>
        </w:rPr>
        <w:t>(SPA: Georgetown Port Marketing)  The State Ports Authority must increase its Fiscal Year 2011-12 marketing expenditures for the Port of Georgetown by fifteen percent above the Fiscal Year 2010-11 level.</w:t>
      </w:r>
    </w:p>
    <w:p w:rsidR="004B3050" w:rsidRDefault="004B3050"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71"/>
          <w:type w:val="continuous"/>
          <w:pgSz w:w="15840" w:h="12240" w:orient="landscape" w:code="1"/>
          <w:pgMar w:top="1152" w:right="1800" w:bottom="1584" w:left="2160" w:header="1008" w:footer="1008" w:gutter="288"/>
          <w:lnNumType w:countBy="1"/>
          <w:cols w:space="720"/>
          <w:docGrid w:linePitch="360"/>
        </w:sectPr>
      </w:pPr>
    </w:p>
    <w:p w:rsidR="00F648D8" w:rsidRPr="00013772"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013772" w:rsidRDefault="006C3FD3" w:rsidP="008E382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70 - A99-LEGISLATIVE DEPARTMENT</w:t>
      </w:r>
    </w:p>
    <w:p w:rsidR="006C3FD3" w:rsidRPr="00013772" w:rsidRDefault="006C3FD3" w:rsidP="006C3FD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013772"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70.1.</w:t>
      </w:r>
      <w:r w:rsidRPr="00013772">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70.2.</w:t>
      </w:r>
      <w:r w:rsidRPr="00013772">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013772">
        <w:rPr>
          <w:rFonts w:cs="Times New Roman"/>
          <w:szCs w:val="22"/>
        </w:rPr>
        <w:t>-</w:t>
      </w:r>
      <w:r w:rsidRPr="00013772">
        <w:rPr>
          <w:rFonts w:cs="Times New Roman"/>
          <w:szCs w:val="22"/>
        </w:rPr>
        <w:t>Tem of the Senate shall determine the amount necessary for compensation of the employees of the House and Senate.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70.3.</w:t>
      </w:r>
      <w:r w:rsidRPr="00013772">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013772" w:rsidRDefault="00A9603B" w:rsidP="003F78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013772">
        <w:rPr>
          <w:rFonts w:cs="Times New Roman"/>
          <w:b/>
          <w:szCs w:val="22"/>
        </w:rPr>
        <w:tab/>
        <w:t>70.4.</w:t>
      </w:r>
      <w:r w:rsidRPr="00013772">
        <w:rPr>
          <w:rFonts w:cs="Times New Roman"/>
          <w:szCs w:val="22"/>
        </w:rPr>
        <w:tab/>
        <w:t>(LEG: Subsistence/Travel Regulations)</w:t>
      </w:r>
      <w:r w:rsidR="00C84ABE" w:rsidRPr="00013772">
        <w:rPr>
          <w:rFonts w:cs="Times New Roman"/>
          <w:szCs w:val="22"/>
        </w:rPr>
        <w:t xml:space="preserve">  A</w:t>
      </w:r>
      <w:r w:rsidRPr="00013772">
        <w:rPr>
          <w:rFonts w:cs="Times New Roman"/>
          <w:szCs w:val="22"/>
        </w:rPr>
        <w:t>.</w:t>
      </w:r>
      <w:r w:rsidRPr="00013772">
        <w:rPr>
          <w:rFonts w:cs="Times New Roman"/>
          <w:szCs w:val="22"/>
        </w:rPr>
        <w:tab/>
        <w:t>Members of the General Assembly shall receive subsistence</w:t>
      </w:r>
      <w:r w:rsidR="00082381" w:rsidRPr="00013772">
        <w:rPr>
          <w:rFonts w:cs="Times New Roman"/>
          <w:szCs w:val="22"/>
        </w:rPr>
        <w:t xml:space="preserve"> </w:t>
      </w:r>
      <w:r w:rsidRPr="00013772">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013772"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B.</w:t>
      </w:r>
      <w:r w:rsidRPr="00013772">
        <w:rPr>
          <w:rFonts w:cs="Times New Roman"/>
          <w:szCs w:val="22"/>
        </w:rPr>
        <w:tab/>
        <w:t>Standing Committees of the Senate and House of Representatives are authorized to continue work during the interim; however, House members must receive advanced approval by the Speaker of the House</w:t>
      </w:r>
      <w:r w:rsidR="00082381" w:rsidRPr="00013772">
        <w:rPr>
          <w:rFonts w:cs="Times New Roman"/>
          <w:szCs w:val="22"/>
        </w:rPr>
        <w:t xml:space="preserve"> </w:t>
      </w:r>
      <w:r w:rsidRPr="00013772">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013772">
        <w:rPr>
          <w:rFonts w:cs="Times New Roman"/>
          <w:szCs w:val="22"/>
        </w:rPr>
        <w:t xml:space="preserve"> </w:t>
      </w:r>
      <w:r w:rsidRPr="00013772">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013772"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C.</w:t>
      </w:r>
      <w:r w:rsidRPr="00013772">
        <w:rPr>
          <w:rFonts w:cs="Times New Roman"/>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013772">
        <w:rPr>
          <w:rFonts w:cs="Times New Roman"/>
          <w:szCs w:val="22"/>
        </w:rPr>
        <w:t xml:space="preserve"> </w:t>
      </w:r>
      <w:r w:rsidRPr="00013772">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013772">
        <w:rPr>
          <w:rFonts w:cs="Times New Roman"/>
          <w:szCs w:val="22"/>
        </w:rPr>
        <w:t xml:space="preserve"> </w:t>
      </w:r>
      <w:r w:rsidRPr="00013772">
        <w:rPr>
          <w:rFonts w:cs="Times New Roman"/>
          <w:szCs w:val="22"/>
        </w:rPr>
        <w:t>appropriate authority, the members appointed to such committees shall receive a subsistence</w:t>
      </w:r>
      <w:r w:rsidR="00082381" w:rsidRPr="00013772">
        <w:rPr>
          <w:rFonts w:cs="Times New Roman"/>
          <w:szCs w:val="22"/>
        </w:rPr>
        <w:t xml:space="preserve"> </w:t>
      </w:r>
      <w:r w:rsidRPr="00013772">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013772"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D.</w:t>
      </w:r>
      <w:r w:rsidRPr="00013772">
        <w:rPr>
          <w:rFonts w:cs="Times New Roman"/>
          <w:szCs w:val="22"/>
        </w:rPr>
        <w:tab/>
        <w:t>Members of the Senate and the House of Representatives when traveling on official State business shall be allowed a subsistence</w:t>
      </w:r>
      <w:r w:rsidR="00082381" w:rsidRPr="00013772">
        <w:rPr>
          <w:rFonts w:cs="Times New Roman"/>
          <w:szCs w:val="22"/>
        </w:rPr>
        <w:t xml:space="preserve"> </w:t>
      </w:r>
      <w:r w:rsidRPr="00013772">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013772"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szCs w:val="22"/>
        </w:rPr>
        <w:t>E.</w:t>
      </w:r>
      <w:r w:rsidRPr="00013772">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013772" w:rsidRDefault="000B68B0" w:rsidP="00757E51">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00C84ABE" w:rsidRPr="00013772">
        <w:rPr>
          <w:rFonts w:cs="Times New Roman"/>
          <w:szCs w:val="22"/>
        </w:rPr>
        <w:t>F.</w:t>
      </w:r>
      <w:r w:rsidR="00C84ABE" w:rsidRPr="00013772">
        <w:rPr>
          <w:rFonts w:cs="Times New Roman"/>
          <w:szCs w:val="22"/>
        </w:rPr>
        <w:tab/>
        <w:t>Notwithstanding</w:t>
      </w:r>
      <w:r w:rsidR="00082381" w:rsidRPr="00013772">
        <w:rPr>
          <w:rFonts w:cs="Times New Roman"/>
          <w:szCs w:val="22"/>
        </w:rPr>
        <w:t xml:space="preserve"> </w:t>
      </w:r>
      <w:r w:rsidR="00C84ABE" w:rsidRPr="00013772">
        <w:rPr>
          <w:rFonts w:cs="Times New Roman"/>
          <w:szCs w:val="22"/>
        </w:rPr>
        <w:t>any other provision of law, subsistence and mileage reimbursement for members of the General Assembly shall not exceed the level authorized by the Internal Revenue Service as of June 30, 2008 for the Columbia area.</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70.5.</w:t>
      </w:r>
      <w:r w:rsidRPr="00013772">
        <w:rPr>
          <w:rFonts w:cs="Times New Roman"/>
          <w:szCs w:val="22"/>
        </w:rPr>
        <w:tab/>
        <w:t>(LEG: Senate Voucher Approval)  All payroll vouchers, disbursement vouchers, and interdepartmental transfers of the Senate shall only require the approval of the Clerk of the Senate.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70.6.</w:t>
      </w:r>
      <w:r w:rsidRPr="00013772">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013772"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70.7.</w:t>
      </w:r>
      <w:r w:rsidRPr="00013772">
        <w:rPr>
          <w:rFonts w:cs="Times New Roman"/>
          <w:szCs w:val="22"/>
        </w:rPr>
        <w:tab/>
        <w:t>(LEG: House Pages)  Up to one hundred forty-four Pages may be appointed</w:t>
      </w:r>
      <w:r w:rsidR="00082381" w:rsidRPr="00013772">
        <w:rPr>
          <w:rFonts w:cs="Times New Roman"/>
          <w:szCs w:val="22"/>
        </w:rPr>
        <w:t xml:space="preserve"> </w:t>
      </w:r>
      <w:r w:rsidRPr="00013772">
        <w:rPr>
          <w:rFonts w:cs="Times New Roman"/>
          <w:szCs w:val="22"/>
        </w:rPr>
        <w:t>pursuant to House policies and procedures and they shall be available for any necessary service to the House of Representatives.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70.8.</w:t>
      </w:r>
      <w:r w:rsidRPr="00013772">
        <w:rPr>
          <w:rFonts w:cs="Times New Roman"/>
          <w:szCs w:val="22"/>
        </w:rPr>
        <w:tab/>
        <w:t>(LEG: Leg. Council Employment/Salary Adjustments)  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70.9.</w:t>
      </w:r>
      <w:r w:rsidRPr="00013772">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70.10.</w:t>
      </w:r>
      <w:r w:rsidRPr="00013772">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70.11.</w:t>
      </w:r>
      <w:r w:rsidRPr="00013772">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70.12.</w:t>
      </w:r>
      <w:r w:rsidRPr="00013772">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70.13.</w:t>
      </w:r>
      <w:r w:rsidRPr="00013772">
        <w:rPr>
          <w:rFonts w:cs="Times New Roman"/>
          <w:szCs w:val="22"/>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70.14.</w:t>
      </w:r>
      <w:r w:rsidRPr="00013772">
        <w:rPr>
          <w:rFonts w:cs="Times New Roman"/>
          <w:szCs w:val="22"/>
        </w:rPr>
        <w:tab/>
        <w:t xml:space="preserve">(LEG: Dues)  </w:t>
      </w:r>
      <w:r w:rsidRPr="00013772">
        <w:rPr>
          <w:rFonts w:cs="Times New Roman"/>
          <w:strike/>
          <w:szCs w:val="22"/>
        </w:rPr>
        <w:t>The funds provided herein for the Council of State Governments and the National Conference of State Legislatures are appropriated to be paid as dues to the respective organizations and these funds shall not be transferred to any other program.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70.15.</w:t>
      </w:r>
      <w:r w:rsidRPr="00013772">
        <w:rPr>
          <w:rFonts w:cs="Times New Roman"/>
          <w:szCs w:val="22"/>
        </w:rPr>
        <w:tab/>
        <w:t>(LEG: In</w:t>
      </w:r>
      <w:r w:rsidR="00A6331A" w:rsidRPr="00013772">
        <w:rPr>
          <w:rFonts w:cs="Times New Roman"/>
          <w:szCs w:val="22"/>
        </w:rPr>
        <w:t>-</w:t>
      </w:r>
      <w:r w:rsidRPr="00013772">
        <w:rPr>
          <w:rFonts w:cs="Times New Roman"/>
          <w:szCs w:val="22"/>
        </w:rPr>
        <w:t>District Compensation)  All members of the General Assembly shall receive an in-district compensation of $1,000 per month effective January 1, 1995.</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70.16.</w:t>
      </w:r>
      <w:r w:rsidRPr="00013772">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013772">
        <w:rPr>
          <w:rFonts w:cs="Times New Roman"/>
          <w:szCs w:val="22"/>
        </w:rPr>
        <w:t>-</w:t>
      </w:r>
      <w:r w:rsidRPr="00013772">
        <w:rPr>
          <w:rFonts w:cs="Times New Roman"/>
          <w:szCs w:val="22"/>
        </w:rPr>
        <w:t>13</w:t>
      </w:r>
      <w:r w:rsidR="00A6331A" w:rsidRPr="00013772">
        <w:rPr>
          <w:rFonts w:cs="Times New Roman"/>
          <w:szCs w:val="22"/>
        </w:rPr>
        <w:t>-</w:t>
      </w:r>
      <w:r w:rsidRPr="00013772">
        <w:rPr>
          <w:rFonts w:cs="Times New Roman"/>
          <w:szCs w:val="22"/>
        </w:rPr>
        <w:t>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70.17.</w:t>
      </w:r>
      <w:r w:rsidRPr="00013772">
        <w:rPr>
          <w:rFonts w:cs="Times New Roman"/>
          <w:szCs w:val="22"/>
        </w:rPr>
        <w:tab/>
        <w:t>(LEG: House Postage)  The Speaker of the House is authorized to approve no more than $600 per member per fiscal year for postage.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70.18.</w:t>
      </w:r>
      <w:r w:rsidRPr="00013772">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70.19.</w:t>
      </w:r>
      <w:r w:rsidRPr="00013772">
        <w:rPr>
          <w:rFonts w:cs="Times New Roman"/>
          <w:szCs w:val="22"/>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013772"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70.20.</w:t>
      </w:r>
      <w:r w:rsidRPr="00013772">
        <w:rPr>
          <w:rFonts w:cs="Times New Roman"/>
          <w:b/>
          <w:szCs w:val="22"/>
        </w:rPr>
        <w:tab/>
      </w:r>
      <w:r w:rsidRPr="00013772">
        <w:rPr>
          <w:rFonts w:cs="Times New Roman"/>
          <w:szCs w:val="22"/>
        </w:rPr>
        <w:t xml:space="preserve">(LEG: Joint Legislative Committee on Aging Expenses)  </w:t>
      </w:r>
      <w:r w:rsidRPr="00013772">
        <w:rPr>
          <w:rFonts w:cs="Times New Roman"/>
          <w:strike/>
          <w:szCs w:val="22"/>
        </w:rPr>
        <w:t>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at the rate provided by law.  Committee members who are appointed by the Governor shall have their expenses paid from funds appropriated to the Governor.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013772">
        <w:rPr>
          <w:rFonts w:cs="Times New Roman"/>
          <w:b/>
          <w:szCs w:val="22"/>
        </w:rPr>
        <w:tab/>
        <w:t>70.21.</w:t>
      </w:r>
      <w:r w:rsidRPr="00013772">
        <w:rPr>
          <w:rFonts w:cs="Times New Roman"/>
          <w:b/>
          <w:szCs w:val="22"/>
        </w:rPr>
        <w:tab/>
      </w:r>
      <w:r w:rsidRPr="00013772">
        <w:rPr>
          <w:rFonts w:cs="Times New Roman"/>
          <w:szCs w:val="22"/>
        </w:rPr>
        <w:t>(LEG:</w:t>
      </w:r>
      <w:r w:rsidRPr="00013772">
        <w:rPr>
          <w:rFonts w:cs="Times New Roman"/>
          <w:b/>
          <w:szCs w:val="22"/>
        </w:rPr>
        <w:t xml:space="preserve"> </w:t>
      </w:r>
      <w:r w:rsidRPr="00013772">
        <w:rPr>
          <w:rFonts w:cs="Times New Roman"/>
          <w:szCs w:val="22"/>
        </w:rPr>
        <w:t xml:space="preserve">Teacher Certificate/Recertification Staff Exemption)  </w:t>
      </w:r>
      <w:r w:rsidRPr="00013772">
        <w:rPr>
          <w:rFonts w:cs="Times New Roman"/>
          <w:strike/>
          <w:szCs w:val="22"/>
        </w:rPr>
        <w:t>Legislative employees may have made available to them, $100 to pay toward teacher recertification or may request and be granted an exemption from Section 2</w:t>
      </w:r>
      <w:r w:rsidR="00A6331A" w:rsidRPr="00013772">
        <w:rPr>
          <w:rFonts w:cs="Times New Roman"/>
          <w:strike/>
          <w:szCs w:val="22"/>
        </w:rPr>
        <w:t>-</w:t>
      </w:r>
      <w:r w:rsidRPr="00013772">
        <w:rPr>
          <w:rFonts w:cs="Times New Roman"/>
          <w:strike/>
          <w:szCs w:val="22"/>
        </w:rPr>
        <w:t>1</w:t>
      </w:r>
      <w:r w:rsidR="00A6331A" w:rsidRPr="00013772">
        <w:rPr>
          <w:rFonts w:cs="Times New Roman"/>
          <w:strike/>
          <w:szCs w:val="22"/>
        </w:rPr>
        <w:t>-</w:t>
      </w:r>
      <w:r w:rsidRPr="00013772">
        <w:rPr>
          <w:rFonts w:cs="Times New Roman"/>
          <w:strike/>
          <w:szCs w:val="22"/>
        </w:rPr>
        <w:t>120 which shall be extended to include staff of the General Assembly.</w:t>
      </w:r>
    </w:p>
    <w:p w:rsidR="00A9603B" w:rsidRPr="00013772"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r>
      <w:r w:rsidRPr="00013772">
        <w:rPr>
          <w:rFonts w:cs="Times New Roman"/>
          <w:b/>
          <w:szCs w:val="22"/>
        </w:rPr>
        <w:t>70</w:t>
      </w:r>
      <w:r w:rsidRPr="00013772">
        <w:rPr>
          <w:rFonts w:cs="Times New Roman"/>
          <w:b/>
          <w:bCs/>
          <w:szCs w:val="22"/>
        </w:rPr>
        <w:t>.22.</w:t>
      </w:r>
      <w:r w:rsidRPr="00013772">
        <w:rPr>
          <w:rFonts w:cs="Times New Roman"/>
          <w:b/>
          <w:bCs/>
          <w:szCs w:val="22"/>
        </w:rPr>
        <w:tab/>
      </w:r>
      <w:r w:rsidRPr="00013772">
        <w:rPr>
          <w:rFonts w:cs="Times New Roman"/>
          <w:szCs w:val="22"/>
        </w:rPr>
        <w:t>(LEG: Code of Law Reimbursement)  The Legislative Council may require reimbursement from public sector recipients except for the General Assembly</w:t>
      </w:r>
      <w:r w:rsidR="00A370EE" w:rsidRPr="00013772">
        <w:rPr>
          <w:rFonts w:cs="Times New Roman"/>
          <w:szCs w:val="22"/>
        </w:rPr>
        <w:t xml:space="preserve"> </w:t>
      </w:r>
      <w:r w:rsidRPr="00013772">
        <w:rPr>
          <w:rFonts w:cs="Times New Roman"/>
          <w:szCs w:val="22"/>
        </w:rPr>
        <w:t>of its cost of acquiring codes of law, supplements, or replacement volumes distributed to them.</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70</w:t>
      </w:r>
      <w:r w:rsidRPr="00013772">
        <w:rPr>
          <w:rFonts w:cs="Times New Roman"/>
          <w:b/>
          <w:bCs/>
          <w:szCs w:val="22"/>
        </w:rPr>
        <w:t>.</w:t>
      </w:r>
      <w:r w:rsidR="00CF5638" w:rsidRPr="00013772">
        <w:rPr>
          <w:rFonts w:cs="Times New Roman"/>
          <w:b/>
          <w:bCs/>
          <w:szCs w:val="22"/>
        </w:rPr>
        <w:t>23</w:t>
      </w:r>
      <w:r w:rsidRPr="00013772">
        <w:rPr>
          <w:rFonts w:cs="Times New Roman"/>
          <w:b/>
          <w:bCs/>
          <w:szCs w:val="22"/>
        </w:rPr>
        <w:t>.</w:t>
      </w:r>
      <w:r w:rsidRPr="00013772">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013772">
        <w:rPr>
          <w:rFonts w:eastAsia="MS Mincho" w:cs="Times New Roman"/>
          <w:szCs w:val="22"/>
        </w:rPr>
        <w:tab/>
      </w:r>
      <w:r w:rsidRPr="00013772">
        <w:rPr>
          <w:rFonts w:eastAsia="MS Mincho" w:cs="Times New Roman"/>
          <w:b/>
          <w:bCs/>
          <w:szCs w:val="22"/>
        </w:rPr>
        <w:t>70.</w:t>
      </w:r>
      <w:r w:rsidR="00CF5638" w:rsidRPr="00013772">
        <w:rPr>
          <w:rFonts w:eastAsia="MS Mincho" w:cs="Times New Roman"/>
          <w:b/>
          <w:bCs/>
          <w:szCs w:val="22"/>
        </w:rPr>
        <w:t>24</w:t>
      </w:r>
      <w:r w:rsidRPr="00013772">
        <w:rPr>
          <w:rFonts w:eastAsia="MS Mincho" w:cs="Times New Roman"/>
          <w:b/>
          <w:bCs/>
          <w:szCs w:val="22"/>
        </w:rPr>
        <w:t>.</w:t>
      </w:r>
      <w:r w:rsidRPr="00013772">
        <w:rPr>
          <w:rFonts w:eastAsia="MS Mincho" w:cs="Times New Roman"/>
          <w:szCs w:val="22"/>
        </w:rPr>
        <w:tab/>
        <w:t xml:space="preserve">(LEG: Joint Strategic Technology Committee)  There is created a joint committee of the General Assembly to be known as the Joint Strategic Technology Committee consisting of eight members.  The Chairman of the Senate Finance Committee shall appoint four </w:t>
      </w:r>
      <w:r w:rsidRPr="00013772">
        <w:rPr>
          <w:rFonts w:cs="Times New Roman"/>
          <w:szCs w:val="22"/>
        </w:rPr>
        <w:t>members</w:t>
      </w:r>
      <w:r w:rsidRPr="00013772">
        <w:rPr>
          <w:rFonts w:eastAsia="MS Mincho" w:cs="Times New Roman"/>
          <w:szCs w:val="22"/>
        </w:rPr>
        <w:t>, at least two of whom must be appointed from the Senate Finance Committee.  The Chairman of the House Ways and Means Committee shall appoint four members, at least two of whom must be appointed from the House Ways and Means Committee.</w:t>
      </w:r>
    </w:p>
    <w:p w:rsidR="00A9603B" w:rsidRPr="00013772" w:rsidRDefault="00A9603B" w:rsidP="005A17C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013772">
        <w:rPr>
          <w:rFonts w:eastAsia="MS Mincho" w:cs="Times New Roman"/>
          <w:szCs w:val="22"/>
        </w:rPr>
        <w:tab/>
        <w:t xml:space="preserve">The Joint Strategic </w:t>
      </w:r>
      <w:r w:rsidRPr="00013772">
        <w:rPr>
          <w:rFonts w:cs="Times New Roman"/>
          <w:szCs w:val="22"/>
        </w:rPr>
        <w:t>Technology</w:t>
      </w:r>
      <w:r w:rsidRPr="00013772">
        <w:rPr>
          <w:rFonts w:eastAsia="MS Mincho" w:cs="Times New Roman"/>
          <w:szCs w:val="22"/>
        </w:rPr>
        <w:t xml:space="preserve"> Committee shall have the following purposes and responsibilities:</w:t>
      </w:r>
    </w:p>
    <w:p w:rsidR="00A9603B" w:rsidRPr="00013772" w:rsidRDefault="00851B0F"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013772">
        <w:tab/>
      </w:r>
      <w:r w:rsidRPr="00013772">
        <w:tab/>
        <w:t>(1)</w:t>
      </w:r>
      <w:r w:rsidRPr="00013772">
        <w:tab/>
        <w:t xml:space="preserve">The joint committee shall review the Statewide Strategic Information Technology Plan prepared by the </w:t>
      </w:r>
      <w:r w:rsidR="00B941AE" w:rsidRPr="00013772">
        <w:t>Budget and Control Board</w:t>
      </w:r>
      <w:r w:rsidRPr="00013772">
        <w:t xml:space="preserve"> and the Agency Directors Technology Advisory Committee and, as needed, make recommendations to the Senate Finance Committee and the House Ways and Means Committee regarding the plan by January 29,</w:t>
      </w:r>
      <w:r w:rsidR="00A370EE" w:rsidRPr="00013772">
        <w:t xml:space="preserve"> </w:t>
      </w:r>
      <w:r w:rsidRPr="00013772">
        <w:t>of the current fiscal year.  The joint committee shall also recommend priorities for state government enterprise information technology projects and resource requirements</w:t>
      </w:r>
      <w:r w:rsidR="00A370EE" w:rsidRPr="00013772">
        <w:t xml:space="preserve"> </w:t>
      </w:r>
      <w:r w:rsidR="000D5315" w:rsidRPr="00013772">
        <w:t>as it determines appropriate</w:t>
      </w:r>
      <w:r w:rsidRPr="00013772">
        <w:t>;</w:t>
      </w:r>
    </w:p>
    <w:p w:rsidR="00A9603B" w:rsidRPr="00013772" w:rsidRDefault="000D5315"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013772">
        <w:tab/>
      </w:r>
      <w:r w:rsidRPr="00013772">
        <w:tab/>
        <w:t>(2)</w:t>
      </w:r>
      <w:r w:rsidRPr="00013772">
        <w:tab/>
        <w:t>The joint committee shall</w:t>
      </w:r>
      <w:r w:rsidR="00A370EE" w:rsidRPr="00013772">
        <w:t xml:space="preserve"> </w:t>
      </w:r>
      <w:r w:rsidRPr="00013772">
        <w:t>review information technology spending by state agencies and evaluate whether greater efficiencies, more effective services and cost savings can be achieved through streamlining, standardizing and consolidating state agency information technology</w:t>
      </w:r>
      <w:r w:rsidRPr="00013772">
        <w:rPr>
          <w:b/>
        </w:rPr>
        <w:t xml:space="preserve">.  </w:t>
      </w:r>
      <w:r w:rsidRPr="00013772">
        <w:t xml:space="preserve">State agencies must consult with hardware maintenance manager vendors under state contract to determine whether the agency may achieve cost savings by utilizing these contracts for information technology.  A report by agency of these findings must be provided to the joint committee by the </w:t>
      </w:r>
      <w:r w:rsidR="00B941AE" w:rsidRPr="00013772">
        <w:t>Budget and Control Board</w:t>
      </w:r>
      <w:r w:rsidRPr="00013772">
        <w:t xml:space="preserve"> </w:t>
      </w:r>
      <w:r w:rsidRPr="00013772">
        <w:rPr>
          <w:strike/>
        </w:rPr>
        <w:t>no later than March 1, 2011</w:t>
      </w:r>
      <w:r w:rsidRPr="00013772">
        <w:t>.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w:t>
      </w:r>
      <w:r w:rsidRPr="00013772">
        <w:rPr>
          <w:b/>
        </w:rPr>
        <w:t xml:space="preserve"> </w:t>
      </w:r>
      <w:r w:rsidRPr="00013772">
        <w:t>management and use of information technology by state government.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013772">
        <w:rPr>
          <w:rFonts w:eastAsia="MS Mincho" w:cs="Times New Roman"/>
          <w:szCs w:val="22"/>
        </w:rPr>
        <w:tab/>
        <w:t xml:space="preserve">The </w:t>
      </w:r>
      <w:r w:rsidR="00B941AE" w:rsidRPr="00013772">
        <w:rPr>
          <w:rFonts w:eastAsia="MS Mincho" w:cs="Times New Roman"/>
          <w:szCs w:val="22"/>
        </w:rPr>
        <w:t>Budget and Control Board</w:t>
      </w:r>
      <w:r w:rsidRPr="00013772">
        <w:rPr>
          <w:rFonts w:eastAsia="MS Mincho" w:cs="Times New Roman"/>
          <w:szCs w:val="22"/>
        </w:rPr>
        <w:t xml:space="preserve"> and all state agencies shall cooperate with and provide assistance to the Joint Strategic Technology </w:t>
      </w:r>
      <w:r w:rsidRPr="00013772">
        <w:rPr>
          <w:rFonts w:cs="Times New Roman"/>
          <w:szCs w:val="22"/>
        </w:rPr>
        <w:t>Committee</w:t>
      </w:r>
      <w:r w:rsidRPr="00013772">
        <w:rPr>
          <w:rFonts w:eastAsia="MS Mincho" w:cs="Times New Roman"/>
          <w:szCs w:val="22"/>
        </w:rPr>
        <w:t xml:space="preserve"> as requested by the committee.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013772">
        <w:rPr>
          <w:rFonts w:eastAsia="MS Mincho" w:cs="Times New Roman"/>
          <w:szCs w:val="22"/>
        </w:rPr>
        <w:tab/>
        <w:t>The Executive Director of the</w:t>
      </w:r>
      <w:r w:rsidR="00E67871" w:rsidRPr="00013772">
        <w:rPr>
          <w:rFonts w:eastAsia="MS Mincho" w:cs="Times New Roman"/>
          <w:szCs w:val="22"/>
        </w:rPr>
        <w:t xml:space="preserve"> </w:t>
      </w:r>
      <w:r w:rsidRPr="00013772">
        <w:rPr>
          <w:rFonts w:eastAsia="MS Mincho" w:cs="Times New Roman"/>
          <w:szCs w:val="22"/>
        </w:rPr>
        <w:t>Budget and Control Board shall appoint an Agency Directors Technology Advisory Committee.  Th</w:t>
      </w:r>
      <w:r w:rsidRPr="00013772">
        <w:rPr>
          <w:rFonts w:cs="Times New Roman"/>
          <w:szCs w:val="22"/>
        </w:rPr>
        <w:t>e</w:t>
      </w:r>
      <w:r w:rsidRPr="00013772">
        <w:rPr>
          <w:rFonts w:eastAsia="MS Mincho" w:cs="Times New Roman"/>
          <w:szCs w:val="22"/>
        </w:rPr>
        <w:t xml:space="preserve"> </w:t>
      </w:r>
      <w:r w:rsidRPr="00013772">
        <w:rPr>
          <w:rFonts w:cs="Times New Roman"/>
          <w:szCs w:val="22"/>
        </w:rPr>
        <w:t>Executive</w:t>
      </w:r>
      <w:r w:rsidRPr="00013772">
        <w:rPr>
          <w:rFonts w:eastAsia="MS Mincho" w:cs="Times New Roman"/>
          <w:szCs w:val="22"/>
        </w:rPr>
        <w:t xml:space="preserve"> Director shall determine the number and composition of this committee, which shall represent a cross-section of state government agencies.  This committee shall provide input and advice regarding the Statewide Strategic Information </w:t>
      </w:r>
      <w:r w:rsidRPr="00013772">
        <w:rPr>
          <w:rFonts w:cs="Times New Roman"/>
          <w:szCs w:val="22"/>
        </w:rPr>
        <w:t>Technology</w:t>
      </w:r>
      <w:r w:rsidRPr="00013772">
        <w:rPr>
          <w:rFonts w:eastAsia="MS Mincho" w:cs="Times New Roman"/>
          <w:szCs w:val="22"/>
        </w:rPr>
        <w:t xml:space="preserve"> Plan being developed by the State through the</w:t>
      </w:r>
      <w:r w:rsidR="00E67871" w:rsidRPr="00013772">
        <w:rPr>
          <w:rFonts w:eastAsia="MS Mincho" w:cs="Times New Roman"/>
          <w:szCs w:val="22"/>
        </w:rPr>
        <w:t xml:space="preserve"> </w:t>
      </w:r>
      <w:r w:rsidR="00B941AE" w:rsidRPr="00013772">
        <w:rPr>
          <w:rFonts w:eastAsia="MS Mincho" w:cs="Times New Roman"/>
          <w:szCs w:val="22"/>
        </w:rPr>
        <w:t>Budget and Control Board</w:t>
      </w:r>
      <w:r w:rsidRPr="00013772">
        <w:rPr>
          <w:rFonts w:eastAsia="MS Mincho" w:cs="Times New Roman"/>
          <w:szCs w:val="22"/>
        </w:rPr>
        <w:t>.  The committee shall also assist and advise the Joint Strategic Technology Committee at its request.</w:t>
      </w:r>
    </w:p>
    <w:p w:rsidR="00843B06" w:rsidRPr="00013772"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013772">
        <w:rPr>
          <w:rFonts w:cs="Times New Roman"/>
          <w:szCs w:val="22"/>
        </w:rPr>
        <w:tab/>
      </w:r>
      <w:r w:rsidRPr="00013772">
        <w:rPr>
          <w:rFonts w:cs="Times New Roman"/>
          <w:b/>
          <w:szCs w:val="22"/>
        </w:rPr>
        <w:t>70.</w:t>
      </w:r>
      <w:r w:rsidR="00CF5638" w:rsidRPr="00013772">
        <w:rPr>
          <w:rFonts w:cs="Times New Roman"/>
          <w:b/>
          <w:szCs w:val="22"/>
        </w:rPr>
        <w:t>25</w:t>
      </w:r>
      <w:r w:rsidRPr="00013772">
        <w:rPr>
          <w:rFonts w:cs="Times New Roman"/>
          <w:b/>
          <w:szCs w:val="22"/>
        </w:rPr>
        <w:t>.</w:t>
      </w:r>
      <w:r w:rsidRPr="00013772">
        <w:rPr>
          <w:rFonts w:cs="Times New Roman"/>
          <w:szCs w:val="22"/>
        </w:rPr>
        <w:tab/>
        <w:t>(LEG: Statewide Acts Availability)  After sine die adjournment, the clerks of the House of Representatives and the Senate are to make all statewide Acts available to the public</w:t>
      </w:r>
      <w:r w:rsidR="0066684E" w:rsidRPr="00013772">
        <w:rPr>
          <w:rFonts w:cs="Times New Roman"/>
          <w:szCs w:val="22"/>
        </w:rPr>
        <w:t xml:space="preserve"> electronically</w:t>
      </w:r>
      <w:r w:rsidRPr="00013772">
        <w:rPr>
          <w:rFonts w:cs="Times New Roman"/>
          <w:szCs w:val="22"/>
        </w:rPr>
        <w:t>.  The provisions of this section are in lieu of the House and Senate Clerks’ duties related to the printing and mailing of statewide acts as set forth in Section 2-7-80 of the 1976 Code.</w:t>
      </w:r>
    </w:p>
    <w:p w:rsidR="00843B06" w:rsidRPr="00013772" w:rsidRDefault="00BE234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013772">
        <w:rPr>
          <w:rFonts w:cs="Times New Roman"/>
          <w:szCs w:val="22"/>
        </w:rPr>
        <w:tab/>
      </w:r>
      <w:r w:rsidRPr="00013772">
        <w:rPr>
          <w:rFonts w:cs="Times New Roman"/>
          <w:b/>
          <w:szCs w:val="22"/>
        </w:rPr>
        <w:t>70.</w:t>
      </w:r>
      <w:r w:rsidR="00CF5638" w:rsidRPr="00013772">
        <w:rPr>
          <w:rFonts w:cs="Times New Roman"/>
          <w:b/>
          <w:szCs w:val="22"/>
        </w:rPr>
        <w:t>26</w:t>
      </w:r>
      <w:r w:rsidRPr="00013772">
        <w:rPr>
          <w:rFonts w:cs="Times New Roman"/>
          <w:b/>
          <w:szCs w:val="22"/>
        </w:rPr>
        <w:t>.</w:t>
      </w:r>
      <w:r w:rsidRPr="00013772">
        <w:rPr>
          <w:rFonts w:cs="Times New Roman"/>
          <w:b/>
          <w:szCs w:val="22"/>
        </w:rPr>
        <w:tab/>
      </w:r>
      <w:r w:rsidRPr="00013772">
        <w:rPr>
          <w:rFonts w:cs="Times New Roman"/>
          <w:szCs w:val="22"/>
        </w:rPr>
        <w:t xml:space="preserve">(LEG: LAC Matching Federal Funds)  </w:t>
      </w:r>
      <w:r w:rsidRPr="00013772">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013772"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013772">
        <w:rPr>
          <w:color w:val="000000" w:themeColor="text1"/>
          <w:u w:color="000000" w:themeColor="text1"/>
        </w:rPr>
        <w:tab/>
      </w:r>
      <w:r w:rsidRPr="00013772">
        <w:rPr>
          <w:b/>
          <w:color w:val="000000" w:themeColor="text1"/>
          <w:u w:color="000000" w:themeColor="text1"/>
        </w:rPr>
        <w:t>70.27.</w:t>
      </w:r>
      <w:r w:rsidRPr="00013772">
        <w:rPr>
          <w:b/>
          <w:color w:val="000000" w:themeColor="text1"/>
          <w:u w:color="000000" w:themeColor="text1"/>
        </w:rPr>
        <w:tab/>
      </w:r>
      <w:r w:rsidRPr="00013772">
        <w:rPr>
          <w:color w:val="000000" w:themeColor="text1"/>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013772"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013772">
        <w:rPr>
          <w:color w:val="000000" w:themeColor="text1"/>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A76825"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013772">
        <w:rPr>
          <w:color w:val="000000" w:themeColor="text1"/>
          <w:u w:color="000000" w:themeColor="text1"/>
        </w:rPr>
        <w:tab/>
        <w:t>Each state agency, department, board, or commission shall cooperate with the committee and provide any information the committee determines is necessary.</w:t>
      </w:r>
    </w:p>
    <w:p w:rsidR="00884309" w:rsidRPr="00013772"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013772">
        <w:rPr>
          <w:color w:val="000000" w:themeColor="text1"/>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013772"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013772">
        <w:rPr>
          <w:color w:val="000000" w:themeColor="text1"/>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013772"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013772">
        <w:tab/>
        <w:t xml:space="preserve">For purposes of the proviso, ‘other funds’ means any revenues received by an agency which are not federal funds and are not </w:t>
      </w:r>
      <w:r w:rsidRPr="00013772">
        <w:rPr>
          <w:color w:val="000000" w:themeColor="text1"/>
          <w:u w:color="000000" w:themeColor="text1"/>
        </w:rPr>
        <w:t>general</w:t>
      </w:r>
      <w:r w:rsidRPr="00013772">
        <w:t xml:space="preserve"> funds appropriated by the General Assembly in the appropriations act.</w:t>
      </w:r>
    </w:p>
    <w:p w:rsidR="00C37518" w:rsidRPr="00013772" w:rsidRDefault="00F927E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013772">
        <w:rPr>
          <w:rFonts w:cs="Times New Roman"/>
        </w:rPr>
        <w:tab/>
      </w:r>
      <w:r w:rsidRPr="00013772">
        <w:rPr>
          <w:rFonts w:cs="Times New Roman"/>
          <w:b/>
          <w:i/>
          <w:u w:val="single"/>
        </w:rPr>
        <w:t>70.28.</w:t>
      </w:r>
      <w:r w:rsidRPr="00013772">
        <w:rPr>
          <w:rFonts w:cs="Times New Roman"/>
          <w:i/>
          <w:u w:val="single"/>
        </w:rPr>
        <w:tab/>
        <w:t>(LEG: Suspend LAC Evaluation)  For Fiscal Year 2011-12,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013772" w:rsidRDefault="00F927E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013772">
        <w:rPr>
          <w:rFonts w:cs="Times New Roman"/>
        </w:rPr>
        <w:tab/>
      </w:r>
      <w:r w:rsidRPr="00013772">
        <w:rPr>
          <w:rFonts w:cs="Times New Roman"/>
          <w:b/>
          <w:i/>
          <w:u w:val="single"/>
        </w:rPr>
        <w:t>70.29.</w:t>
      </w:r>
      <w:r w:rsidRPr="00013772">
        <w:rPr>
          <w:rFonts w:cs="Times New Roman"/>
          <w:b/>
          <w:i/>
          <w:u w:val="single"/>
        </w:rPr>
        <w:tab/>
      </w:r>
      <w:r w:rsidRPr="00013772">
        <w:rPr>
          <w:rFonts w:cs="Times New Roman"/>
          <w:i/>
          <w:u w:val="single"/>
        </w:rPr>
        <w:t>(LEG: DMV Audit Review)</w:t>
      </w:r>
      <w:r w:rsidR="0053388E">
        <w:rPr>
          <w:rFonts w:cs="Times New Roman"/>
          <w:i/>
          <w:u w:val="single"/>
        </w:rPr>
        <w:t xml:space="preserve"> </w:t>
      </w:r>
      <w:r w:rsidRPr="00013772">
        <w:rPr>
          <w:rFonts w:cs="Times New Roman"/>
          <w:i/>
          <w:u w:val="single"/>
        </w:rPr>
        <w:t xml:space="preserve"> For Fiscal Year 2011-12, the Legislative Audit Council shall not be required to conduct an independent review of the Department of Motor Vehicles.  Any savings generated by not conducting the review shall be used to conduct audits required by Section 2-15-60 of the 1976 Code.</w:t>
      </w:r>
    </w:p>
    <w:p w:rsidR="00D212ED" w:rsidRPr="00013772" w:rsidRDefault="00F927E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i/>
          <w:u w:val="single"/>
        </w:rPr>
      </w:pPr>
      <w:r w:rsidRPr="00013772">
        <w:tab/>
      </w:r>
      <w:r w:rsidRPr="00013772">
        <w:rPr>
          <w:b/>
          <w:i/>
          <w:u w:val="single"/>
        </w:rPr>
        <w:t>70.30.</w:t>
      </w:r>
      <w:r w:rsidRPr="00013772">
        <w:rPr>
          <w:i/>
          <w:u w:val="single"/>
        </w:rPr>
        <w:tab/>
        <w:t>(LEG: Electronic Correspondence)  For Fiscal Year 2011-12,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4B3050" w:rsidRDefault="004B3050"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sectPr w:rsidR="004B3050" w:rsidSect="00E20E26">
          <w:headerReference w:type="default" r:id="rId72"/>
          <w:type w:val="continuous"/>
          <w:pgSz w:w="15840" w:h="12240" w:orient="landscape" w:code="1"/>
          <w:pgMar w:top="1152" w:right="1800" w:bottom="1584" w:left="2160" w:header="1008" w:footer="1008" w:gutter="288"/>
          <w:lnNumType w:countBy="1"/>
          <w:cols w:space="720"/>
          <w:docGrid w:linePitch="360"/>
        </w:sectPr>
      </w:pPr>
    </w:p>
    <w:p w:rsidR="00D212ED" w:rsidRPr="00013772" w:rsidRDefault="00D212ED"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pacing w:val="-6"/>
          <w:szCs w:val="22"/>
        </w:rPr>
      </w:pPr>
      <w:r w:rsidRPr="00013772">
        <w:rPr>
          <w:rFonts w:cs="Times New Roman"/>
          <w:b/>
          <w:spacing w:val="-6"/>
          <w:szCs w:val="22"/>
        </w:rPr>
        <w:t>SECTION 71 - C05-ADMINISTRATIVE LAW COURT</w:t>
      </w:r>
    </w:p>
    <w:p w:rsidR="00A9603B" w:rsidRPr="00013772" w:rsidRDefault="00A9603B" w:rsidP="00182DB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013772" w:rsidRDefault="00A9603B" w:rsidP="00FD47E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71.1.</w:t>
      </w:r>
      <w:r w:rsidRPr="00013772">
        <w:rPr>
          <w:rFonts w:cs="Times New Roman"/>
          <w:szCs w:val="22"/>
        </w:rPr>
        <w:tab/>
        <w:t>(AL</w:t>
      </w:r>
      <w:r w:rsidR="001D0650" w:rsidRPr="00013772">
        <w:rPr>
          <w:rFonts w:cs="Times New Roman"/>
          <w:szCs w:val="22"/>
        </w:rPr>
        <w:t>C</w:t>
      </w:r>
      <w:r w:rsidRPr="00013772">
        <w:rPr>
          <w:rFonts w:cs="Times New Roman"/>
          <w:szCs w:val="22"/>
        </w:rPr>
        <w:t xml:space="preserve">: Copying Costs Revenue Deposit)  The Administrative Law </w:t>
      </w:r>
      <w:r w:rsidR="006513FA" w:rsidRPr="00013772">
        <w:rPr>
          <w:rFonts w:cs="Times New Roman"/>
          <w:szCs w:val="22"/>
        </w:rPr>
        <w:t>Court</w:t>
      </w:r>
      <w:r w:rsidRPr="00013772">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71.2.</w:t>
      </w:r>
      <w:r w:rsidRPr="00013772">
        <w:rPr>
          <w:rFonts w:cs="Times New Roman"/>
          <w:b/>
          <w:szCs w:val="22"/>
        </w:rPr>
        <w:tab/>
      </w:r>
      <w:r w:rsidRPr="00013772">
        <w:rPr>
          <w:rFonts w:cs="Times New Roman"/>
          <w:szCs w:val="22"/>
        </w:rPr>
        <w:t>(AL</w:t>
      </w:r>
      <w:r w:rsidR="001D0650" w:rsidRPr="00013772">
        <w:rPr>
          <w:rFonts w:cs="Times New Roman"/>
          <w:szCs w:val="22"/>
        </w:rPr>
        <w:t>C</w:t>
      </w:r>
      <w:r w:rsidRPr="00013772">
        <w:rPr>
          <w:rFonts w:cs="Times New Roman"/>
          <w:szCs w:val="22"/>
        </w:rPr>
        <w:t>: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F7853" w:rsidRPr="00013772"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71.3.</w:t>
      </w:r>
      <w:r w:rsidRPr="00013772">
        <w:rPr>
          <w:rFonts w:cs="Times New Roman"/>
          <w:b/>
        </w:rPr>
        <w:tab/>
      </w:r>
      <w:r w:rsidRPr="00013772">
        <w:rPr>
          <w:rFonts w:cs="Times New Roman"/>
        </w:rPr>
        <w:t xml:space="preserve">(ALJ: Fee Increase)  </w:t>
      </w:r>
      <w:r w:rsidRPr="00013772">
        <w:rPr>
          <w:rFonts w:cs="Times New Roman"/>
          <w:strike/>
        </w:rPr>
        <w:t>For</w:t>
      </w:r>
      <w:r w:rsidR="00642E68" w:rsidRPr="00013772">
        <w:rPr>
          <w:rFonts w:cs="Times New Roman"/>
          <w:strike/>
        </w:rPr>
        <w:t xml:space="preserve"> </w:t>
      </w:r>
      <w:r w:rsidR="005A17CF" w:rsidRPr="00013772">
        <w:rPr>
          <w:rFonts w:cs="Times New Roman"/>
          <w:strike/>
        </w:rPr>
        <w:t>the current fiscal year</w:t>
      </w:r>
      <w:r w:rsidRPr="00013772">
        <w:rPr>
          <w:rFonts w:cs="Times New Roman"/>
          <w:strike/>
        </w:rPr>
        <w:t>, the Administrative Law Court may not charge or increase filing fees beyond the amounts charged on January 1, 2009.</w:t>
      </w:r>
    </w:p>
    <w:p w:rsidR="004B3050" w:rsidRDefault="004B3050"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sectPr w:rsidR="004B3050" w:rsidSect="00E20E26">
          <w:headerReference w:type="default" r:id="rId73"/>
          <w:type w:val="continuous"/>
          <w:pgSz w:w="15840" w:h="12240" w:orient="landscape" w:code="1"/>
          <w:pgMar w:top="1152" w:right="1800" w:bottom="1584" w:left="2160" w:header="1008" w:footer="1008" w:gutter="288"/>
          <w:lnNumType w:countBy="1"/>
          <w:cols w:space="720"/>
          <w:docGrid w:linePitch="360"/>
        </w:sectPr>
      </w:pPr>
    </w:p>
    <w:p w:rsidR="00325DD2" w:rsidRPr="00013772" w:rsidRDefault="00325DD2"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013772">
        <w:rPr>
          <w:rFonts w:cs="Times New Roman"/>
          <w:b/>
          <w:szCs w:val="22"/>
        </w:rPr>
        <w:t>SECTION 72 - D21-</w:t>
      </w:r>
      <w:r w:rsidR="00AE3832" w:rsidRPr="00013772">
        <w:rPr>
          <w:rFonts w:cs="Times New Roman"/>
          <w:b/>
          <w:szCs w:val="22"/>
        </w:rPr>
        <w:t xml:space="preserve">OFFICE OF </w:t>
      </w:r>
      <w:r w:rsidRPr="00013772">
        <w:rPr>
          <w:rFonts w:cs="Times New Roman"/>
          <w:b/>
          <w:szCs w:val="22"/>
        </w:rPr>
        <w:t>GOVERNOR</w:t>
      </w:r>
    </w:p>
    <w:p w:rsidR="00A9603B" w:rsidRPr="00013772" w:rsidRDefault="00A9603B" w:rsidP="00182DB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72.1.</w:t>
      </w:r>
      <w:r w:rsidRPr="00013772">
        <w:rPr>
          <w:rFonts w:cs="Times New Roman"/>
          <w:szCs w:val="22"/>
        </w:rPr>
        <w:tab/>
        <w:t xml:space="preserve">(GOV: OEPP </w:t>
      </w:r>
      <w:r w:rsidR="00A6331A" w:rsidRPr="00013772">
        <w:rPr>
          <w:rFonts w:cs="Times New Roman"/>
          <w:szCs w:val="22"/>
        </w:rPr>
        <w:t>-</w:t>
      </w:r>
      <w:r w:rsidRPr="00013772">
        <w:rPr>
          <w:rFonts w:cs="Times New Roman"/>
          <w:szCs w:val="22"/>
        </w:rPr>
        <w:t xml:space="preserve"> Grant Funds Carry Forward)  Any unexpended balance on June 30, of the prior fiscal year, in Part IA, Section 72B “Implementing Federal Programs” may be carried forward to the current fiscal year and used for matching committed and/or unanticipated grant funds.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72.2.</w:t>
      </w:r>
      <w:r w:rsidRPr="00013772">
        <w:rPr>
          <w:rFonts w:cs="Times New Roman"/>
          <w:szCs w:val="22"/>
        </w:rPr>
        <w:tab/>
        <w:t xml:space="preserve">(GOV: OEPP </w:t>
      </w:r>
      <w:r w:rsidR="00A6331A" w:rsidRPr="00013772">
        <w:rPr>
          <w:rFonts w:cs="Times New Roman"/>
          <w:szCs w:val="22"/>
        </w:rPr>
        <w:t>-</w:t>
      </w:r>
      <w:r w:rsidRPr="00013772">
        <w:rPr>
          <w:rFonts w:cs="Times New Roman"/>
          <w:szCs w:val="22"/>
        </w:rPr>
        <w:t xml:space="preserve"> Developmental Disabilities Program)  </w:t>
      </w:r>
      <w:r w:rsidRPr="00013772">
        <w:rPr>
          <w:rFonts w:cs="Times New Roman"/>
          <w:strike/>
          <w:szCs w:val="22"/>
        </w:rPr>
        <w:t>The South Carolina Developmental Disabilities Program of the Office of the Governor, Office of Executive Policy and Programs is authorized to provide aid to sub</w:t>
      </w:r>
      <w:r w:rsidR="00A6331A" w:rsidRPr="00013772">
        <w:rPr>
          <w:rFonts w:cs="Times New Roman"/>
          <w:strike/>
          <w:szCs w:val="22"/>
        </w:rPr>
        <w:t>-</w:t>
      </w:r>
      <w:r w:rsidRPr="00013772">
        <w:rPr>
          <w:rFonts w:cs="Times New Roman"/>
          <w:strike/>
          <w:szCs w:val="22"/>
        </w:rPr>
        <w:t>grantees for projects and services to benefit persons with developmental disabilities.  The intent of this provision is not to duplicate other state agency programs which are considered the legal and programmatic mandate of existing state agencies, but rather to fill gaps that exist in the state service delivery system related to his target population as identified and addressed in the Developmental Disabilities State Plan.</w:t>
      </w:r>
    </w:p>
    <w:p w:rsidR="00A9603B" w:rsidRPr="00013772" w:rsidRDefault="006C02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72.3.</w:t>
      </w:r>
      <w:r w:rsidRPr="00013772">
        <w:rPr>
          <w:rFonts w:cs="Times New Roman"/>
        </w:rPr>
        <w:tab/>
        <w:t xml:space="preserve">(GOV: OEPP - Development Disabilities Case Coordination System) </w:t>
      </w:r>
      <w:r w:rsidRPr="00013772">
        <w:rPr>
          <w:rFonts w:cs="Times New Roman"/>
          <w:strike/>
        </w:rPr>
        <w:t xml:space="preserve"> $112,559, less any pro rata share adjustment of any mandated base budget reduction, of the sums appropriated under OEPP, Allocations to Other State Agencies must be for the South Carolina Development Disabilities Case Coordination System.</w:t>
      </w:r>
      <w:r w:rsidRPr="00013772">
        <w:rPr>
          <w:rFonts w:cs="Times New Roman"/>
        </w:rPr>
        <w:t xml:space="preserve">  </w:t>
      </w:r>
      <w:r w:rsidRPr="00013772">
        <w:rPr>
          <w:rFonts w:cs="Times New Roman"/>
          <w:i/>
          <w:u w:val="single"/>
        </w:rPr>
        <w:t>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72.4.</w:t>
      </w:r>
      <w:r w:rsidRPr="00013772">
        <w:rPr>
          <w:rFonts w:cs="Times New Roman"/>
          <w:szCs w:val="22"/>
        </w:rPr>
        <w:tab/>
        <w:t xml:space="preserve">(GOV: OEPP </w:t>
      </w:r>
      <w:r w:rsidR="00A6331A" w:rsidRPr="00013772">
        <w:rPr>
          <w:rFonts w:cs="Times New Roman"/>
          <w:szCs w:val="22"/>
        </w:rPr>
        <w:t>-</w:t>
      </w:r>
      <w:r w:rsidRPr="00013772">
        <w:rPr>
          <w:rFonts w:cs="Times New Roman"/>
          <w:szCs w:val="22"/>
        </w:rPr>
        <w:t xml:space="preserve"> CCRS Evaluations &amp; Placements)  The amount appropriated in this section under Special Items Children’s Case Resolution System for Private Placement of Handicapped School</w:t>
      </w:r>
      <w:r w:rsidR="0028216F" w:rsidRPr="00013772">
        <w:rPr>
          <w:rFonts w:cs="Times New Roman"/>
          <w:szCs w:val="22"/>
        </w:rPr>
        <w:noBreakHyphen/>
      </w:r>
      <w:r w:rsidRPr="00013772">
        <w:rPr>
          <w:rFonts w:cs="Times New Roman"/>
          <w:szCs w:val="22"/>
        </w:rPr>
        <w:t>Age Children must be used for expenses incurred in the evaluation of children referred to the CCRS to facilitate appropriate placement and to pay up to forty percent when placement is made in</w:t>
      </w:r>
      <w:r w:rsidR="005F768C" w:rsidRPr="00013772">
        <w:rPr>
          <w:rFonts w:cs="Times New Roman"/>
          <w:szCs w:val="22"/>
        </w:rPr>
        <w:noBreakHyphen/>
      </w:r>
      <w:r w:rsidRPr="00013772">
        <w:rPr>
          <w:rFonts w:cs="Times New Roman"/>
          <w:szCs w:val="22"/>
        </w:rPr>
        <w:t>state and up to thirty percent when placement must be made out</w:t>
      </w:r>
      <w:r w:rsidR="005F768C" w:rsidRPr="00013772">
        <w:rPr>
          <w:rFonts w:cs="Times New Roman"/>
          <w:szCs w:val="22"/>
        </w:rPr>
        <w:noBreakHyphen/>
      </w:r>
      <w:r w:rsidRPr="00013772">
        <w:rPr>
          <w:rFonts w:cs="Times New Roman"/>
          <w:szCs w:val="22"/>
        </w:rPr>
        <w:t>of</w:t>
      </w:r>
      <w:r w:rsidR="005F768C" w:rsidRPr="00013772">
        <w:rPr>
          <w:rFonts w:cs="Times New Roman"/>
          <w:szCs w:val="22"/>
        </w:rPr>
        <w:noBreakHyphen/>
      </w:r>
      <w:r w:rsidRPr="00013772">
        <w:rPr>
          <w:rFonts w:cs="Times New Roman"/>
          <w:szCs w:val="22"/>
        </w:rPr>
        <w:t>state of the excess cost of private placement over and above one</w:t>
      </w:r>
      <w:r w:rsidR="00A6331A" w:rsidRPr="00013772">
        <w:rPr>
          <w:rFonts w:cs="Times New Roman"/>
          <w:szCs w:val="22"/>
        </w:rPr>
        <w:t>-</w:t>
      </w:r>
      <w:r w:rsidRPr="00013772">
        <w:rPr>
          <w:rFonts w:cs="Times New Roman"/>
          <w:szCs w:val="22"/>
        </w:rPr>
        <w:t>per</w:t>
      </w:r>
      <w:r w:rsidR="00A6331A" w:rsidRPr="00013772">
        <w:rPr>
          <w:rFonts w:cs="Times New Roman"/>
          <w:szCs w:val="22"/>
        </w:rPr>
        <w:t>-</w:t>
      </w:r>
      <w:r w:rsidRPr="00013772">
        <w:rPr>
          <w:rFonts w:cs="Times New Roman"/>
          <w:szCs w:val="22"/>
        </w:rPr>
        <w:t>pupil share of state and local funds generated by the Education Finance Act, and the one</w:t>
      </w:r>
      <w:r w:rsidR="00897208" w:rsidRPr="00013772">
        <w:rPr>
          <w:rFonts w:cs="Times New Roman"/>
          <w:szCs w:val="22"/>
        </w:rPr>
        <w:noBreakHyphen/>
      </w:r>
      <w:r w:rsidRPr="00013772">
        <w:rPr>
          <w:rFonts w:cs="Times New Roman"/>
          <w:szCs w:val="22"/>
        </w:rPr>
        <w:t>per</w:t>
      </w:r>
      <w:r w:rsidR="00A6331A" w:rsidRPr="00013772">
        <w:rPr>
          <w:rFonts w:cs="Times New Roman"/>
          <w:szCs w:val="22"/>
        </w:rPr>
        <w:t>-</w:t>
      </w:r>
      <w:r w:rsidRPr="00013772">
        <w:rPr>
          <w:rFonts w:cs="Times New Roman"/>
          <w:szCs w:val="22"/>
        </w:rPr>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72.5.</w:t>
      </w:r>
      <w:r w:rsidRPr="00013772">
        <w:rPr>
          <w:rFonts w:cs="Times New Roman"/>
          <w:b/>
          <w:szCs w:val="22"/>
        </w:rPr>
        <w:tab/>
      </w:r>
      <w:r w:rsidRPr="00013772">
        <w:rPr>
          <w:rFonts w:cs="Times New Roman"/>
          <w:szCs w:val="22"/>
        </w:rPr>
        <w:t xml:space="preserve">(GOV: OEPP </w:t>
      </w:r>
      <w:r w:rsidR="00A6331A" w:rsidRPr="00013772">
        <w:rPr>
          <w:rFonts w:cs="Times New Roman"/>
          <w:szCs w:val="22"/>
        </w:rPr>
        <w:t>-</w:t>
      </w:r>
      <w:r w:rsidRPr="00013772">
        <w:rPr>
          <w:rFonts w:cs="Times New Roman"/>
          <w:szCs w:val="22"/>
        </w:rPr>
        <w:t xml:space="preserve"> CCRS Significant Fiscal Impact)  In accordance with Section 20</w:t>
      </w:r>
      <w:r w:rsidR="00A6331A" w:rsidRPr="00013772">
        <w:rPr>
          <w:rFonts w:cs="Times New Roman"/>
          <w:szCs w:val="22"/>
        </w:rPr>
        <w:t>-</w:t>
      </w:r>
      <w:r w:rsidRPr="00013772">
        <w:rPr>
          <w:rFonts w:cs="Times New Roman"/>
          <w:szCs w:val="22"/>
        </w:rPr>
        <w:t>7</w:t>
      </w:r>
      <w:r w:rsidR="00A6331A" w:rsidRPr="00013772">
        <w:rPr>
          <w:rFonts w:cs="Times New Roman"/>
          <w:szCs w:val="22"/>
        </w:rPr>
        <w:t>-</w:t>
      </w:r>
      <w:r w:rsidRPr="00013772">
        <w:rPr>
          <w:rFonts w:cs="Times New Roman"/>
          <w:szCs w:val="22"/>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72.6.</w:t>
      </w:r>
      <w:r w:rsidRPr="00013772">
        <w:rPr>
          <w:rFonts w:cs="Times New Roman"/>
          <w:b/>
          <w:szCs w:val="22"/>
        </w:rPr>
        <w:tab/>
      </w:r>
      <w:r w:rsidRPr="00013772">
        <w:rPr>
          <w:rFonts w:cs="Times New Roman"/>
          <w:szCs w:val="22"/>
        </w:rPr>
        <w:t>(GOV: Governor’s Office Budget)  All other provisions of law notwithstanding,</w:t>
      </w:r>
      <w:r w:rsidR="00397DCE" w:rsidRPr="00013772">
        <w:rPr>
          <w:rFonts w:cs="Times New Roman"/>
          <w:szCs w:val="22"/>
        </w:rPr>
        <w:t xml:space="preserve"> </w:t>
      </w:r>
      <w:r w:rsidRPr="00013772">
        <w:rPr>
          <w:rFonts w:cs="Times New Roman"/>
          <w:szCs w:val="22"/>
        </w:rPr>
        <w:t>the Executive Control of State section and Mansion and Grounds section shall be treated as a single budget section for the purpose of transfers and budget reconciliation.</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72.7.</w:t>
      </w:r>
      <w:r w:rsidRPr="00013772">
        <w:rPr>
          <w:rFonts w:cs="Times New Roman"/>
          <w:b/>
          <w:szCs w:val="22"/>
        </w:rPr>
        <w:tab/>
      </w:r>
      <w:r w:rsidRPr="00013772">
        <w:rPr>
          <w:rFonts w:cs="Times New Roman"/>
          <w:szCs w:val="22"/>
        </w:rPr>
        <w:t>(GOV: OEPP - Victim Advocate Policy Committee)  The policy committee appointed pursuant to Section 79.3 of the 1988</w:t>
      </w:r>
      <w:r w:rsidR="00A6331A" w:rsidRPr="00013772">
        <w:rPr>
          <w:rFonts w:cs="Times New Roman"/>
          <w:szCs w:val="22"/>
        </w:rPr>
        <w:t>-</w:t>
      </w:r>
      <w:r w:rsidRPr="00013772">
        <w:rPr>
          <w:rFonts w:cs="Times New Roman"/>
          <w:szCs w:val="22"/>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information gathered from these programs shall be aggregated by the director into the annual report of the agency which is submitted to the Governor, Speaker of the House of Representatives, and the President of the Senate.</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72.8.</w:t>
      </w:r>
      <w:r w:rsidRPr="00013772">
        <w:rPr>
          <w:rFonts w:cs="Times New Roman"/>
          <w:b/>
          <w:szCs w:val="22"/>
        </w:rPr>
        <w:tab/>
      </w:r>
      <w:r w:rsidRPr="00013772">
        <w:rPr>
          <w:rFonts w:cs="Times New Roman"/>
          <w:szCs w:val="22"/>
        </w:rPr>
        <w:t>(GOV: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72.9.</w:t>
      </w:r>
      <w:r w:rsidRPr="00013772">
        <w:rPr>
          <w:rFonts w:cs="Times New Roman"/>
          <w:b/>
          <w:szCs w:val="22"/>
        </w:rPr>
        <w:tab/>
      </w:r>
      <w:r w:rsidRPr="00013772">
        <w:rPr>
          <w:rFonts w:cs="Times New Roman"/>
          <w:szCs w:val="22"/>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Make available to victims/witnesses information concerning their cases from filing in general sessions court through disposition.</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Keep the victim/witness informed of his rights and support his right to protection from intimidation.</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(3)</w:t>
      </w:r>
      <w:r w:rsidRPr="00013772">
        <w:rPr>
          <w:rFonts w:cs="Times New Roman"/>
          <w:szCs w:val="22"/>
        </w:rPr>
        <w:tab/>
        <w:t>Inform victims/witnesses of and make appropriate referrals to available services such as medical, social, counseling, and victims’ compensation services.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(4)</w:t>
      </w:r>
      <w:r w:rsidRPr="00013772">
        <w:rPr>
          <w:rFonts w:cs="Times New Roman"/>
          <w:szCs w:val="22"/>
        </w:rPr>
        <w:tab/>
        <w:t>Assist in the preparation of victims/witnesses for court.</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(5)</w:t>
      </w:r>
      <w:r w:rsidRPr="00013772">
        <w:rPr>
          <w:rFonts w:cs="Times New Roman"/>
          <w:szCs w:val="22"/>
        </w:rPr>
        <w:tab/>
        <w:t>Provide assistance and support to the families or survivors of victims where appropriate.</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(6)</w:t>
      </w:r>
      <w:r w:rsidRPr="00013772">
        <w:rPr>
          <w:rFonts w:cs="Times New Roman"/>
          <w:szCs w:val="22"/>
        </w:rPr>
        <w:tab/>
        <w:t>Provide any other necessary support services to victims/witnesses such as contact with employers or creditors.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(7)</w:t>
      </w:r>
      <w:r w:rsidRPr="00013772">
        <w:rPr>
          <w:rFonts w:cs="Times New Roman"/>
          <w:szCs w:val="22"/>
        </w:rPr>
        <w:tab/>
        <w:t>Promote public awareness of the program and services available for crime victims.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funds may not be used for other victim</w:t>
      </w:r>
      <w:r w:rsidR="00A6331A" w:rsidRPr="00013772">
        <w:rPr>
          <w:rFonts w:cs="Times New Roman"/>
          <w:szCs w:val="22"/>
        </w:rPr>
        <w:t>-</w:t>
      </w:r>
      <w:r w:rsidRPr="00013772">
        <w:rPr>
          <w:rFonts w:cs="Times New Roman"/>
          <w:szCs w:val="22"/>
        </w:rPr>
        <w:t>related services until the above functions are provided in an adequate manner.</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72.10.</w:t>
      </w:r>
      <w:r w:rsidRPr="00013772">
        <w:rPr>
          <w:rFonts w:cs="Times New Roman"/>
          <w:b/>
          <w:szCs w:val="22"/>
        </w:rPr>
        <w:tab/>
      </w:r>
      <w:r w:rsidRPr="00013772">
        <w:rPr>
          <w:rFonts w:cs="Times New Roman"/>
          <w:szCs w:val="22"/>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72.11.</w:t>
      </w:r>
      <w:r w:rsidRPr="00013772">
        <w:rPr>
          <w:rFonts w:cs="Times New Roman"/>
          <w:b/>
          <w:szCs w:val="22"/>
        </w:rPr>
        <w:tab/>
      </w:r>
      <w:r w:rsidRPr="00013772">
        <w:rPr>
          <w:rFonts w:cs="Times New Roman"/>
          <w:szCs w:val="22"/>
        </w:rPr>
        <w:t>(GOV: OEPP - Physical Abuse Examinations)  Of the funds appropriated in this section for Victims’ Rights, up to $60,000 may be expended for physical abuse examinations.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72.12.</w:t>
      </w:r>
      <w:r w:rsidRPr="00013772">
        <w:rPr>
          <w:rFonts w:cs="Times New Roman"/>
          <w:b/>
          <w:szCs w:val="22"/>
        </w:rPr>
        <w:tab/>
      </w:r>
      <w:r w:rsidRPr="00013772">
        <w:rPr>
          <w:rFonts w:cs="Times New Roman"/>
          <w:szCs w:val="22"/>
        </w:rPr>
        <w:t>(GOV: OEPP - Foster Care</w:t>
      </w:r>
      <w:r w:rsidR="00A6331A" w:rsidRPr="00013772">
        <w:rPr>
          <w:rFonts w:cs="Times New Roman"/>
          <w:szCs w:val="22"/>
        </w:rPr>
        <w:t>-</w:t>
      </w:r>
      <w:r w:rsidRPr="00013772">
        <w:rPr>
          <w:rFonts w:cs="Times New Roman"/>
          <w:szCs w:val="22"/>
        </w:rPr>
        <w:t xml:space="preserve">Reduction in Funds Separation)  </w:t>
      </w:r>
      <w:r w:rsidRPr="00013772">
        <w:rPr>
          <w:rFonts w:cs="Times New Roman"/>
          <w:strike/>
          <w:szCs w:val="22"/>
        </w:rPr>
        <w:t>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72.13.</w:t>
      </w:r>
      <w:r w:rsidRPr="00013772">
        <w:rPr>
          <w:rFonts w:cs="Times New Roman"/>
          <w:b/>
          <w:szCs w:val="22"/>
        </w:rPr>
        <w:tab/>
      </w:r>
      <w:r w:rsidRPr="00013772">
        <w:rPr>
          <w:rFonts w:cs="Times New Roman"/>
          <w:szCs w:val="22"/>
        </w:rPr>
        <w:t>(GOV: OEPP - Foster Care</w:t>
      </w:r>
      <w:r w:rsidR="00A6331A" w:rsidRPr="00013772">
        <w:rPr>
          <w:rFonts w:cs="Times New Roman"/>
          <w:szCs w:val="22"/>
        </w:rPr>
        <w:t>-</w:t>
      </w:r>
      <w:r w:rsidRPr="00013772">
        <w:rPr>
          <w:rFonts w:cs="Times New Roman"/>
          <w:szCs w:val="22"/>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72.14.</w:t>
      </w:r>
      <w:r w:rsidRPr="00013772">
        <w:rPr>
          <w:rFonts w:cs="Times New Roman"/>
          <w:b/>
          <w:szCs w:val="22"/>
        </w:rPr>
        <w:tab/>
      </w:r>
      <w:r w:rsidRPr="00013772">
        <w:rPr>
          <w:rFonts w:cs="Times New Roman"/>
          <w:szCs w:val="22"/>
        </w:rPr>
        <w:t xml:space="preserve">(GOV: OEPP - Foster Care-Medicaid Eligible Children)  </w:t>
      </w:r>
      <w:r w:rsidRPr="00013772">
        <w:rPr>
          <w:rFonts w:cs="Times New Roman"/>
          <w:strike/>
          <w:szCs w:val="22"/>
        </w:rPr>
        <w:t>It is the intent of the General Assembly to ensure that placements of emotionally disturbed Medicaid eligible individuals under the age of twenty</w:t>
      </w:r>
      <w:r w:rsidR="00A6331A" w:rsidRPr="00013772">
        <w:rPr>
          <w:rFonts w:cs="Times New Roman"/>
          <w:strike/>
          <w:szCs w:val="22"/>
        </w:rPr>
        <w:t>-</w:t>
      </w:r>
      <w:r w:rsidRPr="00013772">
        <w:rPr>
          <w:rFonts w:cs="Times New Roman"/>
          <w:strike/>
          <w:szCs w:val="22"/>
        </w:rPr>
        <w:t>one in residential therapeutic treatment are appropriate and that the level of care provided each child is offered in the least restrictive environment appropriate to meet the child’s treatment needs.  The statutory powers and functions of the Division of Foster Care are expanded to develop, implement, and manage a quality assurance review system under contract with the Department of Health and Human Services.  This paragraph supersedes any previous statutory or regulatory mandate.</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72.15.</w:t>
      </w:r>
      <w:r w:rsidRPr="00013772">
        <w:rPr>
          <w:rFonts w:cs="Times New Roman"/>
          <w:b/>
          <w:szCs w:val="22"/>
        </w:rPr>
        <w:tab/>
      </w:r>
      <w:r w:rsidRPr="00013772">
        <w:rPr>
          <w:rFonts w:cs="Times New Roman"/>
          <w:szCs w:val="22"/>
        </w:rPr>
        <w:t>(GOV: OEPP - Federal, Other Flow Through Funds)  In order to complete projects begun in a prior fiscal year, the Governor’s Office is authorized to expend federal and earmarked funds in the current fiscal year for expenses incurred in the prior fiscal year.</w:t>
      </w:r>
    </w:p>
    <w:p w:rsidR="00A9603B" w:rsidRPr="00013772"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72</w:t>
      </w:r>
      <w:r w:rsidRPr="00013772">
        <w:rPr>
          <w:rFonts w:cs="Times New Roman"/>
          <w:b/>
          <w:bCs/>
          <w:szCs w:val="22"/>
        </w:rPr>
        <w:t>.16.</w:t>
      </w:r>
      <w:r w:rsidRPr="00013772">
        <w:rPr>
          <w:rFonts w:cs="Times New Roman"/>
          <w:szCs w:val="22"/>
        </w:rPr>
        <w:tab/>
        <w:t>(GOV: M&amp;G - Mansion and Grounds Budget)  The Governor’s Office of Mansion and Grounds shall not exceed 10% of its quarterly allocation of funds so as to provide for agency operations on a uniform basis throughout the fiscal year.</w:t>
      </w:r>
    </w:p>
    <w:p w:rsidR="00A9603B" w:rsidRPr="00013772"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72</w:t>
      </w:r>
      <w:r w:rsidRPr="00013772">
        <w:rPr>
          <w:rFonts w:cs="Times New Roman"/>
          <w:b/>
          <w:bCs/>
          <w:szCs w:val="22"/>
        </w:rPr>
        <w:t>.17.</w:t>
      </w:r>
      <w:r w:rsidRPr="00013772">
        <w:rPr>
          <w:rFonts w:cs="Times New Roman"/>
          <w:szCs w:val="22"/>
        </w:rPr>
        <w:tab/>
        <w:t xml:space="preserve">(GOV: OEPP - Guardian Ad Litem Program)  </w:t>
      </w:r>
      <w:r w:rsidRPr="00013772">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013772"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w:t>
      </w:r>
      <w:r w:rsidR="00A50984" w:rsidRPr="00013772">
        <w:t>s</w:t>
      </w:r>
      <w:r w:rsidRPr="00013772">
        <w:t xml:space="preserve"> in this fund must be credited to it.  The Guardian ad Litem program may carry forward the other funds authorized herein for its operations from the prior fiscal year into the current fiscal year.</w:t>
      </w:r>
    </w:p>
    <w:p w:rsidR="00A9603B" w:rsidRPr="00013772"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72</w:t>
      </w:r>
      <w:r w:rsidRPr="00013772">
        <w:rPr>
          <w:rFonts w:cs="Times New Roman"/>
          <w:b/>
          <w:bCs/>
          <w:szCs w:val="22"/>
        </w:rPr>
        <w:t>.18.</w:t>
      </w:r>
      <w:r w:rsidRPr="00013772">
        <w:rPr>
          <w:rFonts w:cs="Times New Roman"/>
          <w:b/>
          <w:bCs/>
          <w:szCs w:val="22"/>
        </w:rPr>
        <w:tab/>
      </w:r>
      <w:r w:rsidRPr="00013772">
        <w:rPr>
          <w:rFonts w:cs="Times New Roman"/>
          <w:szCs w:val="22"/>
        </w:rPr>
        <w:t>(GOV: OEPP - Continuum of Care Carry Forward)  The Division of Continuum of Care may carry forward funds appropriated herein to continue services.</w:t>
      </w:r>
    </w:p>
    <w:p w:rsidR="00A9603B" w:rsidRPr="00013772"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72</w:t>
      </w:r>
      <w:r w:rsidRPr="00013772">
        <w:rPr>
          <w:rFonts w:cs="Times New Roman"/>
          <w:b/>
          <w:bCs/>
          <w:szCs w:val="22"/>
        </w:rPr>
        <w:t>.19.</w:t>
      </w:r>
      <w:r w:rsidRPr="00013772">
        <w:rPr>
          <w:rFonts w:cs="Times New Roman"/>
          <w:b/>
          <w:bCs/>
          <w:szCs w:val="22"/>
        </w:rPr>
        <w:tab/>
      </w:r>
      <w:r w:rsidRPr="00013772">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013772" w:rsidRDefault="006C02C3"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72</w:t>
      </w:r>
      <w:r w:rsidRPr="00013772">
        <w:rPr>
          <w:rFonts w:cs="Times New Roman"/>
          <w:b/>
          <w:bCs/>
        </w:rPr>
        <w:t>.20.</w:t>
      </w:r>
      <w:r w:rsidRPr="00013772">
        <w:rPr>
          <w:rFonts w:cs="Times New Roman"/>
        </w:rPr>
        <w:tab/>
        <w:t xml:space="preserve">(GOV: OEPP - </w:t>
      </w:r>
      <w:r w:rsidRPr="00013772">
        <w:rPr>
          <w:rFonts w:cs="Times New Roman"/>
          <w:strike/>
        </w:rPr>
        <w:t>Anderson</w:t>
      </w:r>
      <w:r w:rsidRPr="00013772">
        <w:rPr>
          <w:rFonts w:cs="Times New Roman"/>
        </w:rPr>
        <w:t xml:space="preserve"> </w:t>
      </w:r>
      <w:r w:rsidRPr="00013772">
        <w:rPr>
          <w:rFonts w:cs="Times New Roman"/>
          <w:i/>
          <w:u w:val="single"/>
        </w:rPr>
        <w:t>M.J. “Dolly” Cooper</w:t>
      </w:r>
      <w:r w:rsidRPr="00013772">
        <w:rPr>
          <w:rFonts w:cs="Times New Roman"/>
        </w:rPr>
        <w:t xml:space="preserve"> Veterans Cemetery Carry Forward)  The Governor’s Office of Executive Policy and Programs, Veterans’ Affairs Program may carry forward unexpended funds appropriated and/or authorized for the </w:t>
      </w:r>
      <w:r w:rsidRPr="00013772">
        <w:rPr>
          <w:rFonts w:cs="Times New Roman"/>
          <w:strike/>
        </w:rPr>
        <w:t>Anderson County</w:t>
      </w:r>
      <w:r w:rsidRPr="00013772">
        <w:rPr>
          <w:rFonts w:cs="Times New Roman"/>
        </w:rPr>
        <w:t xml:space="preserve"> </w:t>
      </w:r>
      <w:r w:rsidRPr="00013772">
        <w:rPr>
          <w:rFonts w:cs="Times New Roman"/>
          <w:i/>
          <w:u w:val="single"/>
        </w:rPr>
        <w:t>M.J. “Dolly” Cooper</w:t>
      </w:r>
      <w:r w:rsidRPr="00013772">
        <w:rPr>
          <w:rFonts w:cs="Times New Roman"/>
        </w:rPr>
        <w:t xml:space="preserve"> Veterans Cemetery from the prior fiscal year and shall use such funds for the same purpose.  </w:t>
      </w:r>
      <w:r w:rsidRPr="00013772">
        <w:rPr>
          <w:i/>
          <w:u w:val="single"/>
        </w:rPr>
        <w:t>In addition, any unexpended funds in the Veterans’ Affairs Program, including Special Line Items, shall be carried forward from the prior fiscal year into the current fiscal year and used for operation of the M.J. “Dolly” Cooper Veterans Cemetery.</w:t>
      </w:r>
    </w:p>
    <w:p w:rsidR="00A76825"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72.21.</w:t>
      </w:r>
      <w:r w:rsidRPr="00013772">
        <w:rPr>
          <w:rFonts w:cs="Times New Roman"/>
          <w:b/>
          <w:szCs w:val="22"/>
        </w:rPr>
        <w:tab/>
      </w:r>
      <w:r w:rsidRPr="00013772">
        <w:rPr>
          <w:rFonts w:cs="Times New Roman"/>
          <w:szCs w:val="22"/>
        </w:rPr>
        <w:t xml:space="preserve">(GOV: M&amp;G - Mansion and Grounds Maintenance and Complex Facilities)  </w:t>
      </w:r>
      <w:r w:rsidRPr="00013772">
        <w:rPr>
          <w:rFonts w:cs="Times New Roman"/>
          <w:strike/>
          <w:szCs w:val="22"/>
        </w:rPr>
        <w:t xml:space="preserve">The Governor’s Office must use a minimum of $241,569 of the operating funds appropriated in Part IA, Section 72C to reimburse the </w:t>
      </w:r>
      <w:r w:rsidR="00B941AE" w:rsidRPr="00013772">
        <w:rPr>
          <w:rFonts w:cs="Times New Roman"/>
          <w:strike/>
          <w:szCs w:val="22"/>
        </w:rPr>
        <w:t>Budget and Control Board</w:t>
      </w:r>
      <w:r w:rsidRPr="00013772">
        <w:rPr>
          <w:rFonts w:cs="Times New Roman"/>
          <w:strike/>
          <w:szCs w:val="22"/>
        </w:rPr>
        <w:t>, Division of General Services, for expenses incurred by the division for the operation and maintenance of the facilities and grounds of the Mansion Complex.</w:t>
      </w:r>
      <w:r w:rsidRPr="00013772">
        <w:rPr>
          <w:rFonts w:cs="Times New Roman"/>
          <w:szCs w:val="22"/>
        </w:rPr>
        <w:t xml:space="preserve">  Revenue collected from rental of Mansion Complex facilities and grounds must be credited to and maintained in an account within the Governor’s Office.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bCs/>
          <w:szCs w:val="22"/>
        </w:rPr>
        <w:tab/>
        <w:t>72.22.</w:t>
      </w:r>
      <w:r w:rsidRPr="00013772">
        <w:rPr>
          <w:rFonts w:cs="Times New Roman"/>
          <w:szCs w:val="22"/>
        </w:rPr>
        <w:tab/>
        <w:t xml:space="preserve">(GOV: OEPP - Crime Victims Ombudsman)  </w:t>
      </w:r>
      <w:r w:rsidRPr="00013772">
        <w:rPr>
          <w:rFonts w:cs="Times New Roman"/>
          <w:strike/>
          <w:szCs w:val="22"/>
        </w:rPr>
        <w:t>For the current fiscal year, the State Office of Victims Assistance shall transfer $48,000 to the Crime Victims Ombudsman’s Office to be used for administrative and operational support.</w:t>
      </w:r>
    </w:p>
    <w:p w:rsidR="00BC7233" w:rsidRPr="00013772" w:rsidRDefault="006C02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tab/>
      </w:r>
      <w:r w:rsidRPr="00013772">
        <w:rPr>
          <w:b/>
          <w:i/>
          <w:u w:val="single"/>
        </w:rPr>
        <w:t>72.23.</w:t>
      </w:r>
      <w:r w:rsidRPr="00013772">
        <w:rPr>
          <w:b/>
          <w:i/>
          <w:u w:val="single"/>
        </w:rPr>
        <w:tab/>
      </w:r>
      <w:r w:rsidRPr="00013772">
        <w:rPr>
          <w:i/>
          <w:u w:val="single"/>
        </w:rPr>
        <w:t>(</w:t>
      </w:r>
      <w:smartTag w:uri="urn:schemas-microsoft-com:office:smarttags" w:element="stockticker">
        <w:r w:rsidRPr="00013772">
          <w:rPr>
            <w:i/>
            <w:u w:val="single"/>
          </w:rPr>
          <w:t>GOV</w:t>
        </w:r>
      </w:smartTag>
      <w:r w:rsidRPr="00013772">
        <w:rPr>
          <w:i/>
          <w:u w:val="single"/>
        </w:rPr>
        <w:t xml:space="preserve">: OEPP - Veterans’ Affairs </w:t>
      </w:r>
      <w:r w:rsidRPr="00013772">
        <w:rPr>
          <w:rFonts w:cs="Times New Roman"/>
          <w:i/>
          <w:u w:val="single"/>
        </w:rPr>
        <w:t>Budget</w:t>
      </w:r>
      <w:r w:rsidRPr="00013772">
        <w:rPr>
          <w:i/>
          <w:u w:val="single"/>
        </w:rPr>
        <w:t xml:space="preserve">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4B3050" w:rsidSect="00E20E26">
          <w:headerReference w:type="default" r:id="rId74"/>
          <w:type w:val="continuous"/>
          <w:pgSz w:w="15840" w:h="12240" w:orient="landscape" w:code="1"/>
          <w:pgMar w:top="1152" w:right="1800" w:bottom="1584" w:left="2160" w:header="1008" w:footer="1008" w:gutter="288"/>
          <w:lnNumType w:countBy="1"/>
          <w:cols w:space="720"/>
          <w:docGrid w:linePitch="360"/>
        </w:sectPr>
      </w:pPr>
    </w:p>
    <w:p w:rsidR="006C02C3" w:rsidRPr="00013772" w:rsidRDefault="006C02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013772">
        <w:rPr>
          <w:rFonts w:cs="Times New Roman"/>
          <w:b/>
          <w:bCs/>
          <w:szCs w:val="22"/>
        </w:rPr>
        <w:t>SECTION 73 - E04-</w:t>
      </w:r>
      <w:r w:rsidR="00B371E4" w:rsidRPr="00013772">
        <w:rPr>
          <w:rFonts w:cs="Times New Roman"/>
          <w:b/>
          <w:bCs/>
          <w:szCs w:val="22"/>
        </w:rPr>
        <w:t xml:space="preserve">OFFICE OF </w:t>
      </w:r>
      <w:r w:rsidRPr="00013772">
        <w:rPr>
          <w:rFonts w:cs="Times New Roman"/>
          <w:b/>
          <w:bCs/>
          <w:szCs w:val="22"/>
        </w:rPr>
        <w:t>LIEUTENANT GOVERNOR</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013772"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r>
      <w:r w:rsidRPr="00013772">
        <w:rPr>
          <w:rFonts w:cs="Times New Roman"/>
          <w:b/>
          <w:bCs/>
          <w:szCs w:val="22"/>
        </w:rPr>
        <w:t>73.</w:t>
      </w:r>
      <w:r w:rsidR="00B432EE" w:rsidRPr="00013772">
        <w:rPr>
          <w:rFonts w:cs="Times New Roman"/>
          <w:b/>
          <w:bCs/>
          <w:szCs w:val="22"/>
        </w:rPr>
        <w:t>1</w:t>
      </w:r>
      <w:r w:rsidRPr="00013772">
        <w:rPr>
          <w:rFonts w:cs="Times New Roman"/>
          <w:b/>
          <w:bCs/>
          <w:szCs w:val="22"/>
        </w:rPr>
        <w:t>.</w:t>
      </w:r>
      <w:r w:rsidRPr="00013772">
        <w:rPr>
          <w:rFonts w:cs="Times New Roman"/>
          <w:szCs w:val="22"/>
        </w:rPr>
        <w:tab/>
        <w:t xml:space="preserve">(LTG: State Matching Funds Carry Forward)  Any unexpended balance on June </w:t>
      </w:r>
      <w:r w:rsidR="002A4F1B" w:rsidRPr="00013772">
        <w:rPr>
          <w:rFonts w:cs="Times New Roman"/>
          <w:szCs w:val="22"/>
        </w:rPr>
        <w:t>thirtieth</w:t>
      </w:r>
      <w:r w:rsidRPr="00013772">
        <w:rPr>
          <w:rFonts w:cs="Times New Roman"/>
          <w:szCs w:val="22"/>
        </w:rPr>
        <w:t xml:space="preserve">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w:t>
      </w:r>
      <w:r w:rsidR="00E213CF" w:rsidRPr="00013772">
        <w:rPr>
          <w:rFonts w:cs="Times New Roman"/>
          <w:szCs w:val="22"/>
        </w:rPr>
        <w:t>thirtieth</w:t>
      </w:r>
      <w:r w:rsidRPr="00013772">
        <w:rPr>
          <w:rFonts w:cs="Times New Roman"/>
          <w:szCs w:val="22"/>
        </w:rPr>
        <w:t xml:space="preserve"> of the current fiscal year.</w:t>
      </w:r>
    </w:p>
    <w:p w:rsidR="00A9603B" w:rsidRPr="00013772"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r>
      <w:r w:rsidRPr="00013772">
        <w:rPr>
          <w:rFonts w:cs="Times New Roman"/>
          <w:b/>
          <w:bCs/>
          <w:szCs w:val="22"/>
        </w:rPr>
        <w:t>73.</w:t>
      </w:r>
      <w:r w:rsidR="00B432EE" w:rsidRPr="00013772">
        <w:rPr>
          <w:rFonts w:cs="Times New Roman"/>
          <w:b/>
          <w:bCs/>
          <w:szCs w:val="22"/>
        </w:rPr>
        <w:t>2</w:t>
      </w:r>
      <w:r w:rsidRPr="00013772">
        <w:rPr>
          <w:rFonts w:cs="Times New Roman"/>
          <w:b/>
          <w:bCs/>
          <w:szCs w:val="22"/>
        </w:rPr>
        <w:t>.</w:t>
      </w:r>
      <w:r w:rsidRPr="00013772">
        <w:rPr>
          <w:rFonts w:cs="Times New Roman"/>
          <w:b/>
          <w:bCs/>
          <w:szCs w:val="22"/>
        </w:rPr>
        <w:tab/>
      </w:r>
      <w:r w:rsidRPr="00013772">
        <w:rPr>
          <w:rFonts w:cs="Times New Roman"/>
          <w:szCs w:val="22"/>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013772"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r>
      <w:r w:rsidRPr="00013772">
        <w:rPr>
          <w:rFonts w:cs="Times New Roman"/>
          <w:b/>
          <w:bCs/>
          <w:szCs w:val="22"/>
        </w:rPr>
        <w:t>73</w:t>
      </w:r>
      <w:r w:rsidRPr="00013772">
        <w:rPr>
          <w:rFonts w:cs="Times New Roman"/>
          <w:b/>
          <w:szCs w:val="22"/>
        </w:rPr>
        <w:t>.</w:t>
      </w:r>
      <w:r w:rsidR="00B432EE" w:rsidRPr="00013772">
        <w:rPr>
          <w:rFonts w:cs="Times New Roman"/>
          <w:b/>
          <w:szCs w:val="22"/>
        </w:rPr>
        <w:t>3</w:t>
      </w:r>
      <w:r w:rsidRPr="00013772">
        <w:rPr>
          <w:rFonts w:cs="Times New Roman"/>
          <w:b/>
          <w:szCs w:val="22"/>
        </w:rPr>
        <w:t>.</w:t>
      </w:r>
      <w:r w:rsidRPr="00013772">
        <w:rPr>
          <w:rFonts w:cs="Times New Roman"/>
          <w:bCs/>
          <w:szCs w:val="22"/>
        </w:rPr>
        <w:tab/>
        <w:t>(LTG: Registration Fees)  The Office on Aging is authorized to receive and expend registration fees for educational, training and certification programs.</w:t>
      </w:r>
    </w:p>
    <w:p w:rsidR="00A9603B" w:rsidRPr="00013772"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t>73.</w:t>
      </w:r>
      <w:r w:rsidR="00B432EE" w:rsidRPr="00013772">
        <w:rPr>
          <w:rFonts w:cs="Times New Roman"/>
          <w:b/>
          <w:bCs/>
          <w:szCs w:val="22"/>
        </w:rPr>
        <w:t>4</w:t>
      </w:r>
      <w:r w:rsidRPr="00013772">
        <w:rPr>
          <w:rFonts w:cs="Times New Roman"/>
          <w:b/>
          <w:bCs/>
          <w:szCs w:val="22"/>
        </w:rPr>
        <w:t>.</w:t>
      </w:r>
      <w:r w:rsidRPr="00013772">
        <w:rPr>
          <w:rFonts w:cs="Times New Roman"/>
          <w:b/>
          <w:bCs/>
          <w:szCs w:val="22"/>
        </w:rPr>
        <w:tab/>
      </w:r>
      <w:r w:rsidRPr="00013772">
        <w:rPr>
          <w:rFonts w:cs="Times New Roman"/>
          <w:szCs w:val="22"/>
        </w:rPr>
        <w:t xml:space="preserve">(LTG: Loan Forgiveness Carry Forward)  Any unexpended balance on June </w:t>
      </w:r>
      <w:r w:rsidR="00D47C15" w:rsidRPr="00013772">
        <w:rPr>
          <w:rFonts w:cs="Times New Roman"/>
          <w:szCs w:val="22"/>
        </w:rPr>
        <w:t>thirtieth</w:t>
      </w:r>
      <w:r w:rsidRPr="00013772">
        <w:rPr>
          <w:rFonts w:cs="Times New Roman"/>
          <w:szCs w:val="22"/>
        </w:rPr>
        <w:t xml:space="preserve"> of the prior fiscal year of funds appropriated in Part IA, Section 73, Geriatric Physician Loan Program, shall be carried forward and used for the same purpose as originally appropriated.</w:t>
      </w:r>
    </w:p>
    <w:p w:rsidR="00A9603B" w:rsidRPr="00013772"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73.</w:t>
      </w:r>
      <w:r w:rsidR="00B432EE" w:rsidRPr="00013772">
        <w:rPr>
          <w:rFonts w:cs="Times New Roman"/>
          <w:b/>
          <w:bCs/>
          <w:szCs w:val="22"/>
        </w:rPr>
        <w:t>5</w:t>
      </w:r>
      <w:r w:rsidRPr="00013772">
        <w:rPr>
          <w:rFonts w:cs="Times New Roman"/>
          <w:b/>
          <w:bCs/>
          <w:szCs w:val="22"/>
        </w:rPr>
        <w:t>.</w:t>
      </w:r>
      <w:r w:rsidRPr="00013772">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sidRPr="00013772">
        <w:rPr>
          <w:rFonts w:cs="Times New Roman"/>
          <w:szCs w:val="22"/>
        </w:rPr>
        <w:noBreakHyphen/>
      </w:r>
      <w:r w:rsidRPr="00013772">
        <w:rPr>
          <w:rFonts w:cs="Times New Roman"/>
          <w:szCs w:val="22"/>
        </w:rPr>
        <w:t>21-130, both under the Office on Aging in the Office of the Lieutenant Governor, are suspended for the current fiscal year.</w:t>
      </w:r>
    </w:p>
    <w:p w:rsidR="00A9603B" w:rsidRPr="00013772"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bCs/>
          <w:szCs w:val="22"/>
        </w:rPr>
        <w:t>73</w:t>
      </w:r>
      <w:r w:rsidRPr="00013772">
        <w:rPr>
          <w:rFonts w:cs="Times New Roman"/>
          <w:b/>
          <w:szCs w:val="22"/>
        </w:rPr>
        <w:t>.</w:t>
      </w:r>
      <w:r w:rsidR="00B432EE" w:rsidRPr="00013772">
        <w:rPr>
          <w:rFonts w:cs="Times New Roman"/>
          <w:b/>
          <w:szCs w:val="22"/>
        </w:rPr>
        <w:t>6</w:t>
      </w:r>
      <w:r w:rsidRPr="00013772">
        <w:rPr>
          <w:rFonts w:cs="Times New Roman"/>
          <w:b/>
          <w:szCs w:val="22"/>
        </w:rPr>
        <w:t>.</w:t>
      </w:r>
      <w:r w:rsidRPr="00013772">
        <w:rPr>
          <w:rFonts w:cs="Times New Roman"/>
          <w:b/>
          <w:szCs w:val="22"/>
        </w:rPr>
        <w:tab/>
      </w:r>
      <w:r w:rsidRPr="00013772">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013772"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73.</w:t>
      </w:r>
      <w:r w:rsidR="00B432EE" w:rsidRPr="00013772">
        <w:rPr>
          <w:rFonts w:cs="Times New Roman"/>
          <w:b/>
          <w:szCs w:val="22"/>
        </w:rPr>
        <w:t>7</w:t>
      </w:r>
      <w:r w:rsidRPr="00013772">
        <w:rPr>
          <w:rFonts w:cs="Times New Roman"/>
          <w:b/>
          <w:szCs w:val="22"/>
        </w:rPr>
        <w:t>.</w:t>
      </w:r>
      <w:r w:rsidRPr="00013772">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4B3050" w:rsidRDefault="004B3050"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75"/>
          <w:type w:val="continuous"/>
          <w:pgSz w:w="15840" w:h="12240" w:orient="landscape" w:code="1"/>
          <w:pgMar w:top="1152" w:right="1800" w:bottom="1584" w:left="2160" w:header="1008" w:footer="1008" w:gutter="288"/>
          <w:lnNumType w:countBy="1"/>
          <w:cols w:space="720"/>
          <w:docGrid w:linePitch="360"/>
        </w:sectPr>
      </w:pPr>
    </w:p>
    <w:p w:rsidR="00BC7233" w:rsidRPr="00013772" w:rsidRDefault="00BC7233"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74 - E08-SECRETARY OF STATE</w:t>
      </w:r>
      <w:r w:rsidRPr="00013772">
        <w:rPr>
          <w:rFonts w:cs="Times New Roman"/>
          <w:szCs w:val="22"/>
        </w:rPr>
        <w:t>’</w:t>
      </w:r>
      <w:r w:rsidRPr="00013772">
        <w:rPr>
          <w:rFonts w:cs="Times New Roman"/>
          <w:b/>
          <w:szCs w:val="22"/>
        </w:rPr>
        <w:t>S OFFICE</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74.</w:t>
      </w:r>
      <w:r w:rsidR="00B93DD8" w:rsidRPr="00013772">
        <w:rPr>
          <w:rFonts w:cs="Times New Roman"/>
          <w:b/>
          <w:szCs w:val="22"/>
        </w:rPr>
        <w:t>1</w:t>
      </w:r>
      <w:r w:rsidRPr="00013772">
        <w:rPr>
          <w:rFonts w:cs="Times New Roman"/>
          <w:b/>
          <w:szCs w:val="22"/>
        </w:rPr>
        <w:t>.</w:t>
      </w:r>
      <w:r w:rsidRPr="00013772">
        <w:rPr>
          <w:rFonts w:cs="Times New Roman"/>
          <w:b/>
          <w:szCs w:val="22"/>
        </w:rPr>
        <w:tab/>
      </w:r>
      <w:r w:rsidRPr="00013772">
        <w:rPr>
          <w:rFonts w:cs="Times New Roman"/>
          <w:szCs w:val="22"/>
        </w:rPr>
        <w:t>(SS: UCC Filing Fees)  Revenues from the fees raised pursuant to Section 36-9-525(a), not to exceed $120,000, may be retained by the Secretary of State for purposes of UCC administration.</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76"/>
          <w:type w:val="continuous"/>
          <w:pgSz w:w="15840" w:h="12240" w:orient="landscape" w:code="1"/>
          <w:pgMar w:top="1152" w:right="1800" w:bottom="1584" w:left="2160" w:header="1008" w:footer="1008" w:gutter="288"/>
          <w:lnNumType w:countBy="1"/>
          <w:cols w:space="720"/>
          <w:docGrid w:linePitch="360"/>
        </w:sectPr>
      </w:pPr>
    </w:p>
    <w:p w:rsidR="009D6EE4" w:rsidRPr="00013772" w:rsidRDefault="009D6EE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75 - E12-</w:t>
      </w:r>
      <w:r w:rsidR="00035BFE" w:rsidRPr="00013772">
        <w:rPr>
          <w:rFonts w:cs="Times New Roman"/>
          <w:b/>
          <w:szCs w:val="22"/>
        </w:rPr>
        <w:t xml:space="preserve">OFFICE OF </w:t>
      </w:r>
      <w:r w:rsidRPr="00013772">
        <w:rPr>
          <w:rFonts w:cs="Times New Roman"/>
          <w:b/>
          <w:szCs w:val="22"/>
        </w:rPr>
        <w:t>COMPTROLLER GENERAL</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75.1.</w:t>
      </w:r>
      <w:r w:rsidRPr="00013772">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75.2.</w:t>
      </w:r>
      <w:r w:rsidRPr="00013772">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75.3.</w:t>
      </w:r>
      <w:r w:rsidRPr="00013772">
        <w:rPr>
          <w:rFonts w:cs="Times New Roman"/>
          <w:szCs w:val="22"/>
        </w:rPr>
        <w:tab/>
        <w:t>(CG: Payroll Deduction Processing Fee)  There shall be a fee for processing payroll deductions, not to exceed</w:t>
      </w:r>
      <w:r w:rsidR="00397DCE" w:rsidRPr="00013772">
        <w:rPr>
          <w:rFonts w:cs="Times New Roman"/>
          <w:szCs w:val="22"/>
        </w:rPr>
        <w:t xml:space="preserve"> </w:t>
      </w:r>
      <w:r w:rsidR="00BE2343" w:rsidRPr="00013772">
        <w:rPr>
          <w:rFonts w:cs="Times New Roman"/>
          <w:szCs w:val="22"/>
        </w:rPr>
        <w:t>20</w:t>
      </w:r>
      <w:r w:rsidRPr="00013772">
        <w:rPr>
          <w:rFonts w:cs="Times New Roman"/>
          <w:szCs w:val="22"/>
        </w:rPr>
        <w:t xml:space="preserve"> cents, for insurance plans, credit unions, deferred compensation plans and professional associations per deduction per pay day.  This fee shall not be applied to charitable deductions.  </w:t>
      </w:r>
      <w:r w:rsidRPr="00013772">
        <w:rPr>
          <w:rFonts w:cs="Times New Roman"/>
          <w:strike/>
          <w:szCs w:val="22"/>
        </w:rPr>
        <w:t>The Comptroller General is authorized to charge a reasonable fee to the South Carolina Lottery Commission for the purpose of payroll processing not to exceed</w:t>
      </w:r>
      <w:r w:rsidR="00397DCE" w:rsidRPr="00013772">
        <w:rPr>
          <w:rFonts w:cs="Times New Roman"/>
          <w:strike/>
          <w:szCs w:val="22"/>
        </w:rPr>
        <w:t xml:space="preserve"> </w:t>
      </w:r>
      <w:r w:rsidR="00BE2343" w:rsidRPr="00013772">
        <w:rPr>
          <w:rFonts w:cs="Times New Roman"/>
          <w:strike/>
          <w:szCs w:val="22"/>
        </w:rPr>
        <w:t>$15,000</w:t>
      </w:r>
      <w:r w:rsidRPr="00013772">
        <w:rPr>
          <w:rFonts w:cs="Times New Roman"/>
          <w:strike/>
          <w:szCs w:val="22"/>
        </w:rPr>
        <w:t xml:space="preserve"> annually.</w:t>
      </w:r>
      <w:r w:rsidRPr="00013772">
        <w:rPr>
          <w:rFonts w:cs="Times New Roman"/>
          <w:szCs w:val="22"/>
        </w:rPr>
        <w:t xml:space="preserve">  The revenues generated from these fees and those provided for child support deductions in accordance with Section 20-7-1315(F)(3), S. C. Code of Laws, 1976, as amended, may be used to support the operations of the </w:t>
      </w:r>
      <w:r w:rsidR="00141815" w:rsidRPr="00013772">
        <w:rPr>
          <w:rFonts w:cs="Times New Roman"/>
          <w:szCs w:val="22"/>
        </w:rPr>
        <w:t xml:space="preserve">Office of </w:t>
      </w:r>
      <w:r w:rsidRPr="00013772">
        <w:rPr>
          <w:rFonts w:cs="Times New Roman"/>
          <w:szCs w:val="22"/>
        </w:rPr>
        <w:t>Comptroller General and any unexpended balance may be carried forward from the prior fiscal year to the current fiscal year and utilized for the same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75</w:t>
      </w:r>
      <w:r w:rsidRPr="00013772">
        <w:rPr>
          <w:rFonts w:cs="Times New Roman"/>
          <w:b/>
          <w:bCs/>
          <w:szCs w:val="22"/>
        </w:rPr>
        <w:t>.</w:t>
      </w:r>
      <w:r w:rsidR="00B93DD8" w:rsidRPr="00013772">
        <w:rPr>
          <w:rFonts w:cs="Times New Roman"/>
          <w:b/>
          <w:bCs/>
          <w:szCs w:val="22"/>
        </w:rPr>
        <w:t>4</w:t>
      </w:r>
      <w:r w:rsidRPr="00013772">
        <w:rPr>
          <w:rFonts w:cs="Times New Roman"/>
          <w:b/>
          <w:bCs/>
          <w:szCs w:val="22"/>
        </w:rPr>
        <w:t>.</w:t>
      </w:r>
      <w:r w:rsidRPr="00013772">
        <w:rPr>
          <w:rFonts w:cs="Times New Roman"/>
          <w:szCs w:val="22"/>
        </w:rPr>
        <w:tab/>
        <w:t>(CG: Unemployment Compensation Fund Administration)  The lesser of</w:t>
      </w:r>
      <w:r w:rsidR="00397DCE" w:rsidRPr="00013772">
        <w:rPr>
          <w:rFonts w:cs="Times New Roman"/>
          <w:szCs w:val="22"/>
        </w:rPr>
        <w:t xml:space="preserve"> </w:t>
      </w:r>
      <w:r w:rsidR="00BE2343" w:rsidRPr="00013772">
        <w:rPr>
          <w:rFonts w:cs="Times New Roman"/>
          <w:szCs w:val="22"/>
        </w:rPr>
        <w:t>two</w:t>
      </w:r>
      <w:r w:rsidRPr="00013772">
        <w:rPr>
          <w:rFonts w:cs="Times New Roman"/>
          <w:szCs w:val="22"/>
        </w:rPr>
        <w:t xml:space="preserve"> percent or</w:t>
      </w:r>
      <w:r w:rsidR="00397DCE" w:rsidRPr="00013772">
        <w:rPr>
          <w:rFonts w:cs="Times New Roman"/>
          <w:szCs w:val="22"/>
        </w:rPr>
        <w:t xml:space="preserve"> </w:t>
      </w:r>
      <w:r w:rsidR="00BE2343" w:rsidRPr="00013772">
        <w:rPr>
          <w:rFonts w:cs="Times New Roman"/>
          <w:szCs w:val="22"/>
        </w:rPr>
        <w:t>$200,000</w:t>
      </w:r>
      <w:r w:rsidRPr="00013772">
        <w:rPr>
          <w:rFonts w:cs="Times New Roman"/>
          <w:szCs w:val="22"/>
        </w:rPr>
        <w:t xml:space="preserve"> of the fund balance of the Unemployment Compensation Fund shall be paid out annually to the </w:t>
      </w:r>
      <w:r w:rsidR="00210A04" w:rsidRPr="00013772">
        <w:rPr>
          <w:rFonts w:cs="Times New Roman"/>
          <w:szCs w:val="22"/>
        </w:rPr>
        <w:t xml:space="preserve">Office of </w:t>
      </w:r>
      <w:r w:rsidRPr="00013772">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013772"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b/>
          <w:bCs/>
          <w:szCs w:val="22"/>
        </w:rPr>
        <w:tab/>
        <w:t>75.</w:t>
      </w:r>
      <w:r w:rsidR="00741B3D" w:rsidRPr="00013772">
        <w:rPr>
          <w:rFonts w:cs="Times New Roman"/>
          <w:b/>
          <w:bCs/>
          <w:szCs w:val="22"/>
        </w:rPr>
        <w:t>5</w:t>
      </w:r>
      <w:r w:rsidRPr="00013772">
        <w:rPr>
          <w:rFonts w:cs="Times New Roman"/>
          <w:b/>
          <w:bCs/>
          <w:szCs w:val="22"/>
        </w:rPr>
        <w:t>.</w:t>
      </w:r>
      <w:r w:rsidRPr="00013772">
        <w:rPr>
          <w:rFonts w:cs="Times New Roman"/>
          <w:b/>
          <w:bCs/>
          <w:szCs w:val="22"/>
        </w:rPr>
        <w:tab/>
      </w:r>
      <w:r w:rsidRPr="00013772">
        <w:rPr>
          <w:rFonts w:cs="Times New Roman"/>
          <w:szCs w:val="22"/>
        </w:rPr>
        <w:t xml:space="preserve">(CG: Purchasing Card Rebate Program)  The </w:t>
      </w:r>
      <w:r w:rsidR="00210A04" w:rsidRPr="00013772">
        <w:rPr>
          <w:rFonts w:cs="Times New Roman"/>
          <w:szCs w:val="22"/>
        </w:rPr>
        <w:t xml:space="preserve">Office of </w:t>
      </w:r>
      <w:r w:rsidRPr="00013772">
        <w:rPr>
          <w:rFonts w:cs="Times New Roman"/>
          <w:szCs w:val="22"/>
        </w:rPr>
        <w:t>Comptroller General is authorized to retain the first</w:t>
      </w:r>
      <w:r w:rsidR="00397DCE" w:rsidRPr="00013772">
        <w:rPr>
          <w:rFonts w:cs="Times New Roman"/>
          <w:szCs w:val="22"/>
        </w:rPr>
        <w:t xml:space="preserve"> </w:t>
      </w:r>
      <w:r w:rsidRPr="00013772">
        <w:rPr>
          <w:rFonts w:cs="Times New Roman"/>
          <w:szCs w:val="22"/>
        </w:rPr>
        <w:t>$100,000 of rebate associated with the Purchasing Card Program and $200,000 of agency incentive rebates.</w:t>
      </w:r>
    </w:p>
    <w:p w:rsidR="00F97507" w:rsidRPr="00013772"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00F97507" w:rsidRPr="00013772">
        <w:rPr>
          <w:rFonts w:cs="Times New Roman"/>
          <w:szCs w:val="22"/>
        </w:rPr>
        <w:t xml:space="preserve">The funds retained may be used to support the operations of the </w:t>
      </w:r>
      <w:r w:rsidR="00D525AE" w:rsidRPr="00013772">
        <w:rPr>
          <w:rFonts w:cs="Times New Roman"/>
          <w:szCs w:val="22"/>
        </w:rPr>
        <w:t xml:space="preserve">Office of </w:t>
      </w:r>
      <w:r w:rsidR="00F97507" w:rsidRPr="00013772">
        <w:rPr>
          <w:rFonts w:cs="Times New Roman"/>
          <w:szCs w:val="22"/>
        </w:rPr>
        <w:t>Comptroller General and any unexpended balance may be carried forward from the prior fiscal year into the current fiscal year and be utilized for the same purposes.</w:t>
      </w:r>
    </w:p>
    <w:p w:rsidR="00E41AF8"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E41AF8" w:rsidSect="00E20E26">
          <w:headerReference w:type="default" r:id="rId77"/>
          <w:type w:val="continuous"/>
          <w:pgSz w:w="15840" w:h="12240" w:orient="landscape" w:code="1"/>
          <w:pgMar w:top="1152" w:right="1800" w:bottom="1584" w:left="2160" w:header="1008" w:footer="1008" w:gutter="288"/>
          <w:lnNumType w:countBy="1"/>
          <w:cols w:space="720"/>
          <w:docGrid w:linePitch="360"/>
        </w:sectPr>
      </w:pPr>
      <w:r w:rsidRPr="00013772">
        <w:rPr>
          <w:rFonts w:cs="Times New Roman"/>
          <w:b/>
        </w:rPr>
        <w:tab/>
      </w:r>
      <w:r w:rsidRPr="00013772">
        <w:rPr>
          <w:rFonts w:cs="Times New Roman"/>
          <w:b/>
          <w:i/>
          <w:u w:val="single"/>
        </w:rPr>
        <w:t>75.6.</w:t>
      </w:r>
      <w:r w:rsidRPr="00013772">
        <w:rPr>
          <w:rFonts w:cs="Times New Roman"/>
          <w:i/>
          <w:u w:val="single"/>
        </w:rPr>
        <w:tab/>
        <w:t>(CG: Federal 3% Withholding Mandate)</w:t>
      </w:r>
      <w:r w:rsidRPr="00013772">
        <w:rPr>
          <w:rFonts w:cs="Times New Roman"/>
          <w:b/>
          <w:i/>
          <w:u w:val="single"/>
        </w:rPr>
        <w:t xml:space="preserve"> </w:t>
      </w:r>
      <w:r w:rsidRPr="00013772">
        <w:rPr>
          <w:rFonts w:cs="Times New Roman"/>
          <w:i/>
          <w:u w:val="single"/>
        </w:rPr>
        <w:t xml:space="preserve"> In the event the provision in the Tax Reconciliation Act of 2005 (Public Law 109-222) requiring the withholding of three per cent (3%) of payments to vendors and other payees for remission to the Internal Revenue Service is enacted into law and implemented by the Federal Government, the Comptroller General’s Office may assess charges against state agencies for their pro rata share of the costs of the implementation and operation of the program to comply with this federal mandate.  The total costs of the program assessed against agencies during the first fiscal year of the program shall not exceed $235,000.  The methodology for the pro rata assessment shall be based on each agency’s volume of payments to which the three percent (3%) withholding mandate would have applied during the last completed fiscal year.  The Comptroller </w:t>
      </w:r>
    </w:p>
    <w:p w:rsidR="00C37518" w:rsidRPr="00013772"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i/>
          <w:u w:val="single"/>
        </w:rPr>
        <w:t>General’s Office shall provide the Chairman of the Senate Finance Committee  and the Chairman of the House Ways and Means Committee with an explanation of the assessment methodology and the assessment to be charged to each agency at least fifteen (15) days before the issuance of the assessments.  The assessment shall be paid by each agency to the Comptroller General’s Office within thirty (30) days of the issuance of the assessment.  Requested by Office of Comptroller General.</w:t>
      </w:r>
    </w:p>
    <w:p w:rsidR="003A4F14" w:rsidRPr="00013772"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7</w:t>
      </w:r>
      <w:r w:rsidRPr="00013772">
        <w:rPr>
          <w:rFonts w:cs="Times New Roman"/>
          <w:b/>
          <w:i/>
          <w:u w:val="single"/>
        </w:rPr>
        <w:t>5.7.</w:t>
      </w:r>
      <w:r w:rsidRPr="00013772">
        <w:rPr>
          <w:rFonts w:cs="Times New Roman"/>
          <w:b/>
          <w:i/>
          <w:u w:val="single"/>
        </w:rPr>
        <w:tab/>
      </w:r>
      <w:r w:rsidRPr="00013772">
        <w:rPr>
          <w:rFonts w:cs="Times New Roman"/>
          <w:i/>
          <w:u w:val="single"/>
        </w:rPr>
        <w:t>(CG: Federal Expanded 1099 Reporting Mandate) In the event the provision in the Patient Protection and Affordable Care Act of 2010, as amended, requiring (1) the issuance of IRS Form 1099 for vendors that are corporations and (2) the IRS Form 1099 include payments for property is enacted into law and implemented by the Federal Government, the Comptroller General’s Office may assess charges against state agencies for their pro rata share of the costs of the implementation and operation of the program to comply with this federal mandate.  The total costs of the program assessed against agencies during the first fiscal year of the program shall not exceed $255,000.  The methodology for the pro rata assessment shall be based on each agency’s number of vendors to which the expanded Form 1099 reporting mandate would have applied during the last completed fiscal year.  The Comptroller General’s Office shall provide the Chairman of the House Ways and Means Committee and the Senate Finance Committee with an explanation of the assessment methodology and the assessment to be charged to each agency at least fifteen (15) days before the issuance of the assessments.  The assessment shall be paid by each agency to the Comptroller General’s Office within thirty (30) days of the issuance of the assessment.</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78"/>
          <w:type w:val="continuous"/>
          <w:pgSz w:w="15840" w:h="12240" w:orient="landscape" w:code="1"/>
          <w:pgMar w:top="1152" w:right="1800" w:bottom="1584" w:left="2160" w:header="1008" w:footer="1008" w:gutter="288"/>
          <w:lnNumType w:countBy="1"/>
          <w:cols w:space="720"/>
          <w:docGrid w:linePitch="360"/>
        </w:sectPr>
      </w:pPr>
    </w:p>
    <w:p w:rsidR="003A4F14" w:rsidRPr="00013772"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76 - E16-</w:t>
      </w:r>
      <w:r w:rsidR="00017EF2" w:rsidRPr="00013772">
        <w:rPr>
          <w:rFonts w:cs="Times New Roman"/>
          <w:b/>
          <w:szCs w:val="22"/>
        </w:rPr>
        <w:t xml:space="preserve">OFFICE OF </w:t>
      </w:r>
      <w:r w:rsidRPr="00013772">
        <w:rPr>
          <w:rFonts w:cs="Times New Roman"/>
          <w:b/>
          <w:szCs w:val="22"/>
        </w:rPr>
        <w:t>STATE TREASURER</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76.1.</w:t>
      </w:r>
      <w:r w:rsidRPr="00013772">
        <w:rPr>
          <w:rFonts w:cs="Times New Roman"/>
          <w:szCs w:val="22"/>
        </w:rPr>
        <w:tab/>
        <w:t xml:space="preserve">(TREAS: Nat’l. Forest Fund </w:t>
      </w:r>
      <w:r w:rsidR="00A6331A" w:rsidRPr="00013772">
        <w:rPr>
          <w:rFonts w:cs="Times New Roman"/>
          <w:szCs w:val="22"/>
        </w:rPr>
        <w:t>-</w:t>
      </w:r>
      <w:r w:rsidRPr="00013772">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76.2.</w:t>
      </w:r>
      <w:r w:rsidRPr="00013772">
        <w:rPr>
          <w:rFonts w:cs="Times New Roman"/>
          <w:szCs w:val="22"/>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76.3.</w:t>
      </w:r>
      <w:r w:rsidRPr="00013772">
        <w:rPr>
          <w:rFonts w:cs="Times New Roman"/>
          <w:szCs w:val="22"/>
        </w:rPr>
        <w:tab/>
        <w:t>(TREAS: Investments)  The State Treasurer may pool funds from accounts for investment purposes and may invest all monies in the same types of investments as set forth in Section 11</w:t>
      </w:r>
      <w:r w:rsidR="00A6331A" w:rsidRPr="00013772">
        <w:rPr>
          <w:rFonts w:cs="Times New Roman"/>
          <w:szCs w:val="22"/>
        </w:rPr>
        <w:t>-</w:t>
      </w:r>
      <w:r w:rsidRPr="00013772">
        <w:rPr>
          <w:rFonts w:cs="Times New Roman"/>
          <w:szCs w:val="22"/>
        </w:rPr>
        <w:t>9</w:t>
      </w:r>
      <w:r w:rsidR="00A6331A" w:rsidRPr="00013772">
        <w:rPr>
          <w:rFonts w:cs="Times New Roman"/>
          <w:szCs w:val="22"/>
        </w:rPr>
        <w:t>-</w:t>
      </w:r>
      <w:r w:rsidRPr="00013772">
        <w:rPr>
          <w:rFonts w:cs="Times New Roman"/>
          <w:szCs w:val="22"/>
        </w:rPr>
        <w:t>660.</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76.4.</w:t>
      </w:r>
      <w:r w:rsidRPr="00013772">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szCs w:val="22"/>
        </w:rPr>
        <w:t>76</w:t>
      </w:r>
      <w:r w:rsidRPr="00013772">
        <w:rPr>
          <w:rFonts w:cs="Times New Roman"/>
          <w:b/>
          <w:bCs/>
          <w:szCs w:val="22"/>
        </w:rPr>
        <w:t>.</w:t>
      </w:r>
      <w:r w:rsidR="00BD7CD3" w:rsidRPr="00013772">
        <w:rPr>
          <w:rFonts w:cs="Times New Roman"/>
          <w:b/>
          <w:bCs/>
          <w:szCs w:val="22"/>
        </w:rPr>
        <w:t>5</w:t>
      </w:r>
      <w:r w:rsidRPr="00013772">
        <w:rPr>
          <w:rFonts w:cs="Times New Roman"/>
          <w:b/>
          <w:bCs/>
          <w:szCs w:val="22"/>
        </w:rPr>
        <w:t>.</w:t>
      </w:r>
      <w:r w:rsidRPr="00013772">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76</w:t>
      </w:r>
      <w:r w:rsidRPr="00013772">
        <w:rPr>
          <w:rFonts w:cs="Times New Roman"/>
          <w:b/>
          <w:bCs/>
          <w:szCs w:val="22"/>
        </w:rPr>
        <w:t>.</w:t>
      </w:r>
      <w:r w:rsidR="00BD7CD3" w:rsidRPr="00013772">
        <w:rPr>
          <w:rFonts w:cs="Times New Roman"/>
          <w:b/>
          <w:bCs/>
          <w:szCs w:val="22"/>
        </w:rPr>
        <w:t>6</w:t>
      </w:r>
      <w:r w:rsidRPr="00013772">
        <w:rPr>
          <w:rFonts w:cs="Times New Roman"/>
          <w:b/>
          <w:bCs/>
          <w:szCs w:val="22"/>
        </w:rPr>
        <w:t>.</w:t>
      </w:r>
      <w:r w:rsidRPr="00013772">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76</w:t>
      </w:r>
      <w:r w:rsidRPr="00013772">
        <w:rPr>
          <w:rFonts w:cs="Times New Roman"/>
          <w:b/>
          <w:bCs/>
          <w:szCs w:val="22"/>
        </w:rPr>
        <w:t>.</w:t>
      </w:r>
      <w:r w:rsidR="00BD7CD3" w:rsidRPr="00013772">
        <w:rPr>
          <w:rFonts w:cs="Times New Roman"/>
          <w:b/>
          <w:bCs/>
          <w:szCs w:val="22"/>
        </w:rPr>
        <w:t>7</w:t>
      </w:r>
      <w:r w:rsidRPr="00013772">
        <w:rPr>
          <w:rFonts w:cs="Times New Roman"/>
          <w:b/>
          <w:bCs/>
          <w:szCs w:val="22"/>
        </w:rPr>
        <w:t>.</w:t>
      </w:r>
      <w:r w:rsidRPr="00013772">
        <w:rPr>
          <w:rFonts w:cs="Times New Roman"/>
          <w:szCs w:val="22"/>
        </w:rPr>
        <w:tab/>
        <w:t xml:space="preserve">(TREAS: ScienceSouth)  </w:t>
      </w:r>
      <w:r w:rsidRPr="00013772">
        <w:rPr>
          <w:rFonts w:cs="Times New Roman"/>
          <w:strike/>
          <w:szCs w:val="22"/>
        </w:rPr>
        <w:t xml:space="preserve">The </w:t>
      </w:r>
      <w:r w:rsidR="006F0756" w:rsidRPr="00013772">
        <w:rPr>
          <w:rFonts w:cs="Times New Roman"/>
          <w:strike/>
          <w:szCs w:val="22"/>
        </w:rPr>
        <w:t xml:space="preserve">Office of </w:t>
      </w:r>
      <w:r w:rsidRPr="00013772">
        <w:rPr>
          <w:rFonts w:cs="Times New Roman"/>
          <w:strike/>
          <w:szCs w:val="22"/>
        </w:rPr>
        <w:t>State Treasurer is directed to transfer $500,000 from Subfund 4019 Governor’s Teaching School Loan Program to ScienceSouth for the training of public school teachers in science curriculum standards through grade-specific, standards</w:t>
      </w:r>
      <w:r w:rsidR="00A6331A" w:rsidRPr="00013772">
        <w:rPr>
          <w:rFonts w:cs="Times New Roman"/>
          <w:strike/>
          <w:szCs w:val="22"/>
        </w:rPr>
        <w:t>-</w:t>
      </w:r>
      <w:r w:rsidRPr="00013772">
        <w:rPr>
          <w:rFonts w:cs="Times New Roman"/>
          <w:strike/>
          <w:szCs w:val="22"/>
        </w:rPr>
        <w:t>based instructional activities.  Funds transferred to ScienceSouth may be carried forward.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76</w:t>
      </w:r>
      <w:r w:rsidRPr="00013772">
        <w:rPr>
          <w:rFonts w:cs="Times New Roman"/>
          <w:b/>
          <w:bCs/>
          <w:szCs w:val="22"/>
        </w:rPr>
        <w:t>.</w:t>
      </w:r>
      <w:r w:rsidR="00BD7CD3" w:rsidRPr="00013772">
        <w:rPr>
          <w:rFonts w:cs="Times New Roman"/>
          <w:b/>
          <w:bCs/>
          <w:szCs w:val="22"/>
        </w:rPr>
        <w:t>8</w:t>
      </w:r>
      <w:r w:rsidRPr="00013772">
        <w:rPr>
          <w:rFonts w:cs="Times New Roman"/>
          <w:b/>
          <w:bCs/>
          <w:szCs w:val="22"/>
        </w:rPr>
        <w:t>.</w:t>
      </w:r>
      <w:r w:rsidRPr="00013772">
        <w:rPr>
          <w:rFonts w:cs="Times New Roman"/>
          <w:szCs w:val="22"/>
        </w:rPr>
        <w:tab/>
        <w:t>(TREAS: Withheld Accommodations Tax Revenues)  Revenues withheld pursuant to Sections 6-4-35(B)(1)(a) and 6</w:t>
      </w:r>
      <w:r w:rsidR="00DF3B70" w:rsidRPr="00013772">
        <w:rPr>
          <w:rFonts w:cs="Times New Roman"/>
          <w:szCs w:val="22"/>
        </w:rPr>
        <w:noBreakHyphen/>
      </w:r>
      <w:r w:rsidRPr="00013772">
        <w:rPr>
          <w:rFonts w:cs="Times New Roman"/>
          <w:szCs w:val="22"/>
        </w:rPr>
        <w:t>4</w:t>
      </w:r>
      <w:r w:rsidR="00DF3B70" w:rsidRPr="00013772">
        <w:rPr>
          <w:rFonts w:cs="Times New Roman"/>
          <w:szCs w:val="22"/>
        </w:rPr>
        <w:noBreakHyphen/>
      </w:r>
      <w:r w:rsidRPr="00013772">
        <w:rPr>
          <w:rFonts w:cs="Times New Roman"/>
          <w:szCs w:val="22"/>
        </w:rPr>
        <w:t>35(B)(1)(b) prior to July 1, 2006 must be returned to the entity from which revenues were withheld, in the same amount and manner that they were withheld.  After July 1, 2006, before noncompliant expenditures and penalties withheld pursuant to Sections 6</w:t>
      </w:r>
      <w:r w:rsidR="00DF3B70" w:rsidRPr="00013772">
        <w:rPr>
          <w:rFonts w:cs="Times New Roman"/>
          <w:szCs w:val="22"/>
        </w:rPr>
        <w:noBreakHyphen/>
      </w:r>
      <w:r w:rsidRPr="00013772">
        <w:rPr>
          <w:rFonts w:cs="Times New Roman"/>
          <w:szCs w:val="22"/>
        </w:rPr>
        <w:t>4</w:t>
      </w:r>
      <w:r w:rsidR="00DF3B70" w:rsidRPr="00013772">
        <w:rPr>
          <w:rFonts w:cs="Times New Roman"/>
          <w:szCs w:val="22"/>
        </w:rPr>
        <w:noBreakHyphen/>
      </w:r>
      <w:r w:rsidR="000D74AA" w:rsidRPr="00013772">
        <w:rPr>
          <w:rFonts w:cs="Times New Roman"/>
          <w:szCs w:val="22"/>
        </w:rPr>
        <w:t>3</w:t>
      </w:r>
      <w:r w:rsidRPr="00013772">
        <w:rPr>
          <w:rFonts w:cs="Times New Roman"/>
          <w:szCs w:val="22"/>
        </w:rPr>
        <w:t xml:space="preserve">5(B)(1)(a) and 6-4-35(B)(1)(b) are reallocated, the Tourism Expenditure Review Committee must certify to the </w:t>
      </w:r>
      <w:r w:rsidR="000912E0" w:rsidRPr="00013772">
        <w:rPr>
          <w:rFonts w:cs="Times New Roman"/>
          <w:szCs w:val="22"/>
        </w:rPr>
        <w:t xml:space="preserve">Office of State </w:t>
      </w:r>
      <w:r w:rsidRPr="00013772">
        <w:rPr>
          <w:rFonts w:cs="Times New Roman"/>
          <w:szCs w:val="22"/>
        </w:rPr>
        <w:t xml:space="preserve">Treasurer that the time period for an appeal of the committee’s action to the Administrative Law </w:t>
      </w:r>
      <w:r w:rsidR="004E673A" w:rsidRPr="00013772">
        <w:rPr>
          <w:rFonts w:cs="Times New Roman"/>
          <w:szCs w:val="22"/>
        </w:rPr>
        <w:t>Court</w:t>
      </w:r>
      <w:r w:rsidRPr="00013772">
        <w:rPr>
          <w:rFonts w:cs="Times New Roman"/>
          <w:szCs w:val="22"/>
        </w:rPr>
        <w:t xml:space="preserve"> has expired or that the action of the committee has been upheld or overturned by the Administrative Law </w:t>
      </w:r>
      <w:r w:rsidR="004E673A" w:rsidRPr="00013772">
        <w:rPr>
          <w:rFonts w:cs="Times New Roman"/>
          <w:szCs w:val="22"/>
        </w:rPr>
        <w:t>Court</w:t>
      </w:r>
      <w:r w:rsidRPr="00013772">
        <w:rPr>
          <w:rFonts w:cs="Times New Roman"/>
          <w:szCs w:val="22"/>
        </w:rPr>
        <w:t xml:space="preserve">.  Noncompliant expenditures and penalties withheld must be reallocated annually after August </w:t>
      </w:r>
      <w:r w:rsidR="00201334" w:rsidRPr="00013772">
        <w:rPr>
          <w:rFonts w:cs="Times New Roman"/>
          <w:szCs w:val="22"/>
        </w:rPr>
        <w:t>first</w:t>
      </w:r>
      <w:r w:rsidRPr="00013772">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013772">
        <w:rPr>
          <w:rFonts w:cs="Times New Roman"/>
          <w:szCs w:val="22"/>
        </w:rPr>
        <w:t xml:space="preserve">Office of </w:t>
      </w:r>
      <w:r w:rsidRPr="00013772">
        <w:rPr>
          <w:rFonts w:cs="Times New Roman"/>
          <w:szCs w:val="22"/>
        </w:rPr>
        <w:t>State Treasurer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76.</w:t>
      </w:r>
      <w:r w:rsidR="00BD7CD3" w:rsidRPr="00013772">
        <w:rPr>
          <w:rFonts w:cs="Times New Roman"/>
          <w:b/>
          <w:szCs w:val="22"/>
        </w:rPr>
        <w:t>9</w:t>
      </w:r>
      <w:r w:rsidRPr="00013772">
        <w:rPr>
          <w:rFonts w:cs="Times New Roman"/>
          <w:b/>
          <w:szCs w:val="22"/>
        </w:rPr>
        <w:t>.</w:t>
      </w:r>
      <w:r w:rsidRPr="00013772">
        <w:rPr>
          <w:rFonts w:cs="Times New Roman"/>
          <w:b/>
          <w:szCs w:val="22"/>
        </w:rPr>
        <w:tab/>
      </w:r>
      <w:r w:rsidRPr="00013772">
        <w:rPr>
          <w:rFonts w:cs="Times New Roman"/>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r>
      <w:r w:rsidRPr="00013772">
        <w:rPr>
          <w:rFonts w:cs="Times New Roman"/>
          <w:b/>
          <w:szCs w:val="22"/>
        </w:rPr>
        <w:t>76.</w:t>
      </w:r>
      <w:r w:rsidR="00BD7CD3" w:rsidRPr="00013772">
        <w:rPr>
          <w:rFonts w:cs="Times New Roman"/>
          <w:b/>
          <w:szCs w:val="22"/>
        </w:rPr>
        <w:t>10</w:t>
      </w:r>
      <w:r w:rsidRPr="00013772">
        <w:rPr>
          <w:rFonts w:cs="Times New Roman"/>
          <w:b/>
          <w:szCs w:val="22"/>
        </w:rPr>
        <w:t>.</w:t>
      </w:r>
      <w:r w:rsidRPr="00013772">
        <w:rPr>
          <w:rFonts w:cs="Times New Roman"/>
          <w:bCs/>
          <w:szCs w:val="22"/>
        </w:rPr>
        <w:tab/>
        <w:t>(TREAS: Penalties for Non-Reporting)  If a municipality fails to submit the audited financial stateme</w:t>
      </w:r>
      <w:r w:rsidR="006B7871" w:rsidRPr="00013772">
        <w:rPr>
          <w:rFonts w:cs="Times New Roman"/>
          <w:bCs/>
          <w:szCs w:val="22"/>
        </w:rPr>
        <w:t>nts required under Section 14</w:t>
      </w:r>
      <w:r w:rsidR="006B7871" w:rsidRPr="00013772">
        <w:rPr>
          <w:rFonts w:cs="Times New Roman"/>
          <w:bCs/>
          <w:szCs w:val="22"/>
        </w:rPr>
        <w:noBreakHyphen/>
        <w:t>1</w:t>
      </w:r>
      <w:r w:rsidR="006B7871" w:rsidRPr="00013772">
        <w:rPr>
          <w:rFonts w:cs="Times New Roman"/>
          <w:bCs/>
          <w:szCs w:val="22"/>
        </w:rPr>
        <w:noBreakHyphen/>
      </w:r>
      <w:r w:rsidRPr="00013772">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013772">
        <w:rPr>
          <w:rFonts w:cs="Times New Roman"/>
          <w:bCs/>
          <w:szCs w:val="22"/>
        </w:rPr>
        <w:t xml:space="preserve">Office of </w:t>
      </w:r>
      <w:r w:rsidRPr="00013772">
        <w:rPr>
          <w:rFonts w:cs="Times New Roman"/>
          <w:bCs/>
          <w:szCs w:val="22"/>
        </w:rPr>
        <w:t>State Treasurer, the requirements of proviso 89.</w:t>
      </w:r>
      <w:r w:rsidR="003C1027" w:rsidRPr="00013772">
        <w:rPr>
          <w:rFonts w:cs="Times New Roman"/>
          <w:bCs/>
          <w:szCs w:val="22"/>
        </w:rPr>
        <w:t>61</w:t>
      </w:r>
      <w:r w:rsidRPr="00013772">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t xml:space="preserve">If a county or municipality is more than ninety days delinquent in remitting </w:t>
      </w:r>
      <w:r w:rsidR="00F97507" w:rsidRPr="00013772">
        <w:rPr>
          <w:rFonts w:cs="Times New Roman"/>
          <w:bCs/>
          <w:szCs w:val="22"/>
        </w:rPr>
        <w:t xml:space="preserve">a </w:t>
      </w:r>
      <w:r w:rsidRPr="00013772">
        <w:rPr>
          <w:rFonts w:cs="Times New Roman"/>
          <w:bCs/>
          <w:szCs w:val="22"/>
        </w:rPr>
        <w:t>monthly court fines</w:t>
      </w:r>
      <w:r w:rsidR="00F97507" w:rsidRPr="00013772">
        <w:rPr>
          <w:rFonts w:cs="Times New Roman"/>
          <w:bCs/>
          <w:szCs w:val="22"/>
        </w:rPr>
        <w:t xml:space="preserve"> report</w:t>
      </w:r>
      <w:r w:rsidRPr="00013772">
        <w:rPr>
          <w:rFonts w:cs="Times New Roman"/>
          <w:bCs/>
          <w:szCs w:val="22"/>
        </w:rPr>
        <w:t>, the State Treasurer shall withhold twenty-five percent of state funding for that county or municipality until all monthly reports are current.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Cs/>
          <w:szCs w:val="22"/>
        </w:rPr>
        <w:tab/>
        <w:t xml:space="preserve">After ninety days, any funds held by the </w:t>
      </w:r>
      <w:r w:rsidR="009F4534" w:rsidRPr="00013772">
        <w:rPr>
          <w:rFonts w:cs="Times New Roman"/>
          <w:bCs/>
          <w:szCs w:val="22"/>
        </w:rPr>
        <w:t xml:space="preserve">Office of </w:t>
      </w:r>
      <w:r w:rsidRPr="00013772">
        <w:rPr>
          <w:rFonts w:cs="Times New Roman"/>
          <w:bCs/>
          <w:szCs w:val="22"/>
        </w:rPr>
        <w:t>State Treasurer will be made available to the State Auditor to conduct an audit of the ent</w:t>
      </w:r>
      <w:r w:rsidR="00C42F4E" w:rsidRPr="00013772">
        <w:rPr>
          <w:rFonts w:cs="Times New Roman"/>
          <w:bCs/>
          <w:szCs w:val="22"/>
        </w:rPr>
        <w:t>ity for the purpose of determini</w:t>
      </w:r>
      <w:r w:rsidRPr="00013772">
        <w:rPr>
          <w:rFonts w:cs="Times New Roman"/>
          <w:bCs/>
          <w:szCs w:val="22"/>
        </w:rPr>
        <w:t xml:space="preserve">ng an amount due to the </w:t>
      </w:r>
      <w:r w:rsidR="009F4534" w:rsidRPr="00013772">
        <w:rPr>
          <w:rFonts w:cs="Times New Roman"/>
          <w:bCs/>
          <w:szCs w:val="22"/>
        </w:rPr>
        <w:t xml:space="preserve">Office of </w:t>
      </w:r>
      <w:r w:rsidRPr="00013772">
        <w:rPr>
          <w:rFonts w:cs="Times New Roman"/>
          <w:bCs/>
          <w:szCs w:val="22"/>
        </w:rPr>
        <w:t>State Treasurer, if any.</w:t>
      </w:r>
    </w:p>
    <w:p w:rsidR="00A9603B" w:rsidRPr="00013772"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76.</w:t>
      </w:r>
      <w:r w:rsidR="003C1027" w:rsidRPr="00013772">
        <w:rPr>
          <w:rFonts w:cs="Times New Roman"/>
          <w:b/>
          <w:szCs w:val="22"/>
        </w:rPr>
        <w:t>11</w:t>
      </w:r>
      <w:r w:rsidRPr="00013772">
        <w:rPr>
          <w:rFonts w:cs="Times New Roman"/>
          <w:b/>
          <w:szCs w:val="22"/>
        </w:rPr>
        <w:t>.</w:t>
      </w:r>
      <w:r w:rsidRPr="00013772">
        <w:rPr>
          <w:rFonts w:cs="Times New Roman"/>
          <w:b/>
          <w:szCs w:val="22"/>
        </w:rPr>
        <w:tab/>
      </w:r>
      <w:r w:rsidRPr="00013772">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97507" w:rsidRPr="00013772" w:rsidRDefault="00E40E1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76.</w:t>
      </w:r>
      <w:r w:rsidR="003C1027" w:rsidRPr="00013772">
        <w:rPr>
          <w:rFonts w:cs="Times New Roman"/>
          <w:b/>
        </w:rPr>
        <w:t>12</w:t>
      </w:r>
      <w:r w:rsidRPr="00013772">
        <w:rPr>
          <w:rFonts w:cs="Times New Roman"/>
          <w:b/>
        </w:rPr>
        <w:t>.</w:t>
      </w:r>
      <w:r w:rsidRPr="00013772">
        <w:rPr>
          <w:rFonts w:cs="Times New Roman"/>
        </w:rPr>
        <w:tab/>
        <w:t>(TREAS: Prepaid Debit Card Implementation)  The State Treasurer is authorized to develop and implement an electronic payment plan for payroll purposes using prepaid debit cards or other similar product to replace paper checks.  The State Treasurer shall use a competitive process to solicit proposals for a prepaid debit card and shall include on the evaluation panel representatives of the State Employee’s Association and an agency Human Resources Officer.  At a minimum, each proposal for consideration must grant employees the same options to deposit or cash the proceeds as is currently provided for payroll checks without imposing any additional costs on the employee.  Consideration shall also be given to other benefits, including but not limited to, the number of free services provided to the employee.</w:t>
      </w:r>
    </w:p>
    <w:p w:rsidR="00884309" w:rsidRPr="00013772"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76.</w:t>
      </w:r>
      <w:r w:rsidR="003C1027" w:rsidRPr="00013772">
        <w:rPr>
          <w:rFonts w:cs="Times New Roman"/>
          <w:b/>
        </w:rPr>
        <w:t>13</w:t>
      </w:r>
      <w:r w:rsidRPr="00013772">
        <w:rPr>
          <w:rFonts w:cs="Times New Roman"/>
          <w:b/>
        </w:rPr>
        <w:t>.</w:t>
      </w:r>
      <w:r w:rsidRPr="00013772">
        <w:rPr>
          <w:rFonts w:cs="Times New Roman"/>
          <w:b/>
        </w:rPr>
        <w:tab/>
      </w:r>
      <w:r w:rsidRPr="00013772">
        <w:rPr>
          <w:rFonts w:cs="Times New Roman"/>
        </w:rPr>
        <w:t xml:space="preserve">(TREAS: Economic Development Unclaimed Capital Credits)  Businesses created pursuant to Section 33-45-10 of the 1976 Code who certify they have returned unclaimed capital credits to their permanent capital for economic development for the last five consecutive years, may allocate one hundred percent of their unclaimed capital credits to their permanent capital for economic development in the initial report year pursuant to a settlement agreement with the </w:t>
      </w:r>
      <w:r w:rsidR="009F4534" w:rsidRPr="00013772">
        <w:rPr>
          <w:rFonts w:cs="Times New Roman"/>
        </w:rPr>
        <w:t xml:space="preserve">Office of </w:t>
      </w:r>
      <w:r w:rsidRPr="00013772">
        <w:rPr>
          <w:rFonts w:cs="Times New Roman"/>
        </w:rPr>
        <w:t xml:space="preserve">State Treasurer and eighty percent of </w:t>
      </w:r>
      <w:r w:rsidRPr="00013772">
        <w:rPr>
          <w:bCs/>
        </w:rPr>
        <w:t>their</w:t>
      </w:r>
      <w:r w:rsidRPr="00013772">
        <w:rPr>
          <w:rFonts w:cs="Times New Roman"/>
        </w:rPr>
        <w:t xml:space="preserve"> unclaimed capital credits in the following two report years.  After these three report years, one hundred percent of unclaimed capital credits must be reported and remitted in accordance with Section 27-18-10 et seq.  The funds allocated to permanent capital for economic development under this proviso are exempt from the provisions of Section 27-18-200(A) provided the reporting requirements of Section 27-18-180 are met and the cooperative reimburses the state for any claims in excess of the amount remitted.</w:t>
      </w:r>
    </w:p>
    <w:p w:rsidR="00884309" w:rsidRPr="00013772" w:rsidRDefault="006F2D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r>
      <w:r w:rsidRPr="00013772">
        <w:rPr>
          <w:rFonts w:cs="Times New Roman"/>
          <w:b/>
          <w:i/>
          <w:u w:val="single"/>
        </w:rPr>
        <w:t>76.14.</w:t>
      </w:r>
      <w:r w:rsidRPr="00013772">
        <w:rPr>
          <w:rFonts w:cs="Times New Roman"/>
          <w:b/>
          <w:i/>
          <w:u w:val="single"/>
        </w:rPr>
        <w:tab/>
      </w:r>
      <w:r w:rsidRPr="00013772">
        <w:rPr>
          <w:rFonts w:cs="Times New Roman"/>
          <w:i/>
          <w:u w:val="single"/>
        </w:rPr>
        <w:t>(TREAS: Audit Finding Follow-Up)  The State Treasurer is directed and empowered to:  a) follow-up on audit finding issued by the Legislative Audit Council, the Office of State Auditor, or any other independent audit involving the receipt or disbursement of state funds or achieving cost savings for the State or its agencies and institutions; b) conduct additional audits or take other actions to ensure proper receipt and disbursement of state funds in accordance with legislative intent; and c) contract for or conduct recovery audits designed to identify overpayments or erroneous payments to vendors.  The State Treasurer may recover any amounts due the State agencies or institutions by seeking refunds, withholding future payments or distributions, or by whatever other actions the State Treasurer deems appropriate including appropriate legal action on behalf of the State.  All entities disbursing or receiving state funds shall cooperate with the State Treasurer in these activities.  The State Treasurer shall deposit any funds collected by this provision in a separate account to be appropriated by the General Assembly, unless otherwise provided for by law.  The State Treasurer may retain and expend a portion of any funds received to pay for costs associated with the management and enforcement of this provision.  The State Treasurer shall report annually to the General Assembly on its management activities and cost recoveries regarding this directive.</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79"/>
          <w:type w:val="continuous"/>
          <w:pgSz w:w="15840" w:h="12240" w:orient="landscape" w:code="1"/>
          <w:pgMar w:top="1152" w:right="1800" w:bottom="1584" w:left="2160" w:header="1008" w:footer="1008" w:gutter="288"/>
          <w:lnNumType w:countBy="1"/>
          <w:cols w:space="720"/>
          <w:docGrid w:linePitch="360"/>
        </w:sectPr>
      </w:pPr>
    </w:p>
    <w:p w:rsidR="006F2D07" w:rsidRPr="00013772" w:rsidRDefault="006F2D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78 - E24-ADJUTANT GENERAL</w:t>
      </w:r>
      <w:r w:rsidRPr="00013772">
        <w:rPr>
          <w:rFonts w:cs="Times New Roman"/>
          <w:szCs w:val="22"/>
        </w:rPr>
        <w:t>’</w:t>
      </w:r>
      <w:r w:rsidRPr="00013772">
        <w:rPr>
          <w:rFonts w:cs="Times New Roman"/>
          <w:b/>
          <w:szCs w:val="22"/>
        </w:rPr>
        <w:t>S OFFICE</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78.1.</w:t>
      </w:r>
      <w:r w:rsidRPr="00013772">
        <w:rPr>
          <w:rFonts w:cs="Times New Roman"/>
          <w:szCs w:val="22"/>
        </w:rPr>
        <w:tab/>
        <w:t>(ADJ: Unit Maintenance Funds)  The funds appropriated as unit maintenance funds shall be distributed to the various National Guard units at the direction of the Adjutant General.</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78.2.</w:t>
      </w:r>
      <w:r w:rsidRPr="00013772">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78.3.</w:t>
      </w:r>
      <w:r w:rsidRPr="00013772">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78.4.</w:t>
      </w:r>
      <w:r w:rsidRPr="00013772">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592AFF" w:rsidRPr="00013772">
        <w:rPr>
          <w:rFonts w:cs="Times New Roman"/>
          <w:szCs w:val="22"/>
        </w:rPr>
        <w:noBreakHyphen/>
      </w:r>
      <w:r w:rsidRPr="00013772">
        <w:rPr>
          <w:rFonts w:cs="Times New Roman"/>
          <w:szCs w:val="22"/>
        </w:rPr>
        <w:t>Brice Stadium, to a state chartered and federally recognized 501(c)(4) tax exempt agency employees’ association who may then sub</w:t>
      </w:r>
      <w:r w:rsidR="00A6331A" w:rsidRPr="00013772">
        <w:rPr>
          <w:rFonts w:cs="Times New Roman"/>
          <w:szCs w:val="22"/>
        </w:rPr>
        <w:t>-</w:t>
      </w:r>
      <w:r w:rsidRPr="00013772">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013772">
        <w:rPr>
          <w:rFonts w:cs="Times New Roman"/>
          <w:szCs w:val="22"/>
        </w:rPr>
        <w:t>-</w:t>
      </w:r>
      <w:r w:rsidRPr="00013772">
        <w:rPr>
          <w:rFonts w:cs="Times New Roman"/>
          <w:szCs w:val="22"/>
        </w:rPr>
        <w:t>three percent of the gross profits from the sub</w:t>
      </w:r>
      <w:r w:rsidR="00A6331A" w:rsidRPr="00013772">
        <w:rPr>
          <w:rFonts w:cs="Times New Roman"/>
          <w:szCs w:val="22"/>
        </w:rPr>
        <w:t>-</w:t>
      </w:r>
      <w:r w:rsidRPr="00013772">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78.5.</w:t>
      </w:r>
      <w:r w:rsidRPr="00013772">
        <w:rPr>
          <w:rFonts w:cs="Times New Roman"/>
          <w:szCs w:val="22"/>
        </w:rPr>
        <w:tab/>
        <w:t>(ADJ: Armory Rental Program)  The Adjutant General is authorized to develop and implement an armory rental program to recoup costs associated with the use of armories by state agencies or other non</w:t>
      </w:r>
      <w:r w:rsidR="00A6331A" w:rsidRPr="00013772">
        <w:rPr>
          <w:rFonts w:cs="Times New Roman"/>
          <w:szCs w:val="22"/>
        </w:rPr>
        <w:t>-</w:t>
      </w:r>
      <w:r w:rsidRPr="00013772">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78.6.</w:t>
      </w:r>
      <w:r w:rsidRPr="00013772">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78.7.</w:t>
      </w:r>
      <w:r w:rsidRPr="00013772">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78.8.</w:t>
      </w:r>
      <w:r w:rsidRPr="00013772">
        <w:rPr>
          <w:rFonts w:cs="Times New Roman"/>
          <w:b/>
          <w:szCs w:val="22"/>
        </w:rPr>
        <w:tab/>
      </w:r>
      <w:r w:rsidRPr="00013772">
        <w:rPr>
          <w:rFonts w:cs="Times New Roman"/>
          <w:szCs w:val="22"/>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rsidR="00A9603B" w:rsidRPr="00013772"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78.9.</w:t>
      </w:r>
      <w:r w:rsidRPr="00013772">
        <w:rPr>
          <w:rFonts w:cs="Times New Roman"/>
          <w:b/>
          <w:szCs w:val="22"/>
        </w:rPr>
        <w:tab/>
      </w:r>
      <w:r w:rsidRPr="00013772">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013772">
        <w:rPr>
          <w:rFonts w:cs="Times New Roman"/>
          <w:szCs w:val="22"/>
        </w:rPr>
        <w:t xml:space="preserve"> </w:t>
      </w:r>
      <w:r w:rsidRPr="00013772">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r>
      <w:r w:rsidRPr="00013772">
        <w:rPr>
          <w:rFonts w:cs="Times New Roman"/>
          <w:b/>
          <w:szCs w:val="22"/>
        </w:rPr>
        <w:t>78</w:t>
      </w:r>
      <w:r w:rsidRPr="00013772">
        <w:rPr>
          <w:rFonts w:cs="Times New Roman"/>
          <w:b/>
          <w:bCs/>
          <w:szCs w:val="22"/>
        </w:rPr>
        <w:t>.10.</w:t>
      </w:r>
      <w:r w:rsidRPr="00013772">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r>
      <w:r w:rsidRPr="00013772">
        <w:rPr>
          <w:rFonts w:cs="Times New Roman"/>
          <w:b/>
          <w:szCs w:val="22"/>
        </w:rPr>
        <w:t>78</w:t>
      </w:r>
      <w:r w:rsidRPr="00013772">
        <w:rPr>
          <w:rFonts w:cs="Times New Roman"/>
          <w:b/>
          <w:bCs/>
          <w:szCs w:val="22"/>
        </w:rPr>
        <w:t>.11.</w:t>
      </w:r>
      <w:r w:rsidRPr="00013772">
        <w:rPr>
          <w:rFonts w:cs="Times New Roman"/>
          <w:b/>
          <w:bCs/>
          <w:szCs w:val="22"/>
        </w:rPr>
        <w:tab/>
      </w:r>
      <w:r w:rsidRPr="00013772">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013772"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b/>
          <w:bCs/>
        </w:rPr>
        <w:tab/>
      </w:r>
      <w:r w:rsidRPr="00013772">
        <w:rPr>
          <w:b/>
        </w:rPr>
        <w:t>78</w:t>
      </w:r>
      <w:r w:rsidRPr="00013772">
        <w:rPr>
          <w:b/>
          <w:bCs/>
        </w:rPr>
        <w:t>.12.</w:t>
      </w:r>
      <w:r w:rsidRPr="00013772">
        <w:rPr>
          <w:bCs/>
        </w:rPr>
        <w:tab/>
        <w:t>(ADJ: Citadel-S.C. National Guard Readiness Center)  The Adjutant General’s Office, during Fiscal Year</w:t>
      </w:r>
      <w:r w:rsidR="00642E68" w:rsidRPr="00013772">
        <w:rPr>
          <w:bCs/>
        </w:rPr>
        <w:t xml:space="preserve"> </w:t>
      </w:r>
      <w:r w:rsidRPr="00013772">
        <w:rPr>
          <w:strike/>
        </w:rPr>
        <w:t>2010-11</w:t>
      </w:r>
      <w:r w:rsidR="006F2D07" w:rsidRPr="00013772">
        <w:rPr>
          <w:bCs/>
        </w:rPr>
        <w:t xml:space="preserve"> </w:t>
      </w:r>
      <w:r w:rsidR="006F2D07" w:rsidRPr="00013772">
        <w:rPr>
          <w:bCs/>
          <w:i/>
          <w:u w:val="single"/>
        </w:rPr>
        <w:t>2011-12</w:t>
      </w:r>
      <w:r w:rsidRPr="00013772">
        <w:rPr>
          <w:bCs/>
        </w:rPr>
        <w:t xml:space="preserve">, shall repay to the General </w:t>
      </w:r>
      <w:r w:rsidRPr="00013772">
        <w:t>Fund</w:t>
      </w:r>
      <w:r w:rsidRPr="00013772">
        <w:rPr>
          <w:bCs/>
        </w:rPr>
        <w:t xml:space="preserve"> of the State $1,250,000 of the $2,500,</w:t>
      </w:r>
      <w:r w:rsidRPr="00013772">
        <w:t>000</w:t>
      </w:r>
      <w:r w:rsidRPr="00013772">
        <w:rPr>
          <w:bCs/>
        </w:rPr>
        <w:t xml:space="preserve"> appropriated by proviso 73.12 of the Fiscal Year 2007-08 Appropriation Act to the Adjutant General’s</w:t>
      </w:r>
      <w:r w:rsidR="0033444B" w:rsidRPr="00013772">
        <w:rPr>
          <w:bCs/>
        </w:rPr>
        <w:t xml:space="preserve"> Office for the Citadel</w:t>
      </w:r>
      <w:r w:rsidR="0033444B" w:rsidRPr="00013772">
        <w:rPr>
          <w:bCs/>
        </w:rPr>
        <w:noBreakHyphen/>
      </w:r>
      <w:r w:rsidRPr="00013772">
        <w:rPr>
          <w:bCs/>
        </w:rPr>
        <w:t>South Carolina National Guard Readiness Center unless the entire $2,500,000 loan has been repaid, in which case no further payment shall be required.</w:t>
      </w:r>
    </w:p>
    <w:p w:rsidR="00A9603B" w:rsidRPr="00013772"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78.13.</w:t>
      </w:r>
      <w:r w:rsidRPr="00013772">
        <w:rPr>
          <w:rFonts w:cs="Times New Roman"/>
          <w:b/>
          <w:szCs w:val="22"/>
        </w:rPr>
        <w:tab/>
      </w:r>
      <w:r w:rsidRPr="00013772">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013772">
        <w:rPr>
          <w:rFonts w:cs="Times New Roman"/>
          <w:szCs w:val="22"/>
        </w:rPr>
        <w:t>ty of South Carolina's Williams</w:t>
      </w:r>
      <w:r w:rsidR="006C3D8C" w:rsidRPr="00013772">
        <w:rPr>
          <w:rFonts w:cs="Times New Roman"/>
          <w:szCs w:val="22"/>
        </w:rPr>
        <w:noBreakHyphen/>
      </w:r>
      <w:r w:rsidRPr="00013772">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013772">
        <w:rPr>
          <w:rFonts w:cs="Times New Roman"/>
          <w:szCs w:val="22"/>
        </w:rPr>
        <w:t>Caisson and for SCMD operations, including matching federal funds and armory maintenance and operations</w:t>
      </w:r>
      <w:r w:rsidRPr="00013772">
        <w:rPr>
          <w:rFonts w:cs="Times New Roman"/>
          <w:szCs w:val="22"/>
        </w:rPr>
        <w:t>.  These funds may not be used for any other purpose.</w:t>
      </w:r>
    </w:p>
    <w:p w:rsidR="00A76825"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rPr>
          <w:b/>
        </w:rPr>
        <w:t>78.</w:t>
      </w:r>
      <w:r w:rsidR="00B579E9" w:rsidRPr="00013772">
        <w:rPr>
          <w:b/>
        </w:rPr>
        <w:t>14</w:t>
      </w:r>
      <w:r w:rsidRPr="00013772">
        <w:rPr>
          <w:b/>
        </w:rPr>
        <w:t>.</w:t>
      </w:r>
      <w:r w:rsidRPr="00013772">
        <w:rPr>
          <w:b/>
        </w:rPr>
        <w:tab/>
      </w:r>
      <w:r w:rsidRPr="00013772">
        <w:t>(ADJ: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013772" w:rsidRDefault="006F2D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b/>
          <w:i/>
          <w:u w:val="single"/>
        </w:rPr>
        <w:t>78.15</w:t>
      </w:r>
      <w:r w:rsidRPr="00013772">
        <w:rPr>
          <w:i/>
          <w:u w:val="single"/>
        </w:rPr>
        <w:t>.</w:t>
      </w:r>
      <w:r w:rsidRPr="00013772">
        <w:rPr>
          <w:i/>
          <w:u w:val="single"/>
        </w:rPr>
        <w:tab/>
        <w:t>(</w:t>
      </w:r>
      <w:r w:rsidR="0053388E">
        <w:rPr>
          <w:i/>
          <w:u w:val="single"/>
        </w:rPr>
        <w:t xml:space="preserve">ADJ: </w:t>
      </w:r>
      <w:r w:rsidRPr="00013772">
        <w:rPr>
          <w:i/>
          <w:u w:val="single"/>
        </w:rPr>
        <w:t xml:space="preserve">Funeral Caisson)  </w:t>
      </w:r>
      <w:r w:rsidRPr="00013772">
        <w:rPr>
          <w:rFonts w:cs="Times New Roman"/>
          <w:i/>
          <w:u w:val="single"/>
        </w:rPr>
        <w:t xml:space="preserve">In the event of a mandated general fund budget reduction, the </w:t>
      </w:r>
      <w:r w:rsidRPr="00013772">
        <w:rPr>
          <w:i/>
          <w:u w:val="single"/>
        </w:rPr>
        <w:t xml:space="preserve">Adjutant General’s Office is prohibited from reducing the funds appropriated for the Funeral Caisson.  In addition, these funds shall not be </w:t>
      </w:r>
      <w:r w:rsidRPr="00013772">
        <w:rPr>
          <w:rFonts w:cs="Times New Roman"/>
          <w:i/>
          <w:u w:val="single"/>
        </w:rPr>
        <w:t>transferred</w:t>
      </w:r>
      <w:r w:rsidRPr="00013772">
        <w:rPr>
          <w:i/>
          <w:u w:val="single"/>
        </w:rPr>
        <w:t xml:space="preserve"> to any other program or be used for any other purpose by the Adjutant General’s Office.</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80"/>
          <w:type w:val="continuous"/>
          <w:pgSz w:w="15840" w:h="12240" w:orient="landscape" w:code="1"/>
          <w:pgMar w:top="1152" w:right="1800" w:bottom="1584" w:left="2160" w:header="1008" w:footer="1008" w:gutter="288"/>
          <w:lnNumType w:countBy="1"/>
          <w:cols w:space="720"/>
          <w:docGrid w:linePitch="360"/>
        </w:sectPr>
      </w:pPr>
    </w:p>
    <w:p w:rsidR="006F2D07" w:rsidRPr="00013772" w:rsidRDefault="006F2D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79 - E28-ELECTION COMMISSION</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79.1.</w:t>
      </w:r>
      <w:r w:rsidRPr="00013772">
        <w:rPr>
          <w:rFonts w:cs="Times New Roman"/>
          <w:szCs w:val="22"/>
        </w:rPr>
        <w:tab/>
        <w:t xml:space="preserve">(ELECT: County Registration Board and County Election Commission Compensation)  </w:t>
      </w:r>
      <w:r w:rsidRPr="00013772">
        <w:rPr>
          <w:rFonts w:cs="Times New Roman"/>
          <w:strike/>
          <w:szCs w:val="22"/>
        </w:rPr>
        <w:t xml:space="preserve">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013772">
        <w:rPr>
          <w:rFonts w:cs="Times New Roman"/>
          <w:strike/>
          <w:szCs w:val="22"/>
        </w:rPr>
        <w:t>Budget and Control Board</w:t>
      </w:r>
      <w:r w:rsidRPr="00013772">
        <w:rPr>
          <w:rFonts w:cs="Times New Roman"/>
          <w:strike/>
          <w:szCs w:val="22"/>
        </w:rPr>
        <w:t xml:space="preserve"> or the General Assembly, the amount of funds appropriated for compensation of County Registration Board Members and County Election Commissioners shall be excluded from the agency’s base budget.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79.2.</w:t>
      </w:r>
      <w:r w:rsidRPr="00013772">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79.3.</w:t>
      </w:r>
      <w:r w:rsidRPr="00013772">
        <w:rPr>
          <w:rFonts w:cs="Times New Roman"/>
          <w:szCs w:val="22"/>
        </w:rPr>
        <w:tab/>
        <w:t xml:space="preserve">(ELECT: Board of State Canvassers Compensation)  $100.00 additional compensation per day may be paid to each member of the Board of State Canvassers up to a total of </w:t>
      </w:r>
      <w:r w:rsidR="00171724" w:rsidRPr="00013772">
        <w:rPr>
          <w:rFonts w:cs="Times New Roman"/>
          <w:szCs w:val="22"/>
        </w:rPr>
        <w:t>fifteen</w:t>
      </w:r>
      <w:r w:rsidRPr="00013772">
        <w:rPr>
          <w:rFonts w:cs="Times New Roman"/>
          <w:szCs w:val="22"/>
        </w:rPr>
        <w:t xml:space="preserve"> days that may be required for hearings held by the members of the Board of State Canvassers.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79.4.</w:t>
      </w:r>
      <w:r w:rsidRPr="00013772">
        <w:rPr>
          <w:rFonts w:cs="Times New Roman"/>
          <w:szCs w:val="22"/>
        </w:rPr>
        <w:tab/>
        <w:t>(ELECT: Sale of Lists Revenue Carry Forward)  Any revenue generated from the sale of election lists may be retained and expended by the South Carolina Election Commission to reimburse the</w:t>
      </w:r>
      <w:r w:rsidR="00E67871" w:rsidRPr="00013772">
        <w:rPr>
          <w:rFonts w:cs="Times New Roman"/>
          <w:szCs w:val="22"/>
        </w:rPr>
        <w:t xml:space="preserve"> </w:t>
      </w:r>
      <w:r w:rsidRPr="00013772">
        <w:rPr>
          <w:rFonts w:cs="Times New Roman"/>
          <w:szCs w:val="22"/>
        </w:rPr>
        <w:t xml:space="preserve">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013772">
        <w:rPr>
          <w:rFonts w:cs="Times New Roman"/>
          <w:szCs w:val="22"/>
        </w:rPr>
        <w:t>thirtieth</w:t>
      </w:r>
      <w:r w:rsidRPr="00013772">
        <w:rPr>
          <w:rFonts w:cs="Times New Roman"/>
          <w:szCs w:val="22"/>
        </w:rPr>
        <w:t>, of the prior fiscal year may be carried forward and expended for the same purposes during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79.5.</w:t>
      </w:r>
      <w:r w:rsidRPr="00013772">
        <w:rPr>
          <w:rFonts w:cs="Times New Roman"/>
          <w:szCs w:val="22"/>
        </w:rPr>
        <w:tab/>
        <w:t>(ELECT: Budget Reduction Exemption)  Funds appropriated for nonrecurring general and primary election expenses are exempted from mandated across the board reductions.  In addition, in the calculation of any across the board agency base reductions mandated by the</w:t>
      </w:r>
      <w:r w:rsidR="00E67871" w:rsidRPr="00013772">
        <w:rPr>
          <w:rFonts w:cs="Times New Roman"/>
          <w:szCs w:val="22"/>
        </w:rPr>
        <w:t xml:space="preserve"> </w:t>
      </w:r>
      <w:r w:rsidR="00B941AE" w:rsidRPr="00013772">
        <w:rPr>
          <w:rFonts w:cs="Times New Roman"/>
          <w:szCs w:val="22"/>
        </w:rPr>
        <w:t>Budget and Control Board</w:t>
      </w:r>
      <w:r w:rsidRPr="00013772">
        <w:rPr>
          <w:rFonts w:cs="Times New Roman"/>
          <w:szCs w:val="22"/>
        </w:rPr>
        <w:t xml:space="preserve"> or the General Assembly, the amount of funds appropriated for nonrecurring primary and general election expenses shall be excluded from the agency’s base budget.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79.6.</w:t>
      </w:r>
      <w:r w:rsidRPr="00013772">
        <w:rPr>
          <w:rFonts w:cs="Times New Roman"/>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w:t>
      </w:r>
      <w:r w:rsidR="00CB3D53" w:rsidRPr="00013772">
        <w:rPr>
          <w:rFonts w:cs="Times New Roman"/>
          <w:szCs w:val="22"/>
        </w:rPr>
        <w:t>thirtieth</w:t>
      </w:r>
      <w:r w:rsidRPr="00013772">
        <w:rPr>
          <w:rFonts w:cs="Times New Roman"/>
          <w:szCs w:val="22"/>
        </w:rPr>
        <w:t xml:space="preserve">, of the prior fiscal year may be carried forward and expended for the same purposes during the current fiscal year.  In addition, any balance in the Primary and General Election Accounts on June </w:t>
      </w:r>
      <w:r w:rsidR="00CB3D53" w:rsidRPr="00013772">
        <w:rPr>
          <w:rFonts w:cs="Times New Roman"/>
          <w:szCs w:val="22"/>
        </w:rPr>
        <w:t>thirtieth</w:t>
      </w:r>
      <w:r w:rsidRPr="00013772">
        <w:rPr>
          <w:rFonts w:cs="Times New Roman"/>
          <w:szCs w:val="22"/>
        </w:rPr>
        <w:t>, of the prior fiscal year may be carried forward and expended for the same purposes during the current fiscal year.</w:t>
      </w:r>
      <w:r w:rsidR="001A2F9D" w:rsidRPr="00013772">
        <w:rPr>
          <w:rFonts w:cs="Times New Roman"/>
          <w:szCs w:val="22"/>
        </w:rPr>
        <w:t xml:space="preserve">  </w:t>
      </w:r>
      <w:r w:rsidR="001A2F9D" w:rsidRPr="00013772">
        <w:rPr>
          <w:rFonts w:cs="Times New Roman"/>
          <w:i/>
          <w:u w:val="single"/>
        </w:rPr>
        <w:t>In addition, the aforementioned funds may also be utilized to conduct the 2012 Presidential Preference Primary elections.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79.7.</w:t>
      </w:r>
      <w:r w:rsidRPr="00013772">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79.8.</w:t>
      </w:r>
      <w:r w:rsidRPr="00013772">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bCs/>
          <w:szCs w:val="22"/>
        </w:rPr>
        <w:tab/>
      </w:r>
      <w:r w:rsidRPr="00013772">
        <w:rPr>
          <w:rFonts w:cs="Times New Roman"/>
          <w:b/>
          <w:szCs w:val="22"/>
        </w:rPr>
        <w:t>79</w:t>
      </w:r>
      <w:r w:rsidRPr="00013772">
        <w:rPr>
          <w:rFonts w:cs="Times New Roman"/>
          <w:b/>
          <w:bCs/>
          <w:szCs w:val="22"/>
        </w:rPr>
        <w:t>.</w:t>
      </w:r>
      <w:r w:rsidR="009404EE" w:rsidRPr="00013772">
        <w:rPr>
          <w:rFonts w:cs="Times New Roman"/>
          <w:b/>
          <w:bCs/>
          <w:szCs w:val="22"/>
        </w:rPr>
        <w:t>9</w:t>
      </w:r>
      <w:r w:rsidRPr="00013772">
        <w:rPr>
          <w:rFonts w:cs="Times New Roman"/>
          <w:b/>
          <w:bCs/>
          <w:szCs w:val="22"/>
        </w:rPr>
        <w:t>.</w:t>
      </w:r>
      <w:r w:rsidRPr="00013772">
        <w:rPr>
          <w:rFonts w:cs="Times New Roman"/>
          <w:b/>
          <w:bCs/>
          <w:szCs w:val="22"/>
        </w:rPr>
        <w:tab/>
      </w:r>
      <w:r w:rsidRPr="00013772">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79.1</w:t>
      </w:r>
      <w:r w:rsidR="009404EE" w:rsidRPr="00013772">
        <w:rPr>
          <w:rFonts w:cs="Times New Roman"/>
          <w:b/>
          <w:szCs w:val="22"/>
        </w:rPr>
        <w:t>0</w:t>
      </w:r>
      <w:r w:rsidRPr="00013772">
        <w:rPr>
          <w:rFonts w:cs="Times New Roman"/>
          <w:b/>
          <w:szCs w:val="22"/>
        </w:rPr>
        <w:t>.</w:t>
      </w:r>
      <w:r w:rsidRPr="00013772">
        <w:rPr>
          <w:rFonts w:cs="Times New Roman"/>
          <w:b/>
          <w:szCs w:val="22"/>
        </w:rPr>
        <w:tab/>
      </w:r>
      <w:r w:rsidRPr="00013772">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79</w:t>
      </w:r>
      <w:r w:rsidRPr="00013772">
        <w:rPr>
          <w:rFonts w:cs="Times New Roman"/>
          <w:b/>
          <w:bCs/>
          <w:szCs w:val="22"/>
        </w:rPr>
        <w:t>.1</w:t>
      </w:r>
      <w:r w:rsidR="009404EE" w:rsidRPr="00013772">
        <w:rPr>
          <w:rFonts w:cs="Times New Roman"/>
          <w:b/>
          <w:bCs/>
          <w:szCs w:val="22"/>
        </w:rPr>
        <w:t>1.</w:t>
      </w:r>
      <w:r w:rsidR="009404EE" w:rsidRPr="00013772">
        <w:rPr>
          <w:rFonts w:cs="Times New Roman"/>
          <w:b/>
          <w:bCs/>
          <w:szCs w:val="22"/>
        </w:rPr>
        <w:tab/>
      </w:r>
      <w:r w:rsidRPr="00013772">
        <w:rPr>
          <w:rFonts w:cs="Times New Roman"/>
          <w:szCs w:val="22"/>
        </w:rPr>
        <w:t xml:space="preserve">(ELECT: Maintenance of Effort)  </w:t>
      </w:r>
      <w:r w:rsidRPr="00013772">
        <w:rPr>
          <w:rFonts w:cs="Times New Roman"/>
          <w:strike/>
          <w:szCs w:val="22"/>
        </w:rPr>
        <w:t>Of funds appropriated to the State Election Commission for the purposes of “Maintenance of Effort,” a portion must be used to conduct a timely reconciliation of voter registration files maintained by the State Election Commission.</w:t>
      </w:r>
    </w:p>
    <w:p w:rsidR="00A9603B" w:rsidRPr="00013772" w:rsidRDefault="001A2F9D"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rPr>
        <w:t>79.12.</w:t>
      </w:r>
      <w:r w:rsidRPr="00013772">
        <w:rPr>
          <w:rFonts w:cs="Times New Roman"/>
          <w:b/>
        </w:rPr>
        <w:tab/>
      </w:r>
      <w:r w:rsidRPr="00013772">
        <w:rPr>
          <w:rFonts w:cs="Times New Roman"/>
        </w:rPr>
        <w:t xml:space="preserve">(ELECT: Presidential Preference Primary and Ballot Security)  The State Election Commission is authorized to carry forward and use funds originally appropriated </w:t>
      </w:r>
      <w:r w:rsidRPr="00013772">
        <w:rPr>
          <w:rFonts w:cs="Times New Roman"/>
          <w:strike/>
        </w:rPr>
        <w:t>for conducting the Presidential Preference Primary elections and</w:t>
      </w:r>
      <w:r w:rsidRPr="00013772">
        <w:rPr>
          <w:rFonts w:cs="Times New Roman"/>
        </w:rPr>
        <w:t xml:space="preserve"> for Ballot Security to conduct the </w:t>
      </w:r>
      <w:r w:rsidRPr="00013772">
        <w:rPr>
          <w:rFonts w:cs="Times New Roman"/>
          <w:i/>
          <w:u w:val="single"/>
        </w:rPr>
        <w:t>2012 Presidential Preference Primary elections and the</w:t>
      </w:r>
      <w:r w:rsidRPr="00013772">
        <w:rPr>
          <w:rFonts w:cs="Times New Roman"/>
        </w:rPr>
        <w:t xml:space="preserve"> </w:t>
      </w:r>
      <w:r w:rsidRPr="00013772">
        <w:rPr>
          <w:rFonts w:cs="Times New Roman"/>
          <w:strike/>
        </w:rPr>
        <w:t>2010</w:t>
      </w:r>
      <w:r w:rsidRPr="00013772">
        <w:rPr>
          <w:rFonts w:cs="Times New Roman"/>
        </w:rPr>
        <w:t xml:space="preserve"> </w:t>
      </w:r>
      <w:r w:rsidRPr="00013772">
        <w:rPr>
          <w:rFonts w:cs="Times New Roman"/>
          <w:i/>
          <w:u w:val="single"/>
        </w:rPr>
        <w:t>2012</w:t>
      </w:r>
      <w:r w:rsidRPr="00013772">
        <w:rPr>
          <w:rFonts w:cs="Times New Roman"/>
        </w:rPr>
        <w:t xml:space="preserve"> Statewide Primaries/Runoff.</w:t>
      </w:r>
    </w:p>
    <w:p w:rsidR="003469E4" w:rsidRPr="00013772"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b/>
        </w:rPr>
        <w:t>79.13.</w:t>
      </w:r>
      <w:r w:rsidRPr="00013772">
        <w:rPr>
          <w:rFonts w:cs="Times New Roman"/>
          <w:b/>
        </w:rPr>
        <w:tab/>
      </w:r>
      <w:r w:rsidRPr="00013772">
        <w:rPr>
          <w:rFonts w:cs="Times New Roman"/>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4B3050" w:rsidRDefault="004B3050"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81"/>
          <w:type w:val="continuous"/>
          <w:pgSz w:w="15840" w:h="12240" w:orient="landscape" w:code="1"/>
          <w:pgMar w:top="1152" w:right="1800" w:bottom="1584" w:left="2160" w:header="1008" w:footer="1008" w:gutter="288"/>
          <w:lnNumType w:countBy="1"/>
          <w:cols w:space="720"/>
          <w:docGrid w:linePitch="360"/>
        </w:sectPr>
      </w:pPr>
    </w:p>
    <w:p w:rsidR="008E6D59" w:rsidRPr="00013772" w:rsidRDefault="008E6D59"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80A - F03-BUDGET AND CONTROL BOARD</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00BD7CD3" w:rsidRPr="00013772">
        <w:rPr>
          <w:rFonts w:cs="Times New Roman"/>
          <w:b/>
          <w:szCs w:val="22"/>
        </w:rPr>
        <w:t>1</w:t>
      </w:r>
      <w:r w:rsidRPr="00013772">
        <w:rPr>
          <w:rFonts w:cs="Times New Roman"/>
          <w:b/>
          <w:szCs w:val="22"/>
        </w:rPr>
        <w:t>.</w:t>
      </w:r>
      <w:r w:rsidRPr="00013772">
        <w:rPr>
          <w:rFonts w:cs="Times New Roman"/>
          <w:szCs w:val="22"/>
        </w:rPr>
        <w:tab/>
        <w:t xml:space="preserve">(BCB: Southern Maritime Collection)  The </w:t>
      </w:r>
      <w:r w:rsidR="00E67871" w:rsidRPr="00013772">
        <w:rPr>
          <w:rFonts w:cs="Times New Roman"/>
          <w:szCs w:val="22"/>
        </w:rPr>
        <w:t>Budget and Control Board</w:t>
      </w:r>
      <w:r w:rsidRPr="00013772">
        <w:rPr>
          <w:rFonts w:cs="Times New Roman"/>
          <w:szCs w:val="22"/>
        </w:rPr>
        <w:t>,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A9603B" w:rsidRPr="00013772" w:rsidRDefault="002C2056"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80A.2.</w:t>
      </w:r>
      <w:r w:rsidRPr="00013772">
        <w:rPr>
          <w:rFonts w:cs="Times New Roman"/>
          <w:szCs w:val="22"/>
        </w:rPr>
        <w:tab/>
        <w:t>(BCB: Procurement of Art Objects)  Before any governmental body, with the exception of the South Carolina Museum Commission, the Budget and Control Board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Commission shall review such determination for approval prior to any acquisition.</w:t>
      </w:r>
    </w:p>
    <w:p w:rsidR="00A9603B" w:rsidRPr="00013772"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80A.</w:t>
      </w:r>
      <w:r w:rsidR="00BD7CD3" w:rsidRPr="00013772">
        <w:rPr>
          <w:rFonts w:cs="Times New Roman"/>
          <w:b/>
          <w:szCs w:val="22"/>
        </w:rPr>
        <w:t>3</w:t>
      </w:r>
      <w:r w:rsidRPr="00013772">
        <w:rPr>
          <w:rFonts w:cs="Times New Roman"/>
          <w:b/>
          <w:szCs w:val="22"/>
        </w:rPr>
        <w:t>.</w:t>
      </w:r>
      <w:r w:rsidRPr="00013772">
        <w:rPr>
          <w:rFonts w:cs="Times New Roman"/>
          <w:b/>
          <w:szCs w:val="22"/>
        </w:rPr>
        <w:tab/>
      </w:r>
      <w:r w:rsidRPr="00013772">
        <w:rPr>
          <w:rFonts w:cs="Times New Roman"/>
          <w:szCs w:val="22"/>
        </w:rPr>
        <w:t xml:space="preserve">(BCB: State House Operation &amp; Maintenance Account)  Funds appropriated to the </w:t>
      </w:r>
      <w:r w:rsidR="00E67871" w:rsidRPr="00013772">
        <w:rPr>
          <w:rFonts w:cs="Times New Roman"/>
          <w:szCs w:val="22"/>
        </w:rPr>
        <w:t>Budget and Control Board</w:t>
      </w:r>
      <w:r w:rsidRPr="00013772">
        <w:rPr>
          <w:rFonts w:cs="Times New Roman"/>
          <w:szCs w:val="22"/>
        </w:rPr>
        <w:t xml:space="preserve"> </w:t>
      </w:r>
      <w:r w:rsidR="00A6331A" w:rsidRPr="00013772">
        <w:rPr>
          <w:rFonts w:cs="Times New Roman"/>
          <w:szCs w:val="22"/>
        </w:rPr>
        <w:t>-</w:t>
      </w:r>
      <w:r w:rsidRPr="00013772">
        <w:rPr>
          <w:rFonts w:cs="Times New Roman"/>
          <w:szCs w:val="22"/>
        </w:rPr>
        <w:t xml:space="preserve"> for State House Maintenance &amp; Operations &amp; Renovations must be set aside in a separate account for the operation and maintenance of the State House.  The </w:t>
      </w:r>
      <w:r w:rsidR="00E67871" w:rsidRPr="00013772">
        <w:rPr>
          <w:rFonts w:cs="Times New Roman"/>
          <w:szCs w:val="22"/>
        </w:rPr>
        <w:t>Budget and Control Board</w:t>
      </w:r>
      <w:r w:rsidRPr="00013772">
        <w:rPr>
          <w:rFonts w:cs="Times New Roman"/>
          <w:szCs w:val="22"/>
        </w:rPr>
        <w:t xml:space="preserve"> shall report annually to the State House Committee on the amount expended from this fund.</w:t>
      </w:r>
    </w:p>
    <w:p w:rsidR="00B74568" w:rsidRPr="00013772"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00BD7CD3" w:rsidRPr="00013772">
        <w:rPr>
          <w:rFonts w:cs="Times New Roman"/>
          <w:b/>
          <w:szCs w:val="22"/>
        </w:rPr>
        <w:t>4</w:t>
      </w:r>
      <w:r w:rsidRPr="00013772">
        <w:rPr>
          <w:rFonts w:cs="Times New Roman"/>
          <w:b/>
          <w:szCs w:val="22"/>
        </w:rPr>
        <w:t>.</w:t>
      </w:r>
      <w:r w:rsidRPr="00013772">
        <w:rPr>
          <w:rFonts w:cs="Times New Roman"/>
          <w:szCs w:val="22"/>
        </w:rPr>
        <w:tab/>
        <w:t xml:space="preserve">(BCB: Wireless Communications Tower)  The </w:t>
      </w:r>
      <w:r w:rsidR="00E67871" w:rsidRPr="00013772">
        <w:rPr>
          <w:rFonts w:cs="Times New Roman"/>
          <w:szCs w:val="22"/>
        </w:rPr>
        <w:t>Budget and Control Board</w:t>
      </w:r>
      <w:r w:rsidRPr="00013772">
        <w:rPr>
          <w:rFonts w:cs="Times New Roman"/>
          <w:szCs w:val="22"/>
        </w:rPr>
        <w:t xml:space="preserve">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w:t>
      </w:r>
      <w:r w:rsidR="006F16C5" w:rsidRPr="00013772">
        <w:rPr>
          <w:szCs w:val="22"/>
        </w:rPr>
        <w:t xml:space="preserve">All revenue from tower and antenna leases and contracts after July 1, 2001 must be remitted to a separate fund established by the Board </w:t>
      </w:r>
      <w:r w:rsidR="006F16C5" w:rsidRPr="00013772">
        <w:rPr>
          <w:strike/>
          <w:szCs w:val="22"/>
        </w:rPr>
        <w:t>to create and support a statewide public safety communications system</w:t>
      </w:r>
      <w:r w:rsidR="006F16C5" w:rsidRPr="00013772">
        <w:t xml:space="preserve"> </w:t>
      </w:r>
      <w:r w:rsidR="006F16C5" w:rsidRPr="00013772">
        <w:rPr>
          <w:i/>
          <w:u w:val="single"/>
        </w:rPr>
        <w:t>and shall be transferred to the Educational Television Commission which shall retain and expend such funds for agency operations</w:t>
      </w:r>
      <w:r w:rsidR="006F16C5" w:rsidRPr="00013772">
        <w:rPr>
          <w:szCs w:val="22"/>
        </w:rPr>
        <w:t xml:space="preserve">.  </w:t>
      </w:r>
      <w:r w:rsidR="006F16C5" w:rsidRPr="00013772">
        <w:rPr>
          <w:i/>
          <w:u w:val="single"/>
        </w:rPr>
        <w:t>The commission shall be authorized to carry forward unexpended funds from the prior fiscal year into the current fiscal year.</w:t>
      </w:r>
      <w:r w:rsidR="006F16C5" w:rsidRPr="00013772">
        <w:rPr>
          <w:szCs w:val="22"/>
        </w:rPr>
        <w:t xml:space="preserve">  </w:t>
      </w:r>
      <w:r w:rsidR="006F16C5" w:rsidRPr="00013772">
        <w:rPr>
          <w:strike/>
          <w:szCs w:val="22"/>
        </w:rPr>
        <w:t>These funds shall be retained and carried forward and used for the same purpose</w:t>
      </w:r>
      <w:r w:rsidR="006F16C5" w:rsidRPr="00013772">
        <w:rPr>
          <w:szCs w:val="22"/>
        </w:rPr>
        <w:t xml:space="preserve">.  </w:t>
      </w:r>
      <w:r w:rsidRPr="00013772">
        <w:rPr>
          <w:rFonts w:cs="Times New Roman"/>
          <w:szCs w:val="22"/>
        </w:rPr>
        <w:t xml:space="preserve">Agencies owning tower and antenna assets will be allowed to recover expenses associated with implementing this proviso from this fund.  The Board shall annually report to the Chairmen of the Senate Finance and House Ways and Means Committees by October </w:t>
      </w:r>
      <w:r w:rsidR="00276414" w:rsidRPr="00013772">
        <w:rPr>
          <w:rFonts w:cs="Times New Roman"/>
          <w:szCs w:val="22"/>
        </w:rPr>
        <w:t>first</w:t>
      </w:r>
      <w:r w:rsidRPr="00013772">
        <w:rPr>
          <w:rFonts w:cs="Times New Roman"/>
          <w:szCs w:val="22"/>
        </w:rPr>
        <w:t xml:space="preserve"> of each year all revenue collected and disbursed.  This report shall also include a summary of each agency’s overall revenues, whether retained by the agency or remitted to the separate fund.</w:t>
      </w:r>
    </w:p>
    <w:p w:rsidR="00A9603B" w:rsidRPr="00013772"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00BD7CD3" w:rsidRPr="00013772">
        <w:rPr>
          <w:rFonts w:cs="Times New Roman"/>
          <w:b/>
          <w:szCs w:val="22"/>
        </w:rPr>
        <w:t>5</w:t>
      </w:r>
      <w:r w:rsidRPr="00013772">
        <w:rPr>
          <w:rFonts w:cs="Times New Roman"/>
          <w:b/>
          <w:szCs w:val="22"/>
        </w:rPr>
        <w:t>.</w:t>
      </w:r>
      <w:r w:rsidRPr="00013772">
        <w:rPr>
          <w:rFonts w:cs="Times New Roman"/>
          <w:szCs w:val="22"/>
        </w:rPr>
        <w:tab/>
        <w:t xml:space="preserve">(BCB: Compensation </w:t>
      </w:r>
      <w:r w:rsidR="00A6331A" w:rsidRPr="00013772">
        <w:rPr>
          <w:rFonts w:cs="Times New Roman"/>
          <w:szCs w:val="22"/>
        </w:rPr>
        <w:t>-</w:t>
      </w:r>
      <w:r w:rsidRPr="00013772">
        <w:rPr>
          <w:rFonts w:cs="Times New Roman"/>
          <w:szCs w:val="22"/>
        </w:rPr>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w:t>
      </w:r>
      <w:r w:rsidR="00E67871" w:rsidRPr="00013772">
        <w:rPr>
          <w:rFonts w:cs="Times New Roman"/>
          <w:szCs w:val="22"/>
        </w:rPr>
        <w:t>Budget and Control Board</w:t>
      </w:r>
      <w:r w:rsidRPr="00013772">
        <w:rPr>
          <w:rFonts w:cs="Times New Roman"/>
          <w:szCs w:val="22"/>
        </w:rPr>
        <w:t xml:space="preserve">.  The report must include the amount, source, and any condition of the supplement.  The employing agency must report this information on or before August </w:t>
      </w:r>
      <w:r w:rsidR="00AC6241" w:rsidRPr="00013772">
        <w:rPr>
          <w:rFonts w:cs="Times New Roman"/>
          <w:szCs w:val="22"/>
        </w:rPr>
        <w:t>thirty-first</w:t>
      </w:r>
      <w:r w:rsidRPr="00013772">
        <w:rPr>
          <w:rFonts w:cs="Times New Roman"/>
          <w:szCs w:val="22"/>
        </w:rPr>
        <w:t xml:space="preserve"> of each year and must include the total amount and source of the salary supplement received by the employee during the preceding fiscal year (July </w:t>
      </w:r>
      <w:r w:rsidR="00AC6241" w:rsidRPr="00013772">
        <w:rPr>
          <w:rFonts w:cs="Times New Roman"/>
          <w:szCs w:val="22"/>
        </w:rPr>
        <w:t>first</w:t>
      </w:r>
      <w:r w:rsidRPr="00013772">
        <w:rPr>
          <w:rFonts w:cs="Times New Roman"/>
          <w:szCs w:val="22"/>
        </w:rPr>
        <w:t xml:space="preserve"> through June </w:t>
      </w:r>
      <w:r w:rsidR="00AC6241" w:rsidRPr="00013772">
        <w:rPr>
          <w:rFonts w:cs="Times New Roman"/>
          <w:szCs w:val="22"/>
        </w:rPr>
        <w:t>thirtieth</w:t>
      </w:r>
      <w:r w:rsidRPr="00013772">
        <w:rPr>
          <w:rFonts w:cs="Times New Roman"/>
          <w:szCs w:val="22"/>
        </w:rPr>
        <w:t xml:space="preserve">).  The Office of Human Resources of the </w:t>
      </w:r>
      <w:r w:rsidR="00E67871" w:rsidRPr="00013772">
        <w:rPr>
          <w:rFonts w:cs="Times New Roman"/>
          <w:szCs w:val="22"/>
        </w:rPr>
        <w:t>Budget and Control Board</w:t>
      </w:r>
      <w:r w:rsidRPr="00013772">
        <w:rPr>
          <w:rFonts w:cs="Times New Roman"/>
          <w:szCs w:val="22"/>
        </w:rPr>
        <w:t xml:space="preserve"> shall formulate policies and procedures to ensure compliance with the reporting provisions of this proviso.</w:t>
      </w:r>
    </w:p>
    <w:p w:rsidR="00A9603B" w:rsidRPr="00013772" w:rsidRDefault="00A9603B" w:rsidP="00757E51">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80A.</w:t>
      </w:r>
      <w:r w:rsidR="00BD7CD3" w:rsidRPr="00013772">
        <w:rPr>
          <w:rFonts w:cs="Times New Roman"/>
          <w:b/>
          <w:szCs w:val="22"/>
        </w:rPr>
        <w:t>6</w:t>
      </w:r>
      <w:r w:rsidRPr="00013772">
        <w:rPr>
          <w:rFonts w:cs="Times New Roman"/>
          <w:b/>
          <w:szCs w:val="22"/>
        </w:rPr>
        <w:t>.</w:t>
      </w:r>
      <w:r w:rsidRPr="00013772">
        <w:rPr>
          <w:rFonts w:cs="Times New Roman"/>
          <w:szCs w:val="22"/>
        </w:rPr>
        <w:tab/>
        <w:t xml:space="preserve">(BCB: Compensation Increase </w:t>
      </w:r>
      <w:r w:rsidR="00A6331A" w:rsidRPr="00013772">
        <w:rPr>
          <w:rFonts w:cs="Times New Roman"/>
          <w:szCs w:val="22"/>
        </w:rPr>
        <w:t>-</w:t>
      </w:r>
      <w:r w:rsidRPr="00013772">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A76825" w:rsidRDefault="00B37B8A"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b/>
        </w:rPr>
        <w:tab/>
        <w:t>80A.7.</w:t>
      </w:r>
      <w:r w:rsidRPr="00013772">
        <w:tab/>
        <w:t xml:space="preserve">(BCB: Vacant Positions)  In the event that any permanent position in an agency remains vacant for more than twelve months the position may be deleted by the </w:t>
      </w:r>
      <w:r w:rsidR="00E67871" w:rsidRPr="00013772">
        <w:t>Budget and Control Board</w:t>
      </w:r>
      <w:r w:rsidRPr="00013772">
        <w:t>.</w:t>
      </w:r>
    </w:p>
    <w:p w:rsidR="00A9603B" w:rsidRPr="00013772" w:rsidRDefault="00A9603B"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80A.</w:t>
      </w:r>
      <w:r w:rsidR="00BD7CD3" w:rsidRPr="00013772">
        <w:rPr>
          <w:rFonts w:cs="Times New Roman"/>
          <w:b/>
          <w:szCs w:val="22"/>
        </w:rPr>
        <w:t>8</w:t>
      </w:r>
      <w:r w:rsidRPr="00013772">
        <w:rPr>
          <w:rFonts w:cs="Times New Roman"/>
          <w:b/>
          <w:szCs w:val="22"/>
        </w:rPr>
        <w:t>.</w:t>
      </w:r>
      <w:r w:rsidRPr="00013772">
        <w:rPr>
          <w:rFonts w:cs="Times New Roman"/>
          <w:szCs w:val="22"/>
        </w:rPr>
        <w:tab/>
        <w:t xml:space="preserve">(BCB: Carry Forward </w:t>
      </w:r>
      <w:r w:rsidR="00A6331A" w:rsidRPr="00013772">
        <w:rPr>
          <w:rFonts w:cs="Times New Roman"/>
          <w:szCs w:val="22"/>
        </w:rPr>
        <w:t>-</w:t>
      </w:r>
      <w:r w:rsidRPr="00013772">
        <w:rPr>
          <w:rFonts w:cs="Times New Roman"/>
          <w:szCs w:val="22"/>
        </w:rPr>
        <w:t xml:space="preserve"> Local Government Assistance)  The </w:t>
      </w:r>
      <w:r w:rsidR="00E67871" w:rsidRPr="00013772">
        <w:rPr>
          <w:rFonts w:cs="Times New Roman"/>
          <w:szCs w:val="22"/>
        </w:rPr>
        <w:t>Budget and Control Board</w:t>
      </w:r>
      <w:r w:rsidRPr="00013772">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013772" w:rsidRDefault="00A9603B"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szCs w:val="22"/>
        </w:rPr>
        <w:tab/>
        <w:t>80A.</w:t>
      </w:r>
      <w:r w:rsidR="00BD7CD3" w:rsidRPr="00013772">
        <w:rPr>
          <w:rFonts w:cs="Times New Roman"/>
          <w:b/>
          <w:szCs w:val="22"/>
        </w:rPr>
        <w:t>9</w:t>
      </w:r>
      <w:r w:rsidRPr="00013772">
        <w:rPr>
          <w:rFonts w:cs="Times New Roman"/>
          <w:b/>
          <w:szCs w:val="22"/>
        </w:rPr>
        <w:t>.</w:t>
      </w:r>
      <w:r w:rsidRPr="00013772">
        <w:rPr>
          <w:rFonts w:cs="Times New Roman"/>
          <w:szCs w:val="22"/>
        </w:rPr>
        <w:tab/>
        <w:t xml:space="preserve">(BCB: Carry Forward </w:t>
      </w:r>
      <w:r w:rsidR="00A6331A" w:rsidRPr="00013772">
        <w:rPr>
          <w:rFonts w:cs="Times New Roman"/>
          <w:szCs w:val="22"/>
        </w:rPr>
        <w:t>-</w:t>
      </w:r>
      <w:r w:rsidRPr="00013772">
        <w:rPr>
          <w:rFonts w:cs="Times New Roman"/>
          <w:szCs w:val="22"/>
        </w:rPr>
        <w:t xml:space="preserve"> State Water Pollution Control Revolving Fund)  </w:t>
      </w:r>
      <w:r w:rsidRPr="00013772">
        <w:rPr>
          <w:rFonts w:cs="Times New Roman"/>
          <w:strike/>
          <w:szCs w:val="22"/>
        </w:rPr>
        <w:t xml:space="preserve">If any funds accumulated by the </w:t>
      </w:r>
      <w:r w:rsidR="00E67871" w:rsidRPr="00013772">
        <w:rPr>
          <w:rFonts w:cs="Times New Roman"/>
          <w:strike/>
          <w:szCs w:val="22"/>
        </w:rPr>
        <w:t>Budget and Control Board</w:t>
      </w:r>
      <w:r w:rsidRPr="00013772">
        <w:rPr>
          <w:rFonts w:cs="Times New Roman"/>
          <w:strike/>
          <w:szCs w:val="22"/>
        </w:rPr>
        <w:t xml:space="preserve"> from loan fees are not expended during the preceding fiscal years, such funds may be carried forward and expended for the costs associated with conducting the State Revolving Fund programs for wastewater or drinking water.</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80A.</w:t>
      </w:r>
      <w:r w:rsidR="00BD7CD3" w:rsidRPr="00013772">
        <w:rPr>
          <w:rFonts w:cs="Times New Roman"/>
          <w:b/>
          <w:szCs w:val="22"/>
        </w:rPr>
        <w:t>10</w:t>
      </w:r>
      <w:r w:rsidRPr="00013772">
        <w:rPr>
          <w:rFonts w:cs="Times New Roman"/>
          <w:b/>
          <w:szCs w:val="22"/>
        </w:rPr>
        <w:t>.</w:t>
      </w:r>
      <w:r w:rsidRPr="00013772">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013772">
        <w:rPr>
          <w:rFonts w:cs="Times New Roman"/>
          <w:szCs w:val="22"/>
        </w:rPr>
        <w:t>-</w:t>
      </w:r>
      <w:r w:rsidRPr="00013772">
        <w:rPr>
          <w:rFonts w:cs="Times New Roman"/>
          <w:szCs w:val="22"/>
        </w:rPr>
        <w:t>40</w:t>
      </w:r>
      <w:r w:rsidR="00A6331A" w:rsidRPr="00013772">
        <w:rPr>
          <w:rFonts w:cs="Times New Roman"/>
          <w:szCs w:val="22"/>
        </w:rPr>
        <w:t>-</w:t>
      </w:r>
      <w:r w:rsidRPr="00013772">
        <w:rPr>
          <w:rFonts w:cs="Times New Roman"/>
          <w:szCs w:val="22"/>
        </w:rPr>
        <w:t>50.</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00BD7CD3" w:rsidRPr="00013772">
        <w:rPr>
          <w:rFonts w:cs="Times New Roman"/>
          <w:b/>
          <w:szCs w:val="22"/>
        </w:rPr>
        <w:t>11</w:t>
      </w:r>
      <w:r w:rsidRPr="00013772">
        <w:rPr>
          <w:rFonts w:cs="Times New Roman"/>
          <w:b/>
          <w:szCs w:val="22"/>
        </w:rPr>
        <w:t>.</w:t>
      </w:r>
      <w:r w:rsidRPr="00013772">
        <w:rPr>
          <w:rFonts w:cs="Times New Roman"/>
          <w:szCs w:val="22"/>
        </w:rPr>
        <w:tab/>
        <w:t xml:space="preserve">(BCB: Carry Forward Calculation)  For purposes of calculating the amount of funds which may be carried forward by the </w:t>
      </w:r>
      <w:r w:rsidR="00E67871" w:rsidRPr="00013772">
        <w:rPr>
          <w:rFonts w:cs="Times New Roman"/>
          <w:szCs w:val="22"/>
        </w:rPr>
        <w:t>Budget and Control Board</w:t>
      </w:r>
      <w:r w:rsidRPr="00013772">
        <w:rPr>
          <w:rFonts w:cs="Times New Roman"/>
          <w:szCs w:val="22"/>
        </w:rPr>
        <w:t>, grant and loan program funds carried forward by the Office of Local Government shall be excluded from the calculation of the carry forward authorized by provision elsewhere in this Act.</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b/>
          <w:bCs/>
          <w:szCs w:val="22"/>
        </w:rPr>
        <w:tab/>
      </w:r>
      <w:r w:rsidRPr="00013772">
        <w:rPr>
          <w:rFonts w:cs="Times New Roman"/>
          <w:b/>
          <w:szCs w:val="22"/>
        </w:rPr>
        <w:t>80A</w:t>
      </w:r>
      <w:r w:rsidRPr="00013772">
        <w:rPr>
          <w:rFonts w:cs="Times New Roman"/>
          <w:b/>
          <w:bCs/>
          <w:szCs w:val="22"/>
        </w:rPr>
        <w:t>.</w:t>
      </w:r>
      <w:r w:rsidR="00BD7CD3" w:rsidRPr="00013772">
        <w:rPr>
          <w:rFonts w:cs="Times New Roman"/>
          <w:b/>
          <w:bCs/>
          <w:szCs w:val="22"/>
        </w:rPr>
        <w:t>12</w:t>
      </w:r>
      <w:r w:rsidRPr="00013772">
        <w:rPr>
          <w:rFonts w:cs="Times New Roman"/>
          <w:b/>
          <w:bCs/>
          <w:szCs w:val="22"/>
        </w:rPr>
        <w:t>.</w:t>
      </w:r>
      <w:r w:rsidRPr="00013772">
        <w:rPr>
          <w:rFonts w:cs="Times New Roman"/>
          <w:b/>
          <w:bCs/>
          <w:szCs w:val="22"/>
        </w:rPr>
        <w:tab/>
      </w:r>
      <w:r w:rsidRPr="00013772">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BD7CD3" w:rsidRPr="00013772">
        <w:rPr>
          <w:rFonts w:cs="Times New Roman"/>
          <w:b/>
          <w:bCs/>
          <w:szCs w:val="22"/>
        </w:rPr>
        <w:t>13</w:t>
      </w:r>
      <w:r w:rsidRPr="00013772">
        <w:rPr>
          <w:rFonts w:cs="Times New Roman"/>
          <w:b/>
          <w:bCs/>
          <w:szCs w:val="22"/>
        </w:rPr>
        <w:t>.</w:t>
      </w:r>
      <w:r w:rsidRPr="00013772">
        <w:rPr>
          <w:rFonts w:cs="Times New Roman"/>
          <w:szCs w:val="22"/>
        </w:rPr>
        <w:tab/>
        <w:t xml:space="preserve">(BCB: Technology and Other Initiatives)  </w:t>
      </w:r>
      <w:r w:rsidRPr="00013772">
        <w:rPr>
          <w:rFonts w:cs="Times New Roman"/>
          <w:strike/>
          <w:szCs w:val="22"/>
        </w:rPr>
        <w:t xml:space="preserve">The </w:t>
      </w:r>
      <w:r w:rsidR="00E67871" w:rsidRPr="00013772">
        <w:rPr>
          <w:rFonts w:cs="Times New Roman"/>
          <w:strike/>
          <w:szCs w:val="22"/>
        </w:rPr>
        <w:t>Budget and Control Board</w:t>
      </w:r>
      <w:r w:rsidRPr="00013772">
        <w:rPr>
          <w:rFonts w:cs="Times New Roman"/>
          <w:strike/>
          <w:szCs w:val="22"/>
        </w:rPr>
        <w:t xml:space="preserve"> shall use $100,000 to support partnerships that further initiatives to align higher educational programs with the needs of technology-intensive industries.  Additionally, the board shall pay the annual dues for NCSL and CSG.</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BD7CD3" w:rsidRPr="00013772">
        <w:rPr>
          <w:rFonts w:cs="Times New Roman"/>
          <w:b/>
          <w:bCs/>
          <w:szCs w:val="22"/>
        </w:rPr>
        <w:t>14</w:t>
      </w:r>
      <w:r w:rsidRPr="00013772">
        <w:rPr>
          <w:rFonts w:cs="Times New Roman"/>
          <w:b/>
          <w:bCs/>
          <w:szCs w:val="22"/>
        </w:rPr>
        <w:t>.</w:t>
      </w:r>
      <w:r w:rsidRPr="00013772">
        <w:rPr>
          <w:rFonts w:cs="Times New Roman"/>
          <w:b/>
          <w:bCs/>
          <w:szCs w:val="22"/>
        </w:rPr>
        <w:tab/>
      </w:r>
      <w:r w:rsidRPr="00013772">
        <w:rPr>
          <w:rFonts w:cs="Times New Roman"/>
          <w:szCs w:val="22"/>
        </w:rPr>
        <w:t xml:space="preserve">(BCB: Geodetic Mapping Program)  Funds appropriated or authorized to the </w:t>
      </w:r>
      <w:r w:rsidR="00E67871" w:rsidRPr="00013772">
        <w:rPr>
          <w:rFonts w:cs="Times New Roman"/>
          <w:szCs w:val="22"/>
        </w:rPr>
        <w:t>Budget and Control Board</w:t>
      </w:r>
      <w:r w:rsidRPr="00013772">
        <w:rPr>
          <w:rFonts w:cs="Times New Roman"/>
          <w:szCs w:val="22"/>
        </w:rPr>
        <w:t xml:space="preserve"> as a Special Item for Mapping, shall be used for county boundary determination and resolution of the boundary between the states of South Carolina and North Carolina.</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b/>
          <w:bCs/>
          <w:szCs w:val="22"/>
        </w:rPr>
        <w:tab/>
      </w:r>
      <w:r w:rsidRPr="00013772">
        <w:rPr>
          <w:rFonts w:cs="Times New Roman"/>
          <w:b/>
          <w:szCs w:val="22"/>
        </w:rPr>
        <w:t>80A</w:t>
      </w:r>
      <w:r w:rsidRPr="00013772">
        <w:rPr>
          <w:rFonts w:cs="Times New Roman"/>
          <w:b/>
          <w:bCs/>
          <w:szCs w:val="22"/>
        </w:rPr>
        <w:t>.</w:t>
      </w:r>
      <w:r w:rsidR="00BD7CD3" w:rsidRPr="00013772">
        <w:rPr>
          <w:rFonts w:cs="Times New Roman"/>
          <w:b/>
          <w:bCs/>
          <w:szCs w:val="22"/>
        </w:rPr>
        <w:t>15</w:t>
      </w:r>
      <w:r w:rsidRPr="00013772">
        <w:rPr>
          <w:rFonts w:cs="Times New Roman"/>
          <w:b/>
          <w:bCs/>
          <w:szCs w:val="22"/>
        </w:rPr>
        <w:t>.</w:t>
      </w:r>
      <w:r w:rsidRPr="00013772">
        <w:rPr>
          <w:rFonts w:cs="Times New Roman"/>
          <w:b/>
          <w:bCs/>
          <w:szCs w:val="22"/>
        </w:rPr>
        <w:tab/>
      </w:r>
      <w:r w:rsidRPr="00013772">
        <w:rPr>
          <w:rFonts w:cs="Times New Roman"/>
          <w:szCs w:val="22"/>
        </w:rPr>
        <w:t xml:space="preserve">(BCB: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w:t>
      </w:r>
      <w:r w:rsidR="00E67871" w:rsidRPr="00013772">
        <w:rPr>
          <w:rFonts w:cs="Times New Roman"/>
          <w:szCs w:val="22"/>
        </w:rPr>
        <w:t>Budget and Control Board</w:t>
      </w:r>
      <w:r w:rsidRPr="00013772">
        <w:rPr>
          <w:rFonts w:cs="Times New Roman"/>
          <w:szCs w:val="22"/>
        </w:rPr>
        <w:t>.</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BD7CD3" w:rsidRPr="00013772">
        <w:rPr>
          <w:rFonts w:cs="Times New Roman"/>
          <w:b/>
          <w:bCs/>
          <w:szCs w:val="22"/>
        </w:rPr>
        <w:t>16</w:t>
      </w:r>
      <w:r w:rsidRPr="00013772">
        <w:rPr>
          <w:rFonts w:cs="Times New Roman"/>
          <w:b/>
          <w:bCs/>
          <w:szCs w:val="22"/>
        </w:rPr>
        <w:t>.</w:t>
      </w:r>
      <w:r w:rsidRPr="00013772">
        <w:rPr>
          <w:rFonts w:cs="Times New Roman"/>
          <w:b/>
          <w:bCs/>
          <w:szCs w:val="22"/>
        </w:rPr>
        <w:tab/>
      </w:r>
      <w:r w:rsidRPr="00013772">
        <w:rPr>
          <w:rFonts w:cs="Times New Roman"/>
          <w:szCs w:val="22"/>
        </w:rPr>
        <w:t xml:space="preserve">(BCB: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w:t>
      </w:r>
      <w:r w:rsidR="001C0919" w:rsidRPr="00013772">
        <w:rPr>
          <w:rFonts w:cs="Times New Roman"/>
          <w:szCs w:val="22"/>
        </w:rPr>
        <w:t>first</w:t>
      </w:r>
      <w:r w:rsidRPr="00013772">
        <w:rPr>
          <w:rFonts w:cs="Times New Roman"/>
          <w:szCs w:val="22"/>
        </w:rPr>
        <w:t xml:space="preserve"> through September </w:t>
      </w:r>
      <w:r w:rsidR="001C0919" w:rsidRPr="00013772">
        <w:rPr>
          <w:rFonts w:cs="Times New Roman"/>
          <w:szCs w:val="22"/>
        </w:rPr>
        <w:t>thirtieth</w:t>
      </w:r>
      <w:r w:rsidRPr="00013772">
        <w:rPr>
          <w:rFonts w:cs="Times New Roman"/>
          <w:szCs w:val="22"/>
        </w:rPr>
        <w:t xml:space="preserve">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rsidR="00A9603B" w:rsidRPr="00013772" w:rsidRDefault="00B37B8A"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b/>
        </w:rPr>
        <w:t>80A</w:t>
      </w:r>
      <w:r w:rsidR="003C1027" w:rsidRPr="00013772">
        <w:rPr>
          <w:b/>
          <w:bCs/>
        </w:rPr>
        <w:t>.17</w:t>
      </w:r>
      <w:r w:rsidRPr="00013772">
        <w:rPr>
          <w:b/>
          <w:bCs/>
        </w:rPr>
        <w:t>.</w:t>
      </w:r>
      <w:r w:rsidRPr="00013772">
        <w:tab/>
        <w:t>(BCB: Military Service)  Notwithstanding the provisions of Section 8-11-610 of the 1976 Code, a permanent full-time state employee who serves on active duty as a result</w:t>
      </w:r>
      <w:r w:rsidR="00A87F4D" w:rsidRPr="00013772">
        <w:t xml:space="preserve"> </w:t>
      </w:r>
      <w:r w:rsidRPr="00013772">
        <w:t xml:space="preserve">of an emergency </w:t>
      </w:r>
      <w:r w:rsidR="003469E4" w:rsidRPr="00013772">
        <w:t xml:space="preserve">or conflict </w:t>
      </w:r>
      <w:r w:rsidRPr="00013772">
        <w:t>declared by the President of the United S</w:t>
      </w:r>
      <w:r w:rsidR="00DC2263" w:rsidRPr="00013772">
        <w:t>t</w:t>
      </w:r>
      <w:r w:rsidRPr="00013772">
        <w:t>ates, and performs such duty, may use up to forty-five days of accumulated annual leave and may use up to ninety days of accumulated sick leave in a calendar year as if it were annual leave.</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18</w:t>
      </w:r>
      <w:r w:rsidRPr="00013772">
        <w:rPr>
          <w:rFonts w:cs="Times New Roman"/>
          <w:b/>
          <w:bCs/>
          <w:szCs w:val="22"/>
        </w:rPr>
        <w:t>.</w:t>
      </w:r>
      <w:r w:rsidRPr="00013772">
        <w:rPr>
          <w:rFonts w:cs="Times New Roman"/>
          <w:b/>
          <w:bCs/>
          <w:szCs w:val="22"/>
        </w:rPr>
        <w:tab/>
      </w:r>
      <w:r w:rsidRPr="00013772">
        <w:rPr>
          <w:rFonts w:cs="Times New Roman"/>
          <w:szCs w:val="22"/>
        </w:rPr>
        <w:t xml:space="preserve">(BCB: Antenna and Tower Placement)  </w:t>
      </w:r>
      <w:r w:rsidRPr="00013772">
        <w:rPr>
          <w:rFonts w:cs="Times New Roman"/>
          <w:bCs/>
          <w:szCs w:val="22"/>
        </w:rPr>
        <w:t>A</w:t>
      </w:r>
      <w:r w:rsidRPr="00013772">
        <w:rPr>
          <w:rFonts w:cs="Times New Roman"/>
          <w:szCs w:val="22"/>
        </w:rPr>
        <w:t>ll leases for antenna and tower operations within institutions of higher learning campuses must conform to the present and any future master plans for such property, as determined solely by the institution of higher learning.</w:t>
      </w:r>
    </w:p>
    <w:p w:rsidR="00A76825"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19</w:t>
      </w:r>
      <w:r w:rsidRPr="00013772">
        <w:rPr>
          <w:rFonts w:cs="Times New Roman"/>
          <w:b/>
          <w:bCs/>
          <w:szCs w:val="22"/>
        </w:rPr>
        <w:t>.</w:t>
      </w:r>
      <w:r w:rsidRPr="00013772">
        <w:rPr>
          <w:rFonts w:cs="Times New Roman"/>
          <w:b/>
          <w:szCs w:val="22"/>
        </w:rPr>
        <w:tab/>
      </w:r>
      <w:r w:rsidRPr="00013772">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013772" w:rsidRDefault="001A2F9D"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rPr>
        <w:tab/>
      </w:r>
      <w:r w:rsidRPr="00013772">
        <w:rPr>
          <w:rFonts w:cs="Times New Roman"/>
          <w:b/>
        </w:rPr>
        <w:t>80A</w:t>
      </w:r>
      <w:r w:rsidRPr="00013772">
        <w:rPr>
          <w:rFonts w:cs="Times New Roman"/>
          <w:b/>
          <w:bCs/>
        </w:rPr>
        <w:t>.20.</w:t>
      </w:r>
      <w:r w:rsidRPr="00013772">
        <w:rPr>
          <w:rFonts w:cs="Times New Roman"/>
        </w:rPr>
        <w:tab/>
        <w:t xml:space="preserve">(BCB: Election File Merge)  In order to assist the County Registration and Election Commissions to ensure that registered voters are assigned to proper election districts, the Office of Research and Statistics, in conjunction with the South Carolina Election Commission, shall merge the </w:t>
      </w:r>
      <w:r w:rsidRPr="00013772">
        <w:rPr>
          <w:bCs/>
        </w:rPr>
        <w:t>voter</w:t>
      </w:r>
      <w:r w:rsidRPr="00013772">
        <w:rPr>
          <w:rFonts w:cs="Times New Roman"/>
        </w:rPr>
        <w:t xml:space="preserve"> registration file with the office’s Geocoded Address List and the district boundaries of the Congress, SC Senate, SC House of Representatives, county councils, </w:t>
      </w:r>
      <w:r w:rsidRPr="00013772">
        <w:rPr>
          <w:rFonts w:cs="Times New Roman"/>
          <w:strike/>
        </w:rPr>
        <w:t>city councils, school districts and commissions of public works</w:t>
      </w:r>
      <w:r w:rsidRPr="00013772">
        <w:rPr>
          <w:rFonts w:cs="Times New Roman"/>
        </w:rPr>
        <w:t xml:space="preserve"> </w:t>
      </w:r>
      <w:r w:rsidRPr="00013772">
        <w:rPr>
          <w:rFonts w:cs="Times New Roman"/>
          <w:i/>
          <w:u w:val="single"/>
        </w:rPr>
        <w:t>and such other districts as the office possesses official district boundary records in electronic format</w:t>
      </w:r>
      <w:r w:rsidRPr="00013772">
        <w:rPr>
          <w:rFonts w:cs="Times New Roman"/>
        </w:rPr>
        <w:t xml:space="preserve">.  The merged systems will allow the Office of Research and Statistics to provide the respective county officials with a list of potential voters who are possibly assigned to the wrong election district.  </w:t>
      </w:r>
      <w:r w:rsidRPr="00013772">
        <w:rPr>
          <w:rFonts w:cs="Times New Roman"/>
          <w:i/>
          <w:u w:val="single"/>
        </w:rPr>
        <w:t>Counties and municipalities shall release GIS to the Office of Research and Statistics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Director of the Office of Research and Statistics may grant additional time for good cause and must waive release if the county or municipality does not possess GIS data.  For counties and municipalities that possess GIS data but do not release it, the Director of the Office of Research and Statistics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Office of Research and Statistics in the course of performing its responsibilities under this provision may be used for other functions of the office.</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80A.</w:t>
      </w:r>
      <w:r w:rsidR="003C1027" w:rsidRPr="00013772">
        <w:rPr>
          <w:rFonts w:cs="Times New Roman"/>
          <w:b/>
          <w:szCs w:val="22"/>
        </w:rPr>
        <w:t>21</w:t>
      </w:r>
      <w:r w:rsidRPr="00013772">
        <w:rPr>
          <w:rFonts w:cs="Times New Roman"/>
          <w:b/>
          <w:szCs w:val="22"/>
        </w:rPr>
        <w:t>.</w:t>
      </w:r>
      <w:r w:rsidRPr="00013772">
        <w:rPr>
          <w:rFonts w:cs="Times New Roman"/>
          <w:bCs/>
          <w:szCs w:val="22"/>
        </w:rPr>
        <w:tab/>
        <w:t xml:space="preserve">(BCB: </w:t>
      </w:r>
      <w:r w:rsidRPr="00013772">
        <w:rPr>
          <w:rFonts w:cs="Times New Roman"/>
          <w:szCs w:val="22"/>
        </w:rPr>
        <w:t>Deductible</w:t>
      </w:r>
      <w:r w:rsidRPr="00013772">
        <w:rPr>
          <w:rFonts w:cs="Times New Roman"/>
          <w:bCs/>
          <w:szCs w:val="22"/>
        </w:rPr>
        <w:t xml:space="preserve"> Waiver Prohibition)  In order to prevent non-compliance with federal laws pertaining to health care savings accounts, a state sponsored health care entity may not waive the </w:t>
      </w:r>
      <w:r w:rsidRPr="00013772">
        <w:rPr>
          <w:rFonts w:cs="Times New Roman"/>
          <w:szCs w:val="22"/>
        </w:rPr>
        <w:t>deductible</w:t>
      </w:r>
      <w:r w:rsidRPr="00013772">
        <w:rPr>
          <w:rFonts w:cs="Times New Roman"/>
          <w:bCs/>
          <w:szCs w:val="22"/>
        </w:rPr>
        <w:t xml:space="preserve"> or co-insurance for any employee enrolled in the State Health Plan Savings Plan.  </w:t>
      </w:r>
      <w:r w:rsidRPr="00013772">
        <w:rPr>
          <w:rFonts w:cs="Times New Roman"/>
          <w:szCs w:val="22"/>
        </w:rPr>
        <w:t>This provision is comprehensive and supersedes any conflicting provisions whether in permanent law, temporary law or by provision elsewhere in this act.</w:t>
      </w:r>
    </w:p>
    <w:p w:rsidR="00A9603B" w:rsidRPr="00013772"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22</w:t>
      </w:r>
      <w:r w:rsidRPr="00013772">
        <w:rPr>
          <w:rFonts w:cs="Times New Roman"/>
          <w:b/>
          <w:bCs/>
          <w:szCs w:val="22"/>
        </w:rPr>
        <w:t>.</w:t>
      </w:r>
      <w:r w:rsidRPr="00013772">
        <w:rPr>
          <w:rFonts w:cs="Times New Roman"/>
          <w:b/>
          <w:bCs/>
          <w:szCs w:val="22"/>
        </w:rPr>
        <w:tab/>
      </w:r>
      <w:r w:rsidRPr="00013772">
        <w:rPr>
          <w:rFonts w:cs="Times New Roman"/>
          <w:szCs w:val="22"/>
        </w:rPr>
        <w:t>(BCB: South Carolina 911 Advisory Committee)  The CMRS Emergency Telephone Advisory Committee established pursuant to Section 23</w:t>
      </w:r>
      <w:r w:rsidRPr="00013772">
        <w:rPr>
          <w:rFonts w:cs="Times New Roman"/>
          <w:szCs w:val="22"/>
        </w:rPr>
        <w:noBreakHyphen/>
        <w:t>47</w:t>
      </w:r>
      <w:r w:rsidRPr="00013772">
        <w:rPr>
          <w:rFonts w:cs="Times New Roman"/>
          <w:szCs w:val="22"/>
        </w:rPr>
        <w:noBreakHyphen/>
        <w:t>65 of the 1976 Code and which terminated after August 1, 2004, is reestablished for the current fiscal year as it was established in Section 23</w:t>
      </w:r>
      <w:r w:rsidRPr="00013772">
        <w:rPr>
          <w:rFonts w:cs="Times New Roman"/>
          <w:szCs w:val="22"/>
        </w:rPr>
        <w:noBreakHyphen/>
        <w:t>47</w:t>
      </w:r>
      <w:r w:rsidRPr="00013772">
        <w:rPr>
          <w:rFonts w:cs="Times New Roman"/>
          <w:szCs w:val="22"/>
        </w:rPr>
        <w:noBreakHyphen/>
        <w:t xml:space="preserve">65.  The powers of that committee are devolved on the reestablished committee and the committee shall advise the </w:t>
      </w:r>
      <w:r w:rsidR="00E67871" w:rsidRPr="00013772">
        <w:rPr>
          <w:rFonts w:cs="Times New Roman"/>
          <w:szCs w:val="22"/>
        </w:rPr>
        <w:t>Budget and Control Board</w:t>
      </w:r>
      <w:r w:rsidRPr="00013772">
        <w:rPr>
          <w:rFonts w:cs="Times New Roman"/>
          <w:szCs w:val="22"/>
        </w:rPr>
        <w:t xml:space="preserve"> on 911 matters.  However, this reestablished committee is renamed the South Carolina 911 Advisory Committee and the ex officio membership of the State Auditor is replaced by a </w:t>
      </w:r>
      <w:r w:rsidR="00E67871" w:rsidRPr="00013772">
        <w:rPr>
          <w:rFonts w:cs="Times New Roman"/>
          <w:szCs w:val="22"/>
        </w:rPr>
        <w:t>Budget and Control Board</w:t>
      </w:r>
      <w:r w:rsidRPr="00013772">
        <w:rPr>
          <w:rFonts w:cs="Times New Roman"/>
          <w:szCs w:val="22"/>
        </w:rPr>
        <w:t xml:space="preserve"> Division Director appointed by the Governor, who shall serve ex officio.  The Director of the Office of Research and Statistics shall serve in lieu of the Director of the</w:t>
      </w:r>
      <w:r w:rsidR="00E7196C" w:rsidRPr="00013772">
        <w:rPr>
          <w:rFonts w:cs="Times New Roman"/>
          <w:szCs w:val="22"/>
        </w:rPr>
        <w:t xml:space="preserve"> </w:t>
      </w:r>
      <w:r w:rsidR="00E67871" w:rsidRPr="00013772">
        <w:rPr>
          <w:rFonts w:cs="Times New Roman"/>
          <w:szCs w:val="22"/>
        </w:rPr>
        <w:t>Budget and Control Board</w:t>
      </w:r>
      <w:r w:rsidRPr="00013772">
        <w:rPr>
          <w:rFonts w:cs="Times New Roman"/>
          <w:szCs w:val="22"/>
        </w:rPr>
        <w:t>, Division of State Information Technology.  Also, the member who is an employee of a telephone service supplier must be an employee of a local exchange access facility service supplier licensed to do business in this State.</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23</w:t>
      </w:r>
      <w:r w:rsidRPr="00013772">
        <w:rPr>
          <w:rFonts w:cs="Times New Roman"/>
          <w:b/>
          <w:bCs/>
          <w:szCs w:val="22"/>
        </w:rPr>
        <w:t>.</w:t>
      </w:r>
      <w:r w:rsidRPr="00013772">
        <w:rPr>
          <w:rFonts w:cs="Times New Roman"/>
          <w:b/>
          <w:bCs/>
          <w:szCs w:val="22"/>
        </w:rPr>
        <w:tab/>
      </w:r>
      <w:r w:rsidRPr="00013772">
        <w:rPr>
          <w:rFonts w:cs="Times New Roman"/>
          <w:szCs w:val="22"/>
        </w:rPr>
        <w:t xml:space="preserve">(BCB: Base Closure Carry Forward)  </w:t>
      </w:r>
      <w:r w:rsidRPr="00013772">
        <w:rPr>
          <w:rFonts w:cs="Times New Roman"/>
          <w:strike/>
          <w:szCs w:val="22"/>
        </w:rPr>
        <w:t xml:space="preserve">Funds appropriated to the </w:t>
      </w:r>
      <w:r w:rsidR="00E67871" w:rsidRPr="00013772">
        <w:rPr>
          <w:rFonts w:cs="Times New Roman"/>
          <w:strike/>
          <w:szCs w:val="22"/>
        </w:rPr>
        <w:t>Budget and Control Board</w:t>
      </w:r>
      <w:r w:rsidRPr="00013772">
        <w:rPr>
          <w:rFonts w:cs="Times New Roman"/>
          <w:strike/>
          <w:szCs w:val="22"/>
        </w:rPr>
        <w:t xml:space="preserve"> for the Base Closure Fund shall be carried forward into the current fiscal year and shall be used for the same purpose.</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24</w:t>
      </w:r>
      <w:r w:rsidRPr="00013772">
        <w:rPr>
          <w:rFonts w:cs="Times New Roman"/>
          <w:b/>
          <w:bCs/>
          <w:szCs w:val="22"/>
        </w:rPr>
        <w:t>.</w:t>
      </w:r>
      <w:r w:rsidRPr="00013772">
        <w:rPr>
          <w:rFonts w:cs="Times New Roman"/>
          <w:szCs w:val="22"/>
        </w:rPr>
        <w:tab/>
        <w:t xml:space="preserve">(BCB: SC/NC Boundary Dispute)  The </w:t>
      </w:r>
      <w:r w:rsidR="00E67871" w:rsidRPr="00013772">
        <w:rPr>
          <w:rFonts w:cs="Times New Roman"/>
          <w:szCs w:val="22"/>
        </w:rPr>
        <w:t>Budget and Control Board</w:t>
      </w:r>
      <w:r w:rsidRPr="00013772">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76825"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25</w:t>
      </w:r>
      <w:r w:rsidRPr="00013772">
        <w:rPr>
          <w:rFonts w:cs="Times New Roman"/>
          <w:b/>
          <w:bCs/>
          <w:szCs w:val="22"/>
        </w:rPr>
        <w:t>.</w:t>
      </w:r>
      <w:r w:rsidRPr="00013772">
        <w:rPr>
          <w:rFonts w:cs="Times New Roman"/>
          <w:b/>
          <w:bCs/>
          <w:szCs w:val="22"/>
        </w:rPr>
        <w:tab/>
      </w:r>
      <w:r w:rsidRPr="00013772">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013772">
        <w:rPr>
          <w:rFonts w:cs="Times New Roman"/>
          <w:szCs w:val="22"/>
        </w:rPr>
        <w:t xml:space="preserve"> Budget and Control Board</w:t>
      </w:r>
      <w:r w:rsidRPr="00013772">
        <w:rPr>
          <w:rFonts w:cs="Times New Roman"/>
          <w:szCs w:val="22"/>
        </w:rPr>
        <w:t>’s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26</w:t>
      </w:r>
      <w:r w:rsidRPr="00013772">
        <w:rPr>
          <w:rFonts w:cs="Times New Roman"/>
          <w:b/>
          <w:bCs/>
          <w:szCs w:val="22"/>
        </w:rPr>
        <w:t>.</w:t>
      </w:r>
      <w:r w:rsidRPr="00013772">
        <w:rPr>
          <w:rFonts w:cs="Times New Roman"/>
          <w:b/>
          <w:bCs/>
          <w:szCs w:val="22"/>
        </w:rPr>
        <w:tab/>
      </w:r>
      <w:r w:rsidRPr="00013772">
        <w:rPr>
          <w:rFonts w:cs="Times New Roman"/>
          <w:bCs/>
          <w:szCs w:val="22"/>
        </w:rPr>
        <w:t xml:space="preserve">(BCB: SEC Legal Expenses)  The Executive Director of the </w:t>
      </w:r>
      <w:r w:rsidR="00E67871" w:rsidRPr="00013772">
        <w:rPr>
          <w:rFonts w:cs="Times New Roman"/>
          <w:bCs/>
          <w:szCs w:val="22"/>
        </w:rPr>
        <w:t>Budget and Control Board</w:t>
      </w:r>
      <w:r w:rsidRPr="00013772">
        <w:rPr>
          <w:rFonts w:cs="Times New Roman"/>
          <w:bCs/>
          <w:szCs w:val="22"/>
        </w:rPr>
        <w:t xml:space="preserve"> must reimburse the State Ethics Commission from the Insurance Reserve Fund for expenses incurred in the </w:t>
      </w:r>
      <w:r w:rsidRPr="00013772">
        <w:rPr>
          <w:rFonts w:cs="Times New Roman"/>
          <w:szCs w:val="22"/>
        </w:rPr>
        <w:t>defense</w:t>
      </w:r>
      <w:r w:rsidRPr="00013772">
        <w:rPr>
          <w:rFonts w:cs="Times New Roman"/>
          <w:bCs/>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013772">
        <w:rPr>
          <w:rFonts w:cs="Times New Roman"/>
          <w:bCs/>
          <w:szCs w:val="22"/>
        </w:rPr>
        <w:t>Budget and Control Board</w:t>
      </w:r>
      <w:r w:rsidRPr="00013772">
        <w:rPr>
          <w:rFonts w:cs="Times New Roman"/>
          <w:bCs/>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013772"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3772">
        <w:rPr>
          <w:rFonts w:cs="Times New Roman"/>
          <w:b/>
          <w:szCs w:val="22"/>
        </w:rPr>
        <w:tab/>
        <w:t>80A.</w:t>
      </w:r>
      <w:r w:rsidR="003C1027" w:rsidRPr="00013772">
        <w:rPr>
          <w:rFonts w:cs="Times New Roman"/>
          <w:b/>
          <w:szCs w:val="22"/>
        </w:rPr>
        <w:t>27</w:t>
      </w:r>
      <w:r w:rsidRPr="00013772">
        <w:rPr>
          <w:rFonts w:cs="Times New Roman"/>
          <w:b/>
          <w:szCs w:val="22"/>
        </w:rPr>
        <w:t>.</w:t>
      </w:r>
      <w:r w:rsidRPr="00013772">
        <w:rPr>
          <w:rFonts w:cs="Times New Roman"/>
          <w:b/>
          <w:szCs w:val="22"/>
        </w:rPr>
        <w:tab/>
      </w:r>
      <w:r w:rsidRPr="00013772">
        <w:rPr>
          <w:rFonts w:cs="Times New Roman"/>
          <w:szCs w:val="22"/>
        </w:rPr>
        <w:t xml:space="preserve">(BCB: First Responder Interoperability)  The </w:t>
      </w:r>
      <w:r w:rsidR="00E67871" w:rsidRPr="00013772">
        <w:rPr>
          <w:rFonts w:cs="Times New Roman"/>
          <w:szCs w:val="22"/>
        </w:rPr>
        <w:t>Budget and Control Board</w:t>
      </w:r>
      <w:r w:rsidRPr="00013772">
        <w:rPr>
          <w:rFonts w:cs="Times New Roman"/>
          <w:szCs w:val="22"/>
        </w:rPr>
        <w:t>, through its</w:t>
      </w:r>
      <w:r w:rsidR="00E7196C" w:rsidRPr="00013772">
        <w:rPr>
          <w:rFonts w:cs="Times New Roman"/>
          <w:szCs w:val="22"/>
        </w:rPr>
        <w:t xml:space="preserve"> </w:t>
      </w:r>
      <w:r w:rsidRPr="00013772">
        <w:rPr>
          <w:rFonts w:cs="Times New Roman"/>
          <w:szCs w:val="22"/>
        </w:rPr>
        <w:t>Division of State Information Technology, is directed to administer and coordinate First Responder Interoperability o</w:t>
      </w:r>
      <w:r w:rsidRPr="00013772">
        <w:rPr>
          <w:rFonts w:cs="Times New Roman"/>
          <w:bCs/>
          <w:szCs w:val="22"/>
        </w:rPr>
        <w:t>perations for the statewide Palmetto 800 MHz radio system to better coordinate public</w:t>
      </w:r>
      <w:r w:rsidRPr="00013772">
        <w:rPr>
          <w:rFonts w:cs="Times New Roman"/>
          <w:szCs w:val="22"/>
        </w:rPr>
        <w:t xml:space="preserve"> safety disaster responses and communications.  First Responder Interoperability administration and coordination shall be funded as </w:t>
      </w:r>
      <w:r w:rsidR="00A47D26" w:rsidRPr="00013772">
        <w:rPr>
          <w:rFonts w:cs="Times New Roman"/>
          <w:szCs w:val="22"/>
        </w:rPr>
        <w:t>provided in this Act.  The cost</w:t>
      </w:r>
      <w:r w:rsidR="00A47D26" w:rsidRPr="00013772">
        <w:rPr>
          <w:rFonts w:cs="Times New Roman"/>
          <w:szCs w:val="22"/>
        </w:rPr>
        <w:noBreakHyphen/>
      </w:r>
      <w:r w:rsidRPr="00013772">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013772">
        <w:rPr>
          <w:rFonts w:cs="Times New Roman"/>
          <w:szCs w:val="22"/>
        </w:rPr>
        <w:t xml:space="preserve"> </w:t>
      </w:r>
      <w:r w:rsidRPr="00013772">
        <w:rPr>
          <w:rFonts w:cs="Times New Roman"/>
          <w:szCs w:val="22"/>
        </w:rPr>
        <w:t>Division of State Information Technology, in consultation with the State Law Enforcement Division, the Department of Public Safety, and the State Emergency Management Division, and a representative of the S. C.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013772">
        <w:rPr>
          <w:rFonts w:cs="Times New Roman"/>
          <w:b/>
          <w:bCs/>
          <w:szCs w:val="22"/>
        </w:rPr>
        <w:t xml:space="preserve"> </w:t>
      </w:r>
      <w:r w:rsidRPr="00013772">
        <w:rPr>
          <w:rFonts w:cs="Times New Roman"/>
          <w:szCs w:val="22"/>
        </w:rPr>
        <w:t>in amounts proportional to the amounts allocated to support the per-site radio user fees of Palmetto 800 participants.  A matching share</w:t>
      </w:r>
      <w:r w:rsidR="00E7196C" w:rsidRPr="00013772">
        <w:rPr>
          <w:rFonts w:cs="Times New Roman"/>
          <w:szCs w:val="22"/>
        </w:rPr>
        <w:t xml:space="preserve"> </w:t>
      </w:r>
      <w:r w:rsidRPr="00013772">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013772">
        <w:rPr>
          <w:rFonts w:cs="Times New Roman"/>
          <w:szCs w:val="22"/>
        </w:rPr>
        <w:t>Budget and Control Board</w:t>
      </w:r>
      <w:r w:rsidRPr="00013772">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013772">
        <w:rPr>
          <w:rFonts w:cs="Times New Roman"/>
          <w:szCs w:val="22"/>
        </w:rPr>
        <w:t xml:space="preserve"> </w:t>
      </w:r>
      <w:r w:rsidRPr="00013772">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013772">
        <w:rPr>
          <w:rFonts w:cs="Times New Roman"/>
          <w:szCs w:val="22"/>
        </w:rPr>
        <w:t>Budget and Control Board</w:t>
      </w:r>
      <w:r w:rsidRPr="00013772">
        <w:rPr>
          <w:rFonts w:cs="Times New Roman"/>
          <w:szCs w:val="22"/>
        </w:rPr>
        <w:t xml:space="preserve"> or General Assembly, the amount appropriated to the </w:t>
      </w:r>
      <w:r w:rsidR="00E67871" w:rsidRPr="00013772">
        <w:rPr>
          <w:rFonts w:cs="Times New Roman"/>
          <w:szCs w:val="22"/>
        </w:rPr>
        <w:t>Budget and Control Board</w:t>
      </w:r>
      <w:r w:rsidRPr="00013772">
        <w:rPr>
          <w:rFonts w:cs="Times New Roman"/>
          <w:szCs w:val="22"/>
        </w:rPr>
        <w:t xml:space="preserve"> for First Responder Interoperability must be excluded from the Board’s base budget.</w:t>
      </w:r>
    </w:p>
    <w:p w:rsidR="00A9603B" w:rsidRPr="00013772"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w:t>
      </w:r>
      <w:r w:rsidR="00E67871" w:rsidRPr="00013772">
        <w:rPr>
          <w:rFonts w:cs="Times New Roman"/>
          <w:szCs w:val="22"/>
        </w:rPr>
        <w:t>Budget and Control Board</w:t>
      </w:r>
      <w:r w:rsidRPr="00013772">
        <w:rPr>
          <w:rFonts w:cs="Times New Roman"/>
          <w:szCs w:val="22"/>
        </w:rPr>
        <w:t xml:space="preserve"> shall provide a report on the status of the integration of the statewide Palmetto 800 MHz radio system which shall include, but not be limited to, a list of entities who</w:t>
      </w:r>
      <w:r w:rsidR="005E1C20" w:rsidRPr="00013772">
        <w:rPr>
          <w:rFonts w:cs="Times New Roman"/>
          <w:szCs w:val="22"/>
        </w:rPr>
        <w:t xml:space="preserve"> </w:t>
      </w:r>
      <w:r w:rsidRPr="00013772">
        <w:rPr>
          <w:rFonts w:cs="Times New Roman"/>
          <w:szCs w:val="22"/>
        </w:rPr>
        <w:t>are not integrated into the system as of the end of</w:t>
      </w:r>
      <w:r w:rsidR="00E7196C" w:rsidRPr="00013772">
        <w:rPr>
          <w:rFonts w:cs="Times New Roman"/>
          <w:szCs w:val="22"/>
        </w:rPr>
        <w:t xml:space="preserve"> </w:t>
      </w:r>
      <w:r w:rsidRPr="00013772">
        <w:rPr>
          <w:rFonts w:cs="Times New Roman"/>
          <w:szCs w:val="22"/>
        </w:rPr>
        <w:t>the immediately preceding fiscal year and the reason why they are not integrated.  The report shall be submitted by</w:t>
      </w:r>
      <w:r w:rsidR="00E7196C" w:rsidRPr="00013772">
        <w:rPr>
          <w:rFonts w:cs="Times New Roman"/>
          <w:szCs w:val="22"/>
        </w:rPr>
        <w:t xml:space="preserve"> </w:t>
      </w:r>
      <w:r w:rsidRPr="00013772">
        <w:rPr>
          <w:rFonts w:cs="Times New Roman"/>
          <w:szCs w:val="22"/>
        </w:rPr>
        <w:t>October 1, of the current fiscal year to the Chairman of the Senate Finance Committee and the Chairman of the House Ways and Means Committee.</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28</w:t>
      </w:r>
      <w:r w:rsidRPr="00013772">
        <w:rPr>
          <w:rFonts w:cs="Times New Roman"/>
          <w:b/>
          <w:bCs/>
          <w:szCs w:val="22"/>
        </w:rPr>
        <w:t>.</w:t>
      </w:r>
      <w:r w:rsidRPr="00013772">
        <w:rPr>
          <w:rFonts w:cs="Times New Roman"/>
          <w:szCs w:val="22"/>
        </w:rPr>
        <w:tab/>
        <w:t xml:space="preserve">(BCB: SCHIDS)  There is created within the </w:t>
      </w:r>
      <w:r w:rsidR="00E67871" w:rsidRPr="00013772">
        <w:rPr>
          <w:rFonts w:cs="Times New Roman"/>
          <w:szCs w:val="22"/>
        </w:rPr>
        <w:t>Budget and Control Board</w:t>
      </w:r>
      <w:r w:rsidRPr="00013772">
        <w:rPr>
          <w:rFonts w:cs="Times New Roman"/>
          <w:szCs w:val="22"/>
        </w:rPr>
        <w:t>,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and Human Services Data Warehouse and in particular the Medicaid System in order to educate communities statewide about improving health and wellness through lifestyle changes.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80A</w:t>
      </w:r>
      <w:r w:rsidRPr="00013772">
        <w:rPr>
          <w:rFonts w:cs="Times New Roman"/>
          <w:b/>
          <w:bCs/>
          <w:szCs w:val="22"/>
        </w:rPr>
        <w:t>.</w:t>
      </w:r>
      <w:r w:rsidR="003C1027" w:rsidRPr="00013772">
        <w:rPr>
          <w:rFonts w:cs="Times New Roman"/>
          <w:b/>
          <w:bCs/>
          <w:szCs w:val="22"/>
        </w:rPr>
        <w:t>29</w:t>
      </w:r>
      <w:r w:rsidRPr="00013772">
        <w:rPr>
          <w:rFonts w:cs="Times New Roman"/>
          <w:b/>
          <w:bCs/>
          <w:szCs w:val="22"/>
        </w:rPr>
        <w:t>.</w:t>
      </w:r>
      <w:r w:rsidRPr="00013772">
        <w:rPr>
          <w:rFonts w:cs="Times New Roman"/>
          <w:b/>
          <w:bCs/>
          <w:szCs w:val="22"/>
        </w:rPr>
        <w:tab/>
      </w:r>
      <w:r w:rsidRPr="00013772">
        <w:rPr>
          <w:rFonts w:cs="Times New Roman"/>
          <w:szCs w:val="22"/>
        </w:rPr>
        <w:t xml:space="preserve">(BCB: Employee Compensation)  The amounts appropriated to the </w:t>
      </w:r>
      <w:r w:rsidR="00E67871" w:rsidRPr="00013772">
        <w:rPr>
          <w:rFonts w:cs="Times New Roman"/>
          <w:szCs w:val="22"/>
        </w:rPr>
        <w:t>Budget and Control Board</w:t>
      </w:r>
      <w:r w:rsidRPr="00013772">
        <w:rPr>
          <w:rFonts w:cs="Times New Roman"/>
          <w:szCs w:val="22"/>
        </w:rPr>
        <w:t xml:space="preserve"> for Employee Pay Increases must be allocated by the Board to the various state agencies to provide for employee pay increases in accordance with the following plan:</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 xml:space="preserve">With respect to classified and non-judge judicial classified employees, effective on the first pay date that occurs on or after July </w:t>
      </w:r>
      <w:r w:rsidR="00FF1ED9" w:rsidRPr="00013772">
        <w:rPr>
          <w:rFonts w:cs="Times New Roman"/>
          <w:szCs w:val="22"/>
        </w:rPr>
        <w:t>first</w:t>
      </w:r>
      <w:r w:rsidRPr="00013772">
        <w:rPr>
          <w:rFonts w:cs="Times New Roman"/>
          <w:szCs w:val="22"/>
        </w:rPr>
        <w:t xml:space="preserve"> of the current fiscal year, the compensation of all classified employees shall be increased by</w:t>
      </w:r>
      <w:r w:rsidR="00E7196C" w:rsidRPr="00013772">
        <w:rPr>
          <w:rFonts w:cs="Times New Roman"/>
          <w:szCs w:val="22"/>
        </w:rPr>
        <w:t xml:space="preserve"> </w:t>
      </w:r>
      <w:r w:rsidRPr="00013772">
        <w:rPr>
          <w:rFonts w:cs="Times New Roman"/>
          <w:szCs w:val="22"/>
        </w:rPr>
        <w:t>0%.</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 xml:space="preserve">With respect to unclassified and non-judge judicial unclassified employees or unclassified executive compensation system employees not elsewhere covered in this act, effective on the first pay date that occurs on or after July </w:t>
      </w:r>
      <w:r w:rsidR="00621246" w:rsidRPr="00013772">
        <w:rPr>
          <w:rFonts w:cs="Times New Roman"/>
          <w:szCs w:val="22"/>
        </w:rPr>
        <w:t>first</w:t>
      </w:r>
      <w:r w:rsidRPr="00013772">
        <w:rPr>
          <w:rFonts w:cs="Times New Roman"/>
          <w:szCs w:val="22"/>
        </w:rPr>
        <w:t xml:space="preserve">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w:t>
      </w:r>
      <w:r w:rsidR="00E7196C" w:rsidRPr="00013772">
        <w:rPr>
          <w:rFonts w:cs="Times New Roman"/>
          <w:szCs w:val="22"/>
        </w:rPr>
        <w:t xml:space="preserve"> </w:t>
      </w:r>
      <w:r w:rsidRPr="00013772">
        <w:rPr>
          <w:rFonts w:cs="Times New Roman"/>
          <w:szCs w:val="22"/>
        </w:rPr>
        <w:t>0%</w:t>
      </w:r>
      <w:r w:rsidR="009971AE" w:rsidRPr="00013772">
        <w:rPr>
          <w:rFonts w:cs="Times New Roman"/>
          <w:szCs w:val="22"/>
        </w:rPr>
        <w:t xml:space="preserve"> </w:t>
      </w:r>
      <w:r w:rsidRPr="00013772">
        <w:rPr>
          <w:rFonts w:cs="Times New Roman"/>
          <w:szCs w:val="22"/>
        </w:rPr>
        <w:t xml:space="preserve">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w:t>
      </w:r>
      <w:r w:rsidR="00E67871" w:rsidRPr="00013772">
        <w:rPr>
          <w:rFonts w:cs="Times New Roman"/>
          <w:szCs w:val="22"/>
        </w:rPr>
        <w:t>Budget and Control Board</w:t>
      </w:r>
      <w:r w:rsidRPr="00013772">
        <w:rPr>
          <w:rFonts w:cs="Times New Roman"/>
          <w:szCs w:val="22"/>
        </w:rPr>
        <w:t>.  Any employee subject to the provisions of this paragraph shall not be eligible for compensation increases provided in paragraphs 1, 3, 4, 5, or 6.</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3.</w:t>
      </w:r>
      <w:r w:rsidRPr="00013772">
        <w:rPr>
          <w:rFonts w:cs="Times New Roman"/>
          <w:szCs w:val="22"/>
        </w:rPr>
        <w:tab/>
        <w:t xml:space="preserve">Effective on the first pay date that occurs on or after July </w:t>
      </w:r>
      <w:r w:rsidR="00E8166A" w:rsidRPr="00013772">
        <w:rPr>
          <w:rFonts w:cs="Times New Roman"/>
          <w:szCs w:val="22"/>
        </w:rPr>
        <w:t>first</w:t>
      </w:r>
      <w:r w:rsidRPr="00013772">
        <w:rPr>
          <w:rFonts w:cs="Times New Roman"/>
          <w:szCs w:val="22"/>
        </w:rPr>
        <w:t xml:space="preserve"> of the current fiscal year, agency heads not covered by the Agency Head Salary Commission, shall receive an annualized base pay increase of</w:t>
      </w:r>
      <w:r w:rsidR="00E7196C" w:rsidRPr="00013772">
        <w:rPr>
          <w:rFonts w:cs="Times New Roman"/>
          <w:szCs w:val="22"/>
        </w:rPr>
        <w:t xml:space="preserve"> </w:t>
      </w:r>
      <w:r w:rsidRPr="00013772">
        <w:rPr>
          <w:rFonts w:cs="Times New Roman"/>
          <w:szCs w:val="22"/>
        </w:rPr>
        <w:t>0%.</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4.</w:t>
      </w:r>
      <w:r w:rsidRPr="00013772">
        <w:rPr>
          <w:rFonts w:cs="Times New Roman"/>
          <w:szCs w:val="22"/>
        </w:rPr>
        <w:tab/>
        <w:t xml:space="preserve">With respect to local health care providers compensation increases shall </w:t>
      </w:r>
      <w:r w:rsidR="00300207" w:rsidRPr="00013772">
        <w:rPr>
          <w:rFonts w:cs="Times New Roman"/>
          <w:szCs w:val="22"/>
        </w:rPr>
        <w:t xml:space="preserve">be </w:t>
      </w:r>
      <w:r w:rsidRPr="00013772">
        <w:rPr>
          <w:rFonts w:cs="Times New Roman"/>
          <w:szCs w:val="22"/>
        </w:rPr>
        <w:t xml:space="preserve">0% effective on the first pay date that occurs on or after July </w:t>
      </w:r>
      <w:r w:rsidR="00687D36" w:rsidRPr="00013772">
        <w:rPr>
          <w:rFonts w:cs="Times New Roman"/>
          <w:szCs w:val="22"/>
        </w:rPr>
        <w:t>first</w:t>
      </w:r>
      <w:r w:rsidRPr="00013772">
        <w:rPr>
          <w:rFonts w:cs="Times New Roman"/>
          <w:szCs w:val="22"/>
        </w:rPr>
        <w:t xml:space="preserve"> of the current fiscal year.  With respect to Area Agencies on Aging funded by the Lieutenant Governor’s Office on Aging, compensation shall be increased by</w:t>
      </w:r>
      <w:r w:rsidR="00E7196C" w:rsidRPr="00013772">
        <w:rPr>
          <w:rFonts w:cs="Times New Roman"/>
          <w:szCs w:val="22"/>
        </w:rPr>
        <w:t xml:space="preserve"> </w:t>
      </w:r>
      <w:r w:rsidRPr="00013772">
        <w:rPr>
          <w:rFonts w:cs="Times New Roman"/>
          <w:szCs w:val="22"/>
        </w:rPr>
        <w:t>0% effective on the first pay date that occurs on or after July</w:t>
      </w:r>
      <w:r w:rsidR="00011FFF" w:rsidRPr="00013772">
        <w:rPr>
          <w:rFonts w:cs="Times New Roman"/>
          <w:szCs w:val="22"/>
        </w:rPr>
        <w:t xml:space="preserve"> first</w:t>
      </w:r>
      <w:r w:rsidRPr="00013772">
        <w:rPr>
          <w:rFonts w:cs="Times New Roman"/>
          <w:szCs w:val="22"/>
        </w:rPr>
        <w:t xml:space="preserve">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sidRPr="00013772">
        <w:rPr>
          <w:rFonts w:cs="Times New Roman"/>
          <w:szCs w:val="22"/>
        </w:rPr>
        <w:t xml:space="preserve"> </w:t>
      </w:r>
      <w:r w:rsidRPr="00013772">
        <w:rPr>
          <w:rFonts w:cs="Times New Roman"/>
          <w:szCs w:val="22"/>
        </w:rPr>
        <w:t>0%.</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5.</w:t>
      </w:r>
      <w:r w:rsidRPr="00013772">
        <w:rPr>
          <w:rFonts w:cs="Times New Roman"/>
          <w:szCs w:val="22"/>
        </w:rPr>
        <w:tab/>
        <w:t xml:space="preserve">Effective on the first pay date that occurs on or after July </w:t>
      </w:r>
      <w:r w:rsidR="00773117" w:rsidRPr="00013772">
        <w:rPr>
          <w:rFonts w:cs="Times New Roman"/>
          <w:szCs w:val="22"/>
        </w:rPr>
        <w:t>first</w:t>
      </w:r>
      <w:r w:rsidRPr="00013772">
        <w:rPr>
          <w:rFonts w:cs="Times New Roman"/>
          <w:szCs w:val="22"/>
        </w:rPr>
        <w:t xml:space="preserve"> of the current fiscal year, the Chief Justice and other judicial officers shall receive an annualized base pay increase of</w:t>
      </w:r>
      <w:r w:rsidR="00E7196C" w:rsidRPr="00013772">
        <w:rPr>
          <w:rFonts w:cs="Times New Roman"/>
          <w:szCs w:val="22"/>
        </w:rPr>
        <w:t xml:space="preserve"> </w:t>
      </w:r>
      <w:r w:rsidRPr="00013772">
        <w:rPr>
          <w:rFonts w:cs="Times New Roman"/>
          <w:szCs w:val="22"/>
        </w:rPr>
        <w:t>0%.</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6.</w:t>
      </w:r>
      <w:r w:rsidRPr="00013772">
        <w:rPr>
          <w:rFonts w:cs="Times New Roman"/>
          <w:szCs w:val="22"/>
        </w:rPr>
        <w:tab/>
        <w:t xml:space="preserve">Effective on the first pay date that occurs on or after July </w:t>
      </w:r>
      <w:r w:rsidR="00E32570" w:rsidRPr="00013772">
        <w:rPr>
          <w:rFonts w:cs="Times New Roman"/>
          <w:szCs w:val="22"/>
        </w:rPr>
        <w:t>first</w:t>
      </w:r>
      <w:r w:rsidRPr="00013772">
        <w:rPr>
          <w:rFonts w:cs="Times New Roman"/>
          <w:szCs w:val="22"/>
        </w:rPr>
        <w:t xml:space="preserve"> of the current fiscal year, county auditors and county treasurers shall receive an annualized base pay increase of</w:t>
      </w:r>
      <w:r w:rsidR="00E7196C" w:rsidRPr="00013772">
        <w:rPr>
          <w:rFonts w:cs="Times New Roman"/>
          <w:szCs w:val="22"/>
        </w:rPr>
        <w:t xml:space="preserve"> </w:t>
      </w:r>
      <w:r w:rsidRPr="00013772">
        <w:rPr>
          <w:rFonts w:cs="Times New Roman"/>
          <w:szCs w:val="22"/>
        </w:rPr>
        <w:t>0%.</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w:t>
      </w:r>
      <w:r w:rsidR="00E67871" w:rsidRPr="00013772">
        <w:rPr>
          <w:rFonts w:cs="Times New Roman"/>
          <w:szCs w:val="22"/>
        </w:rPr>
        <w:t>Budget and Control Board</w:t>
      </w:r>
      <w:r w:rsidRPr="00013772">
        <w:rPr>
          <w:rFonts w:cs="Times New Roman"/>
          <w:szCs w:val="22"/>
        </w:rPr>
        <w:t xml:space="preserve"> shall allocate associated compensation increases for retirement employer contributions based on the retirement rate of the retirement system in which individual employees participate.</w:t>
      </w:r>
    </w:p>
    <w:p w:rsidR="00242C59" w:rsidRPr="00013772"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Executive Director of the </w:t>
      </w:r>
      <w:r w:rsidR="00E67871" w:rsidRPr="00013772">
        <w:rPr>
          <w:rFonts w:cs="Times New Roman"/>
          <w:szCs w:val="22"/>
        </w:rPr>
        <w:t>Budget and Control Board</w:t>
      </w:r>
      <w:r w:rsidRPr="00013772">
        <w:rPr>
          <w:rFonts w:cs="Times New Roman"/>
          <w:szCs w:val="22"/>
        </w:rPr>
        <w:t xml:space="preserve"> is authorized to use excess appropriations for the current fiscal year, as determined by the Director of the Office of State Budget, designated for statewide employer contributions for other statewide purposes.  At the discretion of the Executive Director of the </w:t>
      </w:r>
      <w:r w:rsidR="00E67871" w:rsidRPr="00013772">
        <w:rPr>
          <w:rFonts w:cs="Times New Roman"/>
          <w:szCs w:val="22"/>
        </w:rPr>
        <w:t>Budget and Control Board</w:t>
      </w:r>
      <w:r w:rsidRPr="00013772">
        <w:rPr>
          <w:rFonts w:cs="Times New Roman"/>
          <w:szCs w:val="22"/>
        </w:rPr>
        <w:t>, such action may be considered a permanent transfer into the receiving agency’s base budget.</w:t>
      </w:r>
    </w:p>
    <w:p w:rsidR="00E7196C" w:rsidRPr="00013772" w:rsidRDefault="00242C59"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Funds appropriated in Part IA, F30, Section 80C, </w:t>
      </w:r>
      <w:r w:rsidR="00E67871" w:rsidRPr="00013772">
        <w:rPr>
          <w:rFonts w:cs="Times New Roman"/>
          <w:szCs w:val="22"/>
        </w:rPr>
        <w:t>Budget and Control Board</w:t>
      </w:r>
      <w:r w:rsidRPr="00013772">
        <w:rPr>
          <w:rFonts w:cs="Times New Roman"/>
          <w:szCs w:val="22"/>
        </w:rPr>
        <w:t>, Employee Benefits may be carried forward from the prior fiscal year into the current fiscal year.</w:t>
      </w:r>
    </w:p>
    <w:p w:rsidR="00A9603B" w:rsidRPr="00013772" w:rsidRDefault="00A9603B"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80A.</w:t>
      </w:r>
      <w:r w:rsidR="003C1027" w:rsidRPr="00013772">
        <w:rPr>
          <w:rFonts w:cs="Times New Roman"/>
          <w:b/>
          <w:szCs w:val="22"/>
        </w:rPr>
        <w:t>30</w:t>
      </w:r>
      <w:r w:rsidRPr="00013772">
        <w:rPr>
          <w:rFonts w:cs="Times New Roman"/>
          <w:b/>
          <w:szCs w:val="22"/>
        </w:rPr>
        <w:t>.</w:t>
      </w:r>
      <w:r w:rsidRPr="00013772">
        <w:rPr>
          <w:rFonts w:cs="Times New Roman"/>
          <w:bCs/>
          <w:szCs w:val="22"/>
        </w:rPr>
        <w:tab/>
        <w:t xml:space="preserve">(BCB: Public Procurement Unit)  For purposes of participation in the Minnesota Multi State </w:t>
      </w:r>
      <w:r w:rsidRPr="00013772">
        <w:rPr>
          <w:rFonts w:cs="Times New Roman"/>
          <w:szCs w:val="22"/>
        </w:rPr>
        <w:t>Contracting</w:t>
      </w:r>
      <w:r w:rsidRPr="00013772">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013772">
        <w:rPr>
          <w:rFonts w:cs="Times New Roman"/>
          <w:szCs w:val="22"/>
        </w:rPr>
        <w:t>The participation of nonprofit corporations in the program is contingent upon approval of the Minnesota Multi-State Contracting Alliance for Pharmacy.</w:t>
      </w:r>
      <w:r w:rsidRPr="00013772">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603B" w:rsidRPr="00013772"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80A.</w:t>
      </w:r>
      <w:r w:rsidR="003C1027" w:rsidRPr="00013772">
        <w:rPr>
          <w:rFonts w:cs="Times New Roman"/>
          <w:b/>
          <w:szCs w:val="22"/>
        </w:rPr>
        <w:t>31</w:t>
      </w:r>
      <w:r w:rsidRPr="00013772">
        <w:rPr>
          <w:rFonts w:cs="Times New Roman"/>
          <w:b/>
          <w:szCs w:val="22"/>
        </w:rPr>
        <w:t>.</w:t>
      </w:r>
      <w:r w:rsidRPr="00013772">
        <w:rPr>
          <w:rFonts w:cs="Times New Roman"/>
          <w:b/>
          <w:szCs w:val="22"/>
        </w:rPr>
        <w:tab/>
      </w:r>
      <w:r w:rsidRPr="00013772">
        <w:rPr>
          <w:rFonts w:cs="Times New Roman"/>
          <w:bCs/>
          <w:szCs w:val="22"/>
        </w:rPr>
        <w:t xml:space="preserve">(BCB: </w:t>
      </w:r>
      <w:r w:rsidRPr="00013772">
        <w:rPr>
          <w:rFonts w:cs="Times New Roman"/>
          <w:szCs w:val="22"/>
        </w:rPr>
        <w:t>Insurance</w:t>
      </w:r>
      <w:r w:rsidRPr="00013772">
        <w:rPr>
          <w:rFonts w:cs="Times New Roman"/>
          <w:bCs/>
          <w:szCs w:val="22"/>
        </w:rPr>
        <w:t xml:space="preserve"> Contracts Bid Process)  The Insurance Reserve Fund may utilize a </w:t>
      </w:r>
      <w:r w:rsidRPr="00013772">
        <w:rPr>
          <w:rFonts w:cs="Times New Roman"/>
          <w:szCs w:val="22"/>
        </w:rPr>
        <w:t>competitive</w:t>
      </w:r>
      <w:r w:rsidRPr="00013772">
        <w:rPr>
          <w:rFonts w:cs="Times New Roman"/>
          <w:bCs/>
          <w:szCs w:val="22"/>
        </w:rPr>
        <w:t xml:space="preserve"> process to obtain reinsurance 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w:t>
      </w:r>
      <w:r w:rsidR="00E67871" w:rsidRPr="00013772">
        <w:rPr>
          <w:rFonts w:cs="Times New Roman"/>
          <w:bCs/>
          <w:szCs w:val="22"/>
        </w:rPr>
        <w:t>Budget and Control Board</w:t>
      </w:r>
      <w:r w:rsidRPr="00013772">
        <w:rPr>
          <w:rFonts w:cs="Times New Roman"/>
          <w:bCs/>
          <w:szCs w:val="22"/>
        </w:rPr>
        <w:t xml:space="preserve"> can comply with the provision by utilizing a competitive process to obtain a broker to provide reinsurance coverage.  Bids shall be presented at a meeting of the </w:t>
      </w:r>
      <w:r w:rsidR="00E67871" w:rsidRPr="00013772">
        <w:rPr>
          <w:rFonts w:cs="Times New Roman"/>
          <w:bCs/>
          <w:szCs w:val="22"/>
        </w:rPr>
        <w:t>Budget and Control Board</w:t>
      </w:r>
      <w:r w:rsidRPr="00013772">
        <w:rPr>
          <w:rFonts w:cs="Times New Roman"/>
          <w:bCs/>
          <w:szCs w:val="22"/>
        </w:rPr>
        <w:t xml:space="preserve"> for review and the Board shall make their decision on those bids by their next board meeting.</w:t>
      </w:r>
    </w:p>
    <w:p w:rsidR="00A9603B" w:rsidRPr="00013772"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szCs w:val="22"/>
        </w:rPr>
        <w:tab/>
      </w:r>
      <w:r w:rsidRPr="00013772">
        <w:rPr>
          <w:rFonts w:cs="Times New Roman"/>
          <w:b/>
          <w:bCs/>
          <w:szCs w:val="22"/>
        </w:rPr>
        <w:t>80A.</w:t>
      </w:r>
      <w:r w:rsidR="003C1027" w:rsidRPr="00013772">
        <w:rPr>
          <w:rFonts w:cs="Times New Roman"/>
          <w:b/>
          <w:bCs/>
          <w:szCs w:val="22"/>
        </w:rPr>
        <w:t>32</w:t>
      </w:r>
      <w:r w:rsidRPr="00013772">
        <w:rPr>
          <w:rFonts w:cs="Times New Roman"/>
          <w:b/>
          <w:bCs/>
          <w:szCs w:val="22"/>
        </w:rPr>
        <w:t>.</w:t>
      </w:r>
      <w:r w:rsidRPr="00013772">
        <w:rPr>
          <w:rFonts w:cs="Times New Roman"/>
          <w:szCs w:val="22"/>
        </w:rPr>
        <w:tab/>
        <w:t xml:space="preserve">(BCB: Census Carry Forward)  </w:t>
      </w:r>
      <w:r w:rsidRPr="00013772">
        <w:rPr>
          <w:rFonts w:cs="Times New Roman"/>
          <w:strike/>
          <w:szCs w:val="22"/>
        </w:rPr>
        <w:t xml:space="preserve">Any unexpended funds appropriated to the </w:t>
      </w:r>
      <w:r w:rsidR="00E67871" w:rsidRPr="00013772">
        <w:rPr>
          <w:rFonts w:cs="Times New Roman"/>
          <w:strike/>
          <w:szCs w:val="22"/>
        </w:rPr>
        <w:t>Budget and Control Board</w:t>
      </w:r>
      <w:r w:rsidRPr="00013772">
        <w:rPr>
          <w:rFonts w:cs="Times New Roman"/>
          <w:strike/>
          <w:szCs w:val="22"/>
        </w:rPr>
        <w:t xml:space="preserve"> for Census Promotion and Participation may be carried forward from the prior fiscal year to the current fiscal year and used for the same purposes.</w:t>
      </w:r>
    </w:p>
    <w:p w:rsidR="00A9603B" w:rsidRPr="00013772"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bCs/>
          <w:szCs w:val="22"/>
        </w:rPr>
        <w:tab/>
        <w:t>80A.</w:t>
      </w:r>
      <w:r w:rsidR="003C1027" w:rsidRPr="00013772">
        <w:rPr>
          <w:rFonts w:cs="Times New Roman"/>
          <w:b/>
          <w:bCs/>
          <w:szCs w:val="22"/>
        </w:rPr>
        <w:t>33</w:t>
      </w:r>
      <w:r w:rsidRPr="00013772">
        <w:rPr>
          <w:rFonts w:cs="Times New Roman"/>
          <w:b/>
          <w:bCs/>
          <w:szCs w:val="22"/>
        </w:rPr>
        <w:t>.</w:t>
      </w:r>
      <w:r w:rsidRPr="00013772">
        <w:rPr>
          <w:rFonts w:cs="Times New Roman"/>
          <w:szCs w:val="22"/>
        </w:rPr>
        <w:tab/>
        <w:t xml:space="preserve">(BCB: Sale of Surplus Real Property)  Up to 50% of the proceeds, net of selling expenses, from the sale of surplus real properties shall be retained by the </w:t>
      </w:r>
      <w:r w:rsidR="00E67871" w:rsidRPr="00013772">
        <w:rPr>
          <w:rFonts w:cs="Times New Roman"/>
          <w:szCs w:val="22"/>
        </w:rPr>
        <w:t>Budget and Control Board</w:t>
      </w:r>
      <w:r w:rsidRPr="00013772">
        <w:rPr>
          <w:rFonts w:cs="Times New Roman"/>
          <w:szCs w:val="22"/>
        </w:rPr>
        <w:t xml:space="preserve"> and used for the deferred maintenance of state-owned buildings.  The remaining 50%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Educational Television Commission shall be authorized to retain the net proceeds from the sale of its property on Key Road, and such proceeds shall only be used for the renovation of the ETV 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w:t>
      </w:r>
      <w:r w:rsidR="00E67871" w:rsidRPr="00013772">
        <w:rPr>
          <w:rFonts w:cs="Times New Roman"/>
          <w:szCs w:val="22"/>
        </w:rPr>
        <w:t>Budget and Control Board</w:t>
      </w:r>
      <w:r w:rsidRPr="00013772">
        <w:rPr>
          <w:rFonts w:cs="Times New Roman"/>
          <w:szCs w:val="22"/>
        </w:rPr>
        <w:t xml:space="preserve"> for approval as being in compliance with the requirements of this subsection.</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013772" w:rsidRDefault="00F07964"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The Forestry Commission shall be authorized to retain the net proceeds from the sale of surplus land for use in firefighting operations and replacement of firefighting equipment.</w:t>
      </w:r>
    </w:p>
    <w:p w:rsidR="00A57C3B" w:rsidRPr="00013772"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013772"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t>Any unused portion of these funds may be carried forward into succeeding fiscal years and used for the same purposes.</w:t>
      </w:r>
    </w:p>
    <w:p w:rsidR="00A9603B" w:rsidRPr="00013772"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80A.</w:t>
      </w:r>
      <w:r w:rsidR="003C1027" w:rsidRPr="00013772">
        <w:rPr>
          <w:rFonts w:cs="Times New Roman"/>
          <w:b/>
          <w:bCs/>
          <w:szCs w:val="22"/>
        </w:rPr>
        <w:t>34</w:t>
      </w:r>
      <w:r w:rsidRPr="00013772">
        <w:rPr>
          <w:rFonts w:cs="Times New Roman"/>
          <w:b/>
          <w:bCs/>
          <w:szCs w:val="22"/>
        </w:rPr>
        <w:t>.</w:t>
      </w:r>
      <w:r w:rsidRPr="00013772">
        <w:rPr>
          <w:rFonts w:cs="Times New Roman"/>
          <w:b/>
          <w:bCs/>
          <w:szCs w:val="22"/>
        </w:rPr>
        <w:tab/>
      </w:r>
      <w:r w:rsidRPr="00013772">
        <w:rPr>
          <w:rFonts w:cs="Times New Roman"/>
          <w:szCs w:val="22"/>
        </w:rPr>
        <w:t>(BCB: Community Safety Anti-Gang Grants and Matching Grants)  The Attorney General may make recommendations for Community Safety Anti-Gang Grants and matching grants programs on behalf of the programs relevant to the provisions of Act 82 of 2007.</w:t>
      </w:r>
    </w:p>
    <w:p w:rsidR="00A9603B" w:rsidRPr="00013772"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80A.</w:t>
      </w:r>
      <w:r w:rsidR="003C1027" w:rsidRPr="00013772">
        <w:rPr>
          <w:rFonts w:cs="Times New Roman"/>
          <w:b/>
          <w:bCs/>
          <w:szCs w:val="22"/>
        </w:rPr>
        <w:t>35</w:t>
      </w:r>
      <w:r w:rsidRPr="00013772">
        <w:rPr>
          <w:rFonts w:cs="Times New Roman"/>
          <w:b/>
          <w:bCs/>
          <w:szCs w:val="22"/>
        </w:rPr>
        <w:t>.</w:t>
      </w:r>
      <w:r w:rsidRPr="00013772">
        <w:rPr>
          <w:rFonts w:cs="Times New Roman"/>
          <w:b/>
          <w:bCs/>
          <w:szCs w:val="22"/>
        </w:rPr>
        <w:tab/>
      </w:r>
      <w:r w:rsidRPr="00013772">
        <w:rPr>
          <w:rFonts w:cs="Times New Roman"/>
          <w:szCs w:val="22"/>
        </w:rPr>
        <w:t xml:space="preserve">(BCB: SCEIS Flexibility)  In addition to the flexibility authorized in provision </w:t>
      </w:r>
      <w:r w:rsidRPr="00013772">
        <w:rPr>
          <w:rFonts w:cs="Times New Roman"/>
          <w:strike/>
          <w:szCs w:val="22"/>
        </w:rPr>
        <w:t>89.</w:t>
      </w:r>
      <w:r w:rsidR="003C1027" w:rsidRPr="00013772">
        <w:rPr>
          <w:rFonts w:cs="Times New Roman"/>
          <w:strike/>
          <w:szCs w:val="22"/>
        </w:rPr>
        <w:t>80</w:t>
      </w:r>
      <w:r w:rsidRPr="00013772">
        <w:rPr>
          <w:rFonts w:cs="Times New Roman"/>
          <w:strike/>
          <w:szCs w:val="22"/>
        </w:rPr>
        <w:t xml:space="preserve"> (GP: Flexibility)</w:t>
      </w:r>
      <w:r w:rsidR="009E01DE" w:rsidRPr="00013772">
        <w:rPr>
          <w:rFonts w:cs="Times New Roman"/>
          <w:szCs w:val="22"/>
        </w:rPr>
        <w:t xml:space="preserve"> </w:t>
      </w:r>
      <w:r w:rsidR="009E01DE" w:rsidRPr="00013772">
        <w:rPr>
          <w:rFonts w:cs="Times New Roman"/>
          <w:i/>
          <w:szCs w:val="22"/>
          <w:u w:val="single"/>
        </w:rPr>
        <w:t>89</w:t>
      </w:r>
      <w:r w:rsidR="007208B0" w:rsidRPr="00013772">
        <w:rPr>
          <w:rFonts w:cs="Times New Roman"/>
          <w:i/>
          <w:szCs w:val="22"/>
          <w:u w:val="single"/>
        </w:rPr>
        <w:t>.140</w:t>
      </w:r>
      <w:r w:rsidR="009E01DE" w:rsidRPr="00013772">
        <w:rPr>
          <w:rFonts w:cs="Times New Roman"/>
          <w:i/>
          <w:szCs w:val="22"/>
          <w:u w:val="single"/>
        </w:rPr>
        <w:t xml:space="preserve"> (GP: FY 2011-12 Flexibility)</w:t>
      </w:r>
      <w:r w:rsidRPr="00013772">
        <w:rPr>
          <w:rFonts w:cs="Times New Roman"/>
          <w:szCs w:val="22"/>
        </w:rPr>
        <w:t xml:space="preserve">, the Executive Director of the </w:t>
      </w:r>
      <w:r w:rsidR="00E67871" w:rsidRPr="00013772">
        <w:rPr>
          <w:rFonts w:cs="Times New Roman"/>
          <w:szCs w:val="22"/>
        </w:rPr>
        <w:t>Budget and Control Board</w:t>
      </w:r>
      <w:r w:rsidRPr="00013772">
        <w:rPr>
          <w:rFonts w:cs="Times New Roman"/>
          <w:szCs w:val="22"/>
        </w:rPr>
        <w:t xml:space="preserve"> is directed to transfer and utilize </w:t>
      </w:r>
      <w:r w:rsidR="009E01DE" w:rsidRPr="00013772">
        <w:rPr>
          <w:rFonts w:cs="Times New Roman"/>
          <w:i/>
          <w:szCs w:val="22"/>
          <w:u w:val="single"/>
        </w:rPr>
        <w:t>a minimum of $</w:t>
      </w:r>
      <w:r w:rsidR="00013772">
        <w:rPr>
          <w:rFonts w:cs="Times New Roman"/>
          <w:i/>
          <w:szCs w:val="22"/>
          <w:u w:val="single"/>
        </w:rPr>
        <w:t>6</w:t>
      </w:r>
      <w:r w:rsidR="009E01DE" w:rsidRPr="00013772">
        <w:rPr>
          <w:rFonts w:cs="Times New Roman"/>
          <w:i/>
          <w:szCs w:val="22"/>
          <w:u w:val="single"/>
        </w:rPr>
        <w:t>,</w:t>
      </w:r>
      <w:r w:rsidR="007208B0" w:rsidRPr="00013772">
        <w:rPr>
          <w:rFonts w:cs="Times New Roman"/>
          <w:i/>
          <w:szCs w:val="22"/>
          <w:u w:val="single"/>
        </w:rPr>
        <w:t>812</w:t>
      </w:r>
      <w:r w:rsidR="009E01DE" w:rsidRPr="00013772">
        <w:rPr>
          <w:rFonts w:cs="Times New Roman"/>
          <w:i/>
          <w:szCs w:val="22"/>
          <w:u w:val="single"/>
        </w:rPr>
        <w:t>,</w:t>
      </w:r>
      <w:r w:rsidR="007208B0" w:rsidRPr="00013772">
        <w:rPr>
          <w:rFonts w:cs="Times New Roman"/>
          <w:i/>
          <w:szCs w:val="22"/>
          <w:u w:val="single"/>
        </w:rPr>
        <w:t>478</w:t>
      </w:r>
      <w:r w:rsidR="009E01DE" w:rsidRPr="00013772">
        <w:rPr>
          <w:rFonts w:cs="Times New Roman"/>
          <w:i/>
          <w:szCs w:val="22"/>
          <w:u w:val="single"/>
        </w:rPr>
        <w:t xml:space="preserve"> of</w:t>
      </w:r>
      <w:r w:rsidR="009E01DE" w:rsidRPr="00013772">
        <w:rPr>
          <w:rFonts w:cs="Times New Roman"/>
          <w:szCs w:val="22"/>
        </w:rPr>
        <w:t xml:space="preserve"> </w:t>
      </w:r>
      <w:r w:rsidRPr="00013772">
        <w:rPr>
          <w:rFonts w:cs="Times New Roman"/>
          <w:szCs w:val="22"/>
        </w:rPr>
        <w:t>funds from any other accounts within the agency in an effort to maintain critical development of infrastructure assets of the statewide SCEIS implementation until further funding is appropriated by the General Assembly</w:t>
      </w:r>
      <w:r w:rsidR="00044150" w:rsidRPr="00013772">
        <w:rPr>
          <w:rFonts w:cs="Times New Roman"/>
          <w:szCs w:val="22"/>
        </w:rPr>
        <w:t xml:space="preserve">, </w:t>
      </w:r>
      <w:r w:rsidR="00044150" w:rsidRPr="00013772">
        <w:rPr>
          <w:rFonts w:cs="Times New Roman"/>
          <w:i/>
          <w:szCs w:val="22"/>
          <w:u w:val="single"/>
        </w:rPr>
        <w:t xml:space="preserve">except that funds from “Trust and Agency Funds” as defined by the Office of the Comptroller General in the Statewide Accounting System; Subfund 3482, Rural Infrastructure Bank Trust Fund; and Subfund </w:t>
      </w:r>
      <w:r w:rsidR="00CB7765">
        <w:rPr>
          <w:rFonts w:cs="Times New Roman"/>
          <w:i/>
          <w:szCs w:val="22"/>
          <w:u w:val="single"/>
        </w:rPr>
        <w:t>4846</w:t>
      </w:r>
      <w:r w:rsidR="00044150" w:rsidRPr="00013772">
        <w:rPr>
          <w:rFonts w:cs="Times New Roman"/>
          <w:i/>
          <w:szCs w:val="22"/>
          <w:u w:val="single"/>
        </w:rPr>
        <w:t>, Tobacco Settlement Local Government Fund shall not be utilized for this purpose</w:t>
      </w:r>
      <w:r w:rsidRPr="00013772">
        <w:rPr>
          <w:rFonts w:cs="Times New Roman"/>
          <w:szCs w:val="22"/>
        </w:rPr>
        <w:t>.</w:t>
      </w:r>
    </w:p>
    <w:p w:rsidR="00FD0B9A" w:rsidRPr="00013772" w:rsidRDefault="00751B41"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szCs w:val="22"/>
        </w:rPr>
        <w:tab/>
      </w:r>
      <w:r w:rsidRPr="00013772">
        <w:rPr>
          <w:rFonts w:cs="Times New Roman"/>
          <w:b/>
          <w:szCs w:val="22"/>
        </w:rPr>
        <w:t>80A.</w:t>
      </w:r>
      <w:r w:rsidR="003C1027" w:rsidRPr="00013772">
        <w:rPr>
          <w:rFonts w:cs="Times New Roman"/>
          <w:b/>
          <w:szCs w:val="22"/>
        </w:rPr>
        <w:t>36</w:t>
      </w:r>
      <w:r w:rsidRPr="00013772">
        <w:rPr>
          <w:rFonts w:cs="Times New Roman"/>
          <w:b/>
          <w:szCs w:val="22"/>
        </w:rPr>
        <w:t>.</w:t>
      </w:r>
      <w:r w:rsidRPr="00013772">
        <w:rPr>
          <w:rFonts w:cs="Times New Roman"/>
          <w:b/>
          <w:szCs w:val="22"/>
        </w:rPr>
        <w:tab/>
      </w:r>
      <w:r w:rsidRPr="00013772">
        <w:rPr>
          <w:rFonts w:cs="Times New Roman"/>
          <w:szCs w:val="22"/>
        </w:rPr>
        <w:t xml:space="preserve">(BCB: Health Plan Tobacco User Differential)  For health plans adopted under the authority of Section 1-11-710 of the 1976 Code by the </w:t>
      </w:r>
      <w:r w:rsidR="00E67871" w:rsidRPr="00013772">
        <w:rPr>
          <w:rFonts w:cs="Times New Roman"/>
          <w:szCs w:val="22"/>
        </w:rPr>
        <w:t>Budget and Control Board</w:t>
      </w:r>
      <w:r w:rsidRPr="00013772">
        <w:rPr>
          <w:rFonts w:cs="Times New Roman"/>
          <w:szCs w:val="22"/>
        </w:rPr>
        <w:t xml:space="preserve"> during the </w:t>
      </w:r>
      <w:r w:rsidR="00B579E9" w:rsidRPr="00013772">
        <w:rPr>
          <w:rFonts w:cs="Times New Roman"/>
          <w:szCs w:val="22"/>
        </w:rPr>
        <w:t xml:space="preserve">current </w:t>
      </w:r>
      <w:r w:rsidRPr="00013772">
        <w:rPr>
          <w:rFonts w:cs="Times New Roman"/>
          <w:szCs w:val="22"/>
        </w:rPr>
        <w:t>fiscal year, the board is authorized to differentiate between tobacco users and nonusers regarding rates charged to enrollees in its health plans by imposing a surcharge on enrollee rates based upon tobacco use.</w:t>
      </w:r>
      <w:r w:rsidR="00B579E9" w:rsidRPr="00013772">
        <w:rPr>
          <w:rFonts w:cs="Times New Roman"/>
          <w:szCs w:val="22"/>
        </w:rPr>
        <w:t xml:space="preserve">  The surcharge for tobacco use may not exceed $40 per month per subscriber or $60 per month per subscriber and dependant(s).</w:t>
      </w:r>
    </w:p>
    <w:p w:rsidR="0024184E" w:rsidRPr="00013772" w:rsidRDefault="00504765" w:rsidP="008C566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013772">
        <w:rPr>
          <w:bCs/>
          <w:iCs/>
        </w:rPr>
        <w:tab/>
      </w:r>
      <w:r w:rsidRPr="00013772">
        <w:rPr>
          <w:b/>
          <w:bCs/>
          <w:iCs/>
        </w:rPr>
        <w:t>80A.</w:t>
      </w:r>
      <w:r w:rsidR="00C94694" w:rsidRPr="00013772">
        <w:rPr>
          <w:b/>
          <w:bCs/>
          <w:iCs/>
        </w:rPr>
        <w:t>37</w:t>
      </w:r>
      <w:r w:rsidRPr="00013772">
        <w:rPr>
          <w:b/>
          <w:bCs/>
          <w:iCs/>
        </w:rPr>
        <w:t>.</w:t>
      </w:r>
      <w:r w:rsidRPr="00013772">
        <w:rPr>
          <w:b/>
          <w:bCs/>
          <w:iCs/>
        </w:rPr>
        <w:tab/>
      </w:r>
      <w:r w:rsidRPr="00013772">
        <w:rPr>
          <w:bCs/>
          <w:iCs/>
        </w:rPr>
        <w:t xml:space="preserve">(BCB: </w:t>
      </w:r>
      <w:r w:rsidR="00211186" w:rsidRPr="00013772">
        <w:rPr>
          <w:bCs/>
          <w:iCs/>
        </w:rPr>
        <w:t xml:space="preserve">December </w:t>
      </w:r>
      <w:r w:rsidRPr="00013772">
        <w:rPr>
          <w:bCs/>
          <w:iCs/>
        </w:rPr>
        <w:t xml:space="preserve">Holidays)  </w:t>
      </w:r>
      <w:r w:rsidRPr="00013772">
        <w:rPr>
          <w:bCs/>
          <w:iCs/>
          <w:strike/>
        </w:rPr>
        <w:t>For state employees, the Saturday, December 25, 2010 legal holiday shall be observed on Monday, December 27, 2010, and the Sunday, December 26, 2010 legal holiday shall be observed on Tuesday, December 28, 2010.</w:t>
      </w:r>
    </w:p>
    <w:p w:rsidR="005A17CF" w:rsidRPr="00013772" w:rsidRDefault="00504765"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tab/>
      </w:r>
      <w:r w:rsidRPr="00013772">
        <w:rPr>
          <w:b/>
        </w:rPr>
        <w:t>80A.</w:t>
      </w:r>
      <w:r w:rsidR="00C94694" w:rsidRPr="00013772">
        <w:rPr>
          <w:b/>
        </w:rPr>
        <w:t>38</w:t>
      </w:r>
      <w:r w:rsidRPr="00013772">
        <w:rPr>
          <w:b/>
        </w:rPr>
        <w:t>.</w:t>
      </w:r>
      <w:r w:rsidRPr="00013772">
        <w:tab/>
        <w:t>(BCB: State Health Plan Obesity Treatment Pilot Program</w:t>
      </w:r>
      <w:r w:rsidR="005A17CF" w:rsidRPr="00013772">
        <w:rPr>
          <w:rFonts w:cs="Times New Roman"/>
          <w:snapToGrid w:val="0"/>
        </w:rPr>
        <w:t xml:space="preserve">)  </w:t>
      </w:r>
      <w:r w:rsidR="005A17CF" w:rsidRPr="00013772">
        <w:rPr>
          <w:rFonts w:cs="Times New Roman"/>
          <w:strike/>
          <w:snapToGrid w:val="0"/>
        </w:rPr>
        <w:t xml:space="preserve">(A)  The </w:t>
      </w:r>
      <w:r w:rsidR="00E67871" w:rsidRPr="00013772">
        <w:rPr>
          <w:rFonts w:cs="Times New Roman"/>
          <w:strike/>
          <w:snapToGrid w:val="0"/>
        </w:rPr>
        <w:t>Budget and Control Board</w:t>
      </w:r>
      <w:r w:rsidR="005A17CF" w:rsidRPr="00013772">
        <w:rPr>
          <w:rFonts w:cs="Times New Roman"/>
          <w:strike/>
          <w:snapToGrid w:val="0"/>
        </w:rPr>
        <w:t xml:space="preserve">, when establishing the State Health Plan of Benefits for Plan Year 2011, shall establish a one-year pilot program designed to address the problem of the high rate of obesity in South Carolina by providing for the treatment and management of obesity and related conditions through various methods including, but not limited to, bariatric surgery as a treatment option.  The State Health Plan through the </w:t>
      </w:r>
      <w:r w:rsidR="00E67871" w:rsidRPr="00013772">
        <w:rPr>
          <w:rFonts w:cs="Times New Roman"/>
          <w:strike/>
          <w:snapToGrid w:val="0"/>
        </w:rPr>
        <w:t>Budget and Control Board</w:t>
      </w:r>
      <w:r w:rsidR="005A17CF" w:rsidRPr="00013772">
        <w:rPr>
          <w:rFonts w:cs="Times New Roman"/>
          <w:strike/>
          <w:snapToGrid w:val="0"/>
        </w:rPr>
        <w:t xml:space="preserve"> must conduct this program as provided in this proviso.  The program will operate only in Plan Year 2011.</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trike/>
          <w:snapToGrid w:val="0"/>
        </w:rPr>
        <w:t>(B)(1)</w:t>
      </w:r>
      <w:r w:rsidRPr="00013772">
        <w:rPr>
          <w:rFonts w:cs="Times New Roman"/>
          <w:strike/>
          <w:snapToGrid w:val="0"/>
        </w:rPr>
        <w:tab/>
        <w:t>The State Health Plan shall develop criteria for patient and facility eligibility for the program which shall include, but not be limited to, bariatric surgical guidelines and criteria of the American Association of Clinical Endocrinologists (AACE), The Obesity Society (TOS), and American Society for Metabolic &amp; Bariatric Surgery (ASMBS) Guidelines for Clinical Practice for the Perioperative Nutritional, Metabolic, and Nonsurgical Support of the Bariatric Surgery Patient.</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trike/>
          <w:snapToGrid w:val="0"/>
        </w:rPr>
        <w:t>(2)</w:t>
      </w:r>
      <w:r w:rsidRPr="00013772">
        <w:rPr>
          <w:rFonts w:cs="Times New Roman"/>
          <w:strike/>
          <w:snapToGrid w:val="0"/>
        </w:rPr>
        <w:tab/>
        <w:t>In addition to the considerations required in item (1) of this subsection, criteria for patient participation must include that a person may be eligible for bariatric surgery in the program if he is a State Health Plan participant covered as either a subscriber or spouse and is not eligible for Medicare and:</w:t>
      </w:r>
    </w:p>
    <w:p w:rsidR="00A76825"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(a)</w:t>
      </w:r>
      <w:r w:rsidRPr="00013772">
        <w:rPr>
          <w:rFonts w:cs="Times New Roman"/>
          <w:strike/>
          <w:snapToGrid w:val="0"/>
        </w:rPr>
        <w:tab/>
        <w:t>(i)</w:t>
      </w:r>
      <w:r w:rsidR="004C0965" w:rsidRPr="00013772">
        <w:rPr>
          <w:rFonts w:cs="Times New Roman"/>
          <w:strike/>
          <w:snapToGrid w:val="0"/>
        </w:rPr>
        <w:tab/>
      </w:r>
      <w:r w:rsidRPr="00013772">
        <w:rPr>
          <w:rFonts w:cs="Times New Roman"/>
          <w:strike/>
          <w:snapToGrid w:val="0"/>
        </w:rPr>
        <w:tab/>
        <w:t>has a body mass index greater than forty; or</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(ii)</w:t>
      </w:r>
      <w:r w:rsidRPr="00013772">
        <w:rPr>
          <w:rFonts w:cs="Times New Roman"/>
          <w:strike/>
          <w:snapToGrid w:val="0"/>
        </w:rPr>
        <w:tab/>
        <w:t>has a body mass index greater than thirty-five and with a co-morbidity such as diabetes, hypertension, gastro esophageal reflux disease, sleep apnea, or asthma;</w:t>
      </w:r>
    </w:p>
    <w:p w:rsidR="005A17CF" w:rsidRPr="00013772" w:rsidRDefault="005A17CF" w:rsidP="00C94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(b)</w:t>
      </w:r>
      <w:r w:rsidRPr="00013772">
        <w:rPr>
          <w:rFonts w:cs="Times New Roman"/>
          <w:strike/>
          <w:snapToGrid w:val="0"/>
        </w:rPr>
        <w:tab/>
        <w:t>has participated in the State Health Plan for at least the immediately preceding two years;</w:t>
      </w:r>
    </w:p>
    <w:p w:rsidR="005A17CF" w:rsidRPr="00013772" w:rsidRDefault="005A17CF" w:rsidP="00C94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(c)</w:t>
      </w:r>
      <w:r w:rsidRPr="00013772">
        <w:rPr>
          <w:rFonts w:cs="Times New Roman"/>
          <w:strike/>
          <w:snapToGrid w:val="0"/>
        </w:rPr>
        <w:tab/>
        <w:t>has documented with his primary practitioner at least two failed attempts at sustained weight loss using programmatic methods as approved by the Plan; and</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(d) has presented a pre-operative psychological evaluation indicating the patient is a satisfactory candidate for surgery.</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trike/>
          <w:snapToGrid w:val="0"/>
        </w:rPr>
        <w:t>(3)</w:t>
      </w:r>
      <w:r w:rsidRPr="00013772">
        <w:rPr>
          <w:rFonts w:cs="Times New Roman"/>
          <w:strike/>
          <w:snapToGrid w:val="0"/>
        </w:rPr>
        <w:tab/>
        <w:t>In addition to the considerations required in item (1) of this subsection, a medical center or hospital may be eligible to deliver bariatric surgery in the program if it:</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(a)</w:t>
      </w:r>
      <w:r w:rsidRPr="00013772">
        <w:rPr>
          <w:rFonts w:cs="Times New Roman"/>
          <w:strike/>
          <w:snapToGrid w:val="0"/>
        </w:rPr>
        <w:tab/>
        <w:t>is a nationally designated ASMBS Center of Excellence for Bariatric Surgery, an American College of Surgeons (ACS) Bariatric Surgery Center Network member, or a Blue Distinction Center for Bariatric Surgery;</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(b)</w:t>
      </w:r>
      <w:r w:rsidRPr="00013772">
        <w:rPr>
          <w:rFonts w:cs="Times New Roman"/>
          <w:strike/>
          <w:snapToGrid w:val="0"/>
        </w:rPr>
        <w:tab/>
        <w:t>has all the critical post-surgical patient support in place including, but not limited to:</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(i)</w:t>
      </w:r>
      <w:r w:rsidRPr="00013772">
        <w:rPr>
          <w:rFonts w:cs="Times New Roman"/>
          <w:strike/>
          <w:snapToGrid w:val="0"/>
        </w:rPr>
        <w:tab/>
      </w:r>
      <w:r w:rsidR="00BC7C7B" w:rsidRPr="00013772">
        <w:rPr>
          <w:rFonts w:cs="Times New Roman"/>
          <w:strike/>
          <w:snapToGrid w:val="0"/>
        </w:rPr>
        <w:tab/>
      </w:r>
      <w:r w:rsidRPr="00013772">
        <w:rPr>
          <w:rFonts w:cs="Times New Roman"/>
          <w:strike/>
          <w:snapToGrid w:val="0"/>
        </w:rPr>
        <w:t>a nutritionist or dietician for patient access;</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(ii)</w:t>
      </w:r>
      <w:r w:rsidRPr="00013772">
        <w:rPr>
          <w:rFonts w:cs="Times New Roman"/>
          <w:strike/>
          <w:snapToGrid w:val="0"/>
        </w:rPr>
        <w:tab/>
        <w:t>individual and group support meetings;</w:t>
      </w:r>
    </w:p>
    <w:p w:rsidR="00A76825"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(iii)</w:t>
      </w:r>
      <w:r w:rsidRPr="00013772">
        <w:rPr>
          <w:rFonts w:cs="Times New Roman"/>
          <w:strike/>
          <w:snapToGrid w:val="0"/>
        </w:rPr>
        <w:tab/>
        <w:t>development of personalized weight loss goals and management and support for lifelong life style changes; and</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(iv)</w:t>
      </w:r>
      <w:r w:rsidRPr="00013772">
        <w:rPr>
          <w:rFonts w:cs="Times New Roman"/>
          <w:strike/>
          <w:snapToGrid w:val="0"/>
        </w:rPr>
        <w:tab/>
        <w:t>a physical activity component; and</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napToGrid w:val="0"/>
        </w:rPr>
        <w:tab/>
      </w:r>
      <w:r w:rsidRPr="00013772">
        <w:rPr>
          <w:rFonts w:cs="Times New Roman"/>
          <w:snapToGrid w:val="0"/>
        </w:rPr>
        <w:tab/>
      </w:r>
      <w:r w:rsidRPr="00013772">
        <w:rPr>
          <w:rFonts w:cs="Times New Roman"/>
          <w:strike/>
          <w:snapToGrid w:val="0"/>
        </w:rPr>
        <w:t>(c)</w:t>
      </w:r>
      <w:r w:rsidRPr="00013772">
        <w:rPr>
          <w:rFonts w:cs="Times New Roman"/>
          <w:strike/>
          <w:snapToGrid w:val="0"/>
        </w:rPr>
        <w:tab/>
        <w:t>imposes an initial surgical fee that must include eighteen months follow-up care for the patient that includes, but is not limited to, clinical complications, all band adjustments, use of COE support staff, use of nutritionists, and access to group meetings.</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trike/>
          <w:snapToGrid w:val="0"/>
        </w:rPr>
        <w:t>(C)</w:t>
      </w:r>
      <w:r w:rsidRPr="00013772">
        <w:rPr>
          <w:rFonts w:cs="Times New Roman"/>
          <w:strike/>
          <w:snapToGrid w:val="0"/>
        </w:rPr>
        <w:tab/>
        <w:t>The program may approve not more than one hundred patients from different regions in the state for the program based on the guidelines developed by the State Health Plan.</w:t>
      </w:r>
    </w:p>
    <w:p w:rsidR="005A17CF" w:rsidRPr="00013772"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013772">
        <w:rPr>
          <w:rFonts w:cs="Times New Roman"/>
          <w:snapToGrid w:val="0"/>
        </w:rPr>
        <w:tab/>
      </w:r>
      <w:r w:rsidRPr="00013772">
        <w:rPr>
          <w:rFonts w:cs="Times New Roman"/>
          <w:strike/>
          <w:snapToGrid w:val="0"/>
        </w:rPr>
        <w:t>(D)(1)</w:t>
      </w:r>
      <w:r w:rsidRPr="00013772">
        <w:rPr>
          <w:rFonts w:cs="Times New Roman"/>
          <w:strike/>
          <w:snapToGrid w:val="0"/>
        </w:rPr>
        <w:tab/>
        <w:t>The State Health Plan shall report annually to the Chairman of the House Ways and Means Committee and the Chairman of the Senate Finance Committee with detailed information on the program’s trends including, but not limited to, pre-surgical medical and prescription costs, including those ass</w:t>
      </w:r>
      <w:r w:rsidR="001218A5" w:rsidRPr="00013772">
        <w:rPr>
          <w:rFonts w:cs="Times New Roman"/>
          <w:strike/>
          <w:snapToGrid w:val="0"/>
        </w:rPr>
        <w:t>ociated with obesity and its co</w:t>
      </w:r>
      <w:r w:rsidR="001218A5" w:rsidRPr="00013772">
        <w:rPr>
          <w:rFonts w:cs="Times New Roman"/>
          <w:strike/>
          <w:snapToGrid w:val="0"/>
        </w:rPr>
        <w:noBreakHyphen/>
      </w:r>
      <w:r w:rsidRPr="00013772">
        <w:rPr>
          <w:rFonts w:cs="Times New Roman"/>
          <w:strike/>
          <w:snapToGrid w:val="0"/>
        </w:rPr>
        <w:t>morbidities, and postsurgical medical and prescription costs, including those related to complications from the surgery.  A patient must serve as his own control by comparing health care costs in the preceding two years to his health care costs following surgery.</w:t>
      </w:r>
    </w:p>
    <w:p w:rsidR="00F07964" w:rsidRPr="00013772" w:rsidRDefault="005A17CF" w:rsidP="005A17CF">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013772">
        <w:rPr>
          <w:rFonts w:cs="Times New Roman"/>
          <w:snapToGrid w:val="0"/>
        </w:rPr>
        <w:tab/>
      </w:r>
      <w:r w:rsidRPr="00013772">
        <w:rPr>
          <w:rFonts w:cs="Times New Roman"/>
          <w:snapToGrid w:val="0"/>
        </w:rPr>
        <w:tab/>
      </w:r>
      <w:r w:rsidRPr="00013772">
        <w:rPr>
          <w:rFonts w:cs="Times New Roman"/>
          <w:strike/>
          <w:snapToGrid w:val="0"/>
        </w:rPr>
        <w:t>(2)</w:t>
      </w:r>
      <w:r w:rsidRPr="00013772">
        <w:rPr>
          <w:rFonts w:cs="Times New Roman"/>
          <w:strike/>
          <w:snapToGrid w:val="0"/>
        </w:rPr>
        <w:tab/>
        <w:t>Surgeries performed under this program shall be that determined most medically appropriate for participating patients.</w:t>
      </w:r>
    </w:p>
    <w:p w:rsidR="00B75174" w:rsidRPr="00013772" w:rsidRDefault="00F07964" w:rsidP="00504765">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pacing w:val="-2"/>
        </w:rPr>
        <w:tab/>
      </w:r>
      <w:r w:rsidRPr="00013772">
        <w:rPr>
          <w:rFonts w:cs="Times New Roman"/>
          <w:b/>
          <w:iCs/>
        </w:rPr>
        <w:t>80A</w:t>
      </w:r>
      <w:r w:rsidRPr="00013772">
        <w:rPr>
          <w:rFonts w:cs="Times New Roman"/>
          <w:b/>
          <w:iCs/>
          <w:spacing w:val="-2"/>
        </w:rPr>
        <w:t>.</w:t>
      </w:r>
      <w:r w:rsidR="00C94694" w:rsidRPr="00013772">
        <w:rPr>
          <w:rFonts w:cs="Times New Roman"/>
          <w:b/>
          <w:iCs/>
          <w:spacing w:val="-2"/>
        </w:rPr>
        <w:t>39</w:t>
      </w:r>
      <w:r w:rsidRPr="00013772">
        <w:rPr>
          <w:rFonts w:cs="Times New Roman"/>
          <w:b/>
          <w:iCs/>
          <w:spacing w:val="-2"/>
        </w:rPr>
        <w:t>.</w:t>
      </w:r>
      <w:r w:rsidRPr="00013772">
        <w:rPr>
          <w:rFonts w:cs="Times New Roman"/>
          <w:iCs/>
          <w:spacing w:val="-2"/>
        </w:rPr>
        <w:tab/>
      </w:r>
      <w:r w:rsidR="0014607B" w:rsidRPr="00013772">
        <w:rPr>
          <w:rFonts w:cs="Times New Roman"/>
          <w:iCs/>
          <w:spacing w:val="-2"/>
        </w:rPr>
        <w:tab/>
      </w:r>
      <w:r w:rsidRPr="00013772">
        <w:rPr>
          <w:rFonts w:cs="Times New Roman"/>
          <w:bCs/>
          <w:iCs/>
          <w:spacing w:val="-2"/>
        </w:rPr>
        <w:t xml:space="preserve">(BCB: </w:t>
      </w:r>
      <w:r w:rsidRPr="00013772">
        <w:rPr>
          <w:rFonts w:cs="Times New Roman"/>
        </w:rPr>
        <w:t>Compensation</w:t>
      </w:r>
      <w:r w:rsidRPr="00013772">
        <w:rPr>
          <w:rFonts w:cs="Times New Roman"/>
          <w:bCs/>
          <w:iCs/>
          <w:spacing w:val="-2"/>
        </w:rPr>
        <w:t xml:space="preserve"> - Agency Head Salary) </w:t>
      </w:r>
      <w:r w:rsidRPr="00013772">
        <w:rPr>
          <w:rFonts w:cs="Times New Roman"/>
          <w:bCs/>
          <w:iCs/>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013772">
        <w:rPr>
          <w:rFonts w:cs="Times New Roman"/>
          <w:bCs/>
          <w:iCs/>
        </w:rPr>
        <w:t>Budget and Control Board</w:t>
      </w:r>
      <w:r w:rsidRPr="00013772">
        <w:rPr>
          <w:rFonts w:cs="Times New Roman"/>
          <w:bCs/>
          <w:iCs/>
        </w:rPr>
        <w:t xml:space="preserve"> shall contract every four years for a study of agency head and technical college president compensation.  The cost of the study must be shared by the participating agencies.  The staff of the </w:t>
      </w:r>
      <w:r w:rsidR="00E67871" w:rsidRPr="00013772">
        <w:rPr>
          <w:rFonts w:cs="Times New Roman"/>
          <w:bCs/>
          <w:iCs/>
        </w:rPr>
        <w:t>Budget and Control Board</w:t>
      </w:r>
      <w:r w:rsidRPr="00013772">
        <w:rPr>
          <w:rFonts w:cs="Times New Roman"/>
          <w:bCs/>
          <w:iCs/>
        </w:rPr>
        <w:t xml:space="preserve"> shall serve as the support staff to the Agency Head Salary Commission.  </w:t>
      </w:r>
      <w:r w:rsidRPr="00013772">
        <w:rPr>
          <w:bCs/>
          <w:iCs/>
        </w:rPr>
        <w:t xml:space="preserve">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w:t>
      </w:r>
      <w:r w:rsidRPr="00013772">
        <w:rPr>
          <w:rFonts w:cs="Times New Roman"/>
          <w:bCs/>
          <w:iCs/>
        </w:rPr>
        <w:t xml:space="preserve">No agency head or technical college president shall </w:t>
      </w:r>
      <w:r w:rsidRPr="00013772">
        <w:rPr>
          <w:rFonts w:cs="Times New Roman"/>
        </w:rPr>
        <w:t>be</w:t>
      </w:r>
      <w:r w:rsidRPr="00013772">
        <w:rPr>
          <w:rFonts w:cs="Times New Roman"/>
          <w:bCs/>
          <w:iCs/>
        </w:rPr>
        <w:t xml:space="preserve"> paid less than the minimum of the pay range nor receive an increase that would have the effect of raising the salary above the maximum of the pay range.</w:t>
      </w:r>
    </w:p>
    <w:p w:rsidR="009C4EB6" w:rsidRPr="00013772" w:rsidRDefault="00322359" w:rsidP="00C062D4">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bCs/>
          <w:iCs/>
        </w:rPr>
        <w:tab/>
      </w:r>
      <w:r w:rsidRPr="00013772">
        <w:rPr>
          <w:b/>
          <w:bCs/>
          <w:i/>
          <w:iCs/>
          <w:u w:val="single"/>
        </w:rPr>
        <w:t>80A.40.</w:t>
      </w:r>
      <w:r w:rsidRPr="00013772">
        <w:rPr>
          <w:b/>
          <w:bCs/>
          <w:i/>
          <w:iCs/>
          <w:u w:val="single"/>
        </w:rPr>
        <w:tab/>
      </w:r>
      <w:r w:rsidRPr="00013772">
        <w:rPr>
          <w:bCs/>
          <w:i/>
          <w:iCs/>
          <w:u w:val="single"/>
        </w:rPr>
        <w:t xml:space="preserve">(BCB: </w:t>
      </w:r>
      <w:r w:rsidRPr="00013772">
        <w:rPr>
          <w:rFonts w:cs="Times New Roman"/>
          <w:i/>
          <w:u w:val="single"/>
        </w:rPr>
        <w:t>December</w:t>
      </w:r>
      <w:r w:rsidRPr="00013772">
        <w:rPr>
          <w:bCs/>
          <w:i/>
          <w:iCs/>
          <w:u w:val="single"/>
        </w:rPr>
        <w:t xml:space="preserve"> </w:t>
      </w:r>
      <w:r w:rsidR="00C062D4">
        <w:rPr>
          <w:bCs/>
          <w:i/>
          <w:iCs/>
          <w:u w:val="single"/>
        </w:rPr>
        <w:t xml:space="preserve">2011 </w:t>
      </w:r>
      <w:r w:rsidRPr="00013772">
        <w:rPr>
          <w:bCs/>
          <w:i/>
          <w:iCs/>
          <w:u w:val="single"/>
        </w:rPr>
        <w:t>Holidays)  For state employees, the Saturday, December 24, 2011 legal holiday shall be observed on Friday, December 23, 2011; the Sunday December 25, 2011 legal holiday shall be observed on Monday, December 26,2011, and the Monday, December 26, 2011 legal holiday shall be observed on Tuesday, December 27, 2011.</w:t>
      </w:r>
    </w:p>
    <w:p w:rsidR="004B3050" w:rsidRDefault="004B3050"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4B3050" w:rsidSect="00E20E26">
          <w:headerReference w:type="default" r:id="rId82"/>
          <w:type w:val="continuous"/>
          <w:pgSz w:w="15840" w:h="12240" w:orient="landscape" w:code="1"/>
          <w:pgMar w:top="1152" w:right="1800" w:bottom="1584" w:left="2160" w:header="1008" w:footer="1008" w:gutter="288"/>
          <w:lnNumType w:countBy="1"/>
          <w:cols w:space="720"/>
          <w:docGrid w:linePitch="360"/>
        </w:sectPr>
      </w:pPr>
    </w:p>
    <w:p w:rsidR="00322359" w:rsidRPr="00013772" w:rsidRDefault="00322359"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C4EB6" w:rsidRPr="00013772" w:rsidRDefault="009C4EB6" w:rsidP="008E3821">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80C - F30-BUDGET AND CONTROL BOARD,</w:t>
      </w:r>
      <w:r w:rsidR="008A4096" w:rsidRPr="00013772">
        <w:rPr>
          <w:rFonts w:cs="Times New Roman"/>
          <w:b/>
          <w:szCs w:val="22"/>
        </w:rPr>
        <w:t xml:space="preserve"> </w:t>
      </w:r>
      <w:r w:rsidRPr="00013772">
        <w:rPr>
          <w:rFonts w:cs="Times New Roman"/>
          <w:b/>
          <w:szCs w:val="22"/>
        </w:rPr>
        <w:t>EMPLOYEE BENEFITS</w:t>
      </w:r>
    </w:p>
    <w:p w:rsidR="009C4EB6" w:rsidRPr="00013772" w:rsidRDefault="009C4EB6" w:rsidP="009C4EB6">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C4EB6" w:rsidRPr="00013772"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80C.1.</w:t>
      </w:r>
      <w:r w:rsidRPr="00013772">
        <w:rPr>
          <w:rFonts w:cs="Times New Roman"/>
          <w:b/>
          <w:szCs w:val="22"/>
        </w:rPr>
        <w:tab/>
      </w:r>
      <w:r w:rsidRPr="00013772">
        <w:rPr>
          <w:rFonts w:cs="Times New Roman"/>
          <w:szCs w:val="22"/>
        </w:rPr>
        <w:t xml:space="preserve">(BCB/EB: Deferred Compensation)  </w:t>
      </w:r>
      <w:r w:rsidRPr="00013772">
        <w:rPr>
          <w:rFonts w:cs="Times New Roman"/>
          <w:strike/>
          <w:szCs w:val="22"/>
        </w:rPr>
        <w:t xml:space="preserve">To the extent funds are appropriated, the State shall make contributions to deferred compensation plan accounts on behalf of permanent, full-time state employees who were employed and earned less than $20,000 per year as of July 1, 2000, in an amount and under the terms and conditions prescribed for such contributions by the </w:t>
      </w:r>
      <w:r w:rsidR="00E67871" w:rsidRPr="00013772">
        <w:rPr>
          <w:rFonts w:cs="Times New Roman"/>
          <w:strike/>
          <w:szCs w:val="22"/>
        </w:rPr>
        <w:t>Budget and Control Board</w:t>
      </w:r>
      <w:r w:rsidRPr="00013772">
        <w:rPr>
          <w:rFonts w:cs="Times New Roman"/>
          <w:strike/>
          <w:szCs w:val="22"/>
        </w:rPr>
        <w:t>, without such employees making contributions to the deferred compensation plan.</w:t>
      </w:r>
    </w:p>
    <w:p w:rsidR="009C4EB6" w:rsidRPr="00013772"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80C.2.</w:t>
      </w:r>
      <w:r w:rsidRPr="00013772">
        <w:rPr>
          <w:rFonts w:cs="Times New Roman"/>
          <w:b/>
          <w:szCs w:val="22"/>
        </w:rPr>
        <w:tab/>
      </w:r>
      <w:r w:rsidRPr="00013772">
        <w:rPr>
          <w:rFonts w:cs="Times New Roman"/>
          <w:szCs w:val="22"/>
        </w:rPr>
        <w:t>(BCB/EB: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p>
    <w:p w:rsidR="009C4EB6" w:rsidRPr="00013772" w:rsidRDefault="009C4EB6" w:rsidP="00B31916">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b/>
          <w:szCs w:val="22"/>
        </w:rPr>
        <w:tab/>
        <w:t>80C.3.</w:t>
      </w:r>
      <w:r w:rsidRPr="00013772">
        <w:rPr>
          <w:rFonts w:cs="Times New Roman"/>
          <w:b/>
          <w:szCs w:val="22"/>
        </w:rPr>
        <w:tab/>
      </w:r>
      <w:r w:rsidRPr="00013772">
        <w:rPr>
          <w:rFonts w:cs="Times New Roman"/>
          <w:bCs/>
          <w:szCs w:val="22"/>
        </w:rPr>
        <w:t>(</w:t>
      </w:r>
      <w:r w:rsidRPr="00013772">
        <w:rPr>
          <w:rFonts w:cs="Times New Roman"/>
          <w:szCs w:val="22"/>
        </w:rPr>
        <w:t>BCB/EB</w:t>
      </w:r>
      <w:r w:rsidRPr="00013772">
        <w:rPr>
          <w:rFonts w:cs="Times New Roman"/>
          <w:bCs/>
          <w:szCs w:val="22"/>
        </w:rPr>
        <w:t xml:space="preserve">: Exempt </w:t>
      </w:r>
      <w:r w:rsidRPr="00013772">
        <w:rPr>
          <w:rFonts w:cs="Times New Roman"/>
          <w:szCs w:val="22"/>
        </w:rPr>
        <w:t>National</w:t>
      </w:r>
      <w:r w:rsidRPr="00013772">
        <w:rPr>
          <w:rFonts w:cs="Times New Roman"/>
          <w:bCs/>
          <w:szCs w:val="22"/>
        </w:rPr>
        <w:t xml:space="preserve"> Guard Pension Fund)  In the calculation of any across-the-board cut mandated by the </w:t>
      </w:r>
      <w:r w:rsidR="00E67871" w:rsidRPr="00013772">
        <w:rPr>
          <w:rFonts w:cs="Times New Roman"/>
          <w:bCs/>
          <w:szCs w:val="22"/>
        </w:rPr>
        <w:t>Budget and Control Board</w:t>
      </w:r>
      <w:r w:rsidRPr="00013772">
        <w:rPr>
          <w:rFonts w:cs="Times New Roman"/>
          <w:bCs/>
          <w:szCs w:val="22"/>
        </w:rPr>
        <w:t xml:space="preserve"> or General Assembly, the amount of the appropriation for the National Guard Pension Fund shall be excluded.</w:t>
      </w:r>
    </w:p>
    <w:p w:rsidR="007F6CBA" w:rsidRPr="00013772" w:rsidRDefault="00EA5ADC" w:rsidP="00E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color w:val="auto"/>
          <w:szCs w:val="22"/>
        </w:rPr>
      </w:pPr>
      <w:r w:rsidRPr="00013772">
        <w:rPr>
          <w:rFonts w:cs="Times New Roman"/>
          <w:b/>
          <w:color w:val="auto"/>
          <w:szCs w:val="22"/>
        </w:rPr>
        <w:tab/>
      </w:r>
      <w:r w:rsidR="007F6CBA" w:rsidRPr="00013772">
        <w:rPr>
          <w:rFonts w:cs="Times New Roman"/>
          <w:b/>
          <w:color w:val="auto"/>
          <w:szCs w:val="22"/>
        </w:rPr>
        <w:t>80C.</w:t>
      </w:r>
      <w:r w:rsidR="006C5581" w:rsidRPr="00013772">
        <w:rPr>
          <w:rFonts w:cs="Times New Roman"/>
          <w:b/>
          <w:color w:val="auto"/>
          <w:szCs w:val="22"/>
        </w:rPr>
        <w:t>4</w:t>
      </w:r>
      <w:r w:rsidR="007F6CBA" w:rsidRPr="00013772">
        <w:rPr>
          <w:rFonts w:cs="Times New Roman"/>
          <w:b/>
          <w:color w:val="auto"/>
          <w:szCs w:val="22"/>
        </w:rPr>
        <w:t>.</w:t>
      </w:r>
      <w:r w:rsidR="007F6CBA" w:rsidRPr="00013772">
        <w:rPr>
          <w:rFonts w:cs="Times New Roman"/>
          <w:color w:val="auto"/>
          <w:szCs w:val="22"/>
        </w:rPr>
        <w:tab/>
        <w:t xml:space="preserve">(BCB/EB: County Council Member)  </w:t>
      </w:r>
      <w:r w:rsidR="007F6CBA" w:rsidRPr="00013772">
        <w:rPr>
          <w:rFonts w:cs="Times New Roman"/>
          <w:strike/>
          <w:color w:val="auto"/>
          <w:szCs w:val="22"/>
        </w:rPr>
        <w:t>A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p>
    <w:p w:rsidR="004B3050" w:rsidRDefault="004B3050"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B3050" w:rsidSect="00E20E26">
          <w:headerReference w:type="default" r:id="rId83"/>
          <w:type w:val="continuous"/>
          <w:pgSz w:w="15840" w:h="12240" w:orient="landscape" w:code="1"/>
          <w:pgMar w:top="1152" w:right="1800" w:bottom="1584" w:left="2160" w:header="1008" w:footer="1008" w:gutter="288"/>
          <w:lnNumType w:countBy="1"/>
          <w:cols w:space="720"/>
          <w:docGrid w:linePitch="360"/>
        </w:sectPr>
      </w:pPr>
    </w:p>
    <w:p w:rsidR="008A3643" w:rsidRPr="00013772" w:rsidRDefault="008A3643"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3772" w:rsidRDefault="00A9603B" w:rsidP="008E3821">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81 - R44-DEPARTMENT OF REVENUE</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81.1.</w:t>
      </w:r>
      <w:r w:rsidRPr="00013772">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81.2.</w:t>
      </w:r>
      <w:r w:rsidRPr="00013772">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013772"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81</w:t>
      </w:r>
      <w:r w:rsidRPr="00013772">
        <w:rPr>
          <w:rFonts w:cs="Times New Roman"/>
          <w:b/>
          <w:bCs/>
          <w:szCs w:val="22"/>
        </w:rPr>
        <w:t>.</w:t>
      </w:r>
      <w:r w:rsidR="006C5581" w:rsidRPr="00013772">
        <w:rPr>
          <w:rFonts w:cs="Times New Roman"/>
          <w:b/>
          <w:bCs/>
          <w:szCs w:val="22"/>
        </w:rPr>
        <w:t>3</w:t>
      </w:r>
      <w:r w:rsidRPr="00013772">
        <w:rPr>
          <w:rFonts w:cs="Times New Roman"/>
          <w:b/>
          <w:bCs/>
          <w:szCs w:val="22"/>
        </w:rPr>
        <w:t>.</w:t>
      </w:r>
      <w:r w:rsidRPr="00013772">
        <w:rPr>
          <w:rFonts w:cs="Times New Roman"/>
          <w:szCs w:val="22"/>
        </w:rPr>
        <w:tab/>
        <w:t xml:space="preserve">(DOR: Rural Infrastructure Fund Transfer)  Notwithstanding Section 12-10-85, the Department of Revenue is authorized to deposit revenues from the Rural Infrastructure Fund in excess of $12 million dollars to the Rural Infrastructure Bank Trust Fund under the </w:t>
      </w:r>
      <w:r w:rsidR="00E67871" w:rsidRPr="00013772">
        <w:rPr>
          <w:rFonts w:cs="Times New Roman"/>
          <w:szCs w:val="22"/>
        </w:rPr>
        <w:t>Budget and Control Board</w:t>
      </w:r>
      <w:r w:rsidRPr="00013772">
        <w:rPr>
          <w:rFonts w:cs="Times New Roman"/>
          <w:szCs w:val="22"/>
        </w:rPr>
        <w:t>, Office of Local Government.  Any revenues in excess of $17 million shall be deposited in the Rural Infrastructure Fund under the Department of Commerce, Coordinating Council.</w:t>
      </w:r>
    </w:p>
    <w:p w:rsidR="00A9603B" w:rsidRPr="00013772"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81.4.</w:t>
      </w:r>
      <w:r w:rsidRPr="00013772">
        <w:rPr>
          <w:rFonts w:cs="Times New Roman"/>
          <w:b/>
          <w:bCs/>
          <w:szCs w:val="22"/>
        </w:rPr>
        <w:tab/>
      </w:r>
      <w:r w:rsidRPr="00013772">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013772" w:rsidRDefault="00D721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81.5.</w:t>
      </w:r>
      <w:r w:rsidRPr="00013772">
        <w:rPr>
          <w:rFonts w:cs="Times New Roman"/>
          <w:szCs w:val="22"/>
        </w:rPr>
        <w:tab/>
        <w:t xml:space="preserve">(DOR: Across the Board Cut Exemption)  </w:t>
      </w:r>
      <w:r w:rsidRPr="00013772">
        <w:rPr>
          <w:rFonts w:cs="Times New Roman"/>
          <w:bCs/>
          <w:szCs w:val="22"/>
        </w:rPr>
        <w:t xml:space="preserve">Whenever the </w:t>
      </w:r>
      <w:r w:rsidR="00E67871" w:rsidRPr="00013772">
        <w:rPr>
          <w:rFonts w:cs="Times New Roman"/>
          <w:bCs/>
          <w:szCs w:val="22"/>
        </w:rPr>
        <w:t>Budget and Control Board</w:t>
      </w:r>
      <w:r w:rsidRPr="00013772">
        <w:rPr>
          <w:rFonts w:cs="Times New Roman"/>
          <w:bCs/>
          <w:szCs w:val="22"/>
        </w:rPr>
        <w:t xml:space="preserve"> or General Assembly implements an across the board budget reduction, the funds appropriated to the Department of Revenue </w:t>
      </w:r>
      <w:r w:rsidRPr="00013772">
        <w:rPr>
          <w:rFonts w:cs="Times New Roman"/>
          <w:szCs w:val="22"/>
        </w:rPr>
        <w:t>shall</w:t>
      </w:r>
      <w:r w:rsidRPr="00013772">
        <w:rPr>
          <w:rFonts w:cs="Times New Roman"/>
          <w:bCs/>
          <w:szCs w:val="22"/>
        </w:rPr>
        <w:t xml:space="preserve"> be exempt from any such mandated budget reduction.</w:t>
      </w:r>
    </w:p>
    <w:p w:rsidR="00325DD2" w:rsidRPr="00013772"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b/>
          <w:szCs w:val="22"/>
        </w:rPr>
        <w:tab/>
      </w:r>
      <w:r w:rsidRPr="00013772">
        <w:rPr>
          <w:rFonts w:cs="Times New Roman"/>
          <w:b/>
          <w:color w:val="auto"/>
          <w:szCs w:val="22"/>
        </w:rPr>
        <w:t>81.6.</w:t>
      </w:r>
      <w:r w:rsidRPr="00013772">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013772">
        <w:rPr>
          <w:rFonts w:cs="Times New Roman"/>
          <w:szCs w:val="22"/>
        </w:rPr>
        <w:t xml:space="preserve"> </w:t>
      </w:r>
      <w:r w:rsidRPr="00013772">
        <w:rPr>
          <w:rFonts w:cs="Times New Roman"/>
          <w:color w:val="auto"/>
          <w:szCs w:val="22"/>
        </w:rPr>
        <w:t xml:space="preserve">The department may only respond to an inquiry if the inquiry is made by a candidate or appointee </w:t>
      </w:r>
      <w:r w:rsidR="008D7261" w:rsidRPr="00013772">
        <w:rPr>
          <w:rFonts w:cs="Times New Roman"/>
          <w:color w:val="auto"/>
          <w:szCs w:val="22"/>
        </w:rPr>
        <w:t xml:space="preserve">concerning </w:t>
      </w:r>
      <w:r w:rsidRPr="00013772">
        <w:rPr>
          <w:rFonts w:cs="Times New Roman"/>
          <w:color w:val="auto"/>
          <w:szCs w:val="22"/>
        </w:rPr>
        <w:t>that candidate's or appointee's own income tax returns.</w:t>
      </w:r>
    </w:p>
    <w:p w:rsidR="00325DD2" w:rsidRPr="00013772"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color w:val="auto"/>
          <w:szCs w:val="22"/>
        </w:rPr>
        <w:tab/>
        <w:t>(B)</w:t>
      </w:r>
      <w:r w:rsidRPr="00013772">
        <w:rPr>
          <w:rFonts w:cs="Times New Roman"/>
          <w:szCs w:val="22"/>
        </w:rPr>
        <w:tab/>
      </w:r>
      <w:r w:rsidRPr="00013772">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013772">
        <w:rPr>
          <w:rFonts w:cs="Times New Roman"/>
          <w:szCs w:val="22"/>
        </w:rPr>
        <w:t xml:space="preserve"> </w:t>
      </w:r>
      <w:r w:rsidRPr="00013772">
        <w:rPr>
          <w:rFonts w:cs="Times New Roman"/>
          <w:color w:val="auto"/>
          <w:szCs w:val="22"/>
        </w:rPr>
        <w:t>The information must be organized in the following manner:</w:t>
      </w:r>
      <w:r w:rsidRPr="00013772">
        <w:rPr>
          <w:rFonts w:cs="Times New Roman"/>
          <w:szCs w:val="22"/>
        </w:rPr>
        <w:t xml:space="preserve"> </w:t>
      </w:r>
      <w:r w:rsidRPr="00013772">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013772">
        <w:rPr>
          <w:rFonts w:cs="Times New Roman"/>
          <w:szCs w:val="22"/>
        </w:rPr>
        <w:t xml:space="preserve"> </w:t>
      </w:r>
      <w:r w:rsidRPr="00013772">
        <w:rPr>
          <w:rFonts w:cs="Times New Roman"/>
          <w:color w:val="auto"/>
          <w:szCs w:val="22"/>
        </w:rPr>
        <w:t>The department may not post a candidate's complete income tax return when fulfilling its obligations under this proviso.</w:t>
      </w:r>
    </w:p>
    <w:p w:rsidR="00325DD2" w:rsidRPr="00013772"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color w:val="auto"/>
          <w:szCs w:val="22"/>
        </w:rPr>
        <w:tab/>
        <w:t>(C)</w:t>
      </w:r>
      <w:r w:rsidRPr="00013772">
        <w:rPr>
          <w:rFonts w:cs="Times New Roman"/>
          <w:color w:val="auto"/>
          <w:szCs w:val="22"/>
        </w:rPr>
        <w:tab/>
        <w:t>(1)</w:t>
      </w:r>
      <w:r w:rsidRPr="00013772">
        <w:rPr>
          <w:rFonts w:cs="Times New Roman"/>
          <w:szCs w:val="22"/>
        </w:rPr>
        <w:tab/>
      </w:r>
      <w:r w:rsidRPr="00013772">
        <w:rPr>
          <w:rFonts w:cs="Times New Roman"/>
          <w:color w:val="auto"/>
          <w:szCs w:val="22"/>
        </w:rPr>
        <w:t>Participation in this program by a candidate or appointee is voluntary.</w:t>
      </w:r>
    </w:p>
    <w:p w:rsidR="00325DD2" w:rsidRPr="00013772"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color w:val="auto"/>
          <w:szCs w:val="22"/>
        </w:rPr>
        <w:tab/>
      </w:r>
      <w:r w:rsidRPr="00013772">
        <w:rPr>
          <w:rFonts w:cs="Times New Roman"/>
          <w:color w:val="auto"/>
          <w:szCs w:val="22"/>
        </w:rPr>
        <w:tab/>
      </w:r>
      <w:r w:rsidRPr="00013772">
        <w:rPr>
          <w:rFonts w:cs="Times New Roman"/>
          <w:color w:val="auto"/>
          <w:szCs w:val="22"/>
        </w:rPr>
        <w:tab/>
        <w:t>(2)</w:t>
      </w:r>
      <w:r w:rsidRPr="00013772">
        <w:rPr>
          <w:rFonts w:cs="Times New Roman"/>
          <w:szCs w:val="22"/>
        </w:rPr>
        <w:tab/>
      </w:r>
      <w:r w:rsidRPr="00013772">
        <w:rPr>
          <w:rFonts w:cs="Times New Roman"/>
          <w:color w:val="auto"/>
          <w:szCs w:val="22"/>
        </w:rPr>
        <w:t>A candidate's or appointee's inquiry constitutes a waiver of confidentiality with the department concerning the information posted.</w:t>
      </w:r>
    </w:p>
    <w:p w:rsidR="00242C59" w:rsidRPr="00013772" w:rsidRDefault="00242C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color w:val="auto"/>
          <w:szCs w:val="22"/>
        </w:rPr>
        <w:tab/>
      </w:r>
      <w:r w:rsidRPr="00013772">
        <w:rPr>
          <w:rFonts w:cs="Times New Roman"/>
          <w:b/>
          <w:color w:val="auto"/>
          <w:szCs w:val="22"/>
        </w:rPr>
        <w:t>81.7.</w:t>
      </w:r>
      <w:r w:rsidRPr="00013772">
        <w:rPr>
          <w:rFonts w:cs="Times New Roman"/>
          <w:b/>
          <w:color w:val="auto"/>
          <w:szCs w:val="22"/>
        </w:rPr>
        <w:tab/>
      </w:r>
      <w:r w:rsidRPr="00013772">
        <w:rPr>
          <w:rFonts w:cs="Times New Roman"/>
          <w:snapToGrid w:val="0"/>
          <w:szCs w:val="22"/>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4023A3" w:rsidRPr="00013772" w:rsidRDefault="004023A3"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b/>
        </w:rPr>
        <w:t>81.8.</w:t>
      </w:r>
      <w:r w:rsidRPr="00013772">
        <w:rPr>
          <w:rFonts w:cs="Times New Roman"/>
          <w:b/>
        </w:rPr>
        <w:tab/>
      </w:r>
      <w:r w:rsidRPr="00013772">
        <w:rPr>
          <w:rFonts w:cs="Times New Roman"/>
        </w:rPr>
        <w:t>(DOR: Penalty Relief)  The Department of Revenue will waive interest and penalties for state estimated quarterly individual income tax payments for qualifying individuals who comply with Section 1212 of federal P.L. 111-5.  An individual is considered a qualified individual for purposes of South Carolina penalty waiver if the individual meets the adjusted gross income requirement and the 50% of gross income from a small business requirement contained in Section 1212 for South Carolina or federal purposes.</w:t>
      </w:r>
    </w:p>
    <w:p w:rsidR="0027725D" w:rsidRPr="00013772" w:rsidRDefault="0027725D"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b/>
        </w:rPr>
        <w:tab/>
        <w:t>81.9.</w:t>
      </w:r>
      <w:r w:rsidRPr="00013772">
        <w:rPr>
          <w:rFonts w:cs="Times New Roman"/>
          <w:b/>
        </w:rPr>
        <w:tab/>
      </w:r>
      <w:r w:rsidRPr="00013772">
        <w:rPr>
          <w:rFonts w:cs="Times New Roman"/>
        </w:rPr>
        <w:t xml:space="preserve">(DOR: Bingo Licenses)  </w:t>
      </w:r>
      <w:r w:rsidR="008A3643" w:rsidRPr="00013772">
        <w:rPr>
          <w:rFonts w:cs="Times New Roman"/>
        </w:rPr>
        <w:t>The provisions of Section 12</w:t>
      </w:r>
      <w:r w:rsidR="008A3643" w:rsidRPr="00013772">
        <w:rPr>
          <w:rFonts w:cs="Times New Roman"/>
        </w:rPr>
        <w:noBreakHyphen/>
        <w:t>21</w:t>
      </w:r>
      <w:r w:rsidR="008A3643" w:rsidRPr="00013772">
        <w:rPr>
          <w:rFonts w:cs="Times New Roman"/>
        </w:rPr>
        <w:noBreakHyphen/>
      </w:r>
      <w:r w:rsidRPr="00013772">
        <w:rPr>
          <w:rFonts w:cs="Times New Roman"/>
        </w:rPr>
        <w:t>3940(D) of the 1976 Code are suspended for the current fiscal year.</w:t>
      </w:r>
    </w:p>
    <w:p w:rsidR="0027725D" w:rsidRPr="00013772" w:rsidRDefault="00F648D8"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tab/>
      </w:r>
      <w:r w:rsidRPr="00013772">
        <w:rPr>
          <w:b/>
          <w:i/>
          <w:u w:val="single"/>
        </w:rPr>
        <w:t>81.10.</w:t>
      </w:r>
      <w:r w:rsidRPr="00013772">
        <w:rPr>
          <w:b/>
          <w:i/>
          <w:u w:val="single"/>
        </w:rPr>
        <w:tab/>
      </w:r>
      <w:r w:rsidRPr="00013772">
        <w:rPr>
          <w:i/>
          <w:u w:val="single"/>
        </w:rPr>
        <w:t xml:space="preserve">(DOR: Airline Property Tax)  From the fund appropriated to and/or authorized for the Department of Revenue, the department shall report on the methodology used to determine the property tax collected on aircraft under Title 12, Chapter 37, Article 19 of the 1976 Code.  The department shall submit the </w:t>
      </w:r>
      <w:r w:rsidRPr="00013772">
        <w:rPr>
          <w:rFonts w:eastAsia="Calibri" w:cs="Times New Roman"/>
          <w:i/>
          <w:u w:val="single"/>
        </w:rPr>
        <w:t>report</w:t>
      </w:r>
      <w:r w:rsidRPr="00013772">
        <w:rPr>
          <w:i/>
          <w:u w:val="single"/>
        </w:rPr>
        <w:t xml:space="preserve"> to the Chairman of the Senate Finance Committee and the Chairman of the House Ways and Means Committee no later than January 10, 2012.</w:t>
      </w:r>
    </w:p>
    <w:p w:rsidR="004B3050" w:rsidRDefault="004B3050"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iCs/>
        </w:rPr>
        <w:sectPr w:rsidR="004B3050" w:rsidSect="00E20E26">
          <w:headerReference w:type="default" r:id="rId84"/>
          <w:type w:val="continuous"/>
          <w:pgSz w:w="15840" w:h="12240" w:orient="landscape" w:code="1"/>
          <w:pgMar w:top="1152" w:right="1800" w:bottom="1584" w:left="2160" w:header="1008" w:footer="1008" w:gutter="288"/>
          <w:lnNumType w:countBy="1"/>
          <w:cols w:space="720"/>
          <w:docGrid w:linePitch="360"/>
        </w:sectPr>
      </w:pPr>
    </w:p>
    <w:p w:rsidR="00F648D8" w:rsidRPr="00013772" w:rsidRDefault="00F648D8"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iCs/>
        </w:rPr>
      </w:pPr>
    </w:p>
    <w:p w:rsidR="00FB4A55" w:rsidRPr="00013772" w:rsidRDefault="00FB4A55"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b/>
          <w:bCs/>
          <w:iCs/>
        </w:rPr>
        <w:t>SECTION 82 - R52 - STATE ETHICS COMMISSION</w:t>
      </w:r>
    </w:p>
    <w:p w:rsidR="00FB4A55" w:rsidRPr="00013772"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B4A55" w:rsidRPr="00013772"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tab/>
      </w:r>
      <w:r w:rsidRPr="00013772">
        <w:rPr>
          <w:b/>
        </w:rPr>
        <w:t>82.1.</w:t>
      </w:r>
      <w:r w:rsidRPr="00013772">
        <w:rPr>
          <w:b/>
        </w:rPr>
        <w:tab/>
      </w:r>
      <w:r w:rsidRPr="00013772">
        <w:t xml:space="preserve">(ETHICS: Electronic Filing)  </w:t>
      </w:r>
      <w:r w:rsidRPr="00013772">
        <w:rPr>
          <w:strike/>
        </w:rPr>
        <w:t xml:space="preserve">The State Ethics Commission is authorized to require all </w:t>
      </w:r>
      <w:r w:rsidRPr="00013772">
        <w:rPr>
          <w:bCs/>
          <w:iCs/>
          <w:strike/>
        </w:rPr>
        <w:t>statements</w:t>
      </w:r>
      <w:r w:rsidRPr="00013772">
        <w:rPr>
          <w:strike/>
        </w:rPr>
        <w:t xml:space="preserve"> and forms filed with the commission to be filed using the electronic filing system developed pursuant to Section 8-13-365 of the 1976 Code.  All funds saved must be used to offset the costs of administering and enforcing the Ethics, Government Accountability, and Campaign Reform Act.  The State Ethics Commission shall be authorized to carry forward unexpended funds from the prior fiscal year into the current fiscal year for the same purpose.</w:t>
      </w:r>
    </w:p>
    <w:p w:rsidR="0074301C" w:rsidRPr="00013772" w:rsidRDefault="003223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i/>
          <w:u w:val="single"/>
        </w:rPr>
        <w:t>82.2.</w:t>
      </w:r>
      <w:r w:rsidRPr="00013772">
        <w:rPr>
          <w:rFonts w:cs="Times New Roman"/>
          <w:b/>
          <w:i/>
          <w:u w:val="single"/>
        </w:rPr>
        <w:tab/>
      </w:r>
      <w:r w:rsidRPr="00013772">
        <w:rPr>
          <w:rFonts w:cs="Times New Roman"/>
          <w:i/>
          <w:u w:val="single"/>
        </w:rPr>
        <w:t>(ETHICS: Lobbying Fee Increase)  The State Ethics Commission is authorized to increase lobbyist and lobbyist’s principal registration fees to two hundred dollars.  Fifty percent of the increased fee shall be remitted to the general fund and the remaining fifty percent shall be retained by the commission to be used to offset costs associated with the administration and enforcement of Chapter 17 of Title 2 and Chapter 13 of Title 8 of the South Carolina Code of Laws, 1976, as amended.  Any excess funds may be carried forward into the current fiscal year to be used for the same purpose.</w:t>
      </w:r>
    </w:p>
    <w:p w:rsidR="00322359" w:rsidRPr="00013772" w:rsidRDefault="003223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Cs/>
          <w:iCs/>
        </w:rPr>
        <w:tab/>
      </w:r>
      <w:r w:rsidRPr="00013772">
        <w:rPr>
          <w:b/>
          <w:bCs/>
          <w:i/>
          <w:iCs/>
          <w:u w:val="single"/>
        </w:rPr>
        <w:t>82.3.</w:t>
      </w:r>
      <w:r w:rsidRPr="00013772">
        <w:rPr>
          <w:b/>
          <w:bCs/>
          <w:i/>
          <w:iCs/>
          <w:u w:val="single"/>
        </w:rPr>
        <w:tab/>
      </w:r>
      <w:r w:rsidRPr="00013772">
        <w:rPr>
          <w:bCs/>
          <w:i/>
          <w:iCs/>
          <w:u w:val="single"/>
        </w:rPr>
        <w:t>(ETHICS: Confidentiality)  The State Ethics Commission staff shall be precluded from making any public comment which in any way reflects a personal opinion about any matter  which is before or which is pending action before the commission or the commission staff.  Nothing in this provision shall abridge the commission’s responsibilities pursuant to the Freedom of Information Act, Section 30-4-10, et. seq. of the 1976 Code.</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85"/>
          <w:type w:val="continuous"/>
          <w:pgSz w:w="15840" w:h="12240" w:orient="landscape" w:code="1"/>
          <w:pgMar w:top="1152" w:right="1800" w:bottom="1584" w:left="2160" w:header="1008" w:footer="1008" w:gutter="288"/>
          <w:lnNumType w:countBy="1"/>
          <w:cols w:space="720"/>
          <w:docGrid w:linePitch="360"/>
        </w:sectPr>
      </w:pPr>
    </w:p>
    <w:p w:rsidR="00322359" w:rsidRPr="00013772" w:rsidRDefault="003223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83 - S60-PROCUREMENT REVIEW PANEL</w:t>
      </w:r>
    </w:p>
    <w:p w:rsidR="00A9603B" w:rsidRPr="00013772"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bCs/>
          <w:szCs w:val="22"/>
        </w:rPr>
        <w:t>83.1.</w:t>
      </w:r>
      <w:r w:rsidRPr="00013772">
        <w:rPr>
          <w:rFonts w:cs="Times New Roman"/>
          <w:b/>
          <w:bCs/>
          <w:szCs w:val="22"/>
        </w:rPr>
        <w:tab/>
      </w:r>
      <w:r w:rsidRPr="00013772">
        <w:rPr>
          <w:rFonts w:cs="Times New Roman"/>
          <w:szCs w:val="22"/>
        </w:rPr>
        <w:t xml:space="preserve">(PRP: Filing Fee)  </w:t>
      </w:r>
      <w:r w:rsidRPr="00013772">
        <w:rPr>
          <w:rFonts w:cs="Times New Roman"/>
          <w:strike/>
          <w:szCs w:val="22"/>
        </w:rPr>
        <w:t>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hardship, the party shall submit a notarized affidavit to such effect.  If after reviewing the affidavit the panel determines that such hardship exists, the filing fee shall be waived.</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86"/>
          <w:type w:val="continuous"/>
          <w:pgSz w:w="15840" w:h="12240" w:orient="landscape" w:code="1"/>
          <w:pgMar w:top="1152" w:right="1800" w:bottom="1584" w:left="2160" w:header="1008" w:footer="1008" w:gutter="288"/>
          <w:lnNumType w:countBy="1"/>
          <w:cols w:space="720"/>
          <w:docGrid w:linePitch="360"/>
        </w:sectPr>
      </w:pPr>
    </w:p>
    <w:p w:rsidR="00330C10" w:rsidRPr="00013772"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013772">
        <w:rPr>
          <w:rFonts w:cs="Times New Roman"/>
          <w:b/>
          <w:bCs/>
          <w:szCs w:val="22"/>
        </w:rPr>
        <w:t>SECTION 84 - V04-DEBT SERVICE</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BC7AE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013772">
        <w:tab/>
      </w:r>
      <w:r w:rsidRPr="00013772">
        <w:rPr>
          <w:b/>
          <w:bCs/>
        </w:rPr>
        <w:t>84.1.</w:t>
      </w:r>
      <w:r w:rsidRPr="00013772">
        <w:tab/>
        <w:t xml:space="preserve">(DS: Excess Debt Service Funds Carry Forward) </w:t>
      </w:r>
      <w:r w:rsidRPr="00013772">
        <w:rPr>
          <w:bCs/>
        </w:rPr>
        <w:t xml:space="preserve"> Excess Debt Service funds from Fiscal Year </w:t>
      </w:r>
      <w:r w:rsidRPr="00013772">
        <w:rPr>
          <w:bCs/>
          <w:strike/>
        </w:rPr>
        <w:t>2009-10</w:t>
      </w:r>
      <w:r w:rsidRPr="00013772">
        <w:rPr>
          <w:bCs/>
        </w:rPr>
        <w:t xml:space="preserve"> </w:t>
      </w:r>
      <w:r w:rsidRPr="00013772">
        <w:rPr>
          <w:bCs/>
          <w:i/>
          <w:u w:val="single"/>
        </w:rPr>
        <w:t>2010-11</w:t>
      </w:r>
      <w:r w:rsidRPr="00013772">
        <w:rPr>
          <w:bCs/>
        </w:rPr>
        <w:t xml:space="preserve"> may be carried forward and </w:t>
      </w:r>
      <w:r w:rsidRPr="00013772">
        <w:t>expended</w:t>
      </w:r>
      <w:r w:rsidRPr="00013772">
        <w:rPr>
          <w:bCs/>
        </w:rPr>
        <w:t xml:space="preserve"> for debt service purposes in Fiscal Year </w:t>
      </w:r>
      <w:r w:rsidRPr="00013772">
        <w:rPr>
          <w:bCs/>
          <w:strike/>
        </w:rPr>
        <w:t>2010-11</w:t>
      </w:r>
      <w:r w:rsidRPr="00013772">
        <w:rPr>
          <w:bCs/>
        </w:rPr>
        <w:t xml:space="preserve"> </w:t>
      </w:r>
      <w:r w:rsidRPr="00013772">
        <w:rPr>
          <w:bCs/>
          <w:u w:val="single"/>
        </w:rPr>
        <w:t>2011-12</w:t>
      </w:r>
      <w:r w:rsidRPr="00013772">
        <w:rPr>
          <w:bCs/>
        </w:rPr>
        <w:t>.</w:t>
      </w:r>
    </w:p>
    <w:p w:rsidR="004B3050" w:rsidRDefault="004B305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sectPr w:rsidR="004B3050" w:rsidSect="00E20E26">
          <w:headerReference w:type="default" r:id="rId87"/>
          <w:type w:val="continuous"/>
          <w:pgSz w:w="15840" w:h="12240" w:orient="landscape" w:code="1"/>
          <w:pgMar w:top="1152" w:right="1800" w:bottom="1584" w:left="2160" w:header="1008" w:footer="1008" w:gutter="288"/>
          <w:lnNumType w:countBy="1"/>
          <w:cols w:space="720"/>
          <w:docGrid w:linePitch="360"/>
        </w:sectPr>
      </w:pPr>
    </w:p>
    <w:p w:rsidR="008E3821" w:rsidRPr="00013772" w:rsidRDefault="008E38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rsidR="00A9603B" w:rsidRPr="00013772" w:rsidRDefault="00A9603B" w:rsidP="008E3821">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013772">
        <w:rPr>
          <w:rFonts w:cs="Times New Roman"/>
          <w:b/>
          <w:bCs/>
          <w:szCs w:val="22"/>
        </w:rPr>
        <w:t>SECTION 86 - X22-AID TO SUBDIVISIONS,</w:t>
      </w:r>
      <w:r w:rsidR="00E960A5" w:rsidRPr="00013772">
        <w:rPr>
          <w:rFonts w:cs="Times New Roman"/>
          <w:b/>
          <w:bCs/>
          <w:szCs w:val="22"/>
        </w:rPr>
        <w:t xml:space="preserve"> </w:t>
      </w:r>
      <w:r w:rsidRPr="00013772">
        <w:rPr>
          <w:rFonts w:cs="Times New Roman"/>
          <w:b/>
          <w:bCs/>
          <w:szCs w:val="22"/>
        </w:rPr>
        <w:t>STATE</w:t>
      </w:r>
      <w:r w:rsidR="008E3821" w:rsidRPr="00013772">
        <w:rPr>
          <w:rFonts w:cs="Times New Roman"/>
          <w:b/>
          <w:bCs/>
          <w:szCs w:val="22"/>
        </w:rPr>
        <w:t xml:space="preserve"> </w:t>
      </w:r>
      <w:r w:rsidRPr="00013772">
        <w:rPr>
          <w:rFonts w:cs="Times New Roman"/>
          <w:b/>
          <w:bCs/>
          <w:szCs w:val="22"/>
        </w:rPr>
        <w:t>TREASURER</w:t>
      </w:r>
    </w:p>
    <w:p w:rsidR="00A9603B" w:rsidRPr="00013772" w:rsidRDefault="00A9603B" w:rsidP="00CB004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CB004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86.1.</w:t>
      </w:r>
      <w:r w:rsidRPr="00013772">
        <w:rPr>
          <w:rFonts w:cs="Times New Roman"/>
          <w:szCs w:val="22"/>
        </w:rPr>
        <w:tab/>
        <w:t>(AS-TREAS: Veterans’ Affairs-Aid to Counties) In the allocation of the appropriation in Part IA, Section 86, as adjusted for “Aid to County Veteran Offices,” each county shall receive an effective annual amount equal to 100%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013772"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tab/>
      </w:r>
      <w:r w:rsidRPr="00013772">
        <w:rPr>
          <w:b/>
        </w:rPr>
        <w:t>86.2.</w:t>
      </w:r>
      <w:r w:rsidRPr="00013772">
        <w:tab/>
        <w:t xml:space="preserve">(AS-TREAS: Local Government Flexibility)  </w:t>
      </w:r>
      <w:r w:rsidRPr="00013772">
        <w:rPr>
          <w:snapToGrid w:val="0"/>
        </w:rPr>
        <w:t>Fiscal Year</w:t>
      </w:r>
      <w:r w:rsidR="00A87F4D" w:rsidRPr="00013772">
        <w:rPr>
          <w:snapToGrid w:val="0"/>
        </w:rPr>
        <w:t xml:space="preserve"> </w:t>
      </w:r>
      <w:r w:rsidRPr="00013772">
        <w:rPr>
          <w:strike/>
          <w:snapToGrid w:val="0"/>
        </w:rPr>
        <w:t>2010-11</w:t>
      </w:r>
      <w:r w:rsidR="00BC7AE0" w:rsidRPr="00013772">
        <w:rPr>
          <w:snapToGrid w:val="0"/>
        </w:rPr>
        <w:t xml:space="preserve"> </w:t>
      </w:r>
      <w:r w:rsidR="00BC7AE0" w:rsidRPr="00013772">
        <w:rPr>
          <w:i/>
          <w:snapToGrid w:val="0"/>
          <w:u w:val="single"/>
        </w:rPr>
        <w:t>2011-12</w:t>
      </w:r>
      <w:r w:rsidRPr="00013772">
        <w:rPr>
          <w:snapToGrid w:val="0"/>
        </w:rPr>
        <w:t xml:space="preserve">, counties of this State may transfer funds among </w:t>
      </w:r>
      <w:r w:rsidRPr="00013772">
        <w:t>appropriated</w:t>
      </w:r>
      <w:r w:rsidRPr="00013772">
        <w:rPr>
          <w:snapToGrid w:val="0"/>
        </w:rPr>
        <w:t xml:space="preserve"> state revenues as needed to ensure the delivery of services.</w:t>
      </w:r>
    </w:p>
    <w:p w:rsidR="00A9385F" w:rsidRPr="00013772"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tab/>
      </w:r>
      <w:r w:rsidRPr="00013772">
        <w:rPr>
          <w:b/>
        </w:rPr>
        <w:t>86.3.</w:t>
      </w:r>
      <w:r w:rsidRPr="00013772">
        <w:tab/>
        <w:t>(AS-TREAS: Quarterly Distributions)  For Fiscal Year</w:t>
      </w:r>
      <w:r w:rsidR="00A87F4D" w:rsidRPr="00013772">
        <w:t xml:space="preserve"> </w:t>
      </w:r>
      <w:r w:rsidR="00BC7AE0" w:rsidRPr="00013772">
        <w:rPr>
          <w:strike/>
          <w:snapToGrid w:val="0"/>
        </w:rPr>
        <w:t>2010-11</w:t>
      </w:r>
      <w:r w:rsidR="00BC7AE0" w:rsidRPr="00013772">
        <w:rPr>
          <w:snapToGrid w:val="0"/>
        </w:rPr>
        <w:t xml:space="preserve"> </w:t>
      </w:r>
      <w:r w:rsidR="00BC7AE0" w:rsidRPr="00013772">
        <w:rPr>
          <w:i/>
          <w:snapToGrid w:val="0"/>
          <w:u w:val="single"/>
        </w:rPr>
        <w:t>2011-12</w:t>
      </w:r>
      <w:r w:rsidRPr="00013772">
        <w:t>, the amount of the four quarterly distributions from the Aid to Subdivisions-Local Government Fund shall be as follows:  The amount of the first quarterly distribution for each entity shall equal the amount of the last quarterly distribution for Fiscal Year</w:t>
      </w:r>
      <w:r w:rsidR="00A87F4D" w:rsidRPr="00013772">
        <w:t xml:space="preserve"> </w:t>
      </w:r>
      <w:r w:rsidRPr="00013772">
        <w:rPr>
          <w:strike/>
        </w:rPr>
        <w:t>2009-10</w:t>
      </w:r>
      <w:r w:rsidR="00BC7AE0" w:rsidRPr="00013772">
        <w:t xml:space="preserve"> </w:t>
      </w:r>
      <w:r w:rsidR="00BC7AE0" w:rsidRPr="00013772">
        <w:rPr>
          <w:i/>
          <w:u w:val="single"/>
        </w:rPr>
        <w:t>2010-11</w:t>
      </w:r>
      <w:r w:rsidRPr="00013772">
        <w:t xml:space="preserve"> and thereafter the next three quarterly distributions shall be in reduced equal amounts, the four distributions together totaling the</w:t>
      </w:r>
      <w:r w:rsidR="00A87F4D" w:rsidRPr="00013772">
        <w:t xml:space="preserve"> </w:t>
      </w:r>
      <w:r w:rsidR="00BC7AE0" w:rsidRPr="00013772">
        <w:rPr>
          <w:strike/>
          <w:snapToGrid w:val="0"/>
        </w:rPr>
        <w:t>2010-11</w:t>
      </w:r>
      <w:r w:rsidR="00BC7AE0" w:rsidRPr="00013772">
        <w:rPr>
          <w:snapToGrid w:val="0"/>
        </w:rPr>
        <w:t xml:space="preserve"> </w:t>
      </w:r>
      <w:r w:rsidR="00BC7AE0" w:rsidRPr="00013772">
        <w:rPr>
          <w:i/>
          <w:snapToGrid w:val="0"/>
          <w:u w:val="single"/>
        </w:rPr>
        <w:t>2011-12</w:t>
      </w:r>
      <w:r w:rsidRPr="00013772">
        <w:t xml:space="preserve"> appropriation from the Local Government Fund.</w:t>
      </w:r>
    </w:p>
    <w:p w:rsidR="009B739C" w:rsidRPr="00013772"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86.4.</w:t>
      </w:r>
      <w:r w:rsidRPr="00013772">
        <w:rPr>
          <w:rFonts w:cs="Times New Roman"/>
          <w:szCs w:val="22"/>
        </w:rPr>
        <w:tab/>
        <w:t>(AS-TREAS: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013772"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amount appr</w:t>
      </w:r>
      <w:r w:rsidR="005D723E" w:rsidRPr="00013772">
        <w:rPr>
          <w:rFonts w:cs="Times New Roman"/>
          <w:szCs w:val="22"/>
        </w:rPr>
        <w:t>opriated in Part IA, Section 86</w:t>
      </w:r>
      <w:r w:rsidR="00EB6E49" w:rsidRPr="00013772">
        <w:rPr>
          <w:rFonts w:cs="Times New Roman"/>
          <w:szCs w:val="22"/>
        </w:rPr>
        <w:t>, for Aid Cnty</w:t>
      </w:r>
      <w:r w:rsidR="00EB6E49" w:rsidRPr="00013772">
        <w:rPr>
          <w:rFonts w:cs="Times New Roman"/>
          <w:szCs w:val="22"/>
        </w:rPr>
        <w:noBreakHyphen/>
      </w:r>
      <w:r w:rsidRPr="00013772">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013772"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amounts appropriated in Part IA, Section 86 for Clerks of Court, Probate Judges, Sheriffs, Register of Deeds, Coroners, Auditors, and Treasurers shall be exempt from any across the board cut mandated by the </w:t>
      </w:r>
      <w:r w:rsidR="00E67871" w:rsidRPr="00013772">
        <w:rPr>
          <w:rFonts w:cs="Times New Roman"/>
          <w:szCs w:val="22"/>
        </w:rPr>
        <w:t>Budget and Control Board</w:t>
      </w:r>
      <w:r w:rsidRPr="00013772">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013772"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86.5.</w:t>
      </w:r>
      <w:r w:rsidRPr="00013772">
        <w:rPr>
          <w:rFonts w:cs="Times New Roman"/>
          <w:b/>
          <w:szCs w:val="22"/>
        </w:rPr>
        <w:tab/>
      </w:r>
      <w:r w:rsidRPr="00013772">
        <w:rPr>
          <w:rFonts w:cs="Times New Roman"/>
          <w:szCs w:val="22"/>
        </w:rPr>
        <w:t>(AS-TREAS: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B31C0F" w:rsidRPr="00013772"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86.6.</w:t>
      </w:r>
      <w:r w:rsidRPr="00013772">
        <w:rPr>
          <w:rFonts w:cs="Times New Roman"/>
          <w:b/>
          <w:szCs w:val="22"/>
        </w:rPr>
        <w:tab/>
      </w:r>
      <w:r w:rsidRPr="00013772">
        <w:rPr>
          <w:rFonts w:cs="Times New Roman"/>
          <w:szCs w:val="22"/>
        </w:rPr>
        <w:t>(AS-TREAS: Legislative Delegations)  In the current fiscal year, a county government must fund its legislative delegation budget</w:t>
      </w:r>
      <w:r w:rsidR="00A87F4D" w:rsidRPr="00013772">
        <w:rPr>
          <w:rFonts w:cs="Times New Roman"/>
          <w:szCs w:val="22"/>
        </w:rPr>
        <w:t xml:space="preserve"> </w:t>
      </w:r>
      <w:r w:rsidR="005D16B4" w:rsidRPr="00013772">
        <w:rPr>
          <w:rFonts w:cs="Times New Roman"/>
          <w:szCs w:val="22"/>
        </w:rPr>
        <w:t>pursuant to Section 3</w:t>
      </w:r>
      <w:r w:rsidR="00506C2D" w:rsidRPr="00013772">
        <w:rPr>
          <w:rFonts w:cs="Times New Roman"/>
          <w:szCs w:val="22"/>
        </w:rPr>
        <w:t xml:space="preserve">, </w:t>
      </w:r>
      <w:r w:rsidR="005D16B4" w:rsidRPr="00013772">
        <w:rPr>
          <w:rFonts w:cs="Times New Roman"/>
          <w:szCs w:val="22"/>
        </w:rPr>
        <w:t>Act No. 283 of 1975</w:t>
      </w:r>
      <w:r w:rsidRPr="00013772">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013772" w:rsidRDefault="00760277"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b/>
        </w:rPr>
        <w:t>86.7.</w:t>
      </w:r>
      <w:r w:rsidRPr="00013772">
        <w:rPr>
          <w:b/>
        </w:rPr>
        <w:tab/>
      </w:r>
      <w:r w:rsidRPr="00013772">
        <w:t xml:space="preserve">(AS-TREAS: LGF) </w:t>
      </w:r>
      <w:r w:rsidR="00DE6AC7" w:rsidRPr="00013772">
        <w:t xml:space="preserve"> </w:t>
      </w:r>
      <w:r w:rsidRPr="00013772">
        <w:rPr>
          <w:strike/>
        </w:rPr>
        <w:t>For Fiscal Year</w:t>
      </w:r>
      <w:r w:rsidR="00A87F4D" w:rsidRPr="00013772">
        <w:rPr>
          <w:strike/>
        </w:rPr>
        <w:t xml:space="preserve"> </w:t>
      </w:r>
      <w:r w:rsidRPr="00013772">
        <w:rPr>
          <w:strike/>
        </w:rPr>
        <w:t>2010-11, the provisions of Section 6-27-30 and Section 6-27-50 of the 1976 Code are suspended.</w:t>
      </w:r>
    </w:p>
    <w:p w:rsidR="00F465AD" w:rsidRPr="00013772" w:rsidRDefault="00F465AD"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bCs/>
        </w:rPr>
        <w:tab/>
        <w:t>86.8.</w:t>
      </w:r>
      <w:r w:rsidRPr="00013772">
        <w:rPr>
          <w:b/>
          <w:bCs/>
        </w:rPr>
        <w:tab/>
      </w:r>
      <w:r w:rsidRPr="00013772">
        <w:t xml:space="preserve">(AS-TREAS: Flexibility)  For Fiscal Year </w:t>
      </w:r>
      <w:r w:rsidRPr="00013772">
        <w:rPr>
          <w:strike/>
        </w:rPr>
        <w:t>2010-11</w:t>
      </w:r>
      <w:r w:rsidR="00DE6AC7" w:rsidRPr="00013772">
        <w:t xml:space="preserve"> </w:t>
      </w:r>
      <w:r w:rsidR="00DE6AC7" w:rsidRPr="00013772">
        <w:rPr>
          <w:i/>
          <w:u w:val="single"/>
        </w:rPr>
        <w:t>2011-12</w:t>
      </w:r>
      <w:r w:rsidRPr="00013772">
        <w:t>, a political subdivision receiving aid from the Local Government Fund may reduce its support to any state mandated program or requirement, for which a specific level or amount of support or funding is not provided by law, by up to a percentage equal to the percentage reduction in the actual amount appropriated to the Local Government Fund as compared to the last completed fiscal year.</w:t>
      </w:r>
    </w:p>
    <w:p w:rsidR="00DE6AC7" w:rsidRPr="00013772" w:rsidRDefault="00DE6AC7" w:rsidP="00DE6AC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b/>
          <w:i/>
          <w:u w:val="single"/>
        </w:rPr>
        <w:t>86.9.</w:t>
      </w:r>
      <w:r w:rsidRPr="00013772">
        <w:rPr>
          <w:i/>
          <w:u w:val="single"/>
        </w:rPr>
        <w:tab/>
        <w:t>(AS-TREAS:  Equivalent Millage and Local Government Fund Reduction)  (A)  If the boundaries of a municipality extend into more than one county and those counties implement required countywide appraisal and equalization programs on different schedules, then the governing body of the municipality shall set an equivalent millage to be used to compute municipal ad valorem property taxes.  The equivalent millage to be set by the municipal governing body shall be determined by methodology established by the respective county auditors which shall be consistent with the methodology for calculating equivalent millage to be established by the Department of Revenue for use in such situations, the purpose of this provision being to equalize the tax burdens within the municipality.</w:t>
      </w:r>
    </w:p>
    <w:p w:rsidR="00325DD2" w:rsidRPr="00013772" w:rsidRDefault="00DE6AC7" w:rsidP="00DE6AC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i/>
          <w:u w:val="single"/>
        </w:rPr>
        <w:t>(B)</w:t>
      </w:r>
      <w:r w:rsidRPr="00013772">
        <w:rPr>
          <w:i/>
          <w:u w:val="single"/>
        </w:rPr>
        <w:tab/>
        <w:t>Any municipality which fails to implement the provisions of subsection (A) during the 2011-12 fiscal year shall have its 2011-12 distribution from the Local Government Fund under the State Aid to Subdivisions Act reduced by an amount equal to what the State Treasurer, upon consultation with the Department of Revenue, determines that taxpayers in the municipality collectively were overcharged in ad valorem property taxes by the municipality’s failure to implement the provisions of subsection (A) during Fiscal Year 2011-12.</w:t>
      </w:r>
    </w:p>
    <w:p w:rsidR="00DE6AC7" w:rsidRPr="00C062D4" w:rsidRDefault="00DE6AC7" w:rsidP="00DE6AC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C062D4">
        <w:rPr>
          <w:szCs w:val="22"/>
        </w:rPr>
        <w:tab/>
      </w:r>
      <w:r w:rsidRPr="00C062D4">
        <w:rPr>
          <w:b/>
          <w:i/>
          <w:szCs w:val="22"/>
          <w:u w:val="single"/>
        </w:rPr>
        <w:t>86.10.</w:t>
      </w:r>
      <w:r w:rsidRPr="00C062D4">
        <w:rPr>
          <w:i/>
          <w:szCs w:val="22"/>
          <w:u w:val="single"/>
        </w:rPr>
        <w:tab/>
        <w:t>(AS-TREAS: Speed Camera Restriction)  No political subdivision of this state shall collect any fines, fees or costs which result from the issuance of uniform traffic citations or any other form of traffic citation that is based or has relied on camera assisted evidence.</w:t>
      </w:r>
    </w:p>
    <w:p w:rsidR="00DE6AC7" w:rsidRPr="00C062D4" w:rsidRDefault="00DE6AC7" w:rsidP="00DE6AC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062D4">
        <w:rPr>
          <w:szCs w:val="22"/>
        </w:rPr>
        <w:tab/>
      </w:r>
      <w:r w:rsidRPr="00C062D4">
        <w:rPr>
          <w:i/>
          <w:szCs w:val="22"/>
          <w:u w:val="single"/>
        </w:rPr>
        <w:t>Any municipality which fails to comply with this provision during the Fiscal Year 2011-12 shall have its Fiscal Year 2011-12 distribution from the Local Government Fund under the State Aid to Subdivisions Act reduced by an amount equal to the amount of fines, fees or costs collected by the political subdivision through the issuance of camera assisted traffic citations.</w:t>
      </w:r>
    </w:p>
    <w:p w:rsidR="004B3050" w:rsidRDefault="004B3050"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B3050" w:rsidSect="00E20E26">
          <w:headerReference w:type="default" r:id="rId88"/>
          <w:type w:val="continuous"/>
          <w:pgSz w:w="15840" w:h="12240" w:orient="landscape" w:code="1"/>
          <w:pgMar w:top="1152" w:right="1800" w:bottom="1584" w:left="2160" w:header="1008" w:footer="1008" w:gutter="288"/>
          <w:lnNumType w:countBy="1"/>
          <w:cols w:space="720"/>
          <w:docGrid w:linePitch="360"/>
        </w:sectPr>
      </w:pPr>
    </w:p>
    <w:p w:rsidR="00DE6AC7" w:rsidRPr="00013772" w:rsidRDefault="00DE6AC7"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3772"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013772">
        <w:rPr>
          <w:rFonts w:cs="Times New Roman"/>
          <w:b/>
          <w:szCs w:val="22"/>
        </w:rPr>
        <w:t>SECTION 89 - X90-GENERAL PROVISIONS</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w:t>
      </w:r>
      <w:r w:rsidRPr="00013772">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013772">
        <w:rPr>
          <w:rFonts w:cs="Times New Roman"/>
          <w:szCs w:val="22"/>
        </w:rPr>
        <w:t>Budget and Control Board</w:t>
      </w:r>
      <w:r w:rsidRPr="00013772">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013772"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Department of Education;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State Board for Technical and Comprehensive Education;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Educational Television Commission;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Wil Lou Gray Opportunity School;</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School for the Deaf and the Blind;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John de la Howe School;</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Debt Service on Capital Improvement Bonds Applicable to</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Above Agencies;</w:t>
      </w:r>
    </w:p>
    <w:p w:rsidR="00A9603B" w:rsidRPr="00013772"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Debt Service on School Bonds;</w:t>
      </w:r>
    </w:p>
    <w:p w:rsidR="00A9603B" w:rsidRPr="00013772"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Other School Purposes.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Nothing contained herein shall be construed as diminishing the educational funding requirements of this section.</w:t>
      </w:r>
    </w:p>
    <w:p w:rsidR="00A9603B" w:rsidRPr="00013772"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rPr>
        <w:tab/>
        <w:t>89.2.</w:t>
      </w:r>
      <w:r w:rsidRPr="00013772">
        <w:tab/>
        <w:t>(GP: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A87F4D" w:rsidRPr="00013772">
        <w:t xml:space="preserve"> </w:t>
      </w:r>
      <w:r w:rsidRPr="00013772">
        <w:rPr>
          <w:strike/>
        </w:rPr>
        <w:t>2010-11</w:t>
      </w:r>
      <w:r w:rsidR="00DE6AC7" w:rsidRPr="00013772">
        <w:t xml:space="preserve"> </w:t>
      </w:r>
      <w:r w:rsidR="00DE6AC7" w:rsidRPr="00013772">
        <w:rPr>
          <w:i/>
          <w:u w:val="single"/>
        </w:rPr>
        <w:t>2011-12</w:t>
      </w:r>
      <w:r w:rsidRPr="00013772">
        <w:t>, and for other purposes specifically designated.</w:t>
      </w:r>
    </w:p>
    <w:p w:rsidR="00A9603B" w:rsidRPr="00013772"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rPr>
        <w:tab/>
        <w:t>89.3.</w:t>
      </w:r>
      <w:r w:rsidRPr="00013772">
        <w:tab/>
        <w:t xml:space="preserve">(GP: Fiscal Year Definitions)  For purposes of the appropriations made by this part, “current fiscal year” means the fiscal year beginning July 1, </w:t>
      </w:r>
      <w:r w:rsidRPr="00013772">
        <w:rPr>
          <w:strike/>
        </w:rPr>
        <w:t>2010</w:t>
      </w:r>
      <w:r w:rsidRPr="00013772">
        <w:t xml:space="preserve"> </w:t>
      </w:r>
      <w:r w:rsidRPr="00013772">
        <w:rPr>
          <w:i/>
          <w:u w:val="single"/>
        </w:rPr>
        <w:t>2011</w:t>
      </w:r>
      <w:r w:rsidRPr="00013772">
        <w:t xml:space="preserve">, and ending June 30, </w:t>
      </w:r>
      <w:r w:rsidRPr="00013772">
        <w:rPr>
          <w:strike/>
        </w:rPr>
        <w:t>2011</w:t>
      </w:r>
      <w:r w:rsidRPr="00013772">
        <w:t xml:space="preserve"> </w:t>
      </w:r>
      <w:r w:rsidRPr="00013772">
        <w:rPr>
          <w:i/>
          <w:u w:val="single"/>
        </w:rPr>
        <w:t>2012</w:t>
      </w:r>
      <w:r w:rsidRPr="00013772">
        <w:t xml:space="preserve">, and “prior fiscal year” means the fiscal year beginning July 1, </w:t>
      </w:r>
      <w:r w:rsidRPr="00013772">
        <w:rPr>
          <w:strike/>
        </w:rPr>
        <w:t>2009</w:t>
      </w:r>
      <w:r w:rsidRPr="00013772">
        <w:t xml:space="preserve"> </w:t>
      </w:r>
      <w:r w:rsidRPr="00013772">
        <w:rPr>
          <w:i/>
          <w:u w:val="single"/>
        </w:rPr>
        <w:t>2010</w:t>
      </w:r>
      <w:r w:rsidRPr="00013772">
        <w:t xml:space="preserve">, and ending June 30, </w:t>
      </w:r>
      <w:r w:rsidRPr="00013772">
        <w:rPr>
          <w:strike/>
        </w:rPr>
        <w:t>2010</w:t>
      </w:r>
      <w:r w:rsidRPr="00013772">
        <w:t xml:space="preserve"> </w:t>
      </w:r>
      <w:r w:rsidRPr="00013772">
        <w:rPr>
          <w:i/>
          <w:u w:val="single"/>
        </w:rPr>
        <w:t>2011</w:t>
      </w:r>
      <w:r w:rsidRPr="00013772">
        <w: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89.4.</w:t>
      </w:r>
      <w:r w:rsidRPr="00013772">
        <w:rPr>
          <w:rFonts w:cs="Times New Roman"/>
          <w:szCs w:val="22"/>
        </w:rPr>
        <w:tab/>
        <w:t>(GP: Descriptive Proviso Titles)  Descriptive proviso titles listed in this act are for purposes of identification only and are not to be considered part of the official text.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89.5.</w:t>
      </w:r>
      <w:r w:rsidRPr="00013772">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013772">
        <w:rPr>
          <w:rFonts w:cs="Times New Roman"/>
          <w:szCs w:val="22"/>
        </w:rPr>
        <w:t xml:space="preserve">, </w:t>
      </w:r>
      <w:r w:rsidRPr="00013772">
        <w:rPr>
          <w:rFonts w:cs="Times New Roman"/>
          <w:szCs w:val="22"/>
        </w:rPr>
        <w:t>Title 44 (Involuntary Commitment), Article 7, Chapter 17</w:t>
      </w:r>
      <w:r w:rsidR="000B28BD" w:rsidRPr="00013772">
        <w:rPr>
          <w:rFonts w:cs="Times New Roman"/>
          <w:szCs w:val="22"/>
        </w:rPr>
        <w:t xml:space="preserve">, </w:t>
      </w:r>
      <w:r w:rsidRPr="00013772">
        <w:rPr>
          <w:rFonts w:cs="Times New Roman"/>
          <w:szCs w:val="22"/>
        </w:rPr>
        <w:t>Title 44 of the 1976 Code (Judicial Commitment), Chapter 3</w:t>
      </w:r>
      <w:r w:rsidR="000B28BD" w:rsidRPr="00013772">
        <w:rPr>
          <w:rFonts w:cs="Times New Roman"/>
          <w:szCs w:val="22"/>
        </w:rPr>
        <w:t xml:space="preserve">, </w:t>
      </w:r>
      <w:r w:rsidRPr="00013772">
        <w:rPr>
          <w:rFonts w:cs="Times New Roman"/>
          <w:szCs w:val="22"/>
        </w:rPr>
        <w:t>Title 17 of the 1976 Code (Defense of Indigents), and Article 1</w:t>
      </w:r>
      <w:r w:rsidR="007B0C49" w:rsidRPr="00013772">
        <w:rPr>
          <w:rFonts w:cs="Times New Roman"/>
          <w:szCs w:val="22"/>
        </w:rPr>
        <w:t>,</w:t>
      </w:r>
      <w:r w:rsidRPr="00013772">
        <w:rPr>
          <w:rFonts w:cs="Times New Roman"/>
          <w:szCs w:val="22"/>
        </w:rPr>
        <w:t xml:space="preserve"> Chapter 3</w:t>
      </w:r>
      <w:r w:rsidR="000B28BD" w:rsidRPr="00013772">
        <w:rPr>
          <w:rFonts w:cs="Times New Roman"/>
          <w:szCs w:val="22"/>
        </w:rPr>
        <w:t xml:space="preserve">, </w:t>
      </w:r>
      <w:r w:rsidRPr="00013772">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013772">
        <w:rPr>
          <w:rFonts w:cs="Times New Roman"/>
          <w:szCs w:val="22"/>
        </w:rPr>
        <w:t>-</w:t>
      </w:r>
      <w:r w:rsidRPr="00013772">
        <w:rPr>
          <w:rFonts w:cs="Times New Roman"/>
          <w:szCs w:val="22"/>
        </w:rPr>
        <w:t>time state employees and who are not performing duties as state employees are not considered state employees.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89.6.</w:t>
      </w:r>
      <w:r w:rsidRPr="00013772">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89.7.</w:t>
      </w:r>
      <w:r w:rsidRPr="00013772">
        <w:rPr>
          <w:rFonts w:cs="Times New Roman"/>
          <w:b/>
          <w:szCs w:val="22"/>
        </w:rPr>
        <w:tab/>
      </w:r>
      <w:r w:rsidRPr="00013772">
        <w:rPr>
          <w:rFonts w:cs="Times New Roman"/>
          <w:szCs w:val="22"/>
        </w:rPr>
        <w:t xml:space="preserve">(GP: Federal Program Expenses, Lag Time)  After July </w:t>
      </w:r>
      <w:r w:rsidR="00642CD0" w:rsidRPr="00013772">
        <w:rPr>
          <w:rFonts w:cs="Times New Roman"/>
          <w:szCs w:val="22"/>
        </w:rPr>
        <w:t>first</w:t>
      </w:r>
      <w:r w:rsidRPr="00013772">
        <w:rPr>
          <w:rFonts w:cs="Times New Roman"/>
          <w:szCs w:val="22"/>
        </w:rPr>
        <w:t xml:space="preserve">, of the current fiscal year, the Department of Health and Environmental Control, Department of Mental Health, Department of Disabilities </w:t>
      </w:r>
      <w:r w:rsidR="0024738C" w:rsidRPr="00013772">
        <w:rPr>
          <w:rFonts w:cs="Times New Roman"/>
          <w:szCs w:val="22"/>
        </w:rPr>
        <w:t>and</w:t>
      </w:r>
      <w:r w:rsidRPr="00013772">
        <w:rPr>
          <w:rFonts w:cs="Times New Roman"/>
          <w:szCs w:val="22"/>
        </w:rPr>
        <w:t xml:space="preserve">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89.8.</w:t>
      </w:r>
      <w:r w:rsidRPr="00013772">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013772" w:rsidRDefault="00A9603B" w:rsidP="0021118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(B)</w:t>
      </w:r>
      <w:r w:rsidRPr="00013772">
        <w:rPr>
          <w:rFonts w:cs="Times New Roman"/>
          <w:szCs w:val="22"/>
        </w:rPr>
        <w:tab/>
        <w:t>This paragraph does not apply to:</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(1)</w:t>
      </w:r>
      <w:r w:rsidRPr="00013772">
        <w:rPr>
          <w:rFonts w:cs="Times New Roman"/>
          <w:szCs w:val="22"/>
        </w:rPr>
        <w:tab/>
        <w:t>state</w:t>
      </w:r>
      <w:r w:rsidR="00A6331A" w:rsidRPr="00013772">
        <w:rPr>
          <w:rFonts w:cs="Times New Roman"/>
          <w:szCs w:val="22"/>
        </w:rPr>
        <w:t>-</w:t>
      </w:r>
      <w:r w:rsidRPr="00013772">
        <w:rPr>
          <w:rFonts w:cs="Times New Roman"/>
          <w:szCs w:val="22"/>
        </w:rPr>
        <w:t>supported governmental health care facilities;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(2)</w:t>
      </w:r>
      <w:r w:rsidRPr="00013772">
        <w:rPr>
          <w:rFonts w:cs="Times New Roman"/>
          <w:szCs w:val="22"/>
        </w:rPr>
        <w:tab/>
        <w:t>state</w:t>
      </w:r>
      <w:r w:rsidR="00A6331A" w:rsidRPr="00013772">
        <w:rPr>
          <w:rFonts w:cs="Times New Roman"/>
          <w:szCs w:val="22"/>
        </w:rPr>
        <w:t>-</w:t>
      </w:r>
      <w:r w:rsidRPr="00013772">
        <w:rPr>
          <w:rFonts w:cs="Times New Roman"/>
          <w:szCs w:val="22"/>
        </w:rPr>
        <w:t>supported schools, colleges, and universities;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(3)</w:t>
      </w:r>
      <w:r w:rsidRPr="00013772">
        <w:rPr>
          <w:rFonts w:cs="Times New Roman"/>
          <w:szCs w:val="22"/>
        </w:rPr>
        <w:tab/>
        <w:t>educational, entertainment, recreational, cultural, and training programs;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(4)</w:t>
      </w:r>
      <w:r w:rsidRPr="00013772">
        <w:rPr>
          <w:rFonts w:cs="Times New Roman"/>
          <w:szCs w:val="22"/>
        </w:rPr>
        <w:tab/>
        <w:t>the State Board of Financial Institutions;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(5)</w:t>
      </w:r>
      <w:r w:rsidRPr="00013772">
        <w:rPr>
          <w:rFonts w:cs="Times New Roman"/>
          <w:szCs w:val="22"/>
        </w:rPr>
        <w:tab/>
        <w:t>sales by state agencies of goods or tangible products produced for or by these agencies;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(6)</w:t>
      </w:r>
      <w:r w:rsidRPr="00013772">
        <w:rPr>
          <w:rFonts w:cs="Times New Roman"/>
          <w:szCs w:val="22"/>
        </w:rPr>
        <w:tab/>
        <w:t>charges by state agencies for room and board provided on state</w:t>
      </w:r>
      <w:r w:rsidR="00A6331A" w:rsidRPr="00013772">
        <w:rPr>
          <w:rFonts w:cs="Times New Roman"/>
          <w:szCs w:val="22"/>
        </w:rPr>
        <w:t>-</w:t>
      </w:r>
      <w:r w:rsidRPr="00013772">
        <w:rPr>
          <w:rFonts w:cs="Times New Roman"/>
          <w:szCs w:val="22"/>
        </w:rPr>
        <w:t>owned property;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(7)</w:t>
      </w:r>
      <w:r w:rsidRPr="00013772">
        <w:rPr>
          <w:rFonts w:cs="Times New Roman"/>
          <w:szCs w:val="22"/>
        </w:rPr>
        <w:tab/>
        <w:t>application fees for recreational activities sponsored by state agencies and conducted on a draw or lottery basis;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(8)</w:t>
      </w:r>
      <w:r w:rsidRPr="00013772">
        <w:rPr>
          <w:rFonts w:cs="Times New Roman"/>
          <w:szCs w:val="22"/>
        </w:rPr>
        <w:tab/>
        <w:t>court fees or fines levied in a judicial or adjudicatory proceeding;</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(9)</w:t>
      </w:r>
      <w:r w:rsidRPr="00013772">
        <w:rPr>
          <w:rFonts w:cs="Times New Roman"/>
          <w:szCs w:val="22"/>
        </w:rPr>
        <w:tab/>
        <w:t>the South Carolina Public Service Authority or the South Carolina Ports Authority.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(C)</w:t>
      </w:r>
      <w:r w:rsidRPr="00013772">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(D)</w:t>
      </w:r>
      <w:r w:rsidRPr="00013772">
        <w:rPr>
          <w:rFonts w:cs="Times New Roman"/>
          <w:szCs w:val="22"/>
        </w:rPr>
        <w:tab/>
        <w:t>Statutory law for purposes of this paragraph does not include regulations promulgated pursuant to the State Administrative Procedures Act.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89.9.</w:t>
      </w:r>
      <w:r w:rsidRPr="00013772">
        <w:rPr>
          <w:rFonts w:cs="Times New Roman"/>
          <w:szCs w:val="22"/>
        </w:rPr>
        <w:tab/>
        <w:t xml:space="preserve">(GP: State Institutions </w:t>
      </w:r>
      <w:r w:rsidR="00A6331A" w:rsidRPr="00013772">
        <w:rPr>
          <w:rFonts w:cs="Times New Roman"/>
          <w:szCs w:val="22"/>
        </w:rPr>
        <w:t>-</w:t>
      </w:r>
      <w:r w:rsidRPr="00013772">
        <w:rPr>
          <w:rFonts w:cs="Times New Roman"/>
          <w:szCs w:val="22"/>
        </w:rPr>
        <w:t xml:space="preserve">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013772">
        <w:rPr>
          <w:rFonts w:cs="Times New Roman"/>
          <w:szCs w:val="22"/>
        </w:rPr>
        <w:t>Budget and Control Board</w:t>
      </w:r>
      <w:r w:rsidRPr="00013772">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89.10.</w:t>
      </w:r>
      <w:r w:rsidRPr="00013772">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013772">
        <w:rPr>
          <w:rFonts w:cs="Times New Roman"/>
          <w:szCs w:val="22"/>
        </w:rPr>
        <w:t>Budget and Control Board</w:t>
      </w:r>
      <w:r w:rsidRPr="00013772">
        <w:rPr>
          <w:rFonts w:cs="Times New Roman"/>
          <w:szCs w:val="22"/>
        </w:rPr>
        <w:t xml:space="preserve"> upon formal approval by a majority of the members of the </w:t>
      </w:r>
      <w:r w:rsidR="00E67871" w:rsidRPr="00013772">
        <w:rPr>
          <w:rFonts w:cs="Times New Roman"/>
          <w:szCs w:val="22"/>
        </w:rPr>
        <w:t>Budget and Control Board</w:t>
      </w:r>
      <w:r w:rsidRPr="00013772">
        <w:rPr>
          <w:rFonts w:cs="Times New Roman"/>
          <w:szCs w:val="22"/>
        </w:rPr>
        <w:t>.</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89.11.</w:t>
      </w:r>
      <w:r w:rsidRPr="00013772">
        <w:rPr>
          <w:rFonts w:cs="Times New Roman"/>
          <w:szCs w:val="22"/>
        </w:rPr>
        <w:tab/>
        <w:t xml:space="preserve">(GP: Federal Funds </w:t>
      </w:r>
      <w:r w:rsidR="00A6331A" w:rsidRPr="00013772">
        <w:rPr>
          <w:rFonts w:cs="Times New Roman"/>
          <w:szCs w:val="22"/>
        </w:rPr>
        <w:t>-</w:t>
      </w:r>
      <w:r w:rsidRPr="00013772">
        <w:rPr>
          <w:rFonts w:cs="Times New Roman"/>
          <w:szCs w:val="22"/>
        </w:rPr>
        <w:t xml:space="preserve"> DHEC, DSS, DHHS </w:t>
      </w:r>
      <w:r w:rsidR="00A6331A" w:rsidRPr="00013772">
        <w:rPr>
          <w:rFonts w:cs="Times New Roman"/>
          <w:szCs w:val="22"/>
        </w:rPr>
        <w:t>-</w:t>
      </w:r>
      <w:r w:rsidRPr="00013772">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89.12.</w:t>
      </w:r>
      <w:r w:rsidRPr="00013772">
        <w:rPr>
          <w:rFonts w:cs="Times New Roman"/>
          <w:b/>
          <w:szCs w:val="22"/>
        </w:rPr>
        <w:tab/>
      </w:r>
      <w:r w:rsidRPr="00013772">
        <w:rPr>
          <w:rFonts w:cs="Times New Roman"/>
          <w:szCs w:val="22"/>
        </w:rPr>
        <w:t>(GP: Fixed Student Fees)  During the current fiscal year, student fees at the state institutions of higher learning shall be fixed by the respective Boards of Trustees as follows: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Student activity fees may be fixed at such rates as the respective Boards shall deem reasonable and necessary.</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89.13.</w:t>
      </w:r>
      <w:r w:rsidRPr="00013772">
        <w:rPr>
          <w:rFonts w:cs="Times New Roman"/>
          <w:b/>
          <w:szCs w:val="22"/>
        </w:rPr>
        <w:tab/>
      </w:r>
      <w:r w:rsidRPr="00013772">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013772" w:rsidRDefault="005A7314"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89.14.</w:t>
      </w:r>
      <w:r w:rsidRPr="00013772">
        <w:rPr>
          <w:rFonts w:cs="Times New Roman"/>
          <w:szCs w:val="22"/>
        </w:rPr>
        <w:tab/>
        <w:t>(GP: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013772" w:rsidRDefault="00A9603B" w:rsidP="00A80465">
      <w:pPr>
        <w:tabs>
          <w:tab w:val="left" w:pos="216"/>
          <w:tab w:val="left" w:pos="440"/>
          <w:tab w:val="left" w:pos="660"/>
          <w:tab w:val="left" w:pos="990"/>
        </w:tabs>
        <w:jc w:val="both"/>
        <w:rPr>
          <w:rFonts w:cs="Times New Roman"/>
          <w:szCs w:val="22"/>
        </w:rPr>
      </w:pPr>
      <w:r w:rsidRPr="00013772">
        <w:rPr>
          <w:rFonts w:cs="Times New Roman"/>
          <w:szCs w:val="22"/>
        </w:rPr>
        <w:tab/>
        <w:t>•</w:t>
      </w:r>
      <w:r w:rsidRPr="00013772">
        <w:rPr>
          <w:rFonts w:cs="Times New Roman"/>
          <w:szCs w:val="22"/>
        </w:rPr>
        <w:tab/>
        <w:t>Departments of</w:t>
      </w:r>
    </w:p>
    <w:p w:rsidR="00A9603B" w:rsidRPr="00013772" w:rsidRDefault="00A9603B" w:rsidP="00A80465">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1.</w:t>
      </w:r>
      <w:r w:rsidRPr="00013772">
        <w:rPr>
          <w:rFonts w:cs="Times New Roman"/>
          <w:szCs w:val="22"/>
        </w:rPr>
        <w:tab/>
        <w:t>Health and Human Services;</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2.</w:t>
      </w:r>
      <w:r w:rsidRPr="00013772">
        <w:rPr>
          <w:rFonts w:cs="Times New Roman"/>
          <w:szCs w:val="22"/>
        </w:rPr>
        <w:tab/>
        <w:t>Health and Environmental Control;</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3.</w:t>
      </w:r>
      <w:r w:rsidRPr="00013772">
        <w:rPr>
          <w:rFonts w:cs="Times New Roman"/>
          <w:szCs w:val="22"/>
        </w:rPr>
        <w:tab/>
        <w:t>Mental Health;</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4.</w:t>
      </w:r>
      <w:r w:rsidRPr="00013772">
        <w:rPr>
          <w:rFonts w:cs="Times New Roman"/>
          <w:szCs w:val="22"/>
        </w:rPr>
        <w:tab/>
        <w:t>Alcohol and Other Drug Abuse Services;</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5.</w:t>
      </w:r>
      <w:r w:rsidRPr="00013772">
        <w:rPr>
          <w:rFonts w:cs="Times New Roman"/>
          <w:szCs w:val="22"/>
        </w:rPr>
        <w:tab/>
        <w:t>Disabilities and Special Needs;</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6.</w:t>
      </w:r>
      <w:r w:rsidRPr="00013772">
        <w:rPr>
          <w:rFonts w:cs="Times New Roman"/>
          <w:szCs w:val="22"/>
        </w:rPr>
        <w:tab/>
        <w:t>Social Services;</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7.</w:t>
      </w:r>
      <w:r w:rsidRPr="00013772">
        <w:rPr>
          <w:rFonts w:cs="Times New Roman"/>
          <w:szCs w:val="22"/>
        </w:rPr>
        <w:tab/>
        <w:t>Vocational Rehabilitation;</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8.</w:t>
      </w:r>
      <w:r w:rsidRPr="00013772">
        <w:rPr>
          <w:rFonts w:cs="Times New Roman"/>
          <w:szCs w:val="22"/>
        </w:rPr>
        <w:tab/>
        <w:t>Education;</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9.</w:t>
      </w:r>
      <w:r w:rsidRPr="00013772">
        <w:rPr>
          <w:rFonts w:cs="Times New Roman"/>
          <w:szCs w:val="22"/>
        </w:rPr>
        <w:tab/>
        <w:t>Juvenile Justice;</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10.</w:t>
      </w:r>
      <w:r w:rsidRPr="00013772">
        <w:rPr>
          <w:rFonts w:cs="Times New Roman"/>
          <w:szCs w:val="22"/>
        </w:rPr>
        <w:tab/>
        <w:t>Corrections;</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11.</w:t>
      </w:r>
      <w:r w:rsidRPr="00013772">
        <w:rPr>
          <w:rFonts w:cs="Times New Roman"/>
          <w:szCs w:val="22"/>
        </w:rPr>
        <w:tab/>
        <w:t>Probation, Parole and Pardon Services;</w:t>
      </w:r>
    </w:p>
    <w:p w:rsidR="00A9603B" w:rsidRPr="00013772" w:rsidRDefault="00A9603B" w:rsidP="00C94694">
      <w:pPr>
        <w:tabs>
          <w:tab w:val="left" w:pos="216"/>
          <w:tab w:val="left" w:pos="440"/>
          <w:tab w:val="left" w:pos="660"/>
          <w:tab w:val="left" w:pos="990"/>
        </w:tabs>
        <w:jc w:val="both"/>
        <w:rPr>
          <w:rFonts w:cs="Times New Roman"/>
          <w:szCs w:val="22"/>
        </w:rPr>
      </w:pPr>
      <w:r w:rsidRPr="00013772">
        <w:rPr>
          <w:rFonts w:cs="Times New Roman"/>
          <w:szCs w:val="22"/>
        </w:rPr>
        <w:tab/>
        <w:t>•</w:t>
      </w:r>
      <w:r w:rsidRPr="00013772">
        <w:rPr>
          <w:rFonts w:cs="Times New Roman"/>
          <w:szCs w:val="22"/>
        </w:rPr>
        <w:tab/>
        <w:t>Office of the Governor</w:t>
      </w:r>
    </w:p>
    <w:p w:rsidR="00A9603B" w:rsidRPr="00013772" w:rsidRDefault="00A9603B" w:rsidP="00C94694">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1.</w:t>
      </w:r>
      <w:r w:rsidRPr="00013772">
        <w:rPr>
          <w:rFonts w:cs="Times New Roman"/>
          <w:szCs w:val="22"/>
        </w:rPr>
        <w:tab/>
        <w:t>Children’s Foster Care Review Board;</w:t>
      </w:r>
    </w:p>
    <w:p w:rsidR="00A9603B" w:rsidRPr="00013772" w:rsidRDefault="00A9603B" w:rsidP="00C94694">
      <w:pPr>
        <w:tabs>
          <w:tab w:val="left" w:pos="216"/>
          <w:tab w:val="left" w:pos="440"/>
          <w:tab w:val="left" w:pos="660"/>
          <w:tab w:val="left" w:pos="990"/>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2.</w:t>
      </w:r>
      <w:r w:rsidRPr="00013772">
        <w:rPr>
          <w:rFonts w:cs="Times New Roman"/>
          <w:szCs w:val="22"/>
        </w:rPr>
        <w:tab/>
        <w:t>Continuum of Care;</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t>•</w:t>
      </w:r>
      <w:r w:rsidRPr="00013772">
        <w:rPr>
          <w:rFonts w:cs="Times New Roman"/>
          <w:szCs w:val="22"/>
        </w:rPr>
        <w:tab/>
        <w:t>Office of the Lieutenant Governor, Division on Aging;</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t>•</w:t>
      </w:r>
      <w:r w:rsidRPr="00013772">
        <w:rPr>
          <w:rFonts w:cs="Times New Roman"/>
          <w:szCs w:val="22"/>
        </w:rPr>
        <w:tab/>
        <w:t>South Carolina School for the Deaf and the Blind;</w:t>
      </w:r>
    </w:p>
    <w:p w:rsidR="00A9603B" w:rsidRPr="00013772" w:rsidRDefault="00A9603B" w:rsidP="00714254">
      <w:pPr>
        <w:tabs>
          <w:tab w:val="left" w:pos="216"/>
          <w:tab w:val="left" w:pos="440"/>
          <w:tab w:val="left" w:pos="660"/>
          <w:tab w:val="left" w:pos="990"/>
        </w:tabs>
        <w:jc w:val="both"/>
        <w:rPr>
          <w:rFonts w:cs="Times New Roman"/>
          <w:szCs w:val="22"/>
        </w:rPr>
      </w:pPr>
      <w:r w:rsidRPr="00013772">
        <w:rPr>
          <w:rFonts w:cs="Times New Roman"/>
          <w:szCs w:val="22"/>
        </w:rPr>
        <w:tab/>
        <w:t>•</w:t>
      </w:r>
      <w:r w:rsidRPr="00013772">
        <w:rPr>
          <w:rFonts w:cs="Times New Roman"/>
          <w:szCs w:val="22"/>
        </w:rPr>
        <w:tab/>
        <w:t>Commission for the Blind, and</w:t>
      </w:r>
    </w:p>
    <w:p w:rsidR="00A9603B" w:rsidRPr="00013772" w:rsidRDefault="00A9603B" w:rsidP="00CB004C">
      <w:pPr>
        <w:tabs>
          <w:tab w:val="left" w:pos="216"/>
          <w:tab w:val="left" w:pos="440"/>
          <w:tab w:val="left" w:pos="660"/>
          <w:tab w:val="left" w:pos="990"/>
        </w:tabs>
        <w:jc w:val="both"/>
        <w:rPr>
          <w:rFonts w:cs="Times New Roman"/>
          <w:szCs w:val="22"/>
        </w:rPr>
      </w:pPr>
      <w:r w:rsidRPr="00013772">
        <w:rPr>
          <w:rFonts w:cs="Times New Roman"/>
          <w:szCs w:val="22"/>
        </w:rPr>
        <w:tab/>
        <w:t>•</w:t>
      </w:r>
      <w:r w:rsidRPr="00013772">
        <w:rPr>
          <w:rFonts w:cs="Times New Roman"/>
          <w:szCs w:val="22"/>
        </w:rPr>
        <w:tab/>
        <w:t>Other entities as deemed necessary by the Office of Research and Statistics.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013772"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013772">
        <w:rPr>
          <w:rFonts w:cs="Times New Roman"/>
          <w:szCs w:val="22"/>
        </w:rPr>
        <w:t xml:space="preserve"> </w:t>
      </w:r>
      <w:r w:rsidRPr="00013772">
        <w:rPr>
          <w:rFonts w:cs="Times New Roman"/>
          <w:szCs w:val="22"/>
        </w:rPr>
        <w:t>integrated data system that includes</w:t>
      </w:r>
      <w:r w:rsidR="00FB7DCB" w:rsidRPr="00013772">
        <w:rPr>
          <w:rFonts w:cs="Times New Roman"/>
          <w:szCs w:val="22"/>
        </w:rPr>
        <w:t xml:space="preserve"> </w:t>
      </w:r>
      <w:r w:rsidRPr="00013772">
        <w:rPr>
          <w:rFonts w:cs="Times New Roman"/>
          <w:szCs w:val="22"/>
        </w:rPr>
        <w:t>client data from all participating agencies.</w:t>
      </w:r>
    </w:p>
    <w:p w:rsidR="00A9603B" w:rsidRPr="00013772"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013772"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013772">
        <w:rPr>
          <w:rFonts w:cs="Times New Roman"/>
          <w:szCs w:val="22"/>
        </w:rPr>
        <w:t xml:space="preserve"> </w:t>
      </w:r>
      <w:r w:rsidRPr="00013772">
        <w:rPr>
          <w:rFonts w:cs="Times New Roman"/>
          <w:szCs w:val="22"/>
        </w:rPr>
        <w:t>other research and analytic-oriented applications, and their underlying processes.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013772"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No state agency shall duplicate any of the responsibilities of this provision.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89.15.</w:t>
      </w:r>
      <w:r w:rsidRPr="00013772">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013772">
        <w:rPr>
          <w:rFonts w:cs="Times New Roman"/>
          <w:szCs w:val="22"/>
        </w:rPr>
        <w:t xml:space="preserve"> </w:t>
      </w:r>
      <w:r w:rsidRPr="00013772">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Each state agency shall submit to the State Human Affairs Commission employment and filled vacancy data by race and sex by October </w:t>
      </w:r>
      <w:r w:rsidR="00AE748E" w:rsidRPr="00013772">
        <w:rPr>
          <w:rFonts w:cs="Times New Roman"/>
          <w:szCs w:val="22"/>
        </w:rPr>
        <w:t>thirty-first</w:t>
      </w:r>
      <w:r w:rsidRPr="00013772">
        <w:rPr>
          <w:rFonts w:cs="Times New Roman"/>
          <w:szCs w:val="22"/>
        </w:rPr>
        <w:t>, of each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In accordance with Section 1</w:t>
      </w:r>
      <w:r w:rsidR="00A6331A" w:rsidRPr="00013772">
        <w:rPr>
          <w:rFonts w:cs="Times New Roman"/>
          <w:szCs w:val="22"/>
        </w:rPr>
        <w:t>-</w:t>
      </w:r>
      <w:r w:rsidRPr="00013772">
        <w:rPr>
          <w:rFonts w:cs="Times New Roman"/>
          <w:szCs w:val="22"/>
        </w:rPr>
        <w:t>13</w:t>
      </w:r>
      <w:r w:rsidR="00A6331A" w:rsidRPr="00013772">
        <w:rPr>
          <w:rFonts w:cs="Times New Roman"/>
          <w:szCs w:val="22"/>
        </w:rPr>
        <w:t>-</w:t>
      </w:r>
      <w:r w:rsidRPr="00013772">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013772">
        <w:rPr>
          <w:rFonts w:cs="Times New Roman"/>
          <w:szCs w:val="22"/>
        </w:rPr>
        <w:t>fifteenth</w:t>
      </w:r>
      <w:r w:rsidRPr="00013772">
        <w:rPr>
          <w:rFonts w:cs="Times New Roman"/>
          <w:szCs w:val="22"/>
        </w:rPr>
        <w:t>, explaining why goals were not achieved.</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Human Affairs Commission shall review the explanations and notify the </w:t>
      </w:r>
      <w:r w:rsidR="00E67871" w:rsidRPr="00013772">
        <w:rPr>
          <w:rFonts w:cs="Times New Roman"/>
          <w:szCs w:val="22"/>
        </w:rPr>
        <w:t>Budget and Control Board</w:t>
      </w:r>
      <w:r w:rsidRPr="00013772">
        <w:rPr>
          <w:rFonts w:cs="Times New Roman"/>
          <w:szCs w:val="22"/>
        </w:rPr>
        <w:t xml:space="preserve"> of any agency not in satisfactory compliance with meeting its stated goals.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w:t>
      </w:r>
      <w:r w:rsidR="00E67871" w:rsidRPr="00013772">
        <w:rPr>
          <w:rFonts w:cs="Times New Roman"/>
          <w:szCs w:val="22"/>
        </w:rPr>
        <w:t>Budget and Control Board</w:t>
      </w:r>
      <w:r w:rsidRPr="00013772">
        <w:rPr>
          <w:rFonts w:cs="Times New Roman"/>
          <w:szCs w:val="22"/>
        </w:rPr>
        <w:t xml:space="preserve"> shall notify any agency not in compliance that their request for additional appropriations for the current appropriation cycle, may not be processed until such time as the </w:t>
      </w:r>
      <w:r w:rsidR="00E67871" w:rsidRPr="00013772">
        <w:rPr>
          <w:rFonts w:cs="Times New Roman"/>
          <w:szCs w:val="22"/>
        </w:rPr>
        <w:t>Budget and Control Board</w:t>
      </w:r>
      <w:r w:rsidRPr="00013772">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89.1</w:t>
      </w:r>
      <w:r w:rsidR="00F7498E" w:rsidRPr="00013772">
        <w:rPr>
          <w:rFonts w:cs="Times New Roman"/>
          <w:b/>
          <w:szCs w:val="22"/>
        </w:rPr>
        <w:t>6</w:t>
      </w:r>
      <w:r w:rsidRPr="00013772">
        <w:rPr>
          <w:rFonts w:cs="Times New Roman"/>
          <w:b/>
          <w:szCs w:val="22"/>
        </w:rPr>
        <w:t>.</w:t>
      </w:r>
      <w:r w:rsidRPr="00013772">
        <w:rPr>
          <w:rFonts w:cs="Times New Roman"/>
          <w:szCs w:val="22"/>
        </w:rPr>
        <w:tab/>
        <w:t xml:space="preserve">(GP: Personal Service Reconciliation, FTEs)  In order to provide the necessary control over the number of employees, the </w:t>
      </w:r>
      <w:r w:rsidR="00E67871" w:rsidRPr="00013772">
        <w:rPr>
          <w:rFonts w:cs="Times New Roman"/>
          <w:szCs w:val="22"/>
        </w:rPr>
        <w:t>Budget and Control Board</w:t>
      </w:r>
      <w:r w:rsidRPr="00013772">
        <w:rPr>
          <w:rFonts w:cs="Times New Roman"/>
          <w:szCs w:val="22"/>
        </w:rPr>
        <w:t xml:space="preserve"> is hereby directed to maintain close supervision over the number of state employees, and to require specifically the following:</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That no state agency</w:t>
      </w:r>
      <w:r w:rsidR="0076280D" w:rsidRPr="00013772">
        <w:rPr>
          <w:rFonts w:cs="Times New Roman"/>
          <w:szCs w:val="22"/>
        </w:rPr>
        <w:t xml:space="preserve"> </w:t>
      </w:r>
      <w:r w:rsidRPr="00013772">
        <w:rPr>
          <w:rFonts w:cs="Times New Roman"/>
          <w:szCs w:val="22"/>
        </w:rPr>
        <w:t>exceed the total authorized number of full</w:t>
      </w:r>
      <w:r w:rsidR="00A6331A" w:rsidRPr="00013772">
        <w:rPr>
          <w:rFonts w:cs="Times New Roman"/>
          <w:szCs w:val="22"/>
        </w:rPr>
        <w:t>-</w:t>
      </w:r>
      <w:r w:rsidRPr="00013772">
        <w:rPr>
          <w:rFonts w:cs="Times New Roman"/>
          <w:szCs w:val="22"/>
        </w:rPr>
        <w:t xml:space="preserve">time equivalent positions and those funded from state sources as provided in each section of this act except by majority vote of the </w:t>
      </w:r>
      <w:r w:rsidR="00E67871" w:rsidRPr="00013772">
        <w:rPr>
          <w:rFonts w:cs="Times New Roman"/>
          <w:szCs w:val="22"/>
        </w:rPr>
        <w:t>Budget and Control Board</w:t>
      </w:r>
      <w:r w:rsidRPr="00013772">
        <w:rPr>
          <w:rFonts w:cs="Times New Roman"/>
          <w:szCs w:val="22"/>
        </w:rPr>
        <w:t>.</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 xml:space="preserve">That the </w:t>
      </w:r>
      <w:r w:rsidR="00E67871" w:rsidRPr="00013772">
        <w:rPr>
          <w:rFonts w:cs="Times New Roman"/>
          <w:szCs w:val="22"/>
        </w:rPr>
        <w:t>Budget and Control Board</w:t>
      </w:r>
      <w:r w:rsidRPr="00013772">
        <w:rPr>
          <w:rFonts w:cs="Times New Roman"/>
          <w:szCs w:val="22"/>
        </w:rPr>
        <w:t xml:space="preserve"> shall maintain and make, as necessary, periodic adjustments thereto, an official record of the total number of authorized full</w:t>
      </w:r>
      <w:r w:rsidR="00A6331A" w:rsidRPr="00013772">
        <w:rPr>
          <w:rFonts w:cs="Times New Roman"/>
          <w:szCs w:val="22"/>
        </w:rPr>
        <w:t>-</w:t>
      </w:r>
      <w:r w:rsidRPr="00013772">
        <w:rPr>
          <w:rFonts w:cs="Times New Roman"/>
          <w:szCs w:val="22"/>
        </w:rPr>
        <w:t>time equivalent positions by agency for state and total funding sources.</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(a)</w:t>
      </w:r>
      <w:r w:rsidRPr="00013772">
        <w:rPr>
          <w:rFonts w:cs="Times New Roman"/>
          <w:szCs w:val="22"/>
        </w:rPr>
        <w:tab/>
        <w:t xml:space="preserve">That within thirty (30) days of the passage of the Appropriation Act or by August </w:t>
      </w:r>
      <w:r w:rsidR="000B0766" w:rsidRPr="00013772">
        <w:rPr>
          <w:rFonts w:cs="Times New Roman"/>
          <w:szCs w:val="22"/>
        </w:rPr>
        <w:t>first</w:t>
      </w:r>
      <w:r w:rsidRPr="00013772">
        <w:rPr>
          <w:rFonts w:cs="Times New Roman"/>
          <w:szCs w:val="22"/>
        </w:rPr>
        <w:t xml:space="preserve">, whichever comes later, each agency of the State must have established on the </w:t>
      </w:r>
      <w:r w:rsidR="00E67871" w:rsidRPr="00013772">
        <w:rPr>
          <w:rFonts w:cs="Times New Roman"/>
          <w:szCs w:val="22"/>
        </w:rPr>
        <w:t>Budget and Control Board</w:t>
      </w:r>
      <w:r w:rsidRPr="00013772">
        <w:rPr>
          <w:rFonts w:cs="Times New Roman"/>
          <w:szCs w:val="22"/>
        </w:rPr>
        <w:t xml:space="preserve"> records all positions authorized in the Act.  After that date, the Board shall delete any nonestablished positions immediately from the official record of authorized full</w:t>
      </w:r>
      <w:r w:rsidR="00A6331A" w:rsidRPr="00013772">
        <w:rPr>
          <w:rFonts w:cs="Times New Roman"/>
          <w:szCs w:val="22"/>
        </w:rPr>
        <w:t>-</w:t>
      </w:r>
      <w:r w:rsidRPr="00013772">
        <w:rPr>
          <w:rFonts w:cs="Times New Roman"/>
          <w:szCs w:val="22"/>
        </w:rPr>
        <w:t>time equivalent positions.  No positions shall be established by the board in excess of the total number of authorized full</w:t>
      </w:r>
      <w:r w:rsidR="00A6331A" w:rsidRPr="00013772">
        <w:rPr>
          <w:rFonts w:cs="Times New Roman"/>
          <w:szCs w:val="22"/>
        </w:rPr>
        <w:t>-</w:t>
      </w:r>
      <w:r w:rsidRPr="00013772">
        <w:rPr>
          <w:rFonts w:cs="Times New Roman"/>
          <w:szCs w:val="22"/>
        </w:rPr>
        <w:t xml:space="preserve">time equivalent positions.  Each agency may, upon notification to the </w:t>
      </w:r>
      <w:r w:rsidR="00E67871" w:rsidRPr="00013772">
        <w:rPr>
          <w:rFonts w:cs="Times New Roman"/>
          <w:szCs w:val="22"/>
        </w:rPr>
        <w:t>Budget and Control Board</w:t>
      </w:r>
      <w:r w:rsidRPr="00013772">
        <w:rPr>
          <w:rFonts w:cs="Times New Roman"/>
          <w:szCs w:val="22"/>
        </w:rPr>
        <w:t xml:space="preserve">, change the funding source of state FTE positions established on the </w:t>
      </w:r>
      <w:r w:rsidR="00E67871" w:rsidRPr="00013772">
        <w:rPr>
          <w:rFonts w:cs="Times New Roman"/>
          <w:szCs w:val="22"/>
        </w:rPr>
        <w:t>Budget and Control Board</w:t>
      </w:r>
      <w:r w:rsidRPr="00013772">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(b)</w:t>
      </w:r>
      <w:r w:rsidRPr="00013772">
        <w:rPr>
          <w:rFonts w:cs="Times New Roman"/>
          <w:szCs w:val="22"/>
        </w:rPr>
        <w:tab/>
        <w:t xml:space="preserve">That by September </w:t>
      </w:r>
      <w:r w:rsidR="000B0766" w:rsidRPr="00013772">
        <w:rPr>
          <w:rFonts w:cs="Times New Roman"/>
          <w:szCs w:val="22"/>
        </w:rPr>
        <w:t>thirtieth</w:t>
      </w:r>
      <w:r w:rsidRPr="00013772">
        <w:rPr>
          <w:rFonts w:cs="Times New Roman"/>
          <w:szCs w:val="22"/>
        </w:rPr>
        <w:t>,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(c)</w:t>
      </w:r>
      <w:r w:rsidRPr="00013772">
        <w:rPr>
          <w:rFonts w:cs="Times New Roman"/>
          <w:szCs w:val="22"/>
        </w:rPr>
        <w:tab/>
        <w:t xml:space="preserve">That any position which is shown by the reconciliation to be unfunded or significantly underfunded may be deleted at the direction of the </w:t>
      </w:r>
      <w:r w:rsidR="00E67871" w:rsidRPr="00013772">
        <w:rPr>
          <w:rFonts w:cs="Times New Roman"/>
          <w:szCs w:val="22"/>
        </w:rPr>
        <w:t>Budget and Control Board</w:t>
      </w:r>
      <w:r w:rsidRPr="00013772">
        <w:rPr>
          <w:rFonts w:cs="Times New Roman"/>
          <w:szCs w:val="22"/>
        </w:rPr>
        <w:t>.</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3.</w:t>
      </w:r>
      <w:r w:rsidRPr="00013772">
        <w:rPr>
          <w:rFonts w:cs="Times New Roman"/>
          <w:szCs w:val="22"/>
        </w:rPr>
        <w:tab/>
        <w:t>That full-time equivalent (FTE) positions shall be determined under the following guidelines:</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(a)</w:t>
      </w:r>
      <w:r w:rsidRPr="00013772">
        <w:rPr>
          <w:rFonts w:cs="Times New Roman"/>
          <w:szCs w:val="22"/>
        </w:rPr>
        <w:tab/>
        <w:t>The annual work hours for each FTE shall be the agency’s full</w:t>
      </w:r>
      <w:r w:rsidR="00A6331A" w:rsidRPr="00013772">
        <w:rPr>
          <w:rFonts w:cs="Times New Roman"/>
          <w:szCs w:val="22"/>
        </w:rPr>
        <w:t>-</w:t>
      </w:r>
      <w:r w:rsidRPr="00013772">
        <w:rPr>
          <w:rFonts w:cs="Times New Roman"/>
          <w:szCs w:val="22"/>
        </w:rPr>
        <w:t>time standard annual work hours.</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(b)</w:t>
      </w:r>
      <w:r w:rsidRPr="00013772">
        <w:rPr>
          <w:rFonts w:cs="Times New Roman"/>
          <w:szCs w:val="22"/>
        </w:rPr>
        <w:tab/>
        <w:t>The state FTE shall be derived by multiplying the state percentage of budgeted funds for each position by the FTE for that position.</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(c)</w:t>
      </w:r>
      <w:r w:rsidRPr="00013772">
        <w:rPr>
          <w:rFonts w:cs="Times New Roman"/>
          <w:szCs w:val="22"/>
        </w:rPr>
        <w:tab/>
        <w:t>All institutions of higher education shall use a value of 0.75 FTE for each position determined to be full</w:t>
      </w:r>
      <w:r w:rsidR="00A6331A" w:rsidRPr="00013772">
        <w:rPr>
          <w:rFonts w:cs="Times New Roman"/>
          <w:szCs w:val="22"/>
        </w:rPr>
        <w:t>-</w:t>
      </w:r>
      <w:r w:rsidRPr="00013772">
        <w:rPr>
          <w:rFonts w:cs="Times New Roman"/>
          <w:szCs w:val="22"/>
        </w:rPr>
        <w:t>time faculty with a duration of nine (9) months.</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FTE method of accounting shall be utilized for all authorized positions.</w:t>
      </w:r>
    </w:p>
    <w:p w:rsidR="00A9603B" w:rsidRPr="00013772" w:rsidRDefault="00A9603B" w:rsidP="00B97E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4.</w:t>
      </w:r>
      <w:r w:rsidRPr="00013772">
        <w:rPr>
          <w:rFonts w:cs="Times New Roman"/>
          <w:szCs w:val="22"/>
        </w:rPr>
        <w:tab/>
        <w:t>That the number of positions authorized in this act shall be reduced in the following circumstances:</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(a)</w:t>
      </w:r>
      <w:r w:rsidRPr="00013772">
        <w:rPr>
          <w:rFonts w:cs="Times New Roman"/>
          <w:szCs w:val="22"/>
        </w:rPr>
        <w:tab/>
        <w:t>Upon request by an agency.</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(b)</w:t>
      </w:r>
      <w:r w:rsidRPr="00013772">
        <w:rPr>
          <w:rFonts w:cs="Times New Roman"/>
          <w:szCs w:val="22"/>
        </w:rPr>
        <w:tab/>
        <w:t>When anticipated federal funds are not made available.</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(c)</w:t>
      </w:r>
      <w:r w:rsidRPr="00013772">
        <w:rPr>
          <w:rFonts w:cs="Times New Roman"/>
          <w:szCs w:val="22"/>
        </w:rPr>
        <w:tab/>
        <w:t xml:space="preserve">When the </w:t>
      </w:r>
      <w:r w:rsidR="00E67871" w:rsidRPr="00013772">
        <w:rPr>
          <w:rFonts w:cs="Times New Roman"/>
          <w:szCs w:val="22"/>
        </w:rPr>
        <w:t>Budget and Control Board</w:t>
      </w:r>
      <w:r w:rsidRPr="00013772">
        <w:rPr>
          <w:rFonts w:cs="Times New Roman"/>
          <w:szCs w:val="22"/>
        </w:rPr>
        <w:t>, through study or analysis, becomes aware of any unjustifiable excess of positions in any state agency.</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5.</w:t>
      </w:r>
      <w:r w:rsidRPr="00013772">
        <w:rPr>
          <w:rFonts w:cs="Times New Roman"/>
          <w:szCs w:val="22"/>
        </w:rPr>
        <w:tab/>
        <w:t xml:space="preserve">That the </w:t>
      </w:r>
      <w:r w:rsidR="00E67871" w:rsidRPr="00013772">
        <w:rPr>
          <w:rFonts w:cs="Times New Roman"/>
          <w:szCs w:val="22"/>
        </w:rPr>
        <w:t>Budget and Control Board</w:t>
      </w:r>
      <w:r w:rsidRPr="00013772">
        <w:rPr>
          <w:rFonts w:cs="Times New Roman"/>
          <w:szCs w:val="22"/>
        </w:rPr>
        <w:t xml:space="preserve"> shall annually reconcile personal service funds with full</w:t>
      </w:r>
      <w:r w:rsidR="00A6331A" w:rsidRPr="00013772">
        <w:rPr>
          <w:rFonts w:cs="Times New Roman"/>
          <w:szCs w:val="22"/>
        </w:rPr>
        <w:t>-</w:t>
      </w:r>
      <w:r w:rsidRPr="00013772">
        <w:rPr>
          <w:rFonts w:cs="Times New Roman"/>
          <w:szCs w:val="22"/>
        </w:rPr>
        <w:t xml:space="preserve">time employee count.  Unfunded positions will be eliminated no later than January </w:t>
      </w:r>
      <w:r w:rsidR="00C5772C" w:rsidRPr="00013772">
        <w:rPr>
          <w:rFonts w:cs="Times New Roman"/>
          <w:szCs w:val="22"/>
        </w:rPr>
        <w:t>fifteenth</w:t>
      </w:r>
      <w:r w:rsidRPr="00013772">
        <w:rPr>
          <w:rFonts w:cs="Times New Roman"/>
          <w:szCs w:val="22"/>
        </w:rPr>
        <w:t xml:space="preserve"> of the current fiscal year unless specifically exempted elsewhere in this act or by the </w:t>
      </w:r>
      <w:r w:rsidR="00E67871" w:rsidRPr="00013772">
        <w:rPr>
          <w:rFonts w:cs="Times New Roman"/>
          <w:szCs w:val="22"/>
        </w:rPr>
        <w:t>Budget and Control Board</w:t>
      </w:r>
      <w:r w:rsidRPr="00013772">
        <w:rPr>
          <w:rFonts w:cs="Times New Roman"/>
          <w:szCs w:val="22"/>
        </w:rPr>
        <w:t xml:space="preserve">.  The </w:t>
      </w:r>
      <w:r w:rsidR="00E67871" w:rsidRPr="00013772">
        <w:rPr>
          <w:rFonts w:cs="Times New Roman"/>
          <w:szCs w:val="22"/>
        </w:rPr>
        <w:t>Budget and Control Board</w:t>
      </w:r>
      <w:r w:rsidRPr="00013772">
        <w:rPr>
          <w:rFonts w:cs="Times New Roman"/>
          <w:szCs w:val="22"/>
        </w:rPr>
        <w:t xml:space="preserve"> must report the full</w:t>
      </w:r>
      <w:r w:rsidR="00A6331A" w:rsidRPr="00013772">
        <w:rPr>
          <w:rFonts w:cs="Times New Roman"/>
          <w:szCs w:val="22"/>
        </w:rPr>
        <w:t>-</w:t>
      </w:r>
      <w:r w:rsidRPr="00013772">
        <w:rPr>
          <w:rFonts w:cs="Times New Roman"/>
          <w:szCs w:val="22"/>
        </w:rPr>
        <w:t xml:space="preserve">time employee count and unfunded position status to the Senate Finance Committee and the Ways and Means Committee by February </w:t>
      </w:r>
      <w:r w:rsidR="003B60D1" w:rsidRPr="00013772">
        <w:rPr>
          <w:rFonts w:cs="Times New Roman"/>
          <w:szCs w:val="22"/>
        </w:rPr>
        <w:t>first</w:t>
      </w:r>
      <w:r w:rsidRPr="00013772">
        <w:rPr>
          <w:rFonts w:cs="Times New Roman"/>
          <w:szCs w:val="22"/>
        </w:rPr>
        <w:t xml:space="preserve"> of the current fiscal year.</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6.</w:t>
      </w:r>
      <w:r w:rsidRPr="00013772">
        <w:rPr>
          <w:rFonts w:cs="Times New Roman"/>
          <w:szCs w:val="22"/>
        </w:rPr>
        <w:tab/>
        <w:t>That no new permanent positions in state government shall be funded by appropriations in acts supplemental to this act but temporary positions may be so funded.</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7.</w:t>
      </w:r>
      <w:r w:rsidRPr="00013772">
        <w:rPr>
          <w:rFonts w:cs="Times New Roman"/>
          <w:szCs w:val="22"/>
        </w:rPr>
        <w:tab/>
        <w:t>That the provisions of this section shall not apply to personnel exempt from the State Classification and Compensation Plan under item I of Section 8</w:t>
      </w:r>
      <w:r w:rsidR="00A6331A" w:rsidRPr="00013772">
        <w:rPr>
          <w:rFonts w:cs="Times New Roman"/>
          <w:szCs w:val="22"/>
        </w:rPr>
        <w:t>-</w:t>
      </w:r>
      <w:r w:rsidRPr="00013772">
        <w:rPr>
          <w:rFonts w:cs="Times New Roman"/>
          <w:szCs w:val="22"/>
        </w:rPr>
        <w:t>11</w:t>
      </w:r>
      <w:r w:rsidR="00A6331A" w:rsidRPr="00013772">
        <w:rPr>
          <w:rFonts w:cs="Times New Roman"/>
          <w:szCs w:val="22"/>
        </w:rPr>
        <w:t>-</w:t>
      </w:r>
      <w:r w:rsidRPr="00013772">
        <w:rPr>
          <w:rFonts w:cs="Times New Roman"/>
          <w:szCs w:val="22"/>
        </w:rPr>
        <w:t>260 of the 1976 Code.</w:t>
      </w:r>
    </w:p>
    <w:p w:rsidR="00A9603B" w:rsidRPr="00013772"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 Governor, in making his appropriation recommendations to the Ways and Means Committee, must provide that the level of personal service appropriation recommended for each agency is at least 97% of the funds required to meet 100% of the funds needed for the full</w:t>
      </w:r>
      <w:r w:rsidR="00A6331A" w:rsidRPr="00013772">
        <w:rPr>
          <w:rFonts w:cs="Times New Roman"/>
          <w:szCs w:val="22"/>
        </w:rPr>
        <w:t>-</w:t>
      </w:r>
      <w:r w:rsidRPr="00013772">
        <w:rPr>
          <w:rFonts w:cs="Times New Roman"/>
          <w:szCs w:val="22"/>
        </w:rPr>
        <w:t>time equivalents positions recommended by the Governor (exclusive of new positions).</w:t>
      </w:r>
    </w:p>
    <w:p w:rsidR="00A9603B" w:rsidRPr="00013772" w:rsidRDefault="00760277" w:rsidP="008C566E">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00A9603B" w:rsidRPr="00013772">
        <w:rPr>
          <w:rFonts w:cs="Times New Roman"/>
          <w:b/>
          <w:szCs w:val="22"/>
        </w:rPr>
        <w:t>89.1</w:t>
      </w:r>
      <w:r w:rsidR="00F7498E" w:rsidRPr="00013772">
        <w:rPr>
          <w:rFonts w:cs="Times New Roman"/>
          <w:b/>
          <w:szCs w:val="22"/>
        </w:rPr>
        <w:t>7</w:t>
      </w:r>
      <w:r w:rsidR="00A9603B" w:rsidRPr="00013772">
        <w:rPr>
          <w:rFonts w:cs="Times New Roman"/>
          <w:b/>
          <w:szCs w:val="22"/>
        </w:rPr>
        <w:t>.</w:t>
      </w:r>
      <w:r w:rsidR="00A9603B" w:rsidRPr="00013772">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00A6331A" w:rsidRPr="00013772">
        <w:rPr>
          <w:rFonts w:cs="Times New Roman"/>
          <w:szCs w:val="22"/>
        </w:rPr>
        <w:t>-</w:t>
      </w:r>
      <w:r w:rsidR="00A9603B" w:rsidRPr="00013772">
        <w:rPr>
          <w:rFonts w:cs="Times New Roman"/>
          <w:szCs w:val="22"/>
        </w:rPr>
        <w:t xml:space="preserve">owned housing used for recruitment and training of Mental Health Professionals, nor to guards at any of the state’s penal institutions and nurses and attendants at the Department of Mental Health, and the Department of Disabilities </w:t>
      </w:r>
      <w:r w:rsidR="00D114BD" w:rsidRPr="00013772">
        <w:rPr>
          <w:rFonts w:cs="Times New Roman"/>
          <w:szCs w:val="22"/>
        </w:rPr>
        <w:t>and</w:t>
      </w:r>
      <w:r w:rsidR="00A9603B" w:rsidRPr="00013772">
        <w:rPr>
          <w:rFonts w:cs="Times New Roman"/>
          <w:szCs w:val="22"/>
        </w:rPr>
        <w:t xml:space="preserve"> Special Needs, and registered nurses providing clinical care at the MUSC Medical Center, nor to the Superintendent and staff of John de la Howe School, nor to the cottage parents and staff of Wil Lou Gray Opportunity School, nor to full</w:t>
      </w:r>
      <w:r w:rsidR="00A6331A" w:rsidRPr="00013772">
        <w:rPr>
          <w:rFonts w:cs="Times New Roman"/>
          <w:szCs w:val="22"/>
        </w:rPr>
        <w:t>-</w:t>
      </w:r>
      <w:r w:rsidR="00A9603B" w:rsidRPr="00013772">
        <w:rPr>
          <w:rFonts w:cs="Times New Roman"/>
          <w:szCs w:val="22"/>
        </w:rPr>
        <w:t>time or part</w:t>
      </w:r>
      <w:r w:rsidR="00A6331A" w:rsidRPr="00013772">
        <w:rPr>
          <w:rFonts w:cs="Times New Roman"/>
          <w:szCs w:val="22"/>
        </w:rPr>
        <w:t>-</w:t>
      </w:r>
      <w:r w:rsidR="00A9603B" w:rsidRPr="00013772">
        <w:rPr>
          <w:rFonts w:cs="Times New Roman"/>
          <w:szCs w:val="22"/>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013772">
        <w:rPr>
          <w:rFonts w:cs="Times New Roman"/>
          <w:szCs w:val="22"/>
        </w:rPr>
        <w:t>-</w:t>
      </w:r>
      <w:r w:rsidR="00A9603B" w:rsidRPr="00013772">
        <w:rPr>
          <w:rFonts w:cs="Times New Roman"/>
          <w:szCs w:val="22"/>
        </w:rPr>
        <w:t>campus residential facilities for students may be permitted to occupy residences on the grounds of such institutions without charge.</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Any state institution of higher learning may provide a housing allowance to the president in lieu of a residential facility, the amount to be approved by the </w:t>
      </w:r>
      <w:r w:rsidR="00E67871" w:rsidRPr="00013772">
        <w:rPr>
          <w:rFonts w:cs="Times New Roman"/>
          <w:szCs w:val="22"/>
        </w:rPr>
        <w:t>Budget and Control Board</w:t>
      </w:r>
      <w:r w:rsidRPr="00013772">
        <w:rPr>
          <w:rFonts w:cs="Times New Roman"/>
          <w:szCs w:val="22"/>
        </w:rPr>
        <w: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That the following may be permitted to occupy residences owned by the respective departments without charge:  the Commissioner of the Department of Corrections, the Director of the Department of Mental Health, the Farm Director, Farm Managers, and Specialists employed at the Wateree River Correctional Institution, Walden Correctional Institution, MacDougall Youth Correctional Center, and Givens Youth Correctional Center;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Football Coach; the Department of Disabilities </w:t>
      </w:r>
      <w:r w:rsidR="00D30790" w:rsidRPr="00013772">
        <w:rPr>
          <w:rFonts w:cs="Times New Roman"/>
          <w:szCs w:val="22"/>
        </w:rPr>
        <w:t>and</w:t>
      </w:r>
      <w:r w:rsidRPr="00013772">
        <w:rPr>
          <w:rFonts w:cs="Times New Roman"/>
          <w:szCs w:val="22"/>
        </w:rPr>
        <w:t xml:space="preserve"> Special Needs’ physicians and other professionals at Whitten Center, Clemson University Off</w:t>
      </w:r>
      <w:r w:rsidR="00A6331A" w:rsidRPr="00013772">
        <w:rPr>
          <w:rFonts w:cs="Times New Roman"/>
          <w:szCs w:val="22"/>
        </w:rPr>
        <w:t>-</w:t>
      </w:r>
      <w:r w:rsidRPr="00013772">
        <w:rPr>
          <w:rFonts w:cs="Times New Roman"/>
          <w:szCs w:val="22"/>
        </w:rPr>
        <w:t>Campus Agricultural Staff and Housing Area Coordinators; and University of South Carolina’s Manager of Bell Camp Facility, Housing Maintenance Night Supervisors, Residence Life Directors, temporary and transition employees, and emergency medical personnel</w:t>
      </w:r>
      <w:r w:rsidR="004023A3" w:rsidRPr="00013772">
        <w:rPr>
          <w:rFonts w:cs="Times New Roman"/>
          <w:szCs w:val="22"/>
        </w:rPr>
        <w:t>; TriCounty Technical College’s Bridge to Clemson Resident and Area Directors</w:t>
      </w:r>
      <w:r w:rsidRPr="00013772">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Division of Budget and Analyses by October </w:t>
      </w:r>
      <w:r w:rsidR="00E336DF" w:rsidRPr="00013772">
        <w:rPr>
          <w:rFonts w:cs="Times New Roman"/>
          <w:szCs w:val="22"/>
        </w:rPr>
        <w:t>first</w:t>
      </w:r>
      <w:r w:rsidRPr="00013772">
        <w:rPr>
          <w:rFonts w:cs="Times New Roman"/>
          <w:szCs w:val="22"/>
        </w:rPr>
        <w:t>, of each fiscal year.</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All salaries paid by departments and institutions shall be in accord with a uniform classification and compensation plan, approved by the </w:t>
      </w:r>
      <w:r w:rsidR="00E67871" w:rsidRPr="00013772">
        <w:rPr>
          <w:rFonts w:cs="Times New Roman"/>
          <w:szCs w:val="22"/>
        </w:rPr>
        <w:t>Budget and Control Board</w:t>
      </w:r>
      <w:r w:rsidRPr="00013772">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013772">
        <w:rPr>
          <w:rFonts w:cs="Times New Roman"/>
          <w:szCs w:val="22"/>
        </w:rPr>
        <w:t>Budget and Control Board</w:t>
      </w:r>
      <w:r w:rsidRPr="00013772">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013772">
        <w:rPr>
          <w:rFonts w:cs="Times New Roman"/>
          <w:szCs w:val="22"/>
        </w:rPr>
        <w:t>Budget and Control Board</w:t>
      </w:r>
      <w:r w:rsidRPr="00013772">
        <w:rPr>
          <w:rFonts w:cs="Times New Roman"/>
          <w:szCs w:val="22"/>
        </w:rPr>
        <w:t xml:space="preserve">.  Salary appropriations for employees fixed in this act shall be in full for all services rendered, and no supplements from other sources shall be permitted or approved by the </w:t>
      </w:r>
      <w:r w:rsidR="00E67871" w:rsidRPr="00013772">
        <w:rPr>
          <w:rFonts w:cs="Times New Roman"/>
          <w:szCs w:val="22"/>
        </w:rPr>
        <w:t>Budget and Control Board</w:t>
      </w:r>
      <w:r w:rsidRPr="00013772">
        <w:rPr>
          <w:rFonts w:cs="Times New Roman"/>
          <w:szCs w:val="22"/>
        </w:rPr>
        <w:t>.  With the exception of travel and subsistence, legislative study committees shall not compensate any person who is otherwise employed as a full</w:t>
      </w:r>
      <w:r w:rsidR="00A6331A" w:rsidRPr="00013772">
        <w:rPr>
          <w:rFonts w:cs="Times New Roman"/>
          <w:szCs w:val="22"/>
        </w:rPr>
        <w:t>-</w:t>
      </w:r>
      <w:r w:rsidRPr="00013772">
        <w:rPr>
          <w:rFonts w:cs="Times New Roman"/>
          <w:szCs w:val="22"/>
        </w:rPr>
        <w:t>time state employee.  Salaries of the heads of all agencies of the State Government shall be specifically fixed in this act and no salary shall be paid any agency head whose salary is not so fixed.  Commuter mileage on non</w:t>
      </w:r>
      <w:r w:rsidR="00A6331A" w:rsidRPr="00013772">
        <w:rPr>
          <w:rFonts w:cs="Times New Roman"/>
          <w:szCs w:val="22"/>
        </w:rPr>
        <w:t>-</w:t>
      </w:r>
      <w:r w:rsidRPr="00013772">
        <w:rPr>
          <w:rFonts w:cs="Times New Roman"/>
          <w:szCs w:val="22"/>
        </w:rPr>
        <w:t>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9B32F9" w:rsidRPr="00013772">
        <w:rPr>
          <w:rFonts w:cs="Times New Roman"/>
          <w:b/>
          <w:szCs w:val="22"/>
        </w:rPr>
        <w:t>18</w:t>
      </w:r>
      <w:r w:rsidRPr="00013772">
        <w:rPr>
          <w:rFonts w:cs="Times New Roman"/>
          <w:b/>
          <w:szCs w:val="22"/>
        </w:rPr>
        <w:t>.</w:t>
      </w:r>
      <w:r w:rsidRPr="00013772">
        <w:rPr>
          <w:rFonts w:cs="Times New Roman"/>
          <w:szCs w:val="22"/>
        </w:rPr>
        <w:tab/>
        <w:t xml:space="preserve">(GP: Universities &amp; Colleges </w:t>
      </w:r>
      <w:r w:rsidR="00A6331A" w:rsidRPr="00013772">
        <w:rPr>
          <w:rFonts w:cs="Times New Roman"/>
          <w:szCs w:val="22"/>
        </w:rPr>
        <w:t>-</w:t>
      </w:r>
      <w:r w:rsidRPr="00013772">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9B32F9" w:rsidRPr="00013772">
        <w:rPr>
          <w:rFonts w:cs="Times New Roman"/>
          <w:b/>
          <w:szCs w:val="22"/>
        </w:rPr>
        <w:t>19</w:t>
      </w:r>
      <w:r w:rsidRPr="00013772">
        <w:rPr>
          <w:rFonts w:cs="Times New Roman"/>
          <w:b/>
          <w:szCs w:val="22"/>
        </w:rPr>
        <w:t>.</w:t>
      </w:r>
      <w:r w:rsidRPr="00013772">
        <w:rPr>
          <w:rFonts w:cs="Times New Roman"/>
          <w:szCs w:val="22"/>
        </w:rPr>
        <w:tab/>
        <w:t xml:space="preserve">(GP: Replacement of Personal Property)  The Department of Juvenile Justice, Department of Corrections, </w:t>
      </w:r>
      <w:r w:rsidR="00014174" w:rsidRPr="00013772">
        <w:rPr>
          <w:rFonts w:cs="Times New Roman"/>
          <w:szCs w:val="22"/>
        </w:rPr>
        <w:t xml:space="preserve">Department of </w:t>
      </w:r>
      <w:r w:rsidRPr="00013772">
        <w:rPr>
          <w:rFonts w:cs="Times New Roman"/>
          <w:szCs w:val="22"/>
        </w:rPr>
        <w:t xml:space="preserve">Probation, Parole and Pardon Services, Department of Mental Health, Department of Disabilities </w:t>
      </w:r>
      <w:r w:rsidR="00CD784C" w:rsidRPr="00013772">
        <w:rPr>
          <w:rFonts w:cs="Times New Roman"/>
          <w:szCs w:val="22"/>
        </w:rPr>
        <w:t>and</w:t>
      </w:r>
      <w:r w:rsidRPr="00013772">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9B32F9" w:rsidRPr="00013772">
        <w:rPr>
          <w:rFonts w:cs="Times New Roman"/>
          <w:b/>
          <w:szCs w:val="22"/>
        </w:rPr>
        <w:t>20</w:t>
      </w:r>
      <w:r w:rsidRPr="00013772">
        <w:rPr>
          <w:rFonts w:cs="Times New Roman"/>
          <w:b/>
          <w:szCs w:val="22"/>
        </w:rPr>
        <w:t>.</w:t>
      </w:r>
      <w:r w:rsidRPr="00013772">
        <w:rPr>
          <w:rFonts w:cs="Times New Roman"/>
          <w:b/>
          <w:szCs w:val="22"/>
        </w:rPr>
        <w:tab/>
      </w:r>
      <w:r w:rsidRPr="00013772">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013772">
        <w:rPr>
          <w:rFonts w:cs="Times New Roman"/>
          <w:szCs w:val="22"/>
        </w:rPr>
        <w:t>Budget and Control Board</w:t>
      </w:r>
      <w:r w:rsidRPr="00013772">
        <w:rPr>
          <w:rFonts w:cs="Times New Roman"/>
          <w:szCs w:val="22"/>
        </w:rPr>
        <w:t xml:space="preserve"> shall promulgate regulations governing these expenses.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9B32F9" w:rsidRPr="00013772">
        <w:rPr>
          <w:rFonts w:cs="Times New Roman"/>
          <w:b/>
          <w:szCs w:val="22"/>
        </w:rPr>
        <w:t>21</w:t>
      </w:r>
      <w:r w:rsidRPr="00013772">
        <w:rPr>
          <w:rFonts w:cs="Times New Roman"/>
          <w:b/>
          <w:szCs w:val="22"/>
        </w:rPr>
        <w:t>.</w:t>
      </w:r>
      <w:r w:rsidRPr="00013772">
        <w:rPr>
          <w:rFonts w:cs="Times New Roman"/>
          <w:szCs w:val="22"/>
        </w:rPr>
        <w:tab/>
        <w:t>(GP: Per Diem)  The per diem allowance of all boards, commissions and committees shall be at the rate of thirty</w:t>
      </w:r>
      <w:r w:rsidR="00A6331A" w:rsidRPr="00013772">
        <w:rPr>
          <w:rFonts w:cs="Times New Roman"/>
          <w:szCs w:val="22"/>
        </w:rPr>
        <w:t>-</w:t>
      </w:r>
      <w:r w:rsidRPr="00013772">
        <w:rPr>
          <w:rFonts w:cs="Times New Roman"/>
          <w:szCs w:val="22"/>
        </w:rPr>
        <w:t>five ($35) dollars per day.  No full</w:t>
      </w:r>
      <w:r w:rsidR="00A6331A" w:rsidRPr="00013772">
        <w:rPr>
          <w:rFonts w:cs="Times New Roman"/>
          <w:szCs w:val="22"/>
        </w:rPr>
        <w:t>-</w:t>
      </w:r>
      <w:r w:rsidRPr="00013772">
        <w:rPr>
          <w:rFonts w:cs="Times New Roman"/>
          <w:szCs w:val="22"/>
        </w:rPr>
        <w:t>time officer or employee of the State shall draw any per diem allowance for service on such boards, commissions or committees.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22</w:t>
      </w:r>
      <w:r w:rsidRPr="00013772">
        <w:rPr>
          <w:rFonts w:cs="Times New Roman"/>
          <w:b/>
          <w:szCs w:val="22"/>
        </w:rPr>
        <w:t>.</w:t>
      </w:r>
      <w:r w:rsidRPr="00013772">
        <w:rPr>
          <w:rFonts w:cs="Times New Roman"/>
          <w:szCs w:val="22"/>
        </w:rPr>
        <w:tab/>
        <w:t xml:space="preserve">(GP: Travel </w:t>
      </w:r>
      <w:r w:rsidR="00A6331A" w:rsidRPr="00013772">
        <w:rPr>
          <w:rFonts w:cs="Times New Roman"/>
          <w:szCs w:val="22"/>
        </w:rPr>
        <w:t>-</w:t>
      </w:r>
      <w:r w:rsidRPr="00013772">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A.</w:t>
      </w:r>
      <w:r w:rsidRPr="00013772">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013772">
        <w:rPr>
          <w:rFonts w:cs="Times New Roman"/>
          <w:szCs w:val="22"/>
        </w:rPr>
        <w:t>Budget and Control Board</w:t>
      </w:r>
      <w:r w:rsidRPr="00013772">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013772">
        <w:rPr>
          <w:rFonts w:cs="Times New Roman"/>
          <w:szCs w:val="22"/>
        </w:rPr>
        <w:t>-</w:t>
      </w:r>
      <w:r w:rsidRPr="00013772">
        <w:rPr>
          <w:rFonts w:cs="Times New Roman"/>
          <w:szCs w:val="22"/>
        </w:rPr>
        <w:t>3</w:t>
      </w:r>
      <w:r w:rsidR="00A6331A" w:rsidRPr="00013772">
        <w:rPr>
          <w:rFonts w:cs="Times New Roman"/>
          <w:szCs w:val="22"/>
        </w:rPr>
        <w:t>-</w:t>
      </w:r>
      <w:r w:rsidRPr="00013772">
        <w:rPr>
          <w:rFonts w:cs="Times New Roman"/>
          <w:szCs w:val="22"/>
        </w:rPr>
        <w:t>40 of the 1976 Code, and when pertaining to institutions of higher learning, for travel paid with funds other than General Funds.</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B.</w:t>
      </w:r>
      <w:r w:rsidRPr="00013772">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C.</w:t>
      </w:r>
      <w:r w:rsidRPr="00013772">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D.</w:t>
      </w:r>
      <w:r w:rsidRPr="00013772">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E.</w:t>
      </w:r>
      <w:r w:rsidRPr="00013772">
        <w:rPr>
          <w:rFonts w:cs="Times New Roman"/>
          <w:szCs w:val="22"/>
        </w:rPr>
        <w:tab/>
      </w:r>
      <w:r w:rsidRPr="00013772">
        <w:rPr>
          <w:rFonts w:cs="Times New Roman"/>
          <w:szCs w:val="22"/>
        </w:rPr>
        <w:tab/>
        <w:t>Members of the state boards, commissions, or committees whose duties are not full</w:t>
      </w:r>
      <w:r w:rsidR="00A6331A" w:rsidRPr="00013772">
        <w:rPr>
          <w:rFonts w:cs="Times New Roman"/>
          <w:szCs w:val="22"/>
        </w:rPr>
        <w:t>-</w:t>
      </w:r>
      <w:r w:rsidRPr="00013772">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F.</w:t>
      </w:r>
      <w:r w:rsidRPr="00013772">
        <w:rPr>
          <w:rFonts w:cs="Times New Roman"/>
          <w:szCs w:val="22"/>
        </w:rPr>
        <w:tab/>
      </w:r>
      <w:r w:rsidRPr="00013772">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013772">
        <w:rPr>
          <w:rFonts w:cs="Times New Roman"/>
          <w:szCs w:val="22"/>
        </w:rPr>
        <w:t>fifty</w:t>
      </w:r>
      <w:r w:rsidRPr="00013772">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013772">
        <w:rPr>
          <w:rFonts w:cs="Times New Roman"/>
          <w:szCs w:val="22"/>
        </w:rPr>
        <w:t>fifty</w:t>
      </w:r>
      <w:r w:rsidRPr="00013772">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013772">
        <w:rPr>
          <w:rFonts w:cs="Times New Roman"/>
          <w:szCs w:val="22"/>
        </w:rPr>
        <w:t>-</w:t>
      </w:r>
      <w:r w:rsidRPr="00013772">
        <w:rPr>
          <w:rFonts w:cs="Times New Roman"/>
          <w:szCs w:val="22"/>
        </w:rPr>
        <w:t>of</w:t>
      </w:r>
      <w:r w:rsidR="00A6331A" w:rsidRPr="00013772">
        <w:rPr>
          <w:rFonts w:cs="Times New Roman"/>
          <w:szCs w:val="22"/>
        </w:rPr>
        <w:t>-</w:t>
      </w:r>
      <w:r w:rsidRPr="00013772">
        <w:rPr>
          <w:rFonts w:cs="Times New Roman"/>
          <w:szCs w:val="22"/>
        </w:rPr>
        <w:t>state expenses at the rate provided in paragraph A of this section.</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G.</w:t>
      </w:r>
      <w:r w:rsidRPr="00013772">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H.</w:t>
      </w:r>
      <w:r w:rsidRPr="00013772">
        <w:rPr>
          <w:rFonts w:cs="Times New Roman"/>
          <w:szCs w:val="22"/>
        </w:rPr>
        <w:tab/>
        <w:t>Any retired Justice, Circuit Court Judge or Family Court Judge or Master</w:t>
      </w:r>
      <w:r w:rsidR="00A6331A" w:rsidRPr="00013772">
        <w:rPr>
          <w:rFonts w:cs="Times New Roman"/>
          <w:szCs w:val="22"/>
        </w:rPr>
        <w:t>-</w:t>
      </w:r>
      <w:r w:rsidRPr="00013772">
        <w:rPr>
          <w:rFonts w:cs="Times New Roman"/>
          <w:szCs w:val="22"/>
        </w:rPr>
        <w:t>in</w:t>
      </w:r>
      <w:r w:rsidR="00A6331A" w:rsidRPr="00013772">
        <w:rPr>
          <w:rFonts w:cs="Times New Roman"/>
          <w:szCs w:val="22"/>
        </w:rPr>
        <w:t>-</w:t>
      </w:r>
      <w:r w:rsidRPr="00013772">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013772" w:rsidRDefault="00BD686E" w:rsidP="00BD686E">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I.</w:t>
      </w:r>
      <w:r w:rsidRPr="00013772">
        <w:rPr>
          <w:rFonts w:cs="Times New Roman"/>
          <w:szCs w:val="22"/>
        </w:rPr>
        <w:tab/>
      </w:r>
      <w:r w:rsidRPr="00013772">
        <w:rPr>
          <w:rFonts w:cs="Times New Roman"/>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013772">
        <w:rPr>
          <w:rFonts w:cs="Times New Roman"/>
          <w:szCs w:val="22"/>
        </w:rPr>
        <w:t xml:space="preserve"> </w:t>
      </w:r>
      <w:r w:rsidRPr="00013772">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013772">
        <w:rPr>
          <w:rFonts w:cs="Times New Roman"/>
          <w:szCs w:val="22"/>
        </w:rPr>
        <w:t xml:space="preserve"> </w:t>
      </w:r>
      <w:r w:rsidRPr="00013772">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013772">
        <w:rPr>
          <w:rFonts w:cs="Times New Roman"/>
          <w:szCs w:val="22"/>
        </w:rPr>
        <w:t xml:space="preserve"> </w:t>
      </w:r>
      <w:r w:rsidRPr="00013772">
        <w:rPr>
          <w:rFonts w:cs="Times New Roman"/>
          <w:szCs w:val="22"/>
        </w:rPr>
        <w:t xml:space="preserve">shall be allowed subsistence expenses in the amount of $35 per day.  When traveling on official business of the commission </w:t>
      </w:r>
      <w:r w:rsidR="00E336DF" w:rsidRPr="00013772">
        <w:rPr>
          <w:rFonts w:cs="Times New Roman"/>
          <w:szCs w:val="22"/>
        </w:rPr>
        <w:t>fifty</w:t>
      </w:r>
      <w:r w:rsidRPr="00013772">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013772">
        <w:rPr>
          <w:rFonts w:cs="Times New Roman"/>
          <w:szCs w:val="22"/>
        </w:rPr>
        <w:t xml:space="preserve"> </w:t>
      </w:r>
      <w:r w:rsidR="00EA6A29" w:rsidRPr="00013772">
        <w:rPr>
          <w:rFonts w:cs="Times New Roman"/>
          <w:szCs w:val="22"/>
        </w:rPr>
        <w:t xml:space="preserve">members of the Appellate Panel of the </w:t>
      </w:r>
      <w:r w:rsidRPr="00013772">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013772">
        <w:rPr>
          <w:rFonts w:cs="Times New Roman"/>
          <w:szCs w:val="22"/>
        </w:rPr>
        <w:t xml:space="preserve">  </w:t>
      </w:r>
      <w:r w:rsidR="00EA6A29" w:rsidRPr="00013772">
        <w:rPr>
          <w:rFonts w:cs="Times New Roman"/>
          <w:color w:val="auto"/>
        </w:rPr>
        <w:t>The members of the Appellate Panel of the Department of Employment and Workforce</w:t>
      </w:r>
      <w:r w:rsidR="00EA6A29" w:rsidRPr="00013772">
        <w:rPr>
          <w:rFonts w:cs="Times New Roman"/>
          <w:color w:val="auto"/>
        </w:rPr>
        <w:tab/>
        <w:t xml:space="preserve"> may be reimbursed at the regular mileage rate when the member is on official business fifty miles or more outside of Columbia.  The members of the Appellate Panel of the Department of Employment and Workforce shall</w:t>
      </w:r>
      <w:r w:rsidR="00CD0DA0" w:rsidRPr="00013772">
        <w:rPr>
          <w:rFonts w:cs="Times New Roman"/>
          <w:color w:val="auto"/>
        </w:rPr>
        <w:t xml:space="preserve"> </w:t>
      </w:r>
      <w:r w:rsidR="00EA6A29" w:rsidRPr="00013772">
        <w:rPr>
          <w:rFonts w:cs="Times New Roman"/>
          <w:color w:val="auto"/>
        </w:rPr>
        <w:t>be</w:t>
      </w:r>
      <w:r w:rsidR="00CD0DA0" w:rsidRPr="00013772">
        <w:rPr>
          <w:rFonts w:cs="Times New Roman"/>
          <w:color w:val="auto"/>
        </w:rPr>
        <w:t xml:space="preserve"> </w:t>
      </w:r>
      <w:r w:rsidR="00EA6A29" w:rsidRPr="00013772">
        <w:rPr>
          <w:rFonts w:cs="Times New Roman"/>
          <w:color w:val="auto"/>
        </w:rPr>
        <w:t>allowed subsistence allowance in the amount as provided in this act for members of the General Assembly when the member is on official business fifty miles or more outside of Columbia.</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J.</w:t>
      </w:r>
      <w:r w:rsidRPr="00013772">
        <w:rPr>
          <w:rFonts w:cs="Times New Roman"/>
          <w:szCs w:val="22"/>
        </w:rPr>
        <w:tab/>
      </w:r>
      <w:r w:rsidR="0014788C" w:rsidRPr="00013772">
        <w:rPr>
          <w:rFonts w:cs="Times New Roman"/>
          <w:szCs w:val="22"/>
        </w:rPr>
        <w:tab/>
      </w:r>
      <w:r w:rsidRPr="00013772">
        <w:rPr>
          <w:rFonts w:cs="Times New Roman"/>
          <w:szCs w:val="22"/>
        </w:rPr>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00A6331A" w:rsidRPr="00013772">
        <w:rPr>
          <w:rFonts w:cs="Times New Roman"/>
          <w:szCs w:val="22"/>
        </w:rPr>
        <w:t>-</w:t>
      </w:r>
      <w:r w:rsidRPr="00013772">
        <w:rPr>
          <w:rFonts w:cs="Times New Roman"/>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3775A" w:rsidRPr="00013772">
        <w:rPr>
          <w:rFonts w:cs="Times New Roman"/>
          <w:szCs w:val="22"/>
        </w:rPr>
        <w:noBreakHyphen/>
      </w:r>
      <w:r w:rsidRPr="00013772">
        <w:rPr>
          <w:rFonts w:cs="Times New Roman"/>
          <w:szCs w:val="22"/>
        </w:rPr>
        <w:t>owned vehicles are directed to use self</w:t>
      </w:r>
      <w:r w:rsidR="00A6331A" w:rsidRPr="00013772">
        <w:rPr>
          <w:rFonts w:cs="Times New Roman"/>
          <w:szCs w:val="22"/>
        </w:rPr>
        <w:t>-</w:t>
      </w:r>
      <w:r w:rsidRPr="00013772">
        <w:rPr>
          <w:rFonts w:cs="Times New Roman"/>
          <w:szCs w:val="22"/>
        </w:rPr>
        <w:t>service pumps.  In traveling on the business of the State, employees are required to use the most economical mode of transportation, due consideration being given to urgency, schedules and like factors.</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K.</w:t>
      </w:r>
      <w:r w:rsidRPr="00013772">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013772">
        <w:rPr>
          <w:rFonts w:cs="Times New Roman"/>
          <w:szCs w:val="22"/>
        </w:rPr>
        <w:t>Budget and Control Board</w:t>
      </w:r>
      <w:r w:rsidRPr="00013772">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w:t>
      </w:r>
      <w:r w:rsidR="005464F2" w:rsidRPr="00013772">
        <w:rPr>
          <w:rFonts w:cs="Times New Roman"/>
          <w:szCs w:val="22"/>
        </w:rPr>
        <w:t>fifteenth</w:t>
      </w:r>
      <w:r w:rsidRPr="00013772">
        <w:rPr>
          <w:rFonts w:cs="Times New Roman"/>
          <w:szCs w:val="22"/>
        </w:rPr>
        <w:t>, whichever comes first.</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L.</w:t>
      </w:r>
      <w:r w:rsidRPr="00013772">
        <w:rPr>
          <w:rFonts w:cs="Times New Roman"/>
          <w:szCs w:val="22"/>
        </w:rPr>
        <w:tab/>
      </w:r>
      <w:r w:rsidRPr="00013772">
        <w:rPr>
          <w:rFonts w:cs="Times New Roman"/>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M.</w:t>
      </w:r>
      <w:r w:rsidRPr="00013772">
        <w:rPr>
          <w:rFonts w:cs="Times New Roman"/>
          <w:szCs w:val="22"/>
        </w:rPr>
        <w:tab/>
        <w:t xml:space="preserve">The </w:t>
      </w:r>
      <w:r w:rsidR="00E67871" w:rsidRPr="00013772">
        <w:rPr>
          <w:rFonts w:cs="Times New Roman"/>
          <w:szCs w:val="22"/>
        </w:rPr>
        <w:t>Budget and Control Board</w:t>
      </w:r>
      <w:r w:rsidRPr="00013772">
        <w:rPr>
          <w:rFonts w:cs="Times New Roman"/>
          <w:szCs w:val="22"/>
        </w:rPr>
        <w:t xml:space="preserve"> is authorized to promulgate and publish rules and regulations governing travel and subsistence payments.</w:t>
      </w:r>
    </w:p>
    <w:p w:rsidR="00A9603B" w:rsidRPr="00013772"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N.</w:t>
      </w:r>
      <w:r w:rsidRPr="00013772">
        <w:rPr>
          <w:rFonts w:cs="Times New Roman"/>
          <w:szCs w:val="22"/>
        </w:rPr>
        <w:tab/>
        <w:t>No state funds may be used to purchase first class airline tickets.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23</w:t>
      </w:r>
      <w:r w:rsidRPr="00013772">
        <w:rPr>
          <w:rFonts w:cs="Times New Roman"/>
          <w:b/>
          <w:szCs w:val="22"/>
        </w:rPr>
        <w:t>.</w:t>
      </w:r>
      <w:r w:rsidRPr="00013772">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013772">
        <w:rPr>
          <w:rFonts w:cs="Times New Roman"/>
          <w:szCs w:val="22"/>
        </w:rPr>
        <w:t>first</w:t>
      </w:r>
      <w:r w:rsidRPr="00013772">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013772">
        <w:rPr>
          <w:rFonts w:cs="Times New Roman"/>
          <w:szCs w:val="22"/>
        </w:rPr>
        <w:t>Budget and Control Board</w:t>
      </w:r>
      <w:r w:rsidRPr="00013772">
        <w:rPr>
          <w:rFonts w:cs="Times New Roman"/>
          <w:szCs w:val="22"/>
        </w:rPr>
        <w:t>.</w:t>
      </w:r>
    </w:p>
    <w:p w:rsidR="00A9603B" w:rsidRPr="00013772" w:rsidRDefault="00760277"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rPr>
        <w:tab/>
        <w:t>89.</w:t>
      </w:r>
      <w:r w:rsidR="00C94694" w:rsidRPr="00013772">
        <w:rPr>
          <w:b/>
        </w:rPr>
        <w:t>24</w:t>
      </w:r>
      <w:r w:rsidRPr="00013772">
        <w:rPr>
          <w:b/>
        </w:rPr>
        <w:t>.</w:t>
      </w:r>
      <w:r w:rsidRPr="00013772">
        <w:tab/>
        <w:t xml:space="preserve">(GP: Information Technology - Report of Requested Increases)  The </w:t>
      </w:r>
      <w:r w:rsidR="00E67871" w:rsidRPr="00013772">
        <w:t>Budget and Control Board</w:t>
      </w:r>
      <w:r w:rsidRPr="00013772">
        <w:t xml:space="preserve"> is authorized and directed to identify all requested increases for information technology for agencies, Institutions or departments, with the exception of colleges, universities and technical institutions, compile the requests into one report for the Governor, the Chairman of Senate Finance Committee, and the Chairman of the House Ways </w:t>
      </w:r>
      <w:r w:rsidR="00DC24C4" w:rsidRPr="00013772">
        <w:t>and</w:t>
      </w:r>
      <w:r w:rsidRPr="00013772">
        <w:t xml:space="preserve"> Means Committee or a respective subcommittee chairman.  Upon request of the Governor, the Chairman of the Senate Finance Committee, the Chairman of the House Ways and Means Committee, or a respective subcommittee chairman, the </w:t>
      </w:r>
      <w:r w:rsidR="00E67871" w:rsidRPr="00013772">
        <w:t>Budget and Control Board</w:t>
      </w:r>
      <w:r w:rsidRPr="00013772">
        <w:t xml:space="preserve"> shall provide an evaluation of any request.</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25</w:t>
      </w:r>
      <w:r w:rsidRPr="00013772">
        <w:rPr>
          <w:rFonts w:cs="Times New Roman"/>
          <w:b/>
          <w:szCs w:val="22"/>
        </w:rPr>
        <w:t>.</w:t>
      </w:r>
      <w:r w:rsidRPr="00013772">
        <w:rPr>
          <w:rFonts w:cs="Times New Roman"/>
          <w:szCs w:val="22"/>
        </w:rPr>
        <w:tab/>
        <w:t xml:space="preserve">(GP: State Owned Aircraft </w:t>
      </w:r>
      <w:r w:rsidR="00A6331A" w:rsidRPr="00013772">
        <w:rPr>
          <w:rFonts w:cs="Times New Roman"/>
          <w:szCs w:val="22"/>
        </w:rPr>
        <w:t>-</w:t>
      </w:r>
      <w:r w:rsidRPr="00013772">
        <w:rPr>
          <w:rFonts w:cs="Times New Roman"/>
          <w:szCs w:val="22"/>
        </w:rPr>
        <w:t xml:space="preserve"> Maintenance Logs)  Each agency having in its custody one or more aircraft shall maintain a continuing log on all flights, which </w:t>
      </w:r>
      <w:r w:rsidR="00E866E5" w:rsidRPr="00013772">
        <w:rPr>
          <w:rFonts w:cs="Times New Roman"/>
          <w:szCs w:val="22"/>
        </w:rPr>
        <w:t xml:space="preserve">in order to promote accountability and transparency </w:t>
      </w:r>
      <w:r w:rsidRPr="00013772">
        <w:rPr>
          <w:rFonts w:cs="Times New Roman"/>
          <w:szCs w:val="22"/>
        </w:rPr>
        <w:t>shall be open</w:t>
      </w:r>
      <w:r w:rsidR="00E866E5" w:rsidRPr="00013772">
        <w:rPr>
          <w:rFonts w:cs="Times New Roman"/>
          <w:szCs w:val="22"/>
        </w:rPr>
        <w:t xml:space="preserve"> </w:t>
      </w:r>
      <w:r w:rsidRPr="00013772">
        <w:rPr>
          <w:rFonts w:cs="Times New Roman"/>
          <w:szCs w:val="22"/>
        </w:rPr>
        <w:t>for public inspection</w:t>
      </w:r>
      <w:r w:rsidR="00AB7F9B" w:rsidRPr="00013772">
        <w:rPr>
          <w:rFonts w:cs="Times New Roman"/>
          <w:szCs w:val="22"/>
        </w:rPr>
        <w:t xml:space="preserve"> and shall also be posted online</w:t>
      </w:r>
      <w:r w:rsidRPr="00013772">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013772">
        <w:rPr>
          <w:rFonts w:cs="Times New Roman"/>
          <w:szCs w:val="22"/>
        </w:rPr>
        <w:t>-</w:t>
      </w:r>
      <w:r w:rsidRPr="00013772">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p>
    <w:p w:rsidR="00A9603B" w:rsidRPr="00013772"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w:t>
      </w:r>
      <w:r w:rsidRPr="00013772">
        <w:rPr>
          <w:rFonts w:cs="Times New Roman"/>
          <w:strike/>
        </w:rPr>
        <w:t>Division of State Development</w:t>
      </w:r>
      <w:r w:rsidRPr="00013772">
        <w:rPr>
          <w:rFonts w:cs="Times New Roman"/>
        </w:rPr>
        <w:t xml:space="preserve">  </w:t>
      </w:r>
      <w:r w:rsidRPr="00013772">
        <w:rPr>
          <w:rFonts w:cs="Times New Roman"/>
          <w:i/>
          <w:u w:val="single"/>
        </w:rPr>
        <w:t>Department of Commerce</w:t>
      </w:r>
      <w:r w:rsidRPr="00013772">
        <w:rPr>
          <w:rFonts w:cs="Times New Roman"/>
        </w:rPr>
        <w:t xml:space="preserve"> whose confidentiality must, in the opinion of SLED or the </w:t>
      </w:r>
      <w:r w:rsidRPr="00013772">
        <w:rPr>
          <w:rFonts w:cs="Times New Roman"/>
          <w:strike/>
        </w:rPr>
        <w:t>division</w:t>
      </w:r>
      <w:r w:rsidRPr="00013772">
        <w:rPr>
          <w:rFonts w:cs="Times New Roman"/>
        </w:rPr>
        <w:t xml:space="preserve"> </w:t>
      </w:r>
      <w:r w:rsidRPr="00013772">
        <w:rPr>
          <w:rFonts w:cs="Times New Roman"/>
          <w:i/>
          <w:u w:val="single"/>
        </w:rPr>
        <w:t>department</w:t>
      </w:r>
      <w:r w:rsidRPr="00013772">
        <w:rPr>
          <w:rFonts w:cs="Times New Roman"/>
        </w:rPr>
        <w:t xml:space="preserve">, be protected shall be listed in writing on the flight log as “Confidential Passenger SLED or the </w:t>
      </w:r>
      <w:r w:rsidRPr="00013772">
        <w:rPr>
          <w:rFonts w:cs="Times New Roman"/>
          <w:strike/>
        </w:rPr>
        <w:t>Division of State Development</w:t>
      </w:r>
      <w:r w:rsidRPr="00013772">
        <w:rPr>
          <w:rFonts w:cs="Times New Roman"/>
        </w:rPr>
        <w:t xml:space="preserve"> </w:t>
      </w:r>
      <w:r w:rsidRPr="00013772">
        <w:rPr>
          <w:rFonts w:cs="Times New Roman"/>
          <w:i/>
          <w:u w:val="single"/>
        </w:rPr>
        <w:t>Department of Commerce</w:t>
      </w:r>
      <w:r w:rsidRPr="00013772">
        <w:rPr>
          <w:rFonts w:cs="Times New Roman"/>
        </w:rPr>
        <w:t xml:space="preserve"> (strike one)” and the appropriate official of SLED or the </w:t>
      </w:r>
      <w:r w:rsidRPr="00013772">
        <w:rPr>
          <w:rFonts w:cs="Times New Roman"/>
          <w:strike/>
        </w:rPr>
        <w:t>division</w:t>
      </w:r>
      <w:r w:rsidRPr="00013772">
        <w:rPr>
          <w:rFonts w:cs="Times New Roman"/>
        </w:rPr>
        <w:t xml:space="preserve"> </w:t>
      </w:r>
      <w:r w:rsidRPr="00013772">
        <w:rPr>
          <w:rFonts w:cs="Times New Roman"/>
          <w:i/>
          <w:u w:val="single"/>
        </w:rPr>
        <w:t>department</w:t>
      </w:r>
      <w:r w:rsidRPr="00013772">
        <w:rPr>
          <w:rFonts w:cs="Times New Roman"/>
        </w:rPr>
        <w:t xml:space="preserve"> shall certify to the agency operating the aircraft the necessity for such confidentiality.</w:t>
      </w:r>
    </w:p>
    <w:p w:rsidR="00A9603B" w:rsidRPr="00013772"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t xml:space="preserve">Violation of the above provisions of this section is prima facie evidence of a violation of Section </w:t>
      </w:r>
      <w:r w:rsidRPr="00013772">
        <w:rPr>
          <w:rFonts w:cs="Times New Roman"/>
          <w:strike/>
        </w:rPr>
        <w:t>8-13-410(1)</w:t>
      </w:r>
      <w:r w:rsidRPr="00013772">
        <w:rPr>
          <w:rFonts w:cs="Times New Roman"/>
        </w:rPr>
        <w:t xml:space="preserve"> </w:t>
      </w:r>
      <w:r w:rsidRPr="00013772">
        <w:rPr>
          <w:rFonts w:cs="Times New Roman"/>
          <w:i/>
          <w:u w:val="single"/>
        </w:rPr>
        <w:t>8-13-700(A)</w:t>
      </w:r>
      <w:r w:rsidRPr="00013772">
        <w:rPr>
          <w:rFonts w:cs="Times New Roman"/>
        </w:rPr>
        <w:t xml:space="preserve">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Aircraft owned by agencies of state government shall not be leased to individuals for their personal use.</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26</w:t>
      </w:r>
      <w:r w:rsidRPr="00013772">
        <w:rPr>
          <w:rFonts w:cs="Times New Roman"/>
          <w:b/>
          <w:szCs w:val="22"/>
        </w:rPr>
        <w:t>.</w:t>
      </w:r>
      <w:r w:rsidRPr="00013772">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This provision shall be suspended if necessary to avoid a fiscal year</w:t>
      </w:r>
      <w:r w:rsidR="006E62BB" w:rsidRPr="00013772">
        <w:rPr>
          <w:rFonts w:cs="Times New Roman"/>
          <w:szCs w:val="22"/>
        </w:rPr>
        <w:noBreakHyphen/>
      </w:r>
      <w:r w:rsidRPr="00013772">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013772">
        <w:rPr>
          <w:rFonts w:cs="Times New Roman"/>
          <w:szCs w:val="22"/>
        </w:rPr>
        <w:t>-</w:t>
      </w:r>
      <w:r w:rsidRPr="00013772">
        <w:rPr>
          <w:rFonts w:cs="Times New Roman"/>
          <w:szCs w:val="22"/>
        </w:rPr>
        <w:t>end deficit shall be reduced proportionately from each agency’s carry forward amount.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27</w:t>
      </w:r>
      <w:r w:rsidRPr="00013772">
        <w:rPr>
          <w:rFonts w:cs="Times New Roman"/>
          <w:b/>
          <w:szCs w:val="22"/>
        </w:rPr>
        <w:t>.</w:t>
      </w:r>
      <w:r w:rsidRPr="00013772">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w:t>
      </w:r>
      <w:r w:rsidR="00BF6CB9" w:rsidRPr="00013772">
        <w:rPr>
          <w:rFonts w:cs="Times New Roman"/>
          <w:szCs w:val="22"/>
        </w:rPr>
        <w:t>he General Assembly by January thirty-first</w:t>
      </w:r>
      <w:r w:rsidRPr="00013772">
        <w:rPr>
          <w:rFonts w:cs="Times New Roman"/>
          <w:szCs w:val="22"/>
        </w:rPr>
        <w:t>.</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28</w:t>
      </w:r>
      <w:r w:rsidRPr="00013772">
        <w:rPr>
          <w:rFonts w:cs="Times New Roman"/>
          <w:b/>
          <w:szCs w:val="22"/>
        </w:rPr>
        <w:t>.</w:t>
      </w:r>
      <w:r w:rsidRPr="00013772">
        <w:rPr>
          <w:rFonts w:cs="Times New Roman"/>
          <w:szCs w:val="22"/>
        </w:rPr>
        <w:tab/>
        <w:t>(GP: TEFRA</w:t>
      </w:r>
      <w:r w:rsidR="00A6331A" w:rsidRPr="00013772">
        <w:rPr>
          <w:rFonts w:cs="Times New Roman"/>
          <w:szCs w:val="22"/>
        </w:rPr>
        <w:t>-</w:t>
      </w:r>
      <w:r w:rsidRPr="00013772">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013772">
        <w:rPr>
          <w:rFonts w:cs="Times New Roman"/>
          <w:szCs w:val="22"/>
        </w:rPr>
        <w:t>-</w:t>
      </w:r>
      <w:r w:rsidRPr="00013772">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29</w:t>
      </w:r>
      <w:r w:rsidRPr="00013772">
        <w:rPr>
          <w:rFonts w:cs="Times New Roman"/>
          <w:b/>
          <w:szCs w:val="22"/>
        </w:rPr>
        <w:t>.</w:t>
      </w:r>
      <w:r w:rsidRPr="00013772">
        <w:rPr>
          <w:rFonts w:cs="Times New Roman"/>
          <w:b/>
          <w:szCs w:val="22"/>
        </w:rPr>
        <w:tab/>
      </w:r>
      <w:r w:rsidRPr="00013772">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30</w:t>
      </w:r>
      <w:r w:rsidRPr="00013772">
        <w:rPr>
          <w:rFonts w:cs="Times New Roman"/>
          <w:b/>
          <w:szCs w:val="22"/>
        </w:rPr>
        <w:t>.</w:t>
      </w:r>
      <w:r w:rsidRPr="00013772">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013772" w:rsidRDefault="00DE6AC7" w:rsidP="007B3EA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rPr>
        <w:tab/>
        <w:t>89.31.</w:t>
      </w:r>
      <w:r w:rsidRPr="00013772">
        <w:rPr>
          <w:rFonts w:cs="Times New Roman"/>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w:t>
      </w:r>
      <w:r w:rsidRPr="00013772">
        <w:rPr>
          <w:rFonts w:cs="Times New Roman"/>
          <w:i/>
          <w:u w:val="single"/>
        </w:rPr>
        <w:t>in-state and out-of-state</w:t>
      </w:r>
      <w:r w:rsidRPr="00013772">
        <w:rPr>
          <w:rFonts w:cs="Times New Roman"/>
        </w:rPr>
        <w:t xml:space="preserve"> registration fees </w:t>
      </w:r>
      <w:r w:rsidRPr="00013772">
        <w:rPr>
          <w:rFonts w:cs="Times New Roman"/>
          <w:i/>
          <w:u w:val="single"/>
        </w:rPr>
        <w:t>(fees to attend conferences, teleconferences, workshops, or seminars for training on a per person basis)</w:t>
      </w:r>
      <w:r w:rsidRPr="00013772">
        <w:rPr>
          <w:rFonts w:cs="Times New Roman"/>
        </w:rPr>
        <w:t xml:space="preserve"> </w:t>
      </w:r>
      <w:r w:rsidRPr="00013772">
        <w:rPr>
          <w:rFonts w:cs="Times New Roman"/>
          <w:strike/>
        </w:rPr>
        <w:t>with object codes 0507 and 0517</w:t>
      </w:r>
      <w:r w:rsidRPr="00013772">
        <w:rPr>
          <w:rFonts w:cs="Times New Roman"/>
        </w:rPr>
        <w:t xml:space="preserve">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013772" w:rsidRDefault="001A5D78"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32</w:t>
      </w:r>
      <w:r w:rsidRPr="00013772">
        <w:rPr>
          <w:rFonts w:cs="Times New Roman"/>
          <w:b/>
          <w:szCs w:val="22"/>
        </w:rPr>
        <w:t>.</w:t>
      </w:r>
      <w:r w:rsidRPr="00013772">
        <w:rPr>
          <w:rFonts w:cs="Times New Roman"/>
          <w:szCs w:val="22"/>
        </w:rPr>
        <w:tab/>
        <w:t xml:space="preserve">(GP: School Technology Initiative)  From the funds appropriated/authorized for the K-12 technology initiative, the Department of Education, in consultation with the </w:t>
      </w:r>
      <w:r w:rsidR="00B941AE" w:rsidRPr="00013772">
        <w:rPr>
          <w:rFonts w:cs="Times New Roman"/>
          <w:szCs w:val="22"/>
        </w:rPr>
        <w:t>Budget and Control Board</w:t>
      </w:r>
      <w:r w:rsidRPr="00013772">
        <w:rPr>
          <w:rFonts w:cs="Times New Roman"/>
          <w:szCs w:val="22"/>
        </w:rPr>
        <w:t>’s</w:t>
      </w:r>
      <w:r w:rsidR="00FB7DCB" w:rsidRPr="00013772">
        <w:rPr>
          <w:rFonts w:cs="Times New Roman"/>
          <w:szCs w:val="22"/>
        </w:rPr>
        <w:t xml:space="preserve"> </w:t>
      </w:r>
      <w:r w:rsidRPr="00013772">
        <w:rPr>
          <w:rFonts w:cs="Times New Roman"/>
          <w:szCs w:val="22"/>
        </w:rPr>
        <w:t>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33.</w:t>
      </w:r>
      <w:r w:rsidRPr="00013772">
        <w:rPr>
          <w:rFonts w:cs="Times New Roman"/>
          <w:szCs w:val="22"/>
        </w:rPr>
        <w:tab/>
        <w:t xml:space="preserve">(GP: State Operated Day Care Facilities Fees)  Any state agency receiving funding in this act and any higher education institution, including </w:t>
      </w:r>
      <w:r w:rsidR="00DF7432" w:rsidRPr="00013772">
        <w:rPr>
          <w:rFonts w:cs="Times New Roman"/>
          <w:szCs w:val="22"/>
        </w:rPr>
        <w:t>four-</w:t>
      </w:r>
      <w:r w:rsidRPr="00013772">
        <w:rPr>
          <w:rFonts w:cs="Times New Roman"/>
          <w:szCs w:val="22"/>
        </w:rPr>
        <w:t xml:space="preserve">year institutions, </w:t>
      </w:r>
      <w:r w:rsidR="00DF7432" w:rsidRPr="00013772">
        <w:rPr>
          <w:rFonts w:cs="Times New Roman"/>
          <w:szCs w:val="22"/>
        </w:rPr>
        <w:t>two-</w:t>
      </w:r>
      <w:r w:rsidRPr="00013772">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34</w:t>
      </w:r>
      <w:r w:rsidRPr="00013772">
        <w:rPr>
          <w:rFonts w:cs="Times New Roman"/>
          <w:b/>
          <w:szCs w:val="22"/>
        </w:rPr>
        <w:t>.</w:t>
      </w:r>
      <w:r w:rsidRPr="00013772">
        <w:rPr>
          <w:rFonts w:cs="Times New Roman"/>
          <w:szCs w:val="22"/>
        </w:rPr>
        <w:tab/>
        <w:t>(GP: Base Budget Analysis)  Agencies’ annual accountability reports for the prior fiscal year, as required in Section 1</w:t>
      </w:r>
      <w:r w:rsidR="00A5578A" w:rsidRPr="00013772">
        <w:rPr>
          <w:rFonts w:cs="Times New Roman"/>
          <w:szCs w:val="22"/>
        </w:rPr>
        <w:noBreakHyphen/>
      </w:r>
      <w:r w:rsidRPr="00013772">
        <w:rPr>
          <w:rFonts w:cs="Times New Roman"/>
          <w:szCs w:val="22"/>
        </w:rPr>
        <w:t>1</w:t>
      </w:r>
      <w:r w:rsidR="00A6331A" w:rsidRPr="00013772">
        <w:rPr>
          <w:rFonts w:cs="Times New Roman"/>
          <w:szCs w:val="22"/>
        </w:rPr>
        <w:t>-</w:t>
      </w:r>
      <w:r w:rsidRPr="00013772">
        <w:rPr>
          <w:rFonts w:cs="Times New Roman"/>
          <w:szCs w:val="22"/>
        </w:rPr>
        <w:t xml:space="preserve">810, must be accessible to the Governor, Senate Finance Committee, House Ways </w:t>
      </w:r>
      <w:r w:rsidR="00DC24C4" w:rsidRPr="00013772">
        <w:rPr>
          <w:rFonts w:cs="Times New Roman"/>
          <w:szCs w:val="22"/>
        </w:rPr>
        <w:t>and</w:t>
      </w:r>
      <w:r w:rsidRPr="00013772">
        <w:rPr>
          <w:rFonts w:cs="Times New Roman"/>
          <w:szCs w:val="22"/>
        </w:rPr>
        <w:t xml:space="preserve"> Means Committee, and to the public on or before September </w:t>
      </w:r>
      <w:r w:rsidR="00F02229" w:rsidRPr="00013772">
        <w:rPr>
          <w:rFonts w:cs="Times New Roman"/>
          <w:szCs w:val="22"/>
        </w:rPr>
        <w:t>fifteenth</w:t>
      </w:r>
      <w:r w:rsidRPr="00013772">
        <w:rPr>
          <w:rFonts w:cs="Times New Roman"/>
          <w:szCs w:val="22"/>
        </w:rPr>
        <w:t>, for the purpose of a zero</w:t>
      </w:r>
      <w:r w:rsidR="00A6331A" w:rsidRPr="00013772">
        <w:rPr>
          <w:rFonts w:cs="Times New Roman"/>
          <w:szCs w:val="22"/>
        </w:rPr>
        <w:t>-</w:t>
      </w:r>
      <w:r w:rsidRPr="00013772">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013772">
        <w:rPr>
          <w:rFonts w:cs="Times New Roman"/>
          <w:szCs w:val="22"/>
        </w:rPr>
        <w:t>and</w:t>
      </w:r>
      <w:r w:rsidRPr="00013772">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013772">
        <w:rPr>
          <w:rFonts w:cs="Times New Roman"/>
          <w:szCs w:val="22"/>
        </w:rPr>
        <w:t>-</w:t>
      </w:r>
      <w:r w:rsidRPr="00013772">
        <w:rPr>
          <w:rFonts w:cs="Times New Roman"/>
          <w:szCs w:val="22"/>
        </w:rPr>
        <w:t>based funding is fully implemented and reported annually, the state supported colleges, universities and technical schools shall report in accordance with Section 59</w:t>
      </w:r>
      <w:r w:rsidR="00A6331A" w:rsidRPr="00013772">
        <w:rPr>
          <w:rFonts w:cs="Times New Roman"/>
          <w:szCs w:val="22"/>
        </w:rPr>
        <w:t>-</w:t>
      </w:r>
      <w:r w:rsidRPr="00013772">
        <w:rPr>
          <w:rFonts w:cs="Times New Roman"/>
          <w:szCs w:val="22"/>
        </w:rPr>
        <w:t>101</w:t>
      </w:r>
      <w:r w:rsidR="00A6331A" w:rsidRPr="00013772">
        <w:rPr>
          <w:rFonts w:cs="Times New Roman"/>
          <w:szCs w:val="22"/>
        </w:rPr>
        <w:t>-</w:t>
      </w:r>
      <w:r w:rsidRPr="00013772">
        <w:rPr>
          <w:rFonts w:cs="Times New Roman"/>
          <w:szCs w:val="22"/>
        </w:rPr>
        <w:t>350.</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89.</w:t>
      </w:r>
      <w:r w:rsidR="00C94694" w:rsidRPr="00013772">
        <w:rPr>
          <w:rFonts w:cs="Times New Roman"/>
          <w:b/>
          <w:szCs w:val="22"/>
        </w:rPr>
        <w:t>35</w:t>
      </w:r>
      <w:r w:rsidRPr="00013772">
        <w:rPr>
          <w:rFonts w:cs="Times New Roman"/>
          <w:b/>
          <w:szCs w:val="22"/>
        </w:rPr>
        <w:t>.</w:t>
      </w:r>
      <w:r w:rsidRPr="00013772">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36</w:t>
      </w:r>
      <w:r w:rsidRPr="00013772">
        <w:rPr>
          <w:rFonts w:cs="Times New Roman"/>
          <w:b/>
          <w:szCs w:val="22"/>
        </w:rPr>
        <w:t>.</w:t>
      </w:r>
      <w:r w:rsidRPr="00013772">
        <w:rPr>
          <w:rFonts w:cs="Times New Roman"/>
          <w:szCs w:val="22"/>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37</w:t>
      </w:r>
      <w:r w:rsidRPr="00013772">
        <w:rPr>
          <w:rFonts w:cs="Times New Roman"/>
          <w:b/>
          <w:szCs w:val="22"/>
        </w:rPr>
        <w:t>.</w:t>
      </w:r>
      <w:r w:rsidRPr="00013772">
        <w:rPr>
          <w:rFonts w:cs="Times New Roman"/>
          <w:b/>
          <w:szCs w:val="22"/>
        </w:rPr>
        <w:tab/>
      </w:r>
      <w:r w:rsidRPr="00013772">
        <w:rPr>
          <w:rFonts w:cs="Times New Roman"/>
          <w:szCs w:val="22"/>
        </w:rPr>
        <w:t>(GP: Innovative Transportation)  The Transportation Infrastructure Bank or the Railroad Commission may make grants for developing innovative transportation technology, such as light rail, mono</w:t>
      </w:r>
      <w:r w:rsidR="00A6331A" w:rsidRPr="00013772">
        <w:rPr>
          <w:rFonts w:cs="Times New Roman"/>
          <w:szCs w:val="22"/>
        </w:rPr>
        <w:t>-</w:t>
      </w:r>
      <w:r w:rsidRPr="00013772">
        <w:rPr>
          <w:rFonts w:cs="Times New Roman"/>
          <w:szCs w:val="22"/>
        </w:rPr>
        <w:t>rail, or mono</w:t>
      </w:r>
      <w:r w:rsidR="00A6331A" w:rsidRPr="00013772">
        <w:rPr>
          <w:rFonts w:cs="Times New Roman"/>
          <w:szCs w:val="22"/>
        </w:rPr>
        <w:t>-</w:t>
      </w:r>
      <w:r w:rsidRPr="00013772">
        <w:rPr>
          <w:rFonts w:cs="Times New Roman"/>
          <w:szCs w:val="22"/>
        </w:rPr>
        <w:t>beam.</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89.</w:t>
      </w:r>
      <w:r w:rsidR="00C94694" w:rsidRPr="00013772">
        <w:rPr>
          <w:rFonts w:cs="Times New Roman"/>
          <w:b/>
          <w:szCs w:val="22"/>
        </w:rPr>
        <w:t>38</w:t>
      </w:r>
      <w:r w:rsidRPr="00013772">
        <w:rPr>
          <w:rFonts w:cs="Times New Roman"/>
          <w:b/>
          <w:szCs w:val="22"/>
        </w:rPr>
        <w:t>.</w:t>
      </w:r>
      <w:r w:rsidRPr="00013772">
        <w:rPr>
          <w:rFonts w:cs="Times New Roman"/>
          <w:szCs w:val="22"/>
        </w:rPr>
        <w:tab/>
        <w:t xml:space="preserve">(GP: Menu Option Telephone Answering Devices)  </w:t>
      </w:r>
      <w:r w:rsidRPr="00013772">
        <w:rPr>
          <w:rFonts w:cs="Times New Roman"/>
          <w:strike/>
          <w:szCs w:val="22"/>
        </w:rPr>
        <w:t>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b/>
          <w:szCs w:val="22"/>
        </w:rPr>
        <w:tab/>
        <w:t>89.</w:t>
      </w:r>
      <w:r w:rsidR="00C94694" w:rsidRPr="00013772">
        <w:rPr>
          <w:rFonts w:cs="Times New Roman"/>
          <w:b/>
          <w:szCs w:val="22"/>
        </w:rPr>
        <w:t>39</w:t>
      </w:r>
      <w:r w:rsidRPr="00013772">
        <w:rPr>
          <w:rFonts w:cs="Times New Roman"/>
          <w:b/>
          <w:szCs w:val="22"/>
        </w:rPr>
        <w:t>.</w:t>
      </w:r>
      <w:r w:rsidRPr="00013772">
        <w:rPr>
          <w:rFonts w:cs="Times New Roman"/>
          <w:b/>
          <w:szCs w:val="22"/>
        </w:rPr>
        <w:tab/>
      </w:r>
      <w:r w:rsidRPr="00013772">
        <w:rPr>
          <w:rFonts w:cs="Times New Roman"/>
          <w:szCs w:val="22"/>
        </w:rPr>
        <w:t xml:space="preserve">(GP: Voluntary Separation Incentive Program)  State agencies may implement, in consultation with the Office of Human Resources of the </w:t>
      </w:r>
      <w:r w:rsidR="00E67871" w:rsidRPr="00013772">
        <w:rPr>
          <w:rFonts w:cs="Times New Roman"/>
          <w:szCs w:val="22"/>
        </w:rPr>
        <w:t>Budget and Control Board</w:t>
      </w:r>
      <w:r w:rsidRPr="00013772">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013772">
        <w:rPr>
          <w:rFonts w:cs="Times New Roman"/>
          <w:szCs w:val="22"/>
        </w:rPr>
        <w:t>-</w:t>
      </w:r>
      <w:r w:rsidRPr="00013772">
        <w:rPr>
          <w:rFonts w:cs="Times New Roman"/>
          <w:szCs w:val="22"/>
        </w:rPr>
        <w:t>35</w:t>
      </w:r>
      <w:r w:rsidR="00A6331A" w:rsidRPr="00013772">
        <w:rPr>
          <w:rFonts w:cs="Times New Roman"/>
          <w:szCs w:val="22"/>
        </w:rPr>
        <w:t>-</w:t>
      </w:r>
      <w:r w:rsidRPr="00013772">
        <w:rPr>
          <w:rFonts w:cs="Times New Roman"/>
          <w:szCs w:val="22"/>
        </w:rPr>
        <w:t xml:space="preserve">120(1) of the S.C.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w:t>
      </w:r>
      <w:r w:rsidR="00E67871" w:rsidRPr="00013772">
        <w:rPr>
          <w:rFonts w:cs="Times New Roman"/>
          <w:szCs w:val="22"/>
        </w:rPr>
        <w:t>Budget and Control Board</w:t>
      </w:r>
      <w:r w:rsidRPr="00013772">
        <w:rPr>
          <w:rFonts w:cs="Times New Roman"/>
          <w:szCs w:val="22"/>
        </w:rPr>
        <w:t xml:space="preserve"> by August </w:t>
      </w:r>
      <w:r w:rsidR="00F02229" w:rsidRPr="00013772">
        <w:rPr>
          <w:rFonts w:cs="Times New Roman"/>
          <w:szCs w:val="22"/>
        </w:rPr>
        <w:t>fifteenth</w:t>
      </w:r>
      <w:r w:rsidRPr="00013772">
        <w:rPr>
          <w:rFonts w:cs="Times New Roman"/>
          <w:szCs w:val="22"/>
        </w:rPr>
        <w:t xml:space="preserve">, of the current fiscal year.  The </w:t>
      </w:r>
      <w:r w:rsidR="00E67871" w:rsidRPr="00013772">
        <w:rPr>
          <w:rFonts w:cs="Times New Roman"/>
          <w:szCs w:val="22"/>
        </w:rPr>
        <w:t>Budget and Control Board</w:t>
      </w:r>
      <w:r w:rsidRPr="00013772">
        <w:rPr>
          <w:rFonts w:cs="Times New Roman"/>
          <w:szCs w:val="22"/>
        </w:rPr>
        <w:t xml:space="preserve"> shall report to the Senate Finance Committee and the House Ways and Means Committee on these results.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40</w:t>
      </w:r>
      <w:r w:rsidRPr="00013772">
        <w:rPr>
          <w:rFonts w:cs="Times New Roman"/>
          <w:b/>
          <w:szCs w:val="22"/>
        </w:rPr>
        <w:t>.</w:t>
      </w:r>
      <w:r w:rsidRPr="00013772">
        <w:rPr>
          <w:rFonts w:cs="Times New Roman"/>
          <w:b/>
          <w:szCs w:val="22"/>
        </w:rPr>
        <w:tab/>
      </w:r>
      <w:r w:rsidRPr="00013772">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013772">
        <w:rPr>
          <w:rFonts w:cs="Times New Roman"/>
          <w:szCs w:val="22"/>
        </w:rPr>
        <w:t>-</w:t>
      </w:r>
      <w:r w:rsidRPr="00013772">
        <w:rPr>
          <w:rFonts w:cs="Times New Roman"/>
          <w:szCs w:val="22"/>
        </w:rPr>
        <w:t>65</w:t>
      </w:r>
      <w:r w:rsidR="00A6331A" w:rsidRPr="00013772">
        <w:rPr>
          <w:rFonts w:cs="Times New Roman"/>
          <w:szCs w:val="22"/>
        </w:rPr>
        <w:t>-</w:t>
      </w:r>
      <w:r w:rsidRPr="00013772">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41</w:t>
      </w:r>
      <w:r w:rsidRPr="00013772">
        <w:rPr>
          <w:rFonts w:cs="Times New Roman"/>
          <w:b/>
          <w:szCs w:val="22"/>
        </w:rPr>
        <w:t>.</w:t>
      </w:r>
      <w:r w:rsidRPr="00013772">
        <w:rPr>
          <w:rFonts w:cs="Times New Roman"/>
          <w:b/>
          <w:szCs w:val="22"/>
        </w:rPr>
        <w:tab/>
      </w:r>
      <w:r w:rsidRPr="00013772">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013772">
        <w:rPr>
          <w:rFonts w:cs="Times New Roman"/>
          <w:szCs w:val="22"/>
        </w:rPr>
        <w:t xml:space="preserve">  </w:t>
      </w:r>
      <w:r w:rsidR="00DD49CE" w:rsidRPr="00013772">
        <w:rPr>
          <w:rFonts w:cs="Times New Roman"/>
        </w:rPr>
        <w:t xml:space="preserve">For purposes of this provision, outstanding debt means a sum remaining due and </w:t>
      </w:r>
      <w:r w:rsidR="00F02229" w:rsidRPr="00013772">
        <w:rPr>
          <w:rFonts w:cs="Times New Roman"/>
        </w:rPr>
        <w:t>owed to a state agency by a non</w:t>
      </w:r>
      <w:r w:rsidR="00F02229" w:rsidRPr="00013772">
        <w:rPr>
          <w:rFonts w:cs="Times New Roman"/>
        </w:rPr>
        <w:noBreakHyphen/>
      </w:r>
      <w:r w:rsidR="00DD49CE" w:rsidRPr="00013772">
        <w:rPr>
          <w:rFonts w:cs="Times New Roman"/>
        </w:rPr>
        <w:t>governmental entity for more than sixty (60) calendar days.</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szCs w:val="22"/>
        </w:rPr>
        <w:t>89.</w:t>
      </w:r>
      <w:r w:rsidR="00C94694" w:rsidRPr="00013772">
        <w:rPr>
          <w:rFonts w:cs="Times New Roman"/>
          <w:b/>
          <w:szCs w:val="22"/>
        </w:rPr>
        <w:t>42</w:t>
      </w:r>
      <w:r w:rsidRPr="00013772">
        <w:rPr>
          <w:rFonts w:cs="Times New Roman"/>
          <w:b/>
          <w:szCs w:val="22"/>
        </w:rPr>
        <w:t>.</w:t>
      </w:r>
      <w:r w:rsidRPr="00013772">
        <w:rPr>
          <w:rFonts w:cs="Times New Roman"/>
          <w:b/>
          <w:szCs w:val="22"/>
        </w:rPr>
        <w:tab/>
      </w:r>
      <w:r w:rsidRPr="00013772">
        <w:rPr>
          <w:rFonts w:cs="Times New Roman"/>
          <w:szCs w:val="22"/>
        </w:rPr>
        <w:t xml:space="preserve">(GP: State Funded Libraries </w:t>
      </w:r>
      <w:r w:rsidR="00A6331A" w:rsidRPr="00013772">
        <w:rPr>
          <w:rFonts w:cs="Times New Roman"/>
          <w:szCs w:val="22"/>
        </w:rPr>
        <w:t>-</w:t>
      </w:r>
      <w:r w:rsidRPr="00013772">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013772">
        <w:rPr>
          <w:rFonts w:cs="Times New Roman"/>
          <w:szCs w:val="22"/>
        </w:rPr>
        <w:t>-</w:t>
      </w:r>
      <w:r w:rsidRPr="00013772">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013772">
        <w:rPr>
          <w:rFonts w:cs="Times New Roman"/>
          <w:szCs w:val="22"/>
        </w:rPr>
        <w:t>-</w:t>
      </w:r>
      <w:r w:rsidRPr="00013772">
        <w:rPr>
          <w:rFonts w:cs="Times New Roman"/>
          <w:szCs w:val="22"/>
        </w:rPr>
        <w:t>filtering technology.</w:t>
      </w:r>
    </w:p>
    <w:p w:rsidR="00A9603B" w:rsidRPr="00013772"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(B)</w:t>
      </w:r>
      <w:r w:rsidRPr="00013772">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43</w:t>
      </w:r>
      <w:r w:rsidRPr="00013772">
        <w:rPr>
          <w:rFonts w:cs="Times New Roman"/>
          <w:b/>
          <w:szCs w:val="22"/>
        </w:rPr>
        <w:t>.</w:t>
      </w:r>
      <w:r w:rsidRPr="00013772">
        <w:rPr>
          <w:rFonts w:cs="Times New Roman"/>
          <w:b/>
          <w:szCs w:val="22"/>
        </w:rPr>
        <w:tab/>
      </w:r>
      <w:r w:rsidRPr="00013772">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C94694" w:rsidRPr="00013772">
        <w:rPr>
          <w:rFonts w:cs="Times New Roman"/>
          <w:b/>
          <w:szCs w:val="22"/>
        </w:rPr>
        <w:t>44</w:t>
      </w:r>
      <w:r w:rsidRPr="00013772">
        <w:rPr>
          <w:rFonts w:cs="Times New Roman"/>
          <w:b/>
          <w:szCs w:val="22"/>
        </w:rPr>
        <w:t>.</w:t>
      </w:r>
      <w:r w:rsidRPr="00013772">
        <w:rPr>
          <w:rFonts w:cs="Times New Roman"/>
          <w:szCs w:val="22"/>
        </w:rPr>
        <w:tab/>
        <w:t>(GP: Use Tax Exemption)  For the current fiscal year there is exempt from the use tax imposed pursuant to Chapter 36</w:t>
      </w:r>
      <w:r w:rsidR="00C01640" w:rsidRPr="00013772">
        <w:rPr>
          <w:rFonts w:cs="Times New Roman"/>
          <w:szCs w:val="22"/>
        </w:rPr>
        <w:t xml:space="preserve">, </w:t>
      </w:r>
      <w:r w:rsidRPr="00013772">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013772">
        <w:rPr>
          <w:rFonts w:cs="Times New Roman"/>
          <w:szCs w:val="22"/>
        </w:rPr>
        <w:t>-</w:t>
      </w:r>
      <w:r w:rsidRPr="00013772">
        <w:rPr>
          <w:rFonts w:cs="Times New Roman"/>
          <w:szCs w:val="22"/>
        </w:rPr>
        <w:t>6</w:t>
      </w:r>
      <w:r w:rsidR="00A6331A" w:rsidRPr="00013772">
        <w:rPr>
          <w:rFonts w:cs="Times New Roman"/>
          <w:szCs w:val="22"/>
        </w:rPr>
        <w:t>-</w:t>
      </w:r>
      <w:r w:rsidRPr="00013772">
        <w:rPr>
          <w:rFonts w:cs="Times New Roman"/>
          <w:szCs w:val="22"/>
        </w:rPr>
        <w:t>40 of the 1976 Code.  This exemption applies for sales occurring after 1995.  No refund is due any taxpayer of use tax paid on sales exempted by this paragraph.</w:t>
      </w:r>
    </w:p>
    <w:p w:rsidR="00A9603B" w:rsidRPr="00013772"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89.</w:t>
      </w:r>
      <w:r w:rsidR="00C94694" w:rsidRPr="00013772">
        <w:rPr>
          <w:rFonts w:cs="Times New Roman"/>
          <w:b/>
          <w:bCs/>
          <w:szCs w:val="22"/>
        </w:rPr>
        <w:t>45</w:t>
      </w:r>
      <w:r w:rsidRPr="00013772">
        <w:rPr>
          <w:rFonts w:cs="Times New Roman"/>
          <w:b/>
          <w:bCs/>
          <w:szCs w:val="22"/>
        </w:rPr>
        <w:t>.</w:t>
      </w:r>
      <w:r w:rsidRPr="00013772">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013772"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bCs/>
          <w:szCs w:val="22"/>
        </w:rPr>
        <w:tab/>
        <w:t>89.</w:t>
      </w:r>
      <w:r w:rsidR="00C94694" w:rsidRPr="00013772">
        <w:rPr>
          <w:rFonts w:cs="Times New Roman"/>
          <w:b/>
          <w:bCs/>
          <w:szCs w:val="22"/>
        </w:rPr>
        <w:t>46</w:t>
      </w:r>
      <w:r w:rsidRPr="00013772">
        <w:rPr>
          <w:rFonts w:cs="Times New Roman"/>
          <w:b/>
          <w:bCs/>
          <w:szCs w:val="22"/>
        </w:rPr>
        <w:t>.</w:t>
      </w:r>
      <w:r w:rsidRPr="00013772">
        <w:rPr>
          <w:rFonts w:cs="Times New Roman"/>
          <w:szCs w:val="22"/>
        </w:rPr>
        <w:tab/>
        <w:t xml:space="preserve">(GP: Accommodations Tax)  </w:t>
      </w:r>
      <w:r w:rsidRPr="00013772">
        <w:rPr>
          <w:rFonts w:cs="Times New Roman"/>
          <w:strike/>
          <w:szCs w:val="22"/>
        </w:rPr>
        <w:t>For the current fiscal year the word ‘tourist’, as used in Section 6-4-10, does not apply to museums or to festivals, arts and cultural events, or the sponsoring organization of these events.</w:t>
      </w:r>
    </w:p>
    <w:p w:rsidR="00A76825"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C94694" w:rsidRPr="00013772">
        <w:rPr>
          <w:rFonts w:cs="Times New Roman"/>
          <w:b/>
          <w:bCs/>
          <w:szCs w:val="22"/>
        </w:rPr>
        <w:t>47</w:t>
      </w:r>
      <w:r w:rsidRPr="00013772">
        <w:rPr>
          <w:rFonts w:cs="Times New Roman"/>
          <w:b/>
          <w:bCs/>
          <w:szCs w:val="22"/>
        </w:rPr>
        <w:t>.</w:t>
      </w:r>
      <w:r w:rsidRPr="00013772">
        <w:rPr>
          <w:rFonts w:cs="Times New Roman"/>
          <w:szCs w:val="22"/>
        </w:rPr>
        <w:tab/>
        <w:t>(GP: COG Annual Report)  Each Council of Government shall submit a report to the Senate Finance Committee and the House Ways and Means Committee by December</w:t>
      </w:r>
      <w:r w:rsidR="006A2678" w:rsidRPr="00013772">
        <w:rPr>
          <w:rFonts w:cs="Times New Roman"/>
          <w:szCs w:val="22"/>
        </w:rPr>
        <w:t xml:space="preserve"> first</w:t>
      </w:r>
      <w:r w:rsidRPr="00013772">
        <w:rPr>
          <w:rFonts w:cs="Times New Roman"/>
          <w:szCs w:val="22"/>
        </w:rPr>
        <w:t xml:space="preserve"> each year describing how the funds which they received from the State in the prior fiscal year were expended.</w:t>
      </w:r>
    </w:p>
    <w:p w:rsidR="00A76825"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C94694" w:rsidRPr="00013772">
        <w:rPr>
          <w:rFonts w:cs="Times New Roman"/>
          <w:b/>
          <w:bCs/>
          <w:szCs w:val="22"/>
        </w:rPr>
        <w:t>48</w:t>
      </w:r>
      <w:r w:rsidRPr="00013772">
        <w:rPr>
          <w:rFonts w:cs="Times New Roman"/>
          <w:b/>
          <w:bCs/>
          <w:szCs w:val="22"/>
        </w:rPr>
        <w:t>.</w:t>
      </w:r>
      <w:r w:rsidRPr="00013772">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013772">
        <w:rPr>
          <w:rFonts w:cs="Times New Roman"/>
          <w:szCs w:val="22"/>
        </w:rPr>
        <w:t>-</w:t>
      </w:r>
      <w:r w:rsidRPr="00013772">
        <w:rPr>
          <w:rFonts w:cs="Times New Roman"/>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A76825"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A76825"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C94694" w:rsidRPr="00013772">
        <w:rPr>
          <w:rFonts w:cs="Times New Roman"/>
          <w:b/>
          <w:bCs/>
          <w:szCs w:val="22"/>
        </w:rPr>
        <w:t>49</w:t>
      </w:r>
      <w:r w:rsidRPr="00013772">
        <w:rPr>
          <w:rFonts w:cs="Times New Roman"/>
          <w:b/>
          <w:bCs/>
          <w:szCs w:val="22"/>
        </w:rPr>
        <w:t>.</w:t>
      </w:r>
      <w:r w:rsidRPr="00013772">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C94694" w:rsidRPr="00013772">
        <w:rPr>
          <w:rFonts w:cs="Times New Roman"/>
          <w:b/>
          <w:bCs/>
          <w:szCs w:val="22"/>
        </w:rPr>
        <w:t>50</w:t>
      </w:r>
      <w:r w:rsidRPr="00013772">
        <w:rPr>
          <w:rFonts w:cs="Times New Roman"/>
          <w:b/>
          <w:bCs/>
          <w:szCs w:val="22"/>
        </w:rPr>
        <w:t>.</w:t>
      </w:r>
      <w:r w:rsidRPr="00013772">
        <w:rPr>
          <w:rFonts w:cs="Times New Roman"/>
          <w:szCs w:val="22"/>
        </w:rPr>
        <w:tab/>
        <w:t>(GP: Life and Palmetto Fellows Scholarships Waiver Exemption)</w:t>
      </w:r>
      <w:r w:rsidRPr="00013772">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C94694" w:rsidRPr="00013772">
        <w:rPr>
          <w:rFonts w:cs="Times New Roman"/>
          <w:b/>
          <w:bCs/>
          <w:szCs w:val="22"/>
        </w:rPr>
        <w:t>51</w:t>
      </w:r>
      <w:r w:rsidRPr="00013772">
        <w:rPr>
          <w:rFonts w:cs="Times New Roman"/>
          <w:b/>
          <w:bCs/>
          <w:szCs w:val="22"/>
        </w:rPr>
        <w:t>.</w:t>
      </w:r>
      <w:r w:rsidRPr="00013772">
        <w:rPr>
          <w:rFonts w:cs="Times New Roman"/>
          <w:b/>
          <w:bCs/>
          <w:szCs w:val="22"/>
        </w:rPr>
        <w:tab/>
      </w:r>
      <w:r w:rsidRPr="00013772">
        <w:rPr>
          <w:rFonts w:cs="Times New Roman"/>
          <w:szCs w:val="22"/>
        </w:rPr>
        <w:t xml:space="preserve">(GP: Sole Source Procurements)  The </w:t>
      </w:r>
      <w:r w:rsidR="00E67871" w:rsidRPr="00013772">
        <w:rPr>
          <w:rFonts w:cs="Times New Roman"/>
          <w:szCs w:val="22"/>
        </w:rPr>
        <w:t>Budget and Control Board</w:t>
      </w:r>
      <w:r w:rsidRPr="00013772">
        <w:rPr>
          <w:rFonts w:cs="Times New Roman"/>
          <w:szCs w:val="22"/>
        </w:rPr>
        <w:t xml:space="preserve"> shall evaluate and determine that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89.</w:t>
      </w:r>
      <w:r w:rsidR="00C94694" w:rsidRPr="00013772">
        <w:rPr>
          <w:rFonts w:cs="Times New Roman"/>
          <w:b/>
          <w:bCs/>
          <w:szCs w:val="22"/>
        </w:rPr>
        <w:t>52</w:t>
      </w:r>
      <w:r w:rsidRPr="00013772">
        <w:rPr>
          <w:rFonts w:cs="Times New Roman"/>
          <w:b/>
          <w:bCs/>
          <w:szCs w:val="22"/>
        </w:rPr>
        <w:t>.</w:t>
      </w:r>
      <w:r w:rsidRPr="00013772">
        <w:rPr>
          <w:rFonts w:cs="Times New Roman"/>
          <w:b/>
          <w:bCs/>
          <w:szCs w:val="22"/>
        </w:rPr>
        <w:tab/>
      </w:r>
      <w:r w:rsidRPr="00013772">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all collision data and collision reports;</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registration information used for toll enforcement; and</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(3)</w:t>
      </w:r>
      <w:r w:rsidRPr="00013772">
        <w:rPr>
          <w:rFonts w:cs="Times New Roman"/>
          <w:szCs w:val="22"/>
        </w:rPr>
        <w:tab/>
        <w:t>driver records of employees or prospective employees.</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C94694" w:rsidRPr="00013772">
        <w:rPr>
          <w:rFonts w:cs="Times New Roman"/>
          <w:b/>
          <w:bCs/>
          <w:szCs w:val="22"/>
        </w:rPr>
        <w:t>53</w:t>
      </w:r>
      <w:r w:rsidRPr="00013772">
        <w:rPr>
          <w:rFonts w:cs="Times New Roman"/>
          <w:b/>
          <w:bCs/>
          <w:szCs w:val="22"/>
        </w:rPr>
        <w:t>.</w:t>
      </w:r>
      <w:r w:rsidRPr="00013772">
        <w:rPr>
          <w:rFonts w:cs="Times New Roman"/>
          <w:b/>
          <w:bCs/>
          <w:szCs w:val="22"/>
        </w:rPr>
        <w:tab/>
      </w:r>
      <w:r w:rsidRPr="00013772">
        <w:rPr>
          <w:rFonts w:cs="Times New Roman"/>
          <w:szCs w:val="22"/>
        </w:rPr>
        <w:t>(GP: Parking Fees)  State agencies shall not impose additional parking fees or increases in current fees for state employees during the current fiscal year.  This provision does not apply to any college or university.</w:t>
      </w:r>
    </w:p>
    <w:p w:rsidR="00A9603B" w:rsidRPr="00013772" w:rsidRDefault="00AA08A9"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bCs/>
          <w:szCs w:val="22"/>
        </w:rPr>
        <w:tab/>
        <w:t>89.</w:t>
      </w:r>
      <w:r w:rsidR="0089176E" w:rsidRPr="00013772">
        <w:rPr>
          <w:rFonts w:cs="Times New Roman"/>
          <w:b/>
          <w:bCs/>
          <w:szCs w:val="22"/>
        </w:rPr>
        <w:t>54</w:t>
      </w:r>
      <w:r w:rsidRPr="00013772">
        <w:rPr>
          <w:rFonts w:cs="Times New Roman"/>
          <w:b/>
          <w:bCs/>
          <w:szCs w:val="22"/>
        </w:rPr>
        <w:t>.</w:t>
      </w:r>
      <w:r w:rsidRPr="00013772">
        <w:rPr>
          <w:rFonts w:cs="Times New Roman"/>
          <w:b/>
          <w:bCs/>
          <w:szCs w:val="22"/>
        </w:rPr>
        <w:tab/>
      </w:r>
      <w:r w:rsidRPr="00013772">
        <w:rPr>
          <w:rFonts w:cs="Times New Roman"/>
          <w:szCs w:val="22"/>
        </w:rPr>
        <w:t xml:space="preserve">(GP: Constitutional Officer &amp; Agency Head Voluntary Furlough)  All constitutional officers and agency heads may take up to </w:t>
      </w:r>
      <w:r w:rsidRPr="00013772">
        <w:rPr>
          <w:rFonts w:cs="Times New Roman"/>
          <w:strike/>
          <w:szCs w:val="22"/>
        </w:rPr>
        <w:t>thirty</w:t>
      </w:r>
      <w:r w:rsidR="00A6331A" w:rsidRPr="00013772">
        <w:rPr>
          <w:rFonts w:cs="Times New Roman"/>
          <w:strike/>
          <w:szCs w:val="22"/>
        </w:rPr>
        <w:t>-</w:t>
      </w:r>
      <w:r w:rsidRPr="00013772">
        <w:rPr>
          <w:rFonts w:cs="Times New Roman"/>
          <w:strike/>
          <w:szCs w:val="22"/>
        </w:rPr>
        <w:t>six</w:t>
      </w:r>
      <w:r w:rsidR="00DE6AC7" w:rsidRPr="00013772">
        <w:rPr>
          <w:rFonts w:cs="Times New Roman"/>
          <w:szCs w:val="22"/>
        </w:rPr>
        <w:t xml:space="preserve"> </w:t>
      </w:r>
      <w:r w:rsidR="00DE6AC7" w:rsidRPr="00013772">
        <w:rPr>
          <w:rFonts w:cs="Times New Roman"/>
          <w:i/>
          <w:szCs w:val="22"/>
          <w:u w:val="single"/>
        </w:rPr>
        <w:t>ninety</w:t>
      </w:r>
      <w:r w:rsidR="00DE6AC7" w:rsidRPr="00013772">
        <w:rPr>
          <w:rFonts w:cs="Times New Roman"/>
          <w:i/>
          <w:szCs w:val="22"/>
        </w:rPr>
        <w:t xml:space="preserve"> </w:t>
      </w:r>
      <w:r w:rsidRPr="00013772">
        <w:rPr>
          <w:rFonts w:cs="Times New Roman"/>
          <w:szCs w:val="22"/>
        </w:rPr>
        <w:t>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55</w:t>
      </w:r>
      <w:r w:rsidRPr="00013772">
        <w:rPr>
          <w:rFonts w:cs="Times New Roman"/>
          <w:b/>
          <w:bCs/>
          <w:szCs w:val="22"/>
        </w:rPr>
        <w:t>.</w:t>
      </w:r>
      <w:r w:rsidRPr="00013772">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013772">
        <w:rPr>
          <w:rFonts w:cs="Times New Roman"/>
          <w:szCs w:val="22"/>
        </w:rPr>
        <w:t xml:space="preserve">, </w:t>
      </w:r>
      <w:r w:rsidRPr="00013772">
        <w:rPr>
          <w:rFonts w:cs="Times New Roman"/>
          <w:szCs w:val="22"/>
        </w:rPr>
        <w:t>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013772"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b/>
          <w:bCs/>
          <w:szCs w:val="22"/>
        </w:rPr>
        <w:tab/>
        <w:t>89.</w:t>
      </w:r>
      <w:r w:rsidR="0089176E" w:rsidRPr="00013772">
        <w:rPr>
          <w:rFonts w:cs="Times New Roman"/>
          <w:b/>
          <w:bCs/>
          <w:szCs w:val="22"/>
        </w:rPr>
        <w:t>56</w:t>
      </w:r>
      <w:r w:rsidRPr="00013772">
        <w:rPr>
          <w:rFonts w:cs="Times New Roman"/>
          <w:b/>
          <w:bCs/>
          <w:szCs w:val="22"/>
        </w:rPr>
        <w:t>.</w:t>
      </w:r>
      <w:r w:rsidRPr="00013772">
        <w:rPr>
          <w:rFonts w:cs="Times New Roman"/>
          <w:szCs w:val="22"/>
        </w:rPr>
        <w:tab/>
        <w:t xml:space="preserve">(GP: </w:t>
      </w:r>
      <w:r w:rsidRPr="00013772">
        <w:rPr>
          <w:rFonts w:cs="Times New Roman"/>
          <w:bCs/>
          <w:szCs w:val="22"/>
        </w:rPr>
        <w:t>Facility</w:t>
      </w:r>
      <w:r w:rsidRPr="00013772">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013772" w:rsidRDefault="00A9603B" w:rsidP="00CB004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b/>
          <w:bCs/>
          <w:szCs w:val="22"/>
        </w:rPr>
        <w:tab/>
        <w:t>89.</w:t>
      </w:r>
      <w:r w:rsidR="0089176E" w:rsidRPr="00013772">
        <w:rPr>
          <w:rFonts w:cs="Times New Roman"/>
          <w:b/>
          <w:bCs/>
          <w:spacing w:val="-2"/>
          <w:szCs w:val="22"/>
        </w:rPr>
        <w:t>57</w:t>
      </w:r>
      <w:r w:rsidRPr="00013772">
        <w:rPr>
          <w:rFonts w:cs="Times New Roman"/>
          <w:b/>
          <w:bCs/>
          <w:spacing w:val="-2"/>
          <w:szCs w:val="22"/>
        </w:rPr>
        <w:t>.</w:t>
      </w:r>
      <w:r w:rsidRPr="00013772">
        <w:rPr>
          <w:rFonts w:cs="Times New Roman"/>
          <w:spacing w:val="-2"/>
          <w:szCs w:val="22"/>
        </w:rPr>
        <w:tab/>
      </w:r>
      <w:r w:rsidRPr="00013772">
        <w:rPr>
          <w:rFonts w:cs="Times New Roman"/>
          <w:bCs/>
          <w:spacing w:val="-2"/>
          <w:szCs w:val="22"/>
        </w:rPr>
        <w:t xml:space="preserve">(GP: </w:t>
      </w:r>
      <w:r w:rsidRPr="00013772">
        <w:rPr>
          <w:rFonts w:cs="Times New Roman"/>
          <w:bCs/>
          <w:szCs w:val="22"/>
        </w:rPr>
        <w:t>Insurance</w:t>
      </w:r>
      <w:r w:rsidRPr="00013772">
        <w:rPr>
          <w:rFonts w:cs="Times New Roman"/>
          <w:bCs/>
          <w:spacing w:val="-2"/>
          <w:szCs w:val="22"/>
        </w:rPr>
        <w:t xml:space="preserve"> </w:t>
      </w:r>
      <w:r w:rsidRPr="00013772">
        <w:rPr>
          <w:rFonts w:cs="Times New Roman"/>
          <w:bCs/>
          <w:szCs w:val="22"/>
        </w:rPr>
        <w:t>Claims</w:t>
      </w:r>
      <w:r w:rsidRPr="00013772">
        <w:rPr>
          <w:rFonts w:cs="Times New Roman"/>
          <w:bCs/>
          <w:spacing w:val="-2"/>
          <w:szCs w:val="22"/>
        </w:rPr>
        <w:t xml:space="preserve">)  Any </w:t>
      </w:r>
      <w:r w:rsidRPr="00013772">
        <w:rPr>
          <w:rFonts w:cs="Times New Roman"/>
          <w:szCs w:val="22"/>
        </w:rPr>
        <w:t>insurance</w:t>
      </w:r>
      <w:r w:rsidRPr="00013772">
        <w:rPr>
          <w:rFonts w:cs="Times New Roman"/>
          <w:bCs/>
          <w:spacing w:val="-2"/>
          <w:szCs w:val="22"/>
        </w:rPr>
        <w:t xml:space="preserve"> reimbursement to an agency may be used to offset expenses related to the </w:t>
      </w:r>
      <w:r w:rsidRPr="00013772">
        <w:rPr>
          <w:rFonts w:cs="Times New Roman"/>
          <w:szCs w:val="22"/>
        </w:rPr>
        <w:t>claim</w:t>
      </w:r>
      <w:r w:rsidRPr="00013772">
        <w:rPr>
          <w:rFonts w:cs="Times New Roman"/>
          <w:bCs/>
          <w:spacing w:val="-2"/>
          <w:szCs w:val="22"/>
        </w:rPr>
        <w:t>.  These funds may be retained, expended, and carried forward.</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b/>
          <w:szCs w:val="22"/>
        </w:rPr>
        <w:tab/>
      </w:r>
      <w:r w:rsidRPr="00013772">
        <w:rPr>
          <w:rFonts w:cs="Times New Roman"/>
          <w:b/>
          <w:snapToGrid w:val="0"/>
          <w:szCs w:val="22"/>
        </w:rPr>
        <w:t>89.</w:t>
      </w:r>
      <w:r w:rsidR="0089176E" w:rsidRPr="00013772">
        <w:rPr>
          <w:rFonts w:cs="Times New Roman"/>
          <w:b/>
          <w:snapToGrid w:val="0"/>
          <w:szCs w:val="22"/>
        </w:rPr>
        <w:t>58</w:t>
      </w:r>
      <w:r w:rsidRPr="00013772">
        <w:rPr>
          <w:rFonts w:cs="Times New Roman"/>
          <w:b/>
          <w:snapToGrid w:val="0"/>
          <w:szCs w:val="22"/>
        </w:rPr>
        <w:t>.</w:t>
      </w:r>
      <w:r w:rsidRPr="00013772">
        <w:rPr>
          <w:rFonts w:cs="Times New Roman"/>
          <w:snapToGrid w:val="0"/>
          <w:szCs w:val="22"/>
        </w:rPr>
        <w:tab/>
        <w:t>(</w:t>
      </w:r>
      <w:r w:rsidRPr="00013772">
        <w:rPr>
          <w:rFonts w:cs="Times New Roman"/>
          <w:bCs/>
          <w:szCs w:val="22"/>
        </w:rPr>
        <w:t>GP: Organizational Charts)</w:t>
      </w:r>
      <w:r w:rsidRPr="00013772">
        <w:rPr>
          <w:rFonts w:cs="Times New Roman"/>
          <w:snapToGrid w:val="0"/>
          <w:szCs w:val="22"/>
        </w:rPr>
        <w:t xml:space="preserve">  </w:t>
      </w:r>
      <w:r w:rsidRPr="00013772">
        <w:rPr>
          <w:rFonts w:cs="Times New Roman"/>
          <w:szCs w:val="22"/>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013772" w:rsidRDefault="00DE6AC7"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bCs/>
        </w:rPr>
        <w:t>89.59.</w:t>
      </w:r>
      <w:r w:rsidRPr="00013772">
        <w:rPr>
          <w:rFonts w:cs="Times New Roman"/>
        </w:rPr>
        <w:tab/>
        <w:t xml:space="preserve">(GP: Agencies Affected by Restructuring)  Upon restructuring of state agencies by the General Assembly </w:t>
      </w:r>
      <w:r w:rsidRPr="00013772">
        <w:rPr>
          <w:rFonts w:cs="Times New Roman"/>
          <w:strike/>
        </w:rPr>
        <w:t>in separate legislation,</w:t>
      </w:r>
      <w:r w:rsidRPr="00013772">
        <w:rPr>
          <w:rFonts w:cs="Times New Roman"/>
        </w:rPr>
        <w:t xml:space="preserve"> the Budget and Control Board is directed to work with affected State agencies in order to phase-in operations of restructured organizations during the current fiscal year.  Restructured organizations should be operating entirely under the revised structure no later than </w:t>
      </w:r>
      <w:r w:rsidRPr="00013772">
        <w:rPr>
          <w:rFonts w:cs="Times New Roman"/>
          <w:strike/>
        </w:rPr>
        <w:t>June thirtieth</w:t>
      </w:r>
      <w:r w:rsidRPr="00013772">
        <w:rPr>
          <w:rFonts w:cs="Times New Roman"/>
        </w:rPr>
        <w:t xml:space="preserve"> </w:t>
      </w:r>
      <w:r w:rsidRPr="00013772">
        <w:rPr>
          <w:rFonts w:cs="Times New Roman"/>
          <w:i/>
          <w:u w:val="single"/>
        </w:rPr>
        <w:t>December31st</w:t>
      </w:r>
      <w:r w:rsidRPr="00013772">
        <w:rPr>
          <w:rFonts w:cs="Times New Roman"/>
        </w:rPr>
        <w:t>, of the current fiscal year</w:t>
      </w:r>
      <w:r w:rsidRPr="00013772">
        <w:rPr>
          <w:rFonts w:cs="Times New Roman"/>
          <w:i/>
          <w:u w:val="single"/>
        </w:rPr>
        <w:t>, unless otherwise directed by law</w:t>
      </w:r>
      <w:r w:rsidRPr="00013772">
        <w:rPr>
          <w:rFonts w:cs="Times New Roman"/>
        </w:rPr>
        <w:t>.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30, of the prior fiscal year.  Restructured agencies shall make all the necessary accounting adjustments to complete the transition to the new account structure as soon as possible, but no later than J</w:t>
      </w:r>
      <w:r w:rsidRPr="00013772">
        <w:rPr>
          <w:rFonts w:cs="Times New Roman"/>
          <w:strike/>
        </w:rPr>
        <w:t>une thirtieth</w:t>
      </w:r>
      <w:r w:rsidRPr="00013772">
        <w:rPr>
          <w:rFonts w:cs="Times New Roman"/>
        </w:rPr>
        <w:t xml:space="preserve"> </w:t>
      </w:r>
      <w:r w:rsidRPr="00013772">
        <w:rPr>
          <w:rFonts w:cs="Times New Roman"/>
          <w:i/>
          <w:u w:val="single"/>
        </w:rPr>
        <w:t>December 31st</w:t>
      </w:r>
      <w:r w:rsidRPr="00013772">
        <w:rPr>
          <w:rFonts w:cs="Times New Roman"/>
        </w:rPr>
        <w:t>, of the current fiscal year</w:t>
      </w:r>
      <w:r w:rsidRPr="00013772">
        <w:rPr>
          <w:rFonts w:cs="Times New Roman"/>
          <w:i/>
          <w:u w:val="single"/>
        </w:rPr>
        <w:t>, unless otherwise directed by law</w:t>
      </w:r>
      <w:r w:rsidRPr="00013772">
        <w:rPr>
          <w:rFonts w:cs="Times New Roman"/>
        </w:rPr>
        <w:t xml:space="preserve">.  The Budget and Control Board Office of State Budget is directed to prepare the subsequent detail budget to conform Part IA and corresponding provisos in this act to any restructuring changes that are ratified </w:t>
      </w:r>
      <w:r w:rsidRPr="00013772">
        <w:rPr>
          <w:rFonts w:cs="Times New Roman"/>
          <w:strike/>
        </w:rPr>
        <w:t>in separate legislation</w:t>
      </w:r>
      <w:r w:rsidRPr="00013772">
        <w:rPr>
          <w:rFonts w:cs="Times New Roman"/>
        </w:rPr>
        <w:t>.</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60</w:t>
      </w:r>
      <w:r w:rsidRPr="00013772">
        <w:rPr>
          <w:rFonts w:cs="Times New Roman"/>
          <w:b/>
          <w:bCs/>
          <w:szCs w:val="22"/>
        </w:rPr>
        <w:t>.</w:t>
      </w:r>
      <w:r w:rsidRPr="00013772">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013772" w:rsidRDefault="0027027D"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Pr="00013772">
        <w:rPr>
          <w:rFonts w:cs="Times New Roman"/>
          <w:b/>
          <w:bCs/>
        </w:rPr>
        <w:t>89.61.</w:t>
      </w:r>
      <w:r w:rsidRPr="00013772">
        <w:rPr>
          <w:rFonts w:cs="Times New Roman"/>
        </w:rPr>
        <w:tab/>
        <w:t xml:space="preserve">(GP: Assessment Audit / Crime Victim Funds)  </w:t>
      </w:r>
      <w:r w:rsidRPr="00013772">
        <w:rPr>
          <w:rFonts w:eastAsia="Calibri" w:cs="Times New Roman"/>
        </w:rPr>
        <w:t xml:space="preserve">If the State Auditor finds that any </w:t>
      </w:r>
      <w:r w:rsidRPr="00013772">
        <w:rPr>
          <w:rFonts w:cs="Times New Roman"/>
        </w:rPr>
        <w:t xml:space="preserve">county treasurer, municipal treasurer, county clerk of court, magistrate, or municipal court </w:t>
      </w:r>
      <w:r w:rsidRPr="00013772">
        <w:rPr>
          <w:rFonts w:eastAsia="Calibri" w:cs="Times New Roman"/>
        </w:rPr>
        <w:t xml:space="preserve">has not properly allocated revenue generated from court fines, fines, and assessments to the crime victim funds or has not properly expended crime victim funds, </w:t>
      </w:r>
      <w:r w:rsidRPr="00013772">
        <w:rPr>
          <w:rFonts w:cs="Times New Roman"/>
        </w:rPr>
        <w:t xml:space="preserve">pursuant to Sections 14-1-206(B)(D), 14-1-207(B)(D), 14-1-208(B)(D), and 14-1-211(B) of the 1976 Code, </w:t>
      </w:r>
      <w:r w:rsidRPr="00013772">
        <w:rPr>
          <w:rFonts w:eastAsia="Calibri" w:cs="Times New Roman"/>
        </w:rPr>
        <w:t xml:space="preserve">the State Auditor shall notify the State Office of Victim Assistance.  The State Office of Victim Assistance is authorized to conduct </w:t>
      </w:r>
      <w:r w:rsidRPr="00013772">
        <w:rPr>
          <w:rFonts w:eastAsia="Calibri" w:cs="Times New Roman"/>
          <w:i/>
          <w:u w:val="single"/>
        </w:rPr>
        <w:t>an audit which shall include a</w:t>
      </w:r>
      <w:r w:rsidRPr="00013772">
        <w:rPr>
          <w:rFonts w:eastAsia="Calibri" w:cs="Times New Roman"/>
        </w:rPr>
        <w:t xml:space="preserve"> programmatic </w:t>
      </w:r>
      <w:r w:rsidRPr="00013772">
        <w:rPr>
          <w:rFonts w:eastAsia="Calibri" w:cs="Times New Roman"/>
          <w:strike/>
        </w:rPr>
        <w:t>reviews on</w:t>
      </w:r>
      <w:r w:rsidRPr="00013772">
        <w:rPr>
          <w:rFonts w:eastAsia="Calibri" w:cs="Times New Roman"/>
        </w:rPr>
        <w:t xml:space="preserve"> </w:t>
      </w:r>
      <w:r w:rsidRPr="00013772">
        <w:rPr>
          <w:rFonts w:eastAsia="Calibri" w:cs="Times New Roman"/>
          <w:i/>
          <w:u w:val="single"/>
        </w:rPr>
        <w:t>review and financial audit of</w:t>
      </w:r>
      <w:r w:rsidRPr="00013772">
        <w:rPr>
          <w:rFonts w:eastAsia="Calibri" w:cs="Times New Roman"/>
        </w:rPr>
        <w:t xml:space="preserve"> any entity or non</w:t>
      </w:r>
      <w:r w:rsidRPr="00013772">
        <w:rPr>
          <w:rFonts w:eastAsia="Calibri" w:cs="Times New Roman"/>
        </w:rPr>
        <w:noBreakHyphen/>
        <w:t xml:space="preserve">profit organization receiving victim </w:t>
      </w:r>
      <w:r w:rsidRPr="00013772">
        <w:rPr>
          <w:rFonts w:cs="Times New Roman"/>
        </w:rPr>
        <w:t>assistance</w:t>
      </w:r>
      <w:r w:rsidRPr="00013772">
        <w:rPr>
          <w:rFonts w:eastAsia="Calibri" w:cs="Times New Roman"/>
        </w:rPr>
        <w:t xml:space="preserve"> funding based on the referrals from the State Auditor or complaints of a specific nature received by the State Office of Victim Assistance to ensure that crime victim funds are expended in accordance with the law.  Any local entity or non-profit organization </w:t>
      </w:r>
      <w:r w:rsidRPr="00013772">
        <w:rPr>
          <w:rFonts w:eastAsia="Calibri" w:cs="Times New Roman"/>
          <w:strike/>
        </w:rPr>
        <w:t>who</w:t>
      </w:r>
      <w:r w:rsidRPr="00013772">
        <w:rPr>
          <w:rFonts w:eastAsia="Calibri" w:cs="Times New Roman"/>
        </w:rPr>
        <w:t xml:space="preserve"> </w:t>
      </w:r>
      <w:r w:rsidRPr="00013772">
        <w:rPr>
          <w:rFonts w:eastAsia="Calibri" w:cs="Times New Roman"/>
          <w:i/>
          <w:u w:val="single"/>
        </w:rPr>
        <w:t>that</w:t>
      </w:r>
      <w:r w:rsidRPr="00013772">
        <w:rPr>
          <w:rFonts w:eastAsia="Calibri" w:cs="Times New Roman"/>
        </w:rPr>
        <w:t xml:space="preserve"> receives funding </w:t>
      </w:r>
      <w:r w:rsidRPr="00013772">
        <w:rPr>
          <w:rFonts w:eastAsia="Calibri" w:cs="Times New Roman"/>
          <w:strike/>
        </w:rPr>
        <w:t>from victim assistance</w:t>
      </w:r>
      <w:r w:rsidRPr="00013772">
        <w:rPr>
          <w:rFonts w:eastAsia="Calibri" w:cs="Times New Roman"/>
        </w:rPr>
        <w:t xml:space="preserve"> </w:t>
      </w:r>
      <w:r w:rsidRPr="00013772">
        <w:rPr>
          <w:rFonts w:eastAsia="Calibri" w:cs="Times New Roman"/>
          <w:i/>
          <w:u w:val="single"/>
        </w:rPr>
        <w:t>as described pursuant to Sections 14-1-206 (B)(D), 14-1-207 (B)(D), 14-1-208 (B)(D), and 14-1-211 (B)</w:t>
      </w:r>
      <w:r w:rsidRPr="00013772">
        <w:rPr>
          <w:rFonts w:eastAsia="Calibri" w:cs="Times New Roman"/>
        </w:rPr>
        <w:t xml:space="preserve"> is required to submit their budget </w:t>
      </w:r>
      <w:r w:rsidRPr="00013772">
        <w:rPr>
          <w:rFonts w:eastAsia="Calibri" w:cs="Times New Roman"/>
          <w:i/>
          <w:u w:val="single"/>
        </w:rPr>
        <w:t>for the expenditure of these funds</w:t>
      </w:r>
      <w:r w:rsidRPr="00013772">
        <w:rPr>
          <w:rFonts w:eastAsia="Calibri" w:cs="Times New Roman"/>
        </w:rPr>
        <w:t xml:space="preserve"> to the State Office of Victim Assistance within thirty days of the </w:t>
      </w:r>
      <w:r w:rsidRPr="00013772">
        <w:rPr>
          <w:rFonts w:eastAsia="Calibri" w:cs="Times New Roman"/>
          <w:strike/>
        </w:rPr>
        <w:t>budget being approved by the local</w:t>
      </w:r>
      <w:r w:rsidRPr="00013772">
        <w:rPr>
          <w:rFonts w:eastAsia="Calibri" w:cs="Times New Roman"/>
        </w:rPr>
        <w:t xml:space="preserve"> </w:t>
      </w:r>
      <w:r w:rsidRPr="00013772">
        <w:rPr>
          <w:rFonts w:eastAsia="Calibri" w:cs="Times New Roman"/>
          <w:i/>
          <w:u w:val="single"/>
        </w:rPr>
        <w:t>budget’s approval by the</w:t>
      </w:r>
      <w:r w:rsidRPr="00013772">
        <w:rPr>
          <w:rFonts w:eastAsia="Calibri" w:cs="Times New Roman"/>
        </w:rPr>
        <w:t xml:space="preserve"> governing </w:t>
      </w:r>
      <w:r w:rsidRPr="00013772">
        <w:rPr>
          <w:rFonts w:eastAsia="Calibri" w:cs="Times New Roman"/>
          <w:strike/>
        </w:rPr>
        <w:t>entity</w:t>
      </w:r>
      <w:r w:rsidRPr="00013772">
        <w:rPr>
          <w:rFonts w:eastAsia="Calibri" w:cs="Times New Roman"/>
        </w:rPr>
        <w:t xml:space="preserve"> </w:t>
      </w:r>
      <w:r w:rsidRPr="00013772">
        <w:rPr>
          <w:rFonts w:eastAsia="Calibri" w:cs="Times New Roman"/>
          <w:i/>
          <w:u w:val="single"/>
        </w:rPr>
        <w:t>body of the local political subdivision</w:t>
      </w:r>
      <w:r w:rsidRPr="00013772">
        <w:rPr>
          <w:rFonts w:eastAsia="Calibri" w:cs="Times New Roman"/>
        </w:rPr>
        <w:t xml:space="preserve"> or non-profit organization.  </w:t>
      </w:r>
      <w:r w:rsidRPr="00013772">
        <w:rPr>
          <w:rFonts w:eastAsia="Calibri" w:cs="Times New Roman"/>
          <w:i/>
          <w:u w:val="single"/>
        </w:rPr>
        <w:t>Failure to comply with this provision shall cause the State Office of Victim Assistance to initiate a programmatic review and a financial audit of the entity’s expenditures of victim assistance funds or non-profit organization.  Additionally, the State Office of Victim Assistance will place the name of the non-compliant entity or non-profit organization on their website where it shall remain until such time as they are in compliance with the terms of this proviso.</w:t>
      </w:r>
      <w:r w:rsidRPr="00013772">
        <w:rPr>
          <w:rFonts w:eastAsia="Calibri" w:cs="Times New Roman"/>
          <w:i/>
        </w:rPr>
        <w:t xml:space="preserve">  </w:t>
      </w:r>
      <w:r w:rsidRPr="00013772">
        <w:rPr>
          <w:rFonts w:eastAsia="Calibri" w:cs="Times New Roman"/>
          <w:strike/>
        </w:rPr>
        <w:t>In addition, any</w:t>
      </w:r>
      <w:r w:rsidRPr="00013772">
        <w:rPr>
          <w:rFonts w:eastAsia="Calibri" w:cs="Times New Roman"/>
        </w:rPr>
        <w:t xml:space="preserve"> </w:t>
      </w:r>
      <w:r w:rsidRPr="00013772">
        <w:rPr>
          <w:rFonts w:eastAsia="Calibri" w:cs="Times New Roman"/>
          <w:i/>
          <w:u w:val="single"/>
        </w:rPr>
        <w:t>Any</w:t>
      </w:r>
      <w:r w:rsidRPr="00013772">
        <w:rPr>
          <w:rFonts w:eastAsia="Calibri" w:cs="Times New Roman"/>
        </w:rPr>
        <w:t xml:space="preserve"> entit</w:t>
      </w:r>
      <w:r w:rsidRPr="00013772">
        <w:rPr>
          <w:rFonts w:cs="Times New Roman"/>
        </w:rPr>
        <w:t>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w:t>
      </w:r>
      <w:r w:rsidRPr="00013772">
        <w:rPr>
          <w:rFonts w:cs="Times New Roman"/>
        </w:rPr>
        <w:noBreakHyphen/>
        <w:t xml:space="preserve">profit organization spending victim assistance funding on unauthorized items </w:t>
      </w:r>
      <w:r w:rsidRPr="00013772">
        <w:rPr>
          <w:rFonts w:cs="Times New Roman"/>
          <w:i/>
          <w:u w:val="single"/>
        </w:rPr>
        <w:t>as determined by the Victim Services Coordinating Council</w:t>
      </w:r>
      <w:r w:rsidRPr="00013772">
        <w:rPr>
          <w:rFonts w:cs="Times New Roman"/>
        </w:rPr>
        <w:t xml:space="preserve">.  If the entity or non-profit organization fails to </w:t>
      </w:r>
      <w:r w:rsidRPr="00013772">
        <w:rPr>
          <w:rFonts w:cs="Times New Roman"/>
          <w:i/>
          <w:u w:val="single"/>
        </w:rPr>
        <w:t>cooperate with the programmatic review and financial audit or to</w:t>
      </w:r>
      <w:r w:rsidRPr="00013772">
        <w:rPr>
          <w:rFonts w:cs="Times New Roman"/>
        </w:rPr>
        <w:t xml:space="preserve"> rectify the error within ninety days, the State Office of Victim Assistance shall assess and collect a penalty </w:t>
      </w:r>
      <w:r w:rsidRPr="00013772">
        <w:rPr>
          <w:rFonts w:cs="Times New Roman"/>
          <w:strike/>
        </w:rPr>
        <w:t>of</w:t>
      </w:r>
      <w:r w:rsidRPr="00013772">
        <w:rPr>
          <w:rFonts w:cs="Times New Roman"/>
        </w:rPr>
        <w:t xml:space="preserve"> </w:t>
      </w:r>
      <w:r w:rsidRPr="00013772">
        <w:rPr>
          <w:rFonts w:cs="Times New Roman"/>
          <w:i/>
          <w:u w:val="single"/>
        </w:rPr>
        <w:t>in</w:t>
      </w:r>
      <w:r w:rsidRPr="00013772">
        <w:rPr>
          <w:rFonts w:cs="Times New Roman"/>
        </w:rPr>
        <w:t xml:space="preserve"> the amount of the unauthorized expenditure plus $1,500 against the entity or non-profit organization for improper expenditures </w:t>
      </w:r>
      <w:r w:rsidRPr="00013772">
        <w:rPr>
          <w:rFonts w:cs="Times New Roman"/>
          <w:strike/>
        </w:rPr>
        <w:t>in a fiscal year</w:t>
      </w:r>
      <w:r w:rsidRPr="00013772">
        <w:rPr>
          <w:rFonts w:cs="Times New Roman"/>
        </w:rPr>
        <w:t xml:space="preserve">.  </w:t>
      </w:r>
      <w:r w:rsidRPr="00013772">
        <w:rPr>
          <w:rFonts w:cs="Times New Roman"/>
          <w:i/>
          <w:u w:val="single"/>
        </w:rPr>
        <w:t xml:space="preserve">This penalty plus $1,500 must be paid within thirty days of the notification by the State Office of Victim Assistance to the entity or non-profit organization that they are in non-compliance with the provisions of this proviso. </w:t>
      </w:r>
      <w:r w:rsidRPr="00013772">
        <w:rPr>
          <w:rFonts w:cs="Times New Roman"/>
        </w:rPr>
        <w:t xml:space="preserve"> All penalties received by the State Office of Victim Assistance shall be credited to the General Fund of the State.  If the penalty is not received by the State Office of Victim Assistance within </w:t>
      </w:r>
      <w:r w:rsidRPr="00013772">
        <w:rPr>
          <w:rFonts w:cs="Times New Roman"/>
          <w:strike/>
        </w:rPr>
        <w:t>ninety</w:t>
      </w:r>
      <w:r w:rsidRPr="00013772">
        <w:rPr>
          <w:rFonts w:cs="Times New Roman"/>
        </w:rPr>
        <w:t xml:space="preserve"> </w:t>
      </w:r>
      <w:r w:rsidRPr="00013772">
        <w:rPr>
          <w:rFonts w:cs="Times New Roman"/>
          <w:i/>
          <w:u w:val="single"/>
        </w:rPr>
        <w:t>thirty</w:t>
      </w:r>
      <w:r w:rsidRPr="00013772">
        <w:rPr>
          <w:rFonts w:cs="Times New Roman"/>
        </w:rPr>
        <w:t xml:space="preserve"> days </w:t>
      </w:r>
      <w:r w:rsidRPr="00013772">
        <w:rPr>
          <w:rFonts w:cs="Times New Roman"/>
          <w:i/>
          <w:u w:val="single"/>
        </w:rPr>
        <w:t>of the notification</w:t>
      </w:r>
      <w:r w:rsidRPr="00013772">
        <w:rPr>
          <w:rFonts w:cs="Times New Roman"/>
        </w:rPr>
        <w:t xml:space="preserve">, </w:t>
      </w:r>
      <w:r w:rsidRPr="00013772">
        <w:rPr>
          <w:rFonts w:cs="Times New Roman"/>
          <w:strike/>
        </w:rPr>
        <w:t>the political subdivision will deduct the amount of the penalty from the entity or non-profit organization’s subse</w:t>
      </w:r>
      <w:r w:rsidRPr="00013772">
        <w:rPr>
          <w:rFonts w:eastAsia="Calibri" w:cs="Times New Roman"/>
          <w:strike/>
        </w:rPr>
        <w:t>quent fiscal year appropriation</w:t>
      </w:r>
      <w:r w:rsidRPr="00013772">
        <w:rPr>
          <w:rFonts w:eastAsia="Calibri" w:cs="Times New Roman"/>
        </w:rPr>
        <w:t xml:space="preserve"> </w:t>
      </w:r>
      <w:r w:rsidRPr="00013772">
        <w:rPr>
          <w:rFonts w:eastAsia="Calibri" w:cs="Times New Roman"/>
          <w:i/>
          <w:u w:val="single"/>
        </w:rPr>
        <w:t>the State Office of Victim Assistance shall notify the State Treasurer’s Office that the penalty plus $1,500 has not been received within the appropriate time allowed</w:t>
      </w:r>
      <w:r w:rsidRPr="00013772">
        <w:rPr>
          <w:rFonts w:eastAsia="Calibri" w:cs="Times New Roman"/>
        </w:rPr>
        <w:t xml:space="preserve">.  </w:t>
      </w:r>
      <w:r w:rsidRPr="00013772">
        <w:rPr>
          <w:rFonts w:eastAsia="Calibri" w:cs="Times New Roman"/>
          <w:i/>
          <w:u w:val="single"/>
        </w:rPr>
        <w:t>The political subdivision shall deduct the amount of the penalty from the entity’s or non-profit’s subsequent fiscal year’s appropriation.  Funds withheld by the State Treasurer shall be credited to the General Fund of the State.</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62</w:t>
      </w:r>
      <w:r w:rsidRPr="00013772">
        <w:rPr>
          <w:rFonts w:cs="Times New Roman"/>
          <w:b/>
          <w:bCs/>
          <w:szCs w:val="22"/>
        </w:rPr>
        <w:t>.</w:t>
      </w:r>
      <w:r w:rsidRPr="00013772">
        <w:rPr>
          <w:rFonts w:cs="Times New Roman"/>
          <w:b/>
          <w:bCs/>
          <w:szCs w:val="22"/>
        </w:rPr>
        <w:tab/>
      </w:r>
      <w:r w:rsidRPr="00013772">
        <w:rPr>
          <w:rFonts w:cs="Times New Roman"/>
          <w:szCs w:val="22"/>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63</w:t>
      </w:r>
      <w:r w:rsidRPr="00013772">
        <w:rPr>
          <w:rFonts w:cs="Times New Roman"/>
          <w:b/>
          <w:bCs/>
          <w:szCs w:val="22"/>
        </w:rPr>
        <w:t>.</w:t>
      </w:r>
      <w:r w:rsidRPr="00013772">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w:t>
      </w:r>
      <w:r w:rsidR="003158B8" w:rsidRPr="00013772">
        <w:rPr>
          <w:rFonts w:cs="Times New Roman"/>
          <w:szCs w:val="22"/>
        </w:rPr>
        <w:t>forty-eight</w:t>
      </w:r>
      <w:r w:rsidRPr="00013772">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64</w:t>
      </w:r>
      <w:r w:rsidRPr="00013772">
        <w:rPr>
          <w:rFonts w:cs="Times New Roman"/>
          <w:b/>
          <w:bCs/>
          <w:szCs w:val="22"/>
        </w:rPr>
        <w:t>.</w:t>
      </w:r>
      <w:r w:rsidRPr="00013772">
        <w:rPr>
          <w:rFonts w:cs="Times New Roman"/>
          <w:b/>
          <w:bCs/>
          <w:szCs w:val="22"/>
        </w:rPr>
        <w:tab/>
      </w:r>
      <w:r w:rsidRPr="00013772">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013772">
        <w:rPr>
          <w:rFonts w:cs="Times New Roman"/>
          <w:szCs w:val="22"/>
        </w:rPr>
        <w:t>thirtieth</w:t>
      </w:r>
      <w:r w:rsidRPr="00013772">
        <w:rPr>
          <w:rFonts w:cs="Times New Roman"/>
          <w:szCs w:val="22"/>
        </w:rPr>
        <w:t xml:space="preserve"> of the current fiscal year.</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r>
      <w:r w:rsidRPr="00013772">
        <w:rPr>
          <w:rFonts w:cs="Times New Roman"/>
          <w:b/>
          <w:snapToGrid w:val="0"/>
          <w:szCs w:val="22"/>
        </w:rPr>
        <w:t>89.</w:t>
      </w:r>
      <w:r w:rsidR="0089176E" w:rsidRPr="00013772">
        <w:rPr>
          <w:rFonts w:cs="Times New Roman"/>
          <w:b/>
          <w:snapToGrid w:val="0"/>
          <w:szCs w:val="22"/>
        </w:rPr>
        <w:t>65</w:t>
      </w:r>
      <w:r w:rsidRPr="00013772">
        <w:rPr>
          <w:rFonts w:cs="Times New Roman"/>
          <w:b/>
          <w:snapToGrid w:val="0"/>
          <w:szCs w:val="22"/>
        </w:rPr>
        <w:t>.</w:t>
      </w:r>
      <w:r w:rsidRPr="00013772">
        <w:rPr>
          <w:rFonts w:cs="Times New Roman"/>
          <w:snapToGrid w:val="0"/>
          <w:szCs w:val="22"/>
        </w:rPr>
        <w:tab/>
        <w:t>(GP: Employee Bonuses)  State agencies and institutions are allowed</w:t>
      </w:r>
      <w:r w:rsidRPr="00013772">
        <w:rPr>
          <w:rFonts w:cs="Times New Roman"/>
          <w:szCs w:val="22"/>
        </w:rPr>
        <w:t xml:space="preserve"> to spend state, federal, and other sources of revenue to </w:t>
      </w:r>
      <w:r w:rsidRPr="00013772">
        <w:rPr>
          <w:rFonts w:cs="Times New Roman"/>
          <w:snapToGrid w:val="0"/>
          <w:szCs w:val="22"/>
        </w:rPr>
        <w:t xml:space="preserve">provide </w:t>
      </w:r>
      <w:r w:rsidRPr="00013772">
        <w:rPr>
          <w:rFonts w:cs="Times New Roman"/>
          <w:szCs w:val="22"/>
        </w:rPr>
        <w:t>selected</w:t>
      </w:r>
      <w:r w:rsidRPr="00013772">
        <w:rPr>
          <w:rFonts w:cs="Times New Roman"/>
          <w:snapToGrid w:val="0"/>
          <w:szCs w:val="22"/>
        </w:rPr>
        <w:t xml:space="preserve"> employees lump sum bonuses, not to exceed three thousand dollars per year, based on objective guidelines established by the </w:t>
      </w:r>
      <w:r w:rsidR="00E67871" w:rsidRPr="00013772">
        <w:rPr>
          <w:rFonts w:cs="Times New Roman"/>
          <w:snapToGrid w:val="0"/>
          <w:szCs w:val="22"/>
        </w:rPr>
        <w:t>Budget and Control Board</w:t>
      </w:r>
      <w:r w:rsidRPr="00013772">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66</w:t>
      </w:r>
      <w:r w:rsidRPr="00013772">
        <w:rPr>
          <w:rFonts w:cs="Times New Roman"/>
          <w:b/>
          <w:bCs/>
          <w:szCs w:val="22"/>
        </w:rPr>
        <w:t>.</w:t>
      </w:r>
      <w:r w:rsidRPr="00013772">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In the event there is a federally declared disaster and state match funds are unavailable, the </w:t>
      </w:r>
      <w:r w:rsidR="00E67871" w:rsidRPr="00013772">
        <w:rPr>
          <w:rFonts w:cs="Times New Roman"/>
          <w:szCs w:val="22"/>
        </w:rPr>
        <w:t>Budget and Control Board</w:t>
      </w:r>
      <w:r w:rsidRPr="00013772">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013772">
        <w:rPr>
          <w:rFonts w:cs="Times New Roman"/>
          <w:szCs w:val="22"/>
        </w:rPr>
        <w:t>five</w:t>
      </w:r>
      <w:r w:rsidRPr="00013772">
        <w:rPr>
          <w:rFonts w:cs="Times New Roman"/>
          <w:szCs w:val="22"/>
        </w:rPr>
        <w:t xml:space="preserve"> days.  Funds borrowed from accounts shall be replenished by the General Assembly as soon as practicable.</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67</w:t>
      </w:r>
      <w:r w:rsidRPr="00013772">
        <w:rPr>
          <w:rFonts w:cs="Times New Roman"/>
          <w:b/>
          <w:bCs/>
          <w:szCs w:val="22"/>
        </w:rPr>
        <w:t>.</w:t>
      </w:r>
      <w:r w:rsidRPr="00013772">
        <w:rPr>
          <w:rFonts w:cs="Times New Roman"/>
          <w:szCs w:val="22"/>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68</w:t>
      </w:r>
      <w:r w:rsidRPr="00013772">
        <w:rPr>
          <w:rFonts w:cs="Times New Roman"/>
          <w:b/>
          <w:bCs/>
          <w:szCs w:val="22"/>
        </w:rPr>
        <w:t>.</w:t>
      </w:r>
      <w:r w:rsidRPr="00013772">
        <w:rPr>
          <w:rFonts w:cs="Times New Roman"/>
          <w:szCs w:val="22"/>
        </w:rPr>
        <w:tab/>
        <w:t xml:space="preserve">(GP: Photo Identification Card)  </w:t>
      </w:r>
      <w:r w:rsidRPr="00013772">
        <w:rPr>
          <w:rFonts w:cs="Times New Roman"/>
          <w:strike/>
          <w:szCs w:val="22"/>
        </w:rPr>
        <w:t>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transfer five dollars to the Department of Motor Vehicles to cover the cost of issuing the photo identification card.  The Department of Motor Vehicles shall use existing resources and technology to produce the photo identification card.</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69</w:t>
      </w:r>
      <w:r w:rsidRPr="00013772">
        <w:rPr>
          <w:rFonts w:cs="Times New Roman"/>
          <w:b/>
          <w:bCs/>
          <w:szCs w:val="22"/>
        </w:rPr>
        <w:t>.</w:t>
      </w:r>
      <w:r w:rsidRPr="00013772">
        <w:rPr>
          <w:rFonts w:cs="Times New Roman"/>
          <w:szCs w:val="22"/>
        </w:rPr>
        <w:tab/>
        <w:t xml:space="preserve">(GP: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w:t>
      </w:r>
      <w:r w:rsidR="00D3615D" w:rsidRPr="00013772">
        <w:rPr>
          <w:rFonts w:cs="Times New Roman"/>
          <w:szCs w:val="22"/>
        </w:rPr>
        <w:t>fifteenth</w:t>
      </w:r>
      <w:r w:rsidRPr="00013772">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70</w:t>
      </w:r>
      <w:r w:rsidRPr="00013772">
        <w:rPr>
          <w:rFonts w:cs="Times New Roman"/>
          <w:b/>
          <w:bCs/>
          <w:szCs w:val="22"/>
        </w:rPr>
        <w:t>.</w:t>
      </w:r>
      <w:r w:rsidRPr="00013772">
        <w:rPr>
          <w:rFonts w:cs="Times New Roman"/>
          <w:b/>
          <w:bCs/>
          <w:szCs w:val="22"/>
        </w:rPr>
        <w:tab/>
      </w:r>
      <w:r w:rsidRPr="00013772">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71</w:t>
      </w:r>
      <w:r w:rsidRPr="00013772">
        <w:rPr>
          <w:rFonts w:cs="Times New Roman"/>
          <w:b/>
          <w:bCs/>
          <w:szCs w:val="22"/>
        </w:rPr>
        <w:t>.</w:t>
      </w:r>
      <w:r w:rsidRPr="00013772">
        <w:rPr>
          <w:rFonts w:cs="Times New Roman"/>
          <w:szCs w:val="22"/>
        </w:rPr>
        <w:tab/>
        <w:t xml:space="preserve">(GP: Sex Offender </w:t>
      </w:r>
      <w:r w:rsidRPr="00013772">
        <w:rPr>
          <w:rFonts w:cs="Times New Roman"/>
          <w:bCs/>
          <w:szCs w:val="22"/>
        </w:rPr>
        <w:t>Monitoring</w:t>
      </w:r>
      <w:r w:rsidRPr="00013772">
        <w:rPr>
          <w:rFonts w:cs="Times New Roman"/>
          <w:szCs w:val="22"/>
        </w:rPr>
        <w:t xml:space="preserve"> and Supervision)  The funds appropriated to the Department of Probation, Parole and Pardon Services</w:t>
      </w:r>
      <w:r w:rsidR="00E5443D" w:rsidRPr="00013772">
        <w:rPr>
          <w:rFonts w:cs="Times New Roman"/>
          <w:szCs w:val="22"/>
        </w:rPr>
        <w:t xml:space="preserve"> </w:t>
      </w:r>
      <w:r w:rsidRPr="00013772">
        <w:rPr>
          <w:rFonts w:cs="Times New Roman"/>
          <w:szCs w:val="22"/>
        </w:rPr>
        <w:t xml:space="preserve">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013772">
        <w:rPr>
          <w:rFonts w:cs="Times New Roman"/>
          <w:szCs w:val="22"/>
        </w:rPr>
        <w:tab/>
        <w:t xml:space="preserve">The departments are directed to submit a report to the General Assembly by January </w:t>
      </w:r>
      <w:r w:rsidR="00D3615D" w:rsidRPr="00013772">
        <w:rPr>
          <w:rFonts w:cs="Times New Roman"/>
          <w:szCs w:val="22"/>
        </w:rPr>
        <w:t>fifteenth</w:t>
      </w:r>
      <w:r w:rsidRPr="00013772">
        <w:rPr>
          <w:rFonts w:cs="Times New Roman"/>
          <w:szCs w:val="22"/>
        </w:rPr>
        <w:t xml:space="preserve"> each year accounting for the expenditure o</w:t>
      </w:r>
      <w:r w:rsidR="00C201DF" w:rsidRPr="00013772">
        <w:rPr>
          <w:rFonts w:cs="Times New Roman"/>
          <w:szCs w:val="22"/>
        </w:rPr>
        <w:t>f the funds including any carry</w:t>
      </w:r>
      <w:r w:rsidR="00C201DF" w:rsidRPr="00013772">
        <w:rPr>
          <w:rFonts w:cs="Times New Roman"/>
          <w:szCs w:val="22"/>
        </w:rPr>
        <w:noBreakHyphen/>
      </w:r>
      <w:r w:rsidRPr="00013772">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72</w:t>
      </w:r>
      <w:r w:rsidRPr="00013772">
        <w:rPr>
          <w:rFonts w:cs="Times New Roman"/>
          <w:b/>
          <w:bCs/>
          <w:szCs w:val="22"/>
        </w:rPr>
        <w:t>.</w:t>
      </w:r>
      <w:r w:rsidRPr="00013772">
        <w:rPr>
          <w:rFonts w:cs="Times New Roman"/>
          <w:szCs w:val="22"/>
        </w:rPr>
        <w:tab/>
        <w:t>(GP: Viscosupplementation Therapies Sales and Use Tax Exemption)  For the current fiscal year only, sales and use taxes on viscosupplementation therapies shall be suspended.  No refund or forgiveness of tax may be claimed as a result of this provision.</w:t>
      </w:r>
    </w:p>
    <w:p w:rsidR="00A9603B" w:rsidRPr="00013772" w:rsidRDefault="002C2056"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b/>
        </w:rPr>
        <w:tab/>
        <w:t>89.73.</w:t>
      </w:r>
      <w:r w:rsidRPr="00013772">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For </w:t>
      </w:r>
      <w:r w:rsidRPr="00013772">
        <w:rPr>
          <w:strike/>
        </w:rPr>
        <w:t>Fiscal Year 2010-11</w:t>
      </w:r>
      <w:r w:rsidRPr="00013772">
        <w:t xml:space="preserve"> </w:t>
      </w:r>
      <w:r w:rsidRPr="00013772">
        <w:rPr>
          <w:i/>
          <w:u w:val="single"/>
        </w:rPr>
        <w:t>the current fiscal year</w:t>
      </w:r>
      <w:r w:rsidRPr="00013772">
        <w:t>, public or private organizations and entities may be provided access only through formal documented partnerships with one or more of the three research universities.  On February 1</w:t>
      </w:r>
      <w:r w:rsidRPr="00013772">
        <w:rPr>
          <w:strike/>
        </w:rPr>
        <w:t>, 2011</w:t>
      </w:r>
      <w:r w:rsidRPr="00013772">
        <w:t xml:space="preserve"> </w:t>
      </w:r>
      <w:r w:rsidRPr="00013772">
        <w:rPr>
          <w:i/>
          <w:u w:val="single"/>
        </w:rPr>
        <w:t>of the current fiscal year</w:t>
      </w:r>
      <w:r w:rsidRPr="00013772">
        <w:t>,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74</w:t>
      </w:r>
      <w:r w:rsidRPr="00013772">
        <w:rPr>
          <w:rFonts w:cs="Times New Roman"/>
          <w:b/>
          <w:bCs/>
          <w:szCs w:val="22"/>
        </w:rPr>
        <w:t>.</w:t>
      </w:r>
      <w:r w:rsidRPr="00013772">
        <w:rPr>
          <w:rFonts w:cs="Times New Roman"/>
          <w:b/>
          <w:bCs/>
          <w:szCs w:val="22"/>
        </w:rPr>
        <w:tab/>
      </w:r>
      <w:r w:rsidRPr="00013772">
        <w:rPr>
          <w:rFonts w:cs="Times New Roman"/>
          <w:szCs w:val="22"/>
        </w:rPr>
        <w:t xml:space="preserve">(GP: CID &amp; PCC Agency Head Salaries)  All hiring salaries and salary increases for the agency heads of the Commission on </w:t>
      </w:r>
      <w:r w:rsidRPr="00013772">
        <w:rPr>
          <w:rFonts w:cs="Times New Roman"/>
          <w:iCs/>
          <w:szCs w:val="22"/>
        </w:rPr>
        <w:t xml:space="preserve">Indigent Defense and the Prosecution Coordination Commission shall </w:t>
      </w:r>
      <w:r w:rsidR="00300207" w:rsidRPr="00013772">
        <w:rPr>
          <w:rFonts w:cs="Times New Roman"/>
          <w:iCs/>
          <w:szCs w:val="22"/>
        </w:rPr>
        <w:t xml:space="preserve">be </w:t>
      </w:r>
      <w:r w:rsidRPr="00013772">
        <w:rPr>
          <w:rFonts w:cs="Times New Roman"/>
          <w:szCs w:val="22"/>
        </w:rPr>
        <w:t>subject to all provisions related to agency heads covered by the Agency Head Salary Commission.</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75</w:t>
      </w:r>
      <w:r w:rsidRPr="00013772">
        <w:rPr>
          <w:rFonts w:cs="Times New Roman"/>
          <w:b/>
          <w:bCs/>
          <w:szCs w:val="22"/>
        </w:rPr>
        <w:t>.</w:t>
      </w:r>
      <w:r w:rsidRPr="00013772">
        <w:rPr>
          <w:rFonts w:cs="Times New Roman"/>
          <w:bCs/>
          <w:szCs w:val="22"/>
        </w:rPr>
        <w:tab/>
        <w:t xml:space="preserve">(GP: </w:t>
      </w:r>
      <w:r w:rsidRPr="00013772">
        <w:rPr>
          <w:rFonts w:cs="Times New Roman"/>
          <w:iCs/>
          <w:szCs w:val="22"/>
        </w:rPr>
        <w:t>Prosecutors</w:t>
      </w:r>
      <w:r w:rsidRPr="00013772">
        <w:rPr>
          <w:rFonts w:cs="Times New Roman"/>
          <w:bCs/>
          <w:szCs w:val="22"/>
        </w:rPr>
        <w:t xml:space="preserve"> and Defenders Public Service Incentive Program)  The </w:t>
      </w:r>
      <w:r w:rsidR="00E85952" w:rsidRPr="00013772">
        <w:rPr>
          <w:rFonts w:cs="Times New Roman"/>
          <w:bCs/>
          <w:szCs w:val="22"/>
        </w:rPr>
        <w:t xml:space="preserve">Office of </w:t>
      </w:r>
      <w:r w:rsidRPr="00013772">
        <w:rPr>
          <w:rFonts w:cs="Times New Roman"/>
          <w:bCs/>
          <w:szCs w:val="22"/>
        </w:rPr>
        <w:t xml:space="preserve">Attorney General,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013772">
        <w:rPr>
          <w:rFonts w:cs="Times New Roman"/>
          <w:bCs/>
          <w:szCs w:val="22"/>
        </w:rPr>
        <w:t xml:space="preserve">Office of </w:t>
      </w:r>
      <w:r w:rsidRPr="00013772">
        <w:rPr>
          <w:rFonts w:cs="Times New Roman"/>
          <w:bCs/>
          <w:szCs w:val="22"/>
        </w:rPr>
        <w:t>Attorney General, the Prosecution Coordination Commission, the Commission on Indigent Defense, a Circuit Solicitor’s Office or a county Public Defender’s Office.</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t xml:space="preserve">The </w:t>
      </w:r>
      <w:r w:rsidR="00F71105" w:rsidRPr="00013772">
        <w:rPr>
          <w:rFonts w:cs="Times New Roman"/>
          <w:bCs/>
          <w:szCs w:val="22"/>
        </w:rPr>
        <w:t xml:space="preserve">Office of </w:t>
      </w:r>
      <w:r w:rsidRPr="00013772">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013772">
        <w:rPr>
          <w:rFonts w:cs="Times New Roman"/>
          <w:bCs/>
          <w:szCs w:val="22"/>
        </w:rPr>
        <w:t>first</w:t>
      </w:r>
      <w:r w:rsidRPr="00013772">
        <w:rPr>
          <w:rFonts w:cs="Times New Roman"/>
          <w:bCs/>
          <w:szCs w:val="22"/>
        </w:rPr>
        <w:t xml:space="preserve"> each fiscal year.</w:t>
      </w:r>
    </w:p>
    <w:p w:rsidR="00A9603B" w:rsidRPr="00013772"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t>Unexpended program funds from the prior fiscal year may be carried forward into the current fiscal year to be used for the same purpose.</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013772">
        <w:rPr>
          <w:rFonts w:cs="Times New Roman"/>
          <w:b/>
          <w:bCs/>
          <w:szCs w:val="22"/>
        </w:rPr>
        <w:tab/>
      </w:r>
      <w:r w:rsidRPr="00013772">
        <w:rPr>
          <w:rFonts w:cs="Times New Roman"/>
          <w:b/>
          <w:bCs/>
          <w:iCs/>
          <w:szCs w:val="22"/>
        </w:rPr>
        <w:t>89.</w:t>
      </w:r>
      <w:r w:rsidR="0089176E" w:rsidRPr="00013772">
        <w:rPr>
          <w:rFonts w:cs="Times New Roman"/>
          <w:b/>
          <w:bCs/>
          <w:iCs/>
          <w:szCs w:val="22"/>
        </w:rPr>
        <w:t>76</w:t>
      </w:r>
      <w:r w:rsidRPr="00013772">
        <w:rPr>
          <w:rFonts w:cs="Times New Roman"/>
          <w:b/>
          <w:bCs/>
          <w:iCs/>
          <w:szCs w:val="22"/>
        </w:rPr>
        <w:t>.</w:t>
      </w:r>
      <w:r w:rsidRPr="00013772">
        <w:rPr>
          <w:rFonts w:cs="Times New Roman"/>
          <w:bCs/>
          <w:iCs/>
          <w:szCs w:val="22"/>
        </w:rPr>
        <w:tab/>
      </w:r>
      <w:r w:rsidRPr="00013772">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013772"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77</w:t>
      </w:r>
      <w:r w:rsidRPr="00013772">
        <w:rPr>
          <w:rFonts w:cs="Times New Roman"/>
          <w:b/>
          <w:bCs/>
          <w:szCs w:val="22"/>
        </w:rPr>
        <w:t>.</w:t>
      </w:r>
      <w:r w:rsidRPr="00013772">
        <w:rPr>
          <w:rFonts w:cs="Times New Roman"/>
          <w:b/>
          <w:bCs/>
          <w:szCs w:val="22"/>
        </w:rPr>
        <w:tab/>
      </w:r>
      <w:r w:rsidRPr="00013772">
        <w:rPr>
          <w:rFonts w:cs="Times New Roman"/>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013772">
        <w:rPr>
          <w:rFonts w:cs="Times New Roman"/>
          <w:iCs/>
          <w:szCs w:val="22"/>
        </w:rPr>
        <w:t>Department</w:t>
      </w:r>
      <w:r w:rsidRPr="00013772">
        <w:rPr>
          <w:rFonts w:cs="Times New Roman"/>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E67871" w:rsidRPr="00013772">
        <w:rPr>
          <w:rFonts w:cs="Times New Roman"/>
          <w:szCs w:val="22"/>
        </w:rPr>
        <w:t>Budget and Control Board</w:t>
      </w:r>
      <w:r w:rsidRPr="00013772">
        <w:rPr>
          <w:rFonts w:cs="Times New Roman"/>
          <w:szCs w:val="22"/>
        </w:rPr>
        <w:t>.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t>These agencies are also authorized to allow tuition reimbursement from a maximum of ten credit hours per semester; allow probationary employees to participate in tuition pr</w:t>
      </w:r>
      <w:r w:rsidR="007F2141" w:rsidRPr="00013772">
        <w:rPr>
          <w:rFonts w:cs="Times New Roman"/>
          <w:szCs w:val="22"/>
        </w:rPr>
        <w:t>ograms; and provide tuition pre</w:t>
      </w:r>
      <w:r w:rsidR="007F2141" w:rsidRPr="00013772">
        <w:rPr>
          <w:rFonts w:cs="Times New Roman"/>
          <w:szCs w:val="22"/>
        </w:rPr>
        <w:noBreakHyphen/>
      </w:r>
      <w:r w:rsidRPr="00013772">
        <w:rPr>
          <w:rFonts w:cs="Times New Roman"/>
          <w:szCs w:val="22"/>
        </w:rPr>
        <w:t>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rsidR="00A9603B" w:rsidRPr="00013772"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Cs/>
          <w:szCs w:val="22"/>
        </w:rPr>
        <w:tab/>
      </w:r>
      <w:r w:rsidRPr="00013772">
        <w:rPr>
          <w:rFonts w:cs="Times New Roman"/>
          <w:b/>
          <w:szCs w:val="22"/>
        </w:rPr>
        <w:t>89.</w:t>
      </w:r>
      <w:r w:rsidR="0089176E" w:rsidRPr="00013772">
        <w:rPr>
          <w:rFonts w:cs="Times New Roman"/>
          <w:b/>
          <w:szCs w:val="22"/>
        </w:rPr>
        <w:t>78</w:t>
      </w:r>
      <w:r w:rsidRPr="00013772">
        <w:rPr>
          <w:rFonts w:cs="Times New Roman"/>
          <w:b/>
          <w:szCs w:val="22"/>
        </w:rPr>
        <w:t>.</w:t>
      </w:r>
      <w:r w:rsidRPr="00013772">
        <w:rPr>
          <w:rFonts w:cs="Times New Roman"/>
          <w:b/>
          <w:szCs w:val="22"/>
        </w:rPr>
        <w:tab/>
      </w:r>
      <w:r w:rsidRPr="00013772">
        <w:rPr>
          <w:rFonts w:cs="Times New Roman"/>
          <w:bCs/>
          <w:szCs w:val="22"/>
        </w:rPr>
        <w:t xml:space="preserve">(GP: Governor’s Budget Certification)  The annual Executive Budget proposed by the Governor must be certified by the Director of the State Budget Division of the </w:t>
      </w:r>
      <w:r w:rsidR="00E67871" w:rsidRPr="00013772">
        <w:rPr>
          <w:rFonts w:cs="Times New Roman"/>
          <w:bCs/>
          <w:szCs w:val="22"/>
        </w:rPr>
        <w:t>Budget and Control Board</w:t>
      </w:r>
      <w:r w:rsidRPr="00013772">
        <w:rPr>
          <w:rFonts w:cs="Times New Roman"/>
          <w:bCs/>
          <w:szCs w:val="22"/>
        </w:rPr>
        <w:t xml:space="preserve"> or his designee in the same manner as the House Ways and Means and Senate Finance Committee versions of the budget bill are certified.</w:t>
      </w:r>
    </w:p>
    <w:p w:rsidR="00A9603B" w:rsidRPr="00013772"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79</w:t>
      </w:r>
      <w:r w:rsidRPr="00013772">
        <w:rPr>
          <w:rFonts w:cs="Times New Roman"/>
          <w:b/>
          <w:bCs/>
          <w:szCs w:val="22"/>
        </w:rPr>
        <w:t>.</w:t>
      </w:r>
      <w:r w:rsidRPr="00013772">
        <w:rPr>
          <w:rFonts w:cs="Times New Roman"/>
          <w:b/>
          <w:bCs/>
          <w:szCs w:val="22"/>
        </w:rPr>
        <w:tab/>
      </w:r>
      <w:r w:rsidRPr="00013772">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8D5805" w:rsidRPr="00013772"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80</w:t>
      </w:r>
      <w:r w:rsidRPr="00013772">
        <w:rPr>
          <w:rFonts w:cs="Times New Roman"/>
          <w:b/>
          <w:bCs/>
          <w:szCs w:val="22"/>
        </w:rPr>
        <w:t>.</w:t>
      </w:r>
      <w:r w:rsidRPr="00013772">
        <w:rPr>
          <w:rFonts w:cs="Times New Roman"/>
          <w:b/>
          <w:bCs/>
          <w:szCs w:val="22"/>
        </w:rPr>
        <w:tab/>
      </w:r>
      <w:r w:rsidRPr="00013772">
        <w:rPr>
          <w:rFonts w:cs="Times New Roman"/>
          <w:szCs w:val="22"/>
        </w:rPr>
        <w:t xml:space="preserve">(GP: Flexibility)  </w:t>
      </w:r>
      <w:r w:rsidRPr="00013772">
        <w:rPr>
          <w:rFonts w:cs="Times New Roman"/>
          <w:strike/>
          <w:szCs w:val="22"/>
        </w:rPr>
        <w:t>In order to provide maximum flexibility in absorbing the general fund reductions mandated in this act as compared to</w:t>
      </w:r>
      <w:r w:rsidR="00E27CBB" w:rsidRPr="00013772">
        <w:rPr>
          <w:rFonts w:cs="Times New Roman"/>
          <w:strike/>
          <w:szCs w:val="22"/>
        </w:rPr>
        <w:t xml:space="preserve"> </w:t>
      </w:r>
      <w:r w:rsidR="00DD49CE" w:rsidRPr="00013772">
        <w:rPr>
          <w:rFonts w:cs="Times New Roman"/>
          <w:strike/>
          <w:szCs w:val="22"/>
        </w:rPr>
        <w:t>Fiscal Year 2008-09</w:t>
      </w:r>
      <w:r w:rsidRPr="00013772">
        <w:rPr>
          <w:rFonts w:cs="Times New Roman"/>
          <w:strike/>
          <w:szCs w:val="22"/>
        </w:rPr>
        <w:t xml:space="preserve"> general fund appropriations, agencies are authorized for FY</w:t>
      </w:r>
      <w:r w:rsidR="00E27CBB" w:rsidRPr="00013772">
        <w:rPr>
          <w:rFonts w:cs="Times New Roman"/>
          <w:strike/>
          <w:szCs w:val="22"/>
        </w:rPr>
        <w:t xml:space="preserve"> </w:t>
      </w:r>
      <w:r w:rsidR="00636BF8" w:rsidRPr="00013772">
        <w:rPr>
          <w:rFonts w:cs="Times New Roman"/>
          <w:strike/>
          <w:szCs w:val="22"/>
        </w:rPr>
        <w:t>2010-11</w:t>
      </w:r>
      <w:r w:rsidRPr="00013772">
        <w:rPr>
          <w:rFonts w:cs="Times New Roman"/>
          <w:strike/>
          <w:szCs w:val="22"/>
        </w:rPr>
        <w:t xml:space="preserve"> to spend agency earmarked and restricted accounts designated as “special revenue funds” as defined in the Comptroller General’s records, to maintain critical programs previously funded with general fund appropriations.  Any</w:t>
      </w:r>
      <w:r w:rsidR="00E27CBB" w:rsidRPr="00013772">
        <w:rPr>
          <w:rFonts w:cs="Times New Roman"/>
          <w:strike/>
          <w:szCs w:val="22"/>
        </w:rPr>
        <w:t xml:space="preserve"> </w:t>
      </w:r>
      <w:r w:rsidRPr="00013772">
        <w:rPr>
          <w:rFonts w:cs="Times New Roman"/>
          <w:strike/>
          <w:szCs w:val="22"/>
        </w:rPr>
        <w:t xml:space="preserve">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w:t>
      </w:r>
      <w:r w:rsidR="00E67871" w:rsidRPr="00013772">
        <w:rPr>
          <w:rFonts w:cs="Times New Roman"/>
          <w:strike/>
          <w:szCs w:val="22"/>
        </w:rPr>
        <w:t>Budget and Control Board</w:t>
      </w:r>
      <w:r w:rsidR="008D5805" w:rsidRPr="00013772">
        <w:rPr>
          <w:rFonts w:cs="Times New Roman"/>
          <w:strike/>
          <w:szCs w:val="22"/>
        </w:rPr>
        <w:t>, Office of State Budget in consultation with the Chairman of the Senate Finance Committee and the Chairman of the House Ways and Means Committee.</w:t>
      </w:r>
    </w:p>
    <w:p w:rsidR="008D5805" w:rsidRPr="00013772"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State institutions of higher learning whose budgets have been reduced from the Fiscal Year</w:t>
      </w:r>
      <w:r w:rsidR="00F124DE" w:rsidRPr="00013772">
        <w:rPr>
          <w:rFonts w:cs="Times New Roman"/>
          <w:strike/>
          <w:szCs w:val="22"/>
        </w:rPr>
        <w:t xml:space="preserve"> </w:t>
      </w:r>
      <w:r w:rsidR="00636BF8" w:rsidRPr="00013772">
        <w:rPr>
          <w:rFonts w:cs="Times New Roman"/>
          <w:strike/>
          <w:szCs w:val="22"/>
        </w:rPr>
        <w:t>2009-10</w:t>
      </w:r>
      <w:r w:rsidRPr="00013772">
        <w:rPr>
          <w:rFonts w:cs="Times New Roman"/>
          <w:strike/>
          <w:szCs w:val="22"/>
        </w:rPr>
        <w:t xml:space="preserve"> state funding level, shall have the authority to use other sources of available funds to support and maintain state funded programs affected by state reductions during Fiscal </w:t>
      </w:r>
      <w:r w:rsidR="00300207" w:rsidRPr="00013772">
        <w:rPr>
          <w:rFonts w:cs="Times New Roman"/>
          <w:strike/>
          <w:szCs w:val="22"/>
        </w:rPr>
        <w:t>Year</w:t>
      </w:r>
      <w:r w:rsidR="00F124DE" w:rsidRPr="00013772">
        <w:rPr>
          <w:rFonts w:cs="Times New Roman"/>
          <w:strike/>
          <w:szCs w:val="22"/>
        </w:rPr>
        <w:t xml:space="preserve"> </w:t>
      </w:r>
      <w:r w:rsidR="00636BF8" w:rsidRPr="00013772">
        <w:rPr>
          <w:rFonts w:cs="Times New Roman"/>
          <w:strike/>
          <w:szCs w:val="22"/>
        </w:rPr>
        <w:t>2010-11</w:t>
      </w:r>
      <w:r w:rsidRPr="00013772">
        <w:rPr>
          <w:rFonts w:cs="Times New Roman"/>
          <w:strike/>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w:t>
      </w:r>
      <w:r w:rsidR="00267E86" w:rsidRPr="00013772">
        <w:rPr>
          <w:rFonts w:cs="Times New Roman"/>
          <w:strike/>
          <w:szCs w:val="22"/>
        </w:rPr>
        <w:t>ssociated with these programs.</w:t>
      </w:r>
    </w:p>
    <w:p w:rsidR="008D5805" w:rsidRPr="00013772"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Notwithstanding the flexibility authorized in this provision, the following agencies are prohibited from reducing or transferring funds from the following programs or areas:</w:t>
      </w:r>
    </w:p>
    <w:p w:rsidR="008D5805" w:rsidRPr="00013772"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A)</w:t>
      </w:r>
      <w:r w:rsidRPr="00013772">
        <w:rPr>
          <w:rFonts w:cs="Times New Roman"/>
          <w:strike/>
          <w:szCs w:val="22"/>
        </w:rPr>
        <w:tab/>
        <w:t>Department of Health and Human Services</w:t>
      </w:r>
    </w:p>
    <w:p w:rsidR="008D5805" w:rsidRPr="00013772" w:rsidRDefault="008D5805" w:rsidP="00CB004C">
      <w:pPr>
        <w:tabs>
          <w:tab w:val="left" w:pos="216"/>
          <w:tab w:val="left" w:pos="432"/>
          <w:tab w:val="left" w:pos="648"/>
          <w:tab w:val="left" w:pos="864"/>
          <w:tab w:val="left" w:pos="990"/>
          <w:tab w:val="left" w:pos="13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1)</w:t>
      </w:r>
      <w:r w:rsidRPr="00013772">
        <w:rPr>
          <w:rFonts w:cs="Times New Roman"/>
          <w:strike/>
          <w:szCs w:val="22"/>
        </w:rPr>
        <w:tab/>
      </w:r>
      <w:r w:rsidR="003E48E8" w:rsidRPr="00013772">
        <w:rPr>
          <w:rFonts w:cs="Times New Roman"/>
          <w:strike/>
          <w:szCs w:val="22"/>
        </w:rPr>
        <w:tab/>
      </w:r>
      <w:r w:rsidRPr="00013772">
        <w:rPr>
          <w:rFonts w:cs="Times New Roman"/>
          <w:strike/>
          <w:szCs w:val="22"/>
        </w:rPr>
        <w:t>Teen Pregnancy/Abstinence Programs including, but not limited to MAPPS</w:t>
      </w:r>
    </w:p>
    <w:p w:rsidR="008D5805" w:rsidRPr="00013772"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004C39C6"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2)</w:t>
      </w:r>
      <w:r w:rsidRPr="00013772">
        <w:rPr>
          <w:rFonts w:cs="Times New Roman"/>
          <w:strike/>
          <w:szCs w:val="22"/>
        </w:rPr>
        <w:tab/>
      </w:r>
      <w:r w:rsidR="003E48E8" w:rsidRPr="00013772">
        <w:rPr>
          <w:rFonts w:cs="Times New Roman"/>
          <w:strike/>
          <w:szCs w:val="22"/>
        </w:rPr>
        <w:tab/>
      </w:r>
      <w:r w:rsidRPr="00013772">
        <w:rPr>
          <w:rFonts w:cs="Times New Roman"/>
          <w:strike/>
          <w:szCs w:val="22"/>
        </w:rPr>
        <w:t>PACE</w:t>
      </w:r>
    </w:p>
    <w:p w:rsidR="008D5805" w:rsidRPr="00013772"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004C39C6"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3)</w:t>
      </w:r>
      <w:r w:rsidRPr="00013772">
        <w:rPr>
          <w:rFonts w:cs="Times New Roman"/>
          <w:strike/>
          <w:szCs w:val="22"/>
        </w:rPr>
        <w:tab/>
      </w:r>
      <w:r w:rsidR="003E48E8" w:rsidRPr="00013772">
        <w:rPr>
          <w:rFonts w:cs="Times New Roman"/>
          <w:strike/>
          <w:szCs w:val="22"/>
        </w:rPr>
        <w:tab/>
      </w:r>
      <w:r w:rsidRPr="00013772">
        <w:rPr>
          <w:rFonts w:cs="Times New Roman"/>
          <w:strike/>
          <w:szCs w:val="22"/>
        </w:rPr>
        <w:t>Federally Qualified Health Centers</w:t>
      </w:r>
    </w:p>
    <w:p w:rsidR="008D5805" w:rsidRPr="00013772"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004C39C6"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4)</w:t>
      </w:r>
      <w:r w:rsidRPr="00013772">
        <w:rPr>
          <w:rFonts w:cs="Times New Roman"/>
          <w:strike/>
          <w:szCs w:val="22"/>
        </w:rPr>
        <w:tab/>
      </w:r>
      <w:r w:rsidR="003E48E8" w:rsidRPr="00013772">
        <w:rPr>
          <w:rFonts w:cs="Times New Roman"/>
          <w:strike/>
          <w:szCs w:val="22"/>
        </w:rPr>
        <w:tab/>
      </w:r>
      <w:r w:rsidRPr="00013772">
        <w:rPr>
          <w:rFonts w:cs="Times New Roman"/>
          <w:strike/>
          <w:szCs w:val="22"/>
        </w:rPr>
        <w:t>Provider Rates</w:t>
      </w:r>
    </w:p>
    <w:p w:rsidR="008D5805" w:rsidRPr="00013772"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trike/>
          <w:szCs w:val="22"/>
        </w:rPr>
      </w:pPr>
      <w:r w:rsidRPr="00013772">
        <w:rPr>
          <w:rFonts w:cs="Times New Roman"/>
          <w:szCs w:val="22"/>
        </w:rPr>
        <w:tab/>
      </w:r>
      <w:r w:rsidRPr="00013772">
        <w:rPr>
          <w:rFonts w:cs="Times New Roman"/>
          <w:strike/>
          <w:szCs w:val="22"/>
        </w:rPr>
        <w:t>The Department of Health and Human Services shall not decrease provider reimbursement rates from their current levels.</w:t>
      </w:r>
    </w:p>
    <w:p w:rsidR="008B0374" w:rsidRPr="00013772" w:rsidRDefault="008B0374"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It is not the intent of this proviso to restrict the annual updating of cost based rates and those rates which are indexed to methodologies described in the Medicaid State Plan.</w:t>
      </w:r>
    </w:p>
    <w:p w:rsidR="008D5805" w:rsidRPr="00013772"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B)</w:t>
      </w:r>
      <w:r w:rsidRPr="00013772">
        <w:rPr>
          <w:rFonts w:cs="Times New Roman"/>
          <w:strike/>
          <w:szCs w:val="22"/>
        </w:rPr>
        <w:tab/>
        <w:t>Lieutenant Governor’s Office</w:t>
      </w:r>
    </w:p>
    <w:p w:rsidR="008D5805" w:rsidRPr="00013772"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trike/>
          <w:szCs w:val="22"/>
        </w:rPr>
        <w:t>Home and Community Based Services (Meals on Wheels)</w:t>
      </w:r>
    </w:p>
    <w:p w:rsidR="008D5805" w:rsidRPr="00013772"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C)</w:t>
      </w:r>
      <w:r w:rsidRPr="00013772">
        <w:rPr>
          <w:rFonts w:cs="Times New Roman"/>
          <w:strike/>
          <w:szCs w:val="22"/>
        </w:rPr>
        <w:tab/>
        <w:t>Department of Commerce</w:t>
      </w:r>
    </w:p>
    <w:p w:rsidR="00F11AD8" w:rsidRPr="00013772" w:rsidRDefault="008D5805" w:rsidP="00F11AD8">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trike/>
          <w:szCs w:val="22"/>
        </w:rPr>
        <w:t>Regional Economic Development Organizations as defined by proviso 40.</w:t>
      </w:r>
      <w:r w:rsidR="0089176E" w:rsidRPr="00013772">
        <w:rPr>
          <w:rFonts w:cs="Times New Roman"/>
          <w:strike/>
          <w:szCs w:val="22"/>
        </w:rPr>
        <w:t>12</w:t>
      </w:r>
    </w:p>
    <w:p w:rsidR="008D5805" w:rsidRPr="00013772" w:rsidRDefault="008D5805"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D)</w:t>
      </w:r>
      <w:r w:rsidRPr="00013772">
        <w:rPr>
          <w:rFonts w:cs="Times New Roman"/>
          <w:strike/>
          <w:szCs w:val="22"/>
        </w:rPr>
        <w:tab/>
        <w:t>Department of Natural Resources</w:t>
      </w:r>
    </w:p>
    <w:p w:rsidR="00AD092C" w:rsidRPr="00013772" w:rsidRDefault="008D5805" w:rsidP="004B5C2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trike/>
          <w:szCs w:val="22"/>
        </w:rPr>
        <w:t>Law</w:t>
      </w:r>
      <w:r w:rsidR="006F5B6E" w:rsidRPr="00013772">
        <w:rPr>
          <w:rFonts w:cs="Times New Roman"/>
          <w:strike/>
          <w:szCs w:val="22"/>
        </w:rPr>
        <w:t xml:space="preserve"> </w:t>
      </w:r>
      <w:r w:rsidRPr="00013772">
        <w:rPr>
          <w:rFonts w:cs="Times New Roman"/>
          <w:strike/>
          <w:szCs w:val="22"/>
        </w:rPr>
        <w:t>Enforcement Program/Enforcement Operations as contained in Program II.</w:t>
      </w:r>
      <w:r w:rsidR="00FB7DCB" w:rsidRPr="00013772">
        <w:rPr>
          <w:rFonts w:cs="Times New Roman"/>
          <w:strike/>
          <w:szCs w:val="22"/>
        </w:rPr>
        <w:t xml:space="preserve"> </w:t>
      </w:r>
      <w:r w:rsidR="00AB7F9B" w:rsidRPr="00013772">
        <w:rPr>
          <w:rFonts w:cs="Times New Roman"/>
          <w:strike/>
          <w:szCs w:val="22"/>
        </w:rPr>
        <w:t>F.</w:t>
      </w:r>
      <w:r w:rsidRPr="00013772">
        <w:rPr>
          <w:rFonts w:cs="Times New Roman"/>
          <w:strike/>
          <w:szCs w:val="22"/>
        </w:rPr>
        <w:t xml:space="preserve"> 1</w:t>
      </w:r>
    </w:p>
    <w:p w:rsidR="008D5805" w:rsidRPr="00013772" w:rsidRDefault="008D5805"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E)</w:t>
      </w:r>
      <w:r w:rsidRPr="00013772">
        <w:rPr>
          <w:rFonts w:cs="Times New Roman"/>
          <w:strike/>
          <w:szCs w:val="22"/>
        </w:rPr>
        <w:tab/>
      </w:r>
      <w:r w:rsidRPr="00013772">
        <w:rPr>
          <w:rFonts w:cs="Times New Roman"/>
          <w:strike/>
          <w:szCs w:val="22"/>
        </w:rPr>
        <w:tab/>
        <w:t>Department of Parks, Recreation, and Tourism</w:t>
      </w:r>
    </w:p>
    <w:p w:rsidR="008D5805" w:rsidRPr="00013772"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1)</w:t>
      </w:r>
      <w:r w:rsidRPr="00013772">
        <w:rPr>
          <w:rFonts w:cs="Times New Roman"/>
          <w:strike/>
          <w:szCs w:val="22"/>
        </w:rPr>
        <w:tab/>
      </w:r>
      <w:r w:rsidR="00133C1A" w:rsidRPr="00013772">
        <w:rPr>
          <w:rFonts w:cs="Times New Roman"/>
          <w:strike/>
          <w:szCs w:val="22"/>
        </w:rPr>
        <w:tab/>
      </w:r>
      <w:r w:rsidRPr="00013772">
        <w:rPr>
          <w:rFonts w:cs="Times New Roman"/>
          <w:strike/>
          <w:szCs w:val="22"/>
        </w:rPr>
        <w:t>Program II. A. Special Item:  Regional Promotions</w:t>
      </w:r>
    </w:p>
    <w:p w:rsidR="008D5805" w:rsidRPr="00013772"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00CF3233" w:rsidRPr="00013772">
        <w:rPr>
          <w:rFonts w:cs="Times New Roman"/>
          <w:strike/>
          <w:szCs w:val="22"/>
        </w:rPr>
        <w:t>(</w:t>
      </w:r>
      <w:r w:rsidRPr="00013772">
        <w:rPr>
          <w:rFonts w:cs="Times New Roman"/>
          <w:strike/>
          <w:szCs w:val="22"/>
        </w:rPr>
        <w:t>2)</w:t>
      </w:r>
      <w:r w:rsidRPr="00013772">
        <w:rPr>
          <w:rFonts w:cs="Times New Roman"/>
          <w:strike/>
          <w:szCs w:val="22"/>
        </w:rPr>
        <w:tab/>
      </w:r>
      <w:r w:rsidR="00056823" w:rsidRPr="00013772">
        <w:rPr>
          <w:rFonts w:cs="Times New Roman"/>
          <w:strike/>
          <w:szCs w:val="22"/>
        </w:rPr>
        <w:t xml:space="preserve"> </w:t>
      </w:r>
      <w:r w:rsidR="00133C1A" w:rsidRPr="00013772">
        <w:rPr>
          <w:rFonts w:cs="Times New Roman"/>
          <w:strike/>
          <w:szCs w:val="22"/>
        </w:rPr>
        <w:tab/>
      </w:r>
      <w:r w:rsidR="00056823" w:rsidRPr="00013772">
        <w:rPr>
          <w:rFonts w:cs="Times New Roman"/>
          <w:strike/>
          <w:szCs w:val="22"/>
        </w:rPr>
        <w:t>Program II. C. Special Item:  Palmetto Pride</w:t>
      </w:r>
    </w:p>
    <w:p w:rsidR="00A9603B" w:rsidRPr="00013772" w:rsidRDefault="008D5805"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In addition the Department of Parks, Recreation and Tourism is prohibited from closing or reducing the FTE’s in</w:t>
      </w:r>
      <w:r w:rsidR="00FB7DCB" w:rsidRPr="00013772">
        <w:rPr>
          <w:rFonts w:cs="Times New Roman"/>
          <w:strike/>
          <w:szCs w:val="22"/>
        </w:rPr>
        <w:t xml:space="preserve"> </w:t>
      </w:r>
      <w:r w:rsidRPr="00013772">
        <w:rPr>
          <w:rFonts w:cs="Times New Roman"/>
          <w:strike/>
          <w:szCs w:val="22"/>
        </w:rPr>
        <w:t>the State House Gift Shop, and the Santee Welcome Center.</w:t>
      </w:r>
    </w:p>
    <w:p w:rsidR="00AB7F9B" w:rsidRPr="00013772" w:rsidRDefault="00AB7F9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013772">
        <w:rPr>
          <w:rFonts w:cs="Times New Roman"/>
          <w:szCs w:val="22"/>
        </w:rPr>
        <w:tab/>
      </w:r>
      <w:r w:rsidRPr="00013772">
        <w:rPr>
          <w:rFonts w:cs="Times New Roman"/>
          <w:strike/>
          <w:szCs w:val="22"/>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A9603B" w:rsidRPr="00013772"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89.</w:t>
      </w:r>
      <w:r w:rsidR="0089176E" w:rsidRPr="00013772">
        <w:rPr>
          <w:rFonts w:cs="Times New Roman"/>
          <w:b/>
          <w:szCs w:val="22"/>
        </w:rPr>
        <w:t>81</w:t>
      </w:r>
      <w:r w:rsidRPr="00013772">
        <w:rPr>
          <w:rFonts w:cs="Times New Roman"/>
          <w:b/>
          <w:szCs w:val="22"/>
        </w:rPr>
        <w:t>.</w:t>
      </w:r>
      <w:r w:rsidRPr="00013772">
        <w:rPr>
          <w:rFonts w:cs="Times New Roman"/>
          <w:b/>
          <w:szCs w:val="22"/>
        </w:rPr>
        <w:tab/>
      </w:r>
      <w:r w:rsidRPr="00013772">
        <w:rPr>
          <w:rFonts w:cs="Times New Roman"/>
          <w:szCs w:val="22"/>
        </w:rPr>
        <w:t>(GP: Voluntary Furlough)</w:t>
      </w:r>
      <w:r w:rsidR="00EA4157" w:rsidRPr="00013772">
        <w:rPr>
          <w:rFonts w:cs="Times New Roman"/>
          <w:szCs w:val="22"/>
        </w:rPr>
        <w:t xml:space="preserve"> </w:t>
      </w:r>
      <w:r w:rsidRPr="00013772">
        <w:rPr>
          <w:rFonts w:cs="Times New Roman"/>
          <w:szCs w:val="22"/>
        </w:rPr>
        <w:t xml:space="preserve">In a fiscal year in which the general funds appropriated for a state agency are less than the general funds appropriated for that agency in the prior fiscal year, or whenever the General Assembly or the </w:t>
      </w:r>
      <w:r w:rsidR="00E67871" w:rsidRPr="00013772">
        <w:rPr>
          <w:rFonts w:cs="Times New Roman"/>
          <w:szCs w:val="22"/>
        </w:rPr>
        <w:t>Budget and Control Board</w:t>
      </w:r>
      <w:r w:rsidRPr="00013772">
        <w:rPr>
          <w:rFonts w:cs="Times New Roman"/>
          <w:szCs w:val="22"/>
        </w:rPr>
        <w:t xml:space="preserve"> implements a midyear across</w:t>
      </w:r>
      <w:r w:rsidR="00A6331A" w:rsidRPr="00013772">
        <w:rPr>
          <w:rFonts w:cs="Times New Roman"/>
          <w:szCs w:val="22"/>
        </w:rPr>
        <w:t>-</w:t>
      </w:r>
      <w:r w:rsidRPr="00013772">
        <w:rPr>
          <w:rFonts w:cs="Times New Roman"/>
          <w:szCs w:val="22"/>
        </w:rPr>
        <w:t>the</w:t>
      </w:r>
      <w:r w:rsidR="00A6331A" w:rsidRPr="00013772">
        <w:rPr>
          <w:rFonts w:cs="Times New Roman"/>
          <w:szCs w:val="22"/>
        </w:rPr>
        <w:t>-</w:t>
      </w:r>
      <w:r w:rsidRPr="00013772">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013772"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t>89.</w:t>
      </w:r>
      <w:r w:rsidR="0089176E" w:rsidRPr="00013772">
        <w:rPr>
          <w:rFonts w:cs="Times New Roman"/>
          <w:b/>
          <w:szCs w:val="22"/>
        </w:rPr>
        <w:t>82</w:t>
      </w:r>
      <w:r w:rsidRPr="00013772">
        <w:rPr>
          <w:rFonts w:cs="Times New Roman"/>
          <w:b/>
          <w:szCs w:val="22"/>
        </w:rPr>
        <w:t>.</w:t>
      </w:r>
      <w:r w:rsidRPr="00013772">
        <w:rPr>
          <w:rFonts w:cs="Times New Roman"/>
          <w:szCs w:val="22"/>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w:t>
      </w:r>
      <w:r w:rsidR="00357536" w:rsidRPr="00013772">
        <w:rPr>
          <w:rFonts w:cs="Times New Roman"/>
          <w:szCs w:val="22"/>
        </w:rPr>
        <w:t xml:space="preserve">Office of </w:t>
      </w:r>
      <w:r w:rsidRPr="00013772">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013772">
        <w:rPr>
          <w:rFonts w:cs="Times New Roman"/>
          <w:szCs w:val="22"/>
        </w:rPr>
        <w:t xml:space="preserve">Office of </w:t>
      </w:r>
      <w:r w:rsidRPr="00013772">
        <w:rPr>
          <w:rFonts w:cs="Times New Roman"/>
          <w:szCs w:val="22"/>
        </w:rPr>
        <w:t xml:space="preserve">Governor from funds appropriated to the </w:t>
      </w:r>
      <w:r w:rsidR="00A45AB7" w:rsidRPr="00013772">
        <w:rPr>
          <w:rFonts w:cs="Times New Roman"/>
          <w:szCs w:val="22"/>
        </w:rPr>
        <w:t xml:space="preserve">Office of </w:t>
      </w:r>
      <w:r w:rsidRPr="00013772">
        <w:rPr>
          <w:rFonts w:cs="Times New Roman"/>
          <w:szCs w:val="22"/>
        </w:rPr>
        <w:t>Governor for this purpose.</w:t>
      </w:r>
    </w:p>
    <w:p w:rsidR="007B203E" w:rsidRPr="00013772"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83</w:t>
      </w:r>
      <w:r w:rsidRPr="00013772">
        <w:rPr>
          <w:rFonts w:cs="Times New Roman"/>
          <w:b/>
          <w:bCs/>
          <w:szCs w:val="22"/>
        </w:rPr>
        <w:t>.</w:t>
      </w:r>
      <w:r w:rsidRPr="00013772">
        <w:rPr>
          <w:rFonts w:cs="Times New Roman"/>
          <w:b/>
          <w:bCs/>
          <w:szCs w:val="22"/>
        </w:rPr>
        <w:tab/>
      </w:r>
      <w:r w:rsidRPr="00013772">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013772"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84</w:t>
      </w:r>
      <w:r w:rsidRPr="00013772">
        <w:rPr>
          <w:rFonts w:cs="Times New Roman"/>
          <w:b/>
          <w:bCs/>
          <w:szCs w:val="22"/>
        </w:rPr>
        <w:t>.</w:t>
      </w:r>
      <w:r w:rsidRPr="00013772">
        <w:rPr>
          <w:rFonts w:cs="Times New Roman"/>
          <w:b/>
          <w:bCs/>
          <w:szCs w:val="22"/>
        </w:rPr>
        <w:tab/>
      </w:r>
      <w:r w:rsidRPr="00013772">
        <w:rPr>
          <w:rFonts w:cs="Times New Roman"/>
          <w:szCs w:val="22"/>
        </w:rPr>
        <w:t>(GP: Reduction in Force/Agency Head Furlough)  In the event a reduction in force is implemented by a state agency or institution,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013772"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Placement of an agency head on furlough under this provision does not constitute a grievance or appeal under the State Employee Grievance Procedure Act.  In the event the reduction for the state agency or institution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w:t>
      </w:r>
      <w:r w:rsidR="00E67871" w:rsidRPr="00013772">
        <w:rPr>
          <w:rFonts w:cs="Times New Roman"/>
          <w:szCs w:val="22"/>
        </w:rPr>
        <w:t>Budget and Control Board</w:t>
      </w:r>
      <w:r w:rsidRPr="00013772">
        <w:rPr>
          <w:rFonts w:cs="Times New Roman"/>
          <w:szCs w:val="22"/>
        </w:rPr>
        <w:t xml:space="preserve">, Office of Human Resources shall promulgate guidelines and policies, as necessary, to implement the provisions of this proviso.  State agencies shall report information regarding furloughs to the Office of Human Resources of the </w:t>
      </w:r>
      <w:r w:rsidR="00E67871" w:rsidRPr="00013772">
        <w:rPr>
          <w:rFonts w:cs="Times New Roman"/>
          <w:szCs w:val="22"/>
        </w:rPr>
        <w:t>Budget and Control Board</w:t>
      </w:r>
      <w:r w:rsidRPr="00013772">
        <w:rPr>
          <w:rFonts w:cs="Times New Roman"/>
          <w:szCs w:val="22"/>
        </w:rPr>
        <w:t>.</w:t>
      </w:r>
    </w:p>
    <w:p w:rsidR="00A9603B" w:rsidRPr="00013772" w:rsidRDefault="007B203E"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bCs/>
          <w:szCs w:val="22"/>
        </w:rPr>
        <w:t>89.</w:t>
      </w:r>
      <w:r w:rsidR="0089176E" w:rsidRPr="00013772">
        <w:rPr>
          <w:rFonts w:cs="Times New Roman"/>
          <w:b/>
          <w:bCs/>
          <w:szCs w:val="22"/>
        </w:rPr>
        <w:t>85</w:t>
      </w:r>
      <w:r w:rsidRPr="00013772">
        <w:rPr>
          <w:rFonts w:cs="Times New Roman"/>
          <w:b/>
          <w:bCs/>
          <w:szCs w:val="22"/>
        </w:rPr>
        <w:t>.</w:t>
      </w:r>
      <w:r w:rsidRPr="00013772">
        <w:rPr>
          <w:rFonts w:cs="Times New Roman"/>
          <w:szCs w:val="22"/>
        </w:rPr>
        <w:tab/>
        <w:t>(GP: Implementation of Access to Justice Post</w:t>
      </w:r>
      <w:r w:rsidR="00A6331A" w:rsidRPr="00013772">
        <w:rPr>
          <w:rFonts w:cs="Times New Roman"/>
          <w:szCs w:val="22"/>
        </w:rPr>
        <w:t>-</w:t>
      </w:r>
      <w:r w:rsidRPr="00013772">
        <w:rPr>
          <w:rFonts w:cs="Times New Roman"/>
          <w:szCs w:val="22"/>
        </w:rPr>
        <w:t>Conviction DNA Testing Act)  The provisions of the “Access to Justice Post</w:t>
      </w:r>
      <w:r w:rsidR="00991B67" w:rsidRPr="00013772">
        <w:rPr>
          <w:rFonts w:cs="Times New Roman"/>
          <w:szCs w:val="22"/>
        </w:rPr>
        <w:noBreakHyphen/>
      </w:r>
      <w:r w:rsidRPr="00013772">
        <w:rPr>
          <w:rFonts w:cs="Times New Roman"/>
          <w:szCs w:val="22"/>
        </w:rPr>
        <w:t>Conviction DNA Testing Act” (Act 413 of 2008) are not required to be implemented until such time as general funds are appropriated or federal or other funds are received to begin implementation of the act.</w:t>
      </w:r>
    </w:p>
    <w:p w:rsidR="00096ECD" w:rsidRPr="00013772" w:rsidRDefault="00096ECD"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cs="Times New Roman"/>
          <w:szCs w:val="22"/>
        </w:rPr>
        <w:tab/>
      </w:r>
      <w:r w:rsidRPr="00013772">
        <w:rPr>
          <w:rFonts w:cs="Times New Roman"/>
          <w:b/>
          <w:szCs w:val="22"/>
        </w:rPr>
        <w:t>89.</w:t>
      </w:r>
      <w:r w:rsidR="0089176E" w:rsidRPr="00013772">
        <w:rPr>
          <w:rFonts w:cs="Times New Roman"/>
          <w:b/>
          <w:szCs w:val="22"/>
        </w:rPr>
        <w:t>86</w:t>
      </w:r>
      <w:r w:rsidRPr="00013772">
        <w:rPr>
          <w:rFonts w:cs="Times New Roman"/>
          <w:b/>
          <w:bCs/>
          <w:szCs w:val="22"/>
        </w:rPr>
        <w:t>.</w:t>
      </w:r>
      <w:r w:rsidRPr="00013772">
        <w:rPr>
          <w:rFonts w:cs="Times New Roman"/>
          <w:b/>
          <w:bCs/>
          <w:szCs w:val="22"/>
        </w:rPr>
        <w:tab/>
      </w:r>
      <w:r w:rsidRPr="00013772">
        <w:rPr>
          <w:rFonts w:cs="Times New Roman"/>
          <w:szCs w:val="22"/>
        </w:rPr>
        <w:t xml:space="preserve">(GP: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w:t>
      </w:r>
      <w:r w:rsidR="00E67871" w:rsidRPr="00013772">
        <w:rPr>
          <w:rFonts w:cs="Times New Roman"/>
          <w:szCs w:val="22"/>
        </w:rPr>
        <w:t>Budget and Control Board</w:t>
      </w:r>
      <w:r w:rsidRPr="00013772">
        <w:rPr>
          <w:rFonts w:cs="Times New Roman"/>
          <w:szCs w:val="22"/>
        </w:rPr>
        <w:t xml:space="preserve"> implements a mid-year across-the-board budget reduction, agency heads may institute employee furlough programs of not more than ten working days in the fiscal year in which the deficit is projected to occur.</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013772">
        <w:rPr>
          <w:rFonts w:cs="Times New Roman"/>
          <w:szCs w:val="22"/>
        </w:rPr>
        <w:tab/>
        <w:t>The furlough must be:</w:t>
      </w:r>
    </w:p>
    <w:p w:rsidR="00096ECD" w:rsidRPr="00013772"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013772">
        <w:rPr>
          <w:rFonts w:cs="Times New Roman"/>
          <w:szCs w:val="22"/>
        </w:rPr>
        <w:tab/>
      </w:r>
      <w:r w:rsidRPr="00013772">
        <w:rPr>
          <w:rFonts w:cs="Times New Roman"/>
          <w:szCs w:val="22"/>
        </w:rPr>
        <w:tab/>
        <w:t>(1)</w:t>
      </w:r>
      <w:r w:rsidRPr="00013772">
        <w:rPr>
          <w:rFonts w:cs="Times New Roman"/>
          <w:szCs w:val="22"/>
        </w:rPr>
        <w:tab/>
        <w:t>inclusive of all employees in an agency or within a designated department or program regardless of source of funds or place of work, including all classified and unclassified employees in the designated area; or</w:t>
      </w:r>
    </w:p>
    <w:p w:rsidR="00A76825"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013772">
        <w:rPr>
          <w:rFonts w:cs="Times New Roman"/>
          <w:szCs w:val="22"/>
        </w:rPr>
        <w:tab/>
      </w:r>
      <w:r w:rsidRPr="00013772">
        <w:rPr>
          <w:rFonts w:cs="Times New Roman"/>
          <w:szCs w:val="22"/>
        </w:rPr>
        <w:tab/>
        <w:t>(2)</w:t>
      </w:r>
      <w:r w:rsidRPr="00013772">
        <w:rPr>
          <w:rFonts w:cs="Times New Roman"/>
          <w:szCs w:val="22"/>
        </w:rPr>
        <w:tab/>
        <w:t>based</w:t>
      </w:r>
      <w:r w:rsidRPr="00013772">
        <w:rPr>
          <w:rFonts w:eastAsiaTheme="minorHAnsi" w:cs="Times New Roman"/>
          <w:szCs w:val="22"/>
        </w:rPr>
        <w:t xml:space="preserve"> upon pay band for classified employees and based upon pay rate for unclassified employees within the agency or designated department respectively.</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eastAsiaTheme="minorHAnsi" w:cs="Times New Roman"/>
          <w:szCs w:val="22"/>
        </w:rPr>
        <w:tab/>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013772">
        <w:rPr>
          <w:rFonts w:cs="Times New Roman"/>
          <w:szCs w:val="22"/>
        </w:rPr>
        <w:t xml:space="preserve">The mandatory furlough must include the agency head.  </w:t>
      </w:r>
      <w:r w:rsidRPr="00013772">
        <w:rPr>
          <w:rFonts w:eastAsiaTheme="minorHAnsi" w:cs="Times New Roman"/>
          <w:szCs w:val="22"/>
        </w:rPr>
        <w:t xml:space="preserve">Constitutional officers are exempt from mandatory furlough.  </w:t>
      </w:r>
      <w:r w:rsidRPr="00013772">
        <w:rPr>
          <w:rFonts w:cs="Times New Roman"/>
          <w:szCs w:val="22"/>
        </w:rPr>
        <w:t>Scheduling of furlough days, or portions of days, shall be at the discretion of the agency head, but under no circumstances should the agency close completely.</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cs="Times New Roman"/>
          <w:szCs w:val="22"/>
        </w:rPr>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cs="Times New Roman"/>
          <w:szCs w:val="22"/>
        </w:rPr>
        <w:tab/>
        <w:t>Placement of an employee on furlough under this provision does not constitute a grievance or appeal under the State Employee Grievance Procedure Act.</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cs="Times New Roman"/>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013772">
        <w:rPr>
          <w:rFonts w:eastAsiaTheme="minorHAnsi" w:cs="Times New Roman"/>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cs="Times New Roman"/>
          <w:szCs w:val="22"/>
        </w:rPr>
        <w:tab/>
        <w:t xml:space="preserve">The </w:t>
      </w:r>
      <w:r w:rsidR="00E67871" w:rsidRPr="00013772">
        <w:rPr>
          <w:rFonts w:cs="Times New Roman"/>
          <w:szCs w:val="22"/>
        </w:rPr>
        <w:t>Budget and Control Board</w:t>
      </w:r>
      <w:r w:rsidRPr="00013772">
        <w:rPr>
          <w:rFonts w:cs="Times New Roman"/>
          <w:szCs w:val="22"/>
        </w:rPr>
        <w:t xml:space="preserve"> shall promulgate guidelines and policies, as necessary, to implement the provisions of this proviso.  State agencies shall report information regarding furloughs to the Office of Human Resources of the </w:t>
      </w:r>
      <w:r w:rsidR="00E67871" w:rsidRPr="00013772">
        <w:rPr>
          <w:rFonts w:cs="Times New Roman"/>
          <w:szCs w:val="22"/>
        </w:rPr>
        <w:t>Budget and Control Board</w:t>
      </w:r>
      <w:r w:rsidRPr="00013772">
        <w:rPr>
          <w:rFonts w:cs="Times New Roman"/>
          <w:szCs w:val="22"/>
        </w:rPr>
        <w:t>.</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013772">
        <w:rPr>
          <w:rFonts w:eastAsiaTheme="minorHAnsi" w:cs="Times New Roman"/>
          <w:szCs w:val="22"/>
        </w:rPr>
        <w:tab/>
        <w:t xml:space="preserve">The Office of Human Resources of the </w:t>
      </w:r>
      <w:r w:rsidR="00E67871" w:rsidRPr="00013772">
        <w:rPr>
          <w:rFonts w:eastAsiaTheme="minorHAnsi" w:cs="Times New Roman"/>
          <w:szCs w:val="22"/>
        </w:rPr>
        <w:t>Budget and Control Board</w:t>
      </w:r>
      <w:r w:rsidRPr="00013772">
        <w:rPr>
          <w:rFonts w:eastAsiaTheme="minorHAnsi" w:cs="Times New Roman"/>
          <w:szCs w:val="22"/>
        </w:rPr>
        <w:t xml:space="preserve">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013772"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013772">
        <w:rPr>
          <w:rFonts w:eastAsiaTheme="minorHAnsi" w:cs="Times New Roman"/>
          <w:szCs w:val="22"/>
        </w:rPr>
        <w:tab/>
        <w:t xml:space="preserve">This </w:t>
      </w:r>
      <w:r w:rsidRPr="00013772">
        <w:rPr>
          <w:rFonts w:cs="Times New Roman"/>
          <w:szCs w:val="22"/>
        </w:rPr>
        <w:t>provision</w:t>
      </w:r>
      <w:r w:rsidRPr="00013772">
        <w:rPr>
          <w:rFonts w:eastAsiaTheme="minorHAnsi" w:cs="Times New Roman"/>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013772"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013772">
        <w:rPr>
          <w:rFonts w:eastAsiaTheme="minorHAnsi" w:cs="Times New Roman"/>
          <w:color w:val="auto"/>
          <w:szCs w:val="22"/>
        </w:rPr>
        <w:tab/>
      </w:r>
      <w:r w:rsidRPr="00013772">
        <w:rPr>
          <w:rFonts w:eastAsiaTheme="minorHAnsi" w:cs="Times New Roman"/>
          <w:b/>
          <w:color w:val="auto"/>
          <w:szCs w:val="22"/>
        </w:rPr>
        <w:t>89.</w:t>
      </w:r>
      <w:r w:rsidR="0089176E" w:rsidRPr="00013772">
        <w:rPr>
          <w:rFonts w:eastAsiaTheme="minorHAnsi" w:cs="Times New Roman"/>
          <w:b/>
          <w:color w:val="auto"/>
          <w:szCs w:val="22"/>
        </w:rPr>
        <w:t>87</w:t>
      </w:r>
      <w:r w:rsidRPr="00013772">
        <w:rPr>
          <w:rFonts w:eastAsiaTheme="minorHAnsi" w:cs="Times New Roman"/>
          <w:b/>
          <w:color w:val="auto"/>
          <w:szCs w:val="22"/>
        </w:rPr>
        <w:t>.</w:t>
      </w:r>
      <w:r w:rsidRPr="00013772">
        <w:rPr>
          <w:rFonts w:eastAsiaTheme="minorHAnsi" w:cs="Times New Roman"/>
          <w:color w:val="auto"/>
          <w:szCs w:val="22"/>
        </w:rPr>
        <w:tab/>
        <w:t>(GP: Conservation Bank Funding LLR)  The Department of Labor, Licensing, and Regulation is directed to transfer $207,050 from carry-</w:t>
      </w:r>
      <w:r w:rsidRPr="00013772">
        <w:rPr>
          <w:rFonts w:cs="Times New Roman"/>
          <w:szCs w:val="22"/>
        </w:rPr>
        <w:t>forward</w:t>
      </w:r>
      <w:r w:rsidRPr="00013772">
        <w:rPr>
          <w:rFonts w:eastAsiaTheme="minorHAnsi" w:cs="Times New Roman"/>
          <w:color w:val="auto"/>
          <w:szCs w:val="22"/>
        </w:rPr>
        <w:t xml:space="preserve"> monies in Subfund 3135 to the South Carolina Conservation Bank which shall be used for personal services and other operation expenses.</w:t>
      </w:r>
    </w:p>
    <w:p w:rsidR="00404425" w:rsidRPr="00013772"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013772">
        <w:rPr>
          <w:rFonts w:eastAsiaTheme="minorHAnsi" w:cs="Times New Roman"/>
          <w:b/>
          <w:color w:val="auto"/>
          <w:szCs w:val="22"/>
        </w:rPr>
        <w:tab/>
        <w:t>89.</w:t>
      </w:r>
      <w:r w:rsidR="0089176E" w:rsidRPr="00013772">
        <w:rPr>
          <w:rFonts w:eastAsiaTheme="minorHAnsi" w:cs="Times New Roman"/>
          <w:b/>
          <w:color w:val="auto"/>
          <w:szCs w:val="22"/>
        </w:rPr>
        <w:t>88</w:t>
      </w:r>
      <w:r w:rsidRPr="00013772">
        <w:rPr>
          <w:rFonts w:eastAsiaTheme="minorHAnsi" w:cs="Times New Roman"/>
          <w:b/>
          <w:color w:val="auto"/>
          <w:szCs w:val="22"/>
        </w:rPr>
        <w:t>.</w:t>
      </w:r>
      <w:r w:rsidRPr="00013772">
        <w:rPr>
          <w:rFonts w:eastAsiaTheme="minorHAnsi" w:cs="Times New Roman"/>
          <w:color w:val="auto"/>
          <w:szCs w:val="22"/>
        </w:rPr>
        <w:tab/>
        <w:t>(GP:</w:t>
      </w:r>
      <w:r w:rsidR="00F124DE" w:rsidRPr="00013772">
        <w:rPr>
          <w:rFonts w:eastAsiaTheme="minorHAnsi" w:cs="Times New Roman"/>
          <w:color w:val="auto"/>
          <w:szCs w:val="22"/>
        </w:rPr>
        <w:t xml:space="preserve"> </w:t>
      </w:r>
      <w:r w:rsidRPr="00013772">
        <w:rPr>
          <w:rFonts w:eastAsiaTheme="minorHAnsi" w:cs="Times New Roman"/>
          <w:color w:val="auto"/>
          <w:szCs w:val="22"/>
        </w:rPr>
        <w:t xml:space="preserve">Transparency)  </w:t>
      </w:r>
      <w:r w:rsidRPr="00013772">
        <w:rPr>
          <w:rFonts w:eastAsiaTheme="minorHAnsi" w:cs="Times New Roman"/>
          <w:strike/>
          <w:color w:val="auto"/>
          <w:szCs w:val="22"/>
        </w:rPr>
        <w:t xml:space="preserve">State agencies must publish on their homepage a listing of all programs funded during the current fiscal year with </w:t>
      </w:r>
      <w:r w:rsidRPr="00013772">
        <w:rPr>
          <w:rFonts w:eastAsiaTheme="minorHAnsi" w:cs="Times New Roman"/>
          <w:strike/>
          <w:szCs w:val="22"/>
        </w:rPr>
        <w:t>funds</w:t>
      </w:r>
      <w:r w:rsidRPr="00013772">
        <w:rPr>
          <w:rFonts w:eastAsiaTheme="minorHAnsi" w:cs="Times New Roman"/>
          <w:strike/>
          <w:color w:val="auto"/>
          <w:szCs w:val="22"/>
        </w:rPr>
        <w:t xml:space="preserve"> from the American Recovery and Reinvestment Act of 2009 to include program name, location, starting date, and funding </w:t>
      </w:r>
      <w:r w:rsidRPr="00013772">
        <w:rPr>
          <w:rFonts w:cs="Times New Roman"/>
          <w:strike/>
          <w:szCs w:val="22"/>
        </w:rPr>
        <w:t>level</w:t>
      </w:r>
      <w:r w:rsidRPr="00013772">
        <w:rPr>
          <w:rFonts w:eastAsiaTheme="minorHAnsi" w:cs="Times New Roman"/>
          <w:strike/>
          <w:color w:val="auto"/>
          <w:szCs w:val="22"/>
        </w:rPr>
        <w:t xml:space="preserve">.  This listing must be updated </w:t>
      </w:r>
      <w:r w:rsidR="007B3EA5" w:rsidRPr="00013772">
        <w:rPr>
          <w:rFonts w:eastAsiaTheme="minorHAnsi" w:cs="Times New Roman"/>
          <w:strike/>
          <w:color w:val="auto"/>
          <w:szCs w:val="22"/>
        </w:rPr>
        <w:t>quarterly</w:t>
      </w:r>
      <w:r w:rsidRPr="00013772">
        <w:rPr>
          <w:rFonts w:eastAsiaTheme="minorHAnsi" w:cs="Times New Roman"/>
          <w:strike/>
          <w:color w:val="auto"/>
          <w:szCs w:val="22"/>
        </w:rPr>
        <w:t xml:space="preserve"> to allow the public to easily identify how these funds are being used.</w:t>
      </w:r>
    </w:p>
    <w:p w:rsidR="00AB208C" w:rsidRPr="00013772" w:rsidRDefault="00AB208C"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013772">
        <w:rPr>
          <w:rFonts w:eastAsiaTheme="minorHAnsi" w:cs="Times New Roman"/>
          <w:szCs w:val="22"/>
        </w:rPr>
        <w:tab/>
      </w:r>
      <w:r w:rsidRPr="00013772">
        <w:rPr>
          <w:rFonts w:eastAsiaTheme="minorHAnsi" w:cs="Times New Roman"/>
          <w:b/>
          <w:szCs w:val="22"/>
        </w:rPr>
        <w:t>89.</w:t>
      </w:r>
      <w:r w:rsidR="0089176E" w:rsidRPr="00013772">
        <w:rPr>
          <w:rFonts w:eastAsiaTheme="minorHAnsi" w:cs="Times New Roman"/>
          <w:b/>
          <w:szCs w:val="22"/>
        </w:rPr>
        <w:t>89</w:t>
      </w:r>
      <w:r w:rsidRPr="00013772">
        <w:rPr>
          <w:rFonts w:eastAsiaTheme="minorHAnsi" w:cs="Times New Roman"/>
          <w:b/>
          <w:szCs w:val="22"/>
        </w:rPr>
        <w:t>.</w:t>
      </w:r>
      <w:r w:rsidRPr="00013772">
        <w:rPr>
          <w:rFonts w:eastAsiaTheme="minorHAnsi" w:cs="Times New Roman"/>
          <w:b/>
          <w:szCs w:val="22"/>
        </w:rPr>
        <w:tab/>
      </w:r>
      <w:r w:rsidRPr="00013772">
        <w:rPr>
          <w:rFonts w:eastAsiaTheme="minorHAnsi" w:cs="Times New Roman"/>
          <w:szCs w:val="22"/>
        </w:rPr>
        <w:t xml:space="preserve">(GP: ARRA Oversight)  </w:t>
      </w:r>
      <w:r w:rsidRPr="00013772">
        <w:rPr>
          <w:rFonts w:eastAsiaTheme="minorHAnsi" w:cs="Times New Roman"/>
          <w:strike/>
          <w:szCs w:val="22"/>
        </w:rPr>
        <w:t>In order to provide transparency and accountability</w:t>
      </w:r>
      <w:r w:rsidRPr="00013772">
        <w:rPr>
          <w:rFonts w:cs="Times New Roman"/>
          <w:strike/>
          <w:szCs w:val="22"/>
        </w:rPr>
        <w:t xml:space="preserve">, and to maintain the separation of duties as provided by our Constitution, </w:t>
      </w:r>
      <w:r w:rsidRPr="00013772">
        <w:rPr>
          <w:rFonts w:eastAsiaTheme="minorHAnsi" w:cs="Times New Roman"/>
          <w:strike/>
          <w:szCs w:val="22"/>
        </w:rPr>
        <w:t xml:space="preserve">the State Treasurer </w:t>
      </w:r>
      <w:r w:rsidRPr="00013772">
        <w:rPr>
          <w:rFonts w:cs="Times New Roman"/>
          <w:strike/>
          <w:szCs w:val="22"/>
        </w:rPr>
        <w:t xml:space="preserve">and Comptroller General </w:t>
      </w:r>
      <w:r w:rsidRPr="00013772">
        <w:rPr>
          <w:rFonts w:eastAsiaTheme="minorHAnsi" w:cs="Times New Roman"/>
          <w:strike/>
          <w:szCs w:val="22"/>
        </w:rPr>
        <w:t xml:space="preserve">shall </w:t>
      </w:r>
      <w:r w:rsidRPr="00013772">
        <w:rPr>
          <w:rFonts w:cs="Times New Roman"/>
          <w:strike/>
          <w:szCs w:val="22"/>
        </w:rPr>
        <w:t xml:space="preserve">organize and co-chair a committee for monitoring funds associated with </w:t>
      </w:r>
      <w:r w:rsidRPr="00013772">
        <w:rPr>
          <w:rFonts w:eastAsiaTheme="minorHAnsi" w:cs="Times New Roman"/>
          <w:strike/>
          <w:szCs w:val="22"/>
        </w:rPr>
        <w:t xml:space="preserve">the American Recovery and Reinvestment Act of 2009. </w:t>
      </w:r>
      <w:r w:rsidRPr="00013772">
        <w:rPr>
          <w:rFonts w:cs="Times New Roman"/>
          <w:strike/>
          <w:szCs w:val="22"/>
        </w:rPr>
        <w:t xml:space="preserve">This committee shall collect information from state agencies and institutions regarding funds received from the American Recovery and Reinvestment Act of 2009.  </w:t>
      </w:r>
      <w:r w:rsidRPr="00013772">
        <w:rPr>
          <w:rFonts w:eastAsiaTheme="minorHAnsi" w:cs="Times New Roman"/>
          <w:strike/>
          <w:szCs w:val="22"/>
        </w:rPr>
        <w:t>Information collected shall include, but not be limited to,</w:t>
      </w:r>
      <w:r w:rsidRPr="00013772">
        <w:rPr>
          <w:rFonts w:cs="Times New Roman"/>
          <w:strike/>
          <w:szCs w:val="22"/>
        </w:rPr>
        <w:t xml:space="preserve"> the name of</w:t>
      </w:r>
      <w:r w:rsidRPr="00013772">
        <w:rPr>
          <w:rFonts w:eastAsiaTheme="minorHAnsi" w:cs="Times New Roman"/>
          <w:strike/>
          <w:szCs w:val="22"/>
        </w:rPr>
        <w:t xml:space="preserve"> state agency or </w:t>
      </w:r>
      <w:r w:rsidRPr="00013772">
        <w:rPr>
          <w:rFonts w:cs="Times New Roman"/>
          <w:strike/>
          <w:szCs w:val="22"/>
        </w:rPr>
        <w:t>institution</w:t>
      </w:r>
      <w:r w:rsidRPr="00013772">
        <w:rPr>
          <w:rFonts w:eastAsiaTheme="minorHAnsi" w:cs="Times New Roman"/>
          <w:strike/>
          <w:szCs w:val="22"/>
        </w:rPr>
        <w:t>,</w:t>
      </w:r>
      <w:r w:rsidRPr="00013772">
        <w:rPr>
          <w:rFonts w:cs="Times New Roman"/>
          <w:strike/>
          <w:szCs w:val="22"/>
        </w:rPr>
        <w:t xml:space="preserve"> the</w:t>
      </w:r>
      <w:r w:rsidRPr="00013772">
        <w:rPr>
          <w:rFonts w:eastAsiaTheme="minorHAnsi" w:cs="Times New Roman"/>
          <w:strike/>
          <w:szCs w:val="22"/>
        </w:rPr>
        <w:t xml:space="preserve"> program designation, </w:t>
      </w:r>
      <w:r w:rsidRPr="00013772">
        <w:rPr>
          <w:rFonts w:cs="Times New Roman"/>
          <w:strike/>
          <w:szCs w:val="22"/>
        </w:rPr>
        <w:t xml:space="preserve">the </w:t>
      </w:r>
      <w:r w:rsidRPr="00013772">
        <w:rPr>
          <w:rFonts w:eastAsiaTheme="minorHAnsi" w:cs="Times New Roman"/>
          <w:strike/>
          <w:szCs w:val="22"/>
        </w:rPr>
        <w:t>purpose for which the funds were received and expended, and the amount of funds received</w:t>
      </w:r>
      <w:r w:rsidRPr="00013772">
        <w:rPr>
          <w:rFonts w:cs="Times New Roman"/>
          <w:strike/>
          <w:szCs w:val="22"/>
        </w:rPr>
        <w:t xml:space="preserve"> and expended</w:t>
      </w:r>
      <w:r w:rsidRPr="00013772">
        <w:rPr>
          <w:rFonts w:eastAsiaTheme="minorHAnsi" w:cs="Times New Roman"/>
          <w:strike/>
          <w:szCs w:val="22"/>
        </w:rPr>
        <w:t xml:space="preserve">.  The </w:t>
      </w:r>
      <w:r w:rsidRPr="00013772">
        <w:rPr>
          <w:rFonts w:cs="Times New Roman"/>
          <w:strike/>
          <w:szCs w:val="22"/>
        </w:rPr>
        <w:t xml:space="preserve">information </w:t>
      </w:r>
      <w:r w:rsidRPr="00013772">
        <w:rPr>
          <w:rFonts w:eastAsiaTheme="minorHAnsi" w:cs="Times New Roman"/>
          <w:strike/>
          <w:szCs w:val="22"/>
        </w:rPr>
        <w:t xml:space="preserve">shall also </w:t>
      </w:r>
      <w:r w:rsidRPr="00013772">
        <w:rPr>
          <w:rFonts w:cs="Times New Roman"/>
          <w:strike/>
          <w:szCs w:val="22"/>
        </w:rPr>
        <w:t xml:space="preserve">include data and documentation on job creation </w:t>
      </w:r>
      <w:r w:rsidRPr="00013772">
        <w:rPr>
          <w:rFonts w:eastAsiaTheme="minorHAnsi" w:cs="Times New Roman"/>
          <w:strike/>
          <w:szCs w:val="22"/>
        </w:rPr>
        <w:t xml:space="preserve">resulting from receipt of the federal stimulus funds </w:t>
      </w:r>
      <w:r w:rsidRPr="00013772">
        <w:rPr>
          <w:rFonts w:cs="Times New Roman"/>
          <w:strike/>
          <w:szCs w:val="22"/>
        </w:rPr>
        <w:t xml:space="preserve">and any other data or explanation </w:t>
      </w:r>
      <w:r w:rsidRPr="00013772">
        <w:rPr>
          <w:rFonts w:eastAsiaTheme="minorHAnsi" w:cs="Times New Roman"/>
          <w:strike/>
          <w:szCs w:val="22"/>
        </w:rPr>
        <w:t xml:space="preserve">as required by the American Recovery and Reinvestment Act of 2009.  The </w:t>
      </w:r>
      <w:r w:rsidRPr="00013772">
        <w:rPr>
          <w:rFonts w:cs="Times New Roman"/>
          <w:strike/>
          <w:szCs w:val="22"/>
        </w:rPr>
        <w:t xml:space="preserve">co-chairs may also require local government entities to provide any </w:t>
      </w:r>
      <w:r w:rsidRPr="00013772">
        <w:rPr>
          <w:rFonts w:eastAsiaTheme="minorHAnsi" w:cs="Times New Roman"/>
          <w:strike/>
          <w:szCs w:val="22"/>
        </w:rPr>
        <w:t xml:space="preserve">information deemed relevant to </w:t>
      </w:r>
      <w:r w:rsidRPr="00013772">
        <w:rPr>
          <w:rFonts w:cs="Times New Roman"/>
          <w:strike/>
          <w:szCs w:val="22"/>
        </w:rPr>
        <w:t xml:space="preserve">provide </w:t>
      </w:r>
      <w:r w:rsidRPr="00013772">
        <w:rPr>
          <w:rFonts w:eastAsiaTheme="minorHAnsi" w:cs="Times New Roman"/>
          <w:strike/>
          <w:szCs w:val="22"/>
        </w:rPr>
        <w:t>disclosure of the American Recovery and Reinvestment Act of 2009 funds to the public</w:t>
      </w:r>
      <w:r w:rsidRPr="00013772">
        <w:rPr>
          <w:rFonts w:cs="Times New Roman"/>
          <w:strike/>
          <w:szCs w:val="22"/>
        </w:rPr>
        <w:t>, including audit reports</w:t>
      </w:r>
      <w:r w:rsidRPr="00013772">
        <w:rPr>
          <w:rFonts w:eastAsiaTheme="minorHAnsi" w:cs="Times New Roman"/>
          <w:strike/>
          <w:szCs w:val="22"/>
        </w:rPr>
        <w:t>.</w:t>
      </w:r>
    </w:p>
    <w:p w:rsidR="00AB208C" w:rsidRPr="00013772" w:rsidRDefault="005D16B4"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013772">
        <w:rPr>
          <w:rFonts w:cs="Times New Roman"/>
        </w:rPr>
        <w:tab/>
      </w:r>
      <w:r w:rsidRPr="00013772">
        <w:rPr>
          <w:rFonts w:cs="Times New Roman"/>
          <w:strike/>
        </w:rPr>
        <w:t xml:space="preserve">To provide funding for the central oversight costs for transparency and accountability of ARRA funding, the committee is directed to assess state agencies, except the Department of Transportation, as allowed by HR1 of 2009, an amount of funds equal to their pro rata share of ARRA funds received, adequate to fund the activities related to carrying out these functions.  The total assessment shall not exceed the central administrative budget submitted to the federal government for these activities.  The funds shall be transferred by the agencies assessed into an account established by the State Treasurer.  Agencies are authorized and directed to transfer the invoiced amounts from appropriated or authorized funds.  The </w:t>
      </w:r>
      <w:r w:rsidR="00E67871" w:rsidRPr="00013772">
        <w:rPr>
          <w:rFonts w:cs="Times New Roman"/>
          <w:strike/>
        </w:rPr>
        <w:t>Budget and Control Board</w:t>
      </w:r>
      <w:r w:rsidRPr="00013772">
        <w:rPr>
          <w:rFonts w:cs="Times New Roman"/>
          <w:strike/>
        </w:rPr>
        <w:t>, Office of State Budget shall assist agencies in identifying funding sources and making the necessary transfers.  Funds are to be transferred by no later than October 1, 2010.  At the end of the ARRA reporting period, any funds not expended for central administrative costs shall be remitted to the contributing agencies on a pro-rata basis.</w:t>
      </w:r>
    </w:p>
    <w:p w:rsidR="00404425" w:rsidRPr="00013772" w:rsidRDefault="00760277"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013772">
        <w:tab/>
      </w:r>
      <w:r w:rsidRPr="00013772">
        <w:rPr>
          <w:b/>
        </w:rPr>
        <w:t>89.</w:t>
      </w:r>
      <w:r w:rsidR="0089176E" w:rsidRPr="00013772">
        <w:rPr>
          <w:b/>
        </w:rPr>
        <w:t>90</w:t>
      </w:r>
      <w:r w:rsidRPr="00013772">
        <w:rPr>
          <w:b/>
        </w:rPr>
        <w:t>.</w:t>
      </w:r>
      <w:r w:rsidRPr="00013772">
        <w:tab/>
        <w:t>(GP: Printed Report Requirements)  (A)  For Fiscal Year</w:t>
      </w:r>
      <w:r w:rsidR="00F124DE" w:rsidRPr="00013772">
        <w:t xml:space="preserve"> </w:t>
      </w:r>
      <w:r w:rsidRPr="00013772">
        <w:t>2010-11, state supported institutions of higher learning shall not be required to submit printed reports mandated by Sections 2-47-40, 2</w:t>
      </w:r>
      <w:r w:rsidRPr="00013772">
        <w:noBreakHyphen/>
        <w:t>47</w:t>
      </w:r>
      <w:r w:rsidRPr="00013772">
        <w:noBreakHyphen/>
        <w:t>50, and 59-103-110 of the 1976 Code, and shall instead only submit the documents electronically.</w:t>
      </w:r>
    </w:p>
    <w:p w:rsidR="00404425" w:rsidRPr="00013772" w:rsidRDefault="00404425" w:rsidP="0040442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3772">
        <w:rPr>
          <w:rFonts w:eastAsiaTheme="minorHAnsi" w:cs="Times New Roman"/>
          <w:color w:val="auto"/>
          <w:szCs w:val="22"/>
        </w:rPr>
        <w:tab/>
        <w:t>Submission of the plans or reports r</w:t>
      </w:r>
      <w:r w:rsidR="0020716A" w:rsidRPr="00013772">
        <w:rPr>
          <w:rFonts w:eastAsiaTheme="minorHAnsi" w:cs="Times New Roman"/>
          <w:color w:val="auto"/>
          <w:szCs w:val="22"/>
        </w:rPr>
        <w:t>equired by Sections 2-47-55, 59</w:t>
      </w:r>
      <w:r w:rsidR="0020716A" w:rsidRPr="00013772">
        <w:rPr>
          <w:rFonts w:eastAsiaTheme="minorHAnsi" w:cs="Times New Roman"/>
          <w:color w:val="auto"/>
          <w:szCs w:val="22"/>
        </w:rPr>
        <w:noBreakHyphen/>
      </w:r>
      <w:r w:rsidRPr="00013772">
        <w:rPr>
          <w:rFonts w:eastAsiaTheme="minorHAnsi" w:cs="Times New Roman"/>
          <w:color w:val="auto"/>
          <w:szCs w:val="22"/>
        </w:rPr>
        <w:t>101-350, 59-103-30, 59-103-45</w:t>
      </w:r>
      <w:r w:rsidR="00B5607A" w:rsidRPr="00013772">
        <w:rPr>
          <w:rFonts w:eastAsiaTheme="minorHAnsi" w:cs="Times New Roman"/>
          <w:color w:val="auto"/>
          <w:szCs w:val="22"/>
        </w:rPr>
        <w:t>(4)</w:t>
      </w:r>
      <w:r w:rsidRPr="00013772">
        <w:rPr>
          <w:rFonts w:eastAsiaTheme="minorHAnsi" w:cs="Times New Roman"/>
          <w:color w:val="auto"/>
          <w:szCs w:val="22"/>
        </w:rPr>
        <w:t>, and 59-103-</w:t>
      </w:r>
      <w:r w:rsidR="007B3EA5" w:rsidRPr="00013772">
        <w:rPr>
          <w:rFonts w:eastAsiaTheme="minorHAnsi" w:cs="Times New Roman"/>
          <w:color w:val="auto"/>
          <w:szCs w:val="22"/>
        </w:rPr>
        <w:t>1</w:t>
      </w:r>
      <w:r w:rsidRPr="00013772">
        <w:rPr>
          <w:rFonts w:eastAsiaTheme="minorHAnsi" w:cs="Times New Roman"/>
          <w:color w:val="auto"/>
          <w:szCs w:val="22"/>
        </w:rPr>
        <w:t>60</w:t>
      </w:r>
      <w:r w:rsidR="007B3EA5" w:rsidRPr="00013772">
        <w:rPr>
          <w:rFonts w:eastAsiaTheme="minorHAnsi" w:cs="Times New Roman"/>
          <w:color w:val="auto"/>
          <w:szCs w:val="22"/>
        </w:rPr>
        <w:t>(D)</w:t>
      </w:r>
      <w:r w:rsidRPr="00013772">
        <w:rPr>
          <w:rFonts w:eastAsiaTheme="minorHAnsi" w:cs="Times New Roman"/>
          <w:color w:val="auto"/>
          <w:szCs w:val="22"/>
        </w:rPr>
        <w:t xml:space="preserve"> </w:t>
      </w:r>
      <w:r w:rsidRPr="00013772">
        <w:rPr>
          <w:rFonts w:eastAsiaTheme="minorHAnsi" w:cs="Times New Roman"/>
          <w:szCs w:val="22"/>
        </w:rPr>
        <w:t>shall</w:t>
      </w:r>
      <w:r w:rsidRPr="00013772">
        <w:rPr>
          <w:rFonts w:eastAsiaTheme="minorHAnsi" w:cs="Times New Roman"/>
          <w:color w:val="auto"/>
          <w:szCs w:val="22"/>
        </w:rPr>
        <w:t xml:space="preserve"> be waived for the current fiscal year</w:t>
      </w:r>
      <w:r w:rsidR="001A26E6" w:rsidRPr="00013772">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013772"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013772">
        <w:tab/>
        <w:t>(B)</w:t>
      </w:r>
      <w:r w:rsidRPr="00013772">
        <w:tab/>
        <w:t>For Fiscal Year</w:t>
      </w:r>
      <w:r w:rsidR="00F124DE" w:rsidRPr="00013772">
        <w:t xml:space="preserve"> </w:t>
      </w:r>
      <w:r w:rsidRPr="00013772">
        <w:t>2010-11, the Department of Agriculture shall not be required to submit printed reports mandated by Section 46-49-10 of the 1976 Code.  The department shall provide these reports electronically and shall use any monetary savings for K5-12 agriculture education programs.</w:t>
      </w:r>
    </w:p>
    <w:p w:rsidR="00760277" w:rsidRPr="00013772"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013772">
        <w:tab/>
        <w:t>(C)</w:t>
      </w:r>
      <w:r w:rsidRPr="00013772">
        <w:tab/>
        <w:t>For Fiscal Year</w:t>
      </w:r>
      <w:r w:rsidR="00F124DE" w:rsidRPr="00013772">
        <w:t xml:space="preserve"> </w:t>
      </w:r>
      <w:r w:rsidRPr="00013772">
        <w:t>2010-11 the Department of Health and Human Services shall not be required to provide printed copies of the Medicaid Annual Report required pursuant to Section 44-6-80 of the 1976 Code and the Provider Reimbursement Rate Report required pursuant to proviso 21.13, and shall instead only submit the documents electronically.</w:t>
      </w:r>
    </w:p>
    <w:p w:rsidR="00404425" w:rsidRPr="00013772"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013772">
        <w:tab/>
        <w:t>(D)</w:t>
      </w:r>
      <w:r w:rsidRPr="00013772">
        <w:tab/>
        <w:t>For Fiscal Year</w:t>
      </w:r>
      <w:r w:rsidR="00F124DE" w:rsidRPr="00013772">
        <w:t xml:space="preserve"> </w:t>
      </w:r>
      <w:r w:rsidRPr="00013772">
        <w:t>2010-11, the Department of Transportation shall not be required to submit printed reports or publications mandated by Sections 1-11-58, 2-47-55, and 58-17-1450 of the 1976 Code.</w:t>
      </w:r>
    </w:p>
    <w:p w:rsidR="00404425" w:rsidRPr="00013772"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013772">
        <w:rPr>
          <w:rFonts w:eastAsiaTheme="minorHAnsi" w:cs="Times New Roman"/>
          <w:color w:val="auto"/>
          <w:szCs w:val="22"/>
        </w:rPr>
        <w:tab/>
        <w:t xml:space="preserve">The </w:t>
      </w:r>
      <w:r w:rsidRPr="00013772">
        <w:rPr>
          <w:rFonts w:eastAsiaTheme="minorHAnsi" w:cs="Times New Roman"/>
          <w:szCs w:val="22"/>
        </w:rPr>
        <w:t>Department</w:t>
      </w:r>
      <w:r w:rsidRPr="00013772">
        <w:rPr>
          <w:rFonts w:eastAsiaTheme="minorHAnsi" w:cs="Times New Roman"/>
          <w:color w:val="auto"/>
          <w:szCs w:val="22"/>
        </w:rPr>
        <w:t xml:space="preserve"> of Transportation may combine their Annual Report and Mass Transit Report into their Annual Accountability Report.</w:t>
      </w:r>
    </w:p>
    <w:p w:rsidR="00404425" w:rsidRPr="00013772"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013772">
        <w:rPr>
          <w:rFonts w:eastAsiaTheme="minorHAnsi" w:cs="Times New Roman"/>
          <w:color w:val="auto"/>
          <w:szCs w:val="22"/>
        </w:rPr>
        <w:tab/>
      </w:r>
      <w:r w:rsidRPr="00013772">
        <w:rPr>
          <w:rFonts w:eastAsiaTheme="minorHAnsi" w:cs="Times New Roman"/>
          <w:b/>
          <w:color w:val="auto"/>
          <w:szCs w:val="22"/>
        </w:rPr>
        <w:t>89.</w:t>
      </w:r>
      <w:r w:rsidR="0089176E" w:rsidRPr="00013772">
        <w:rPr>
          <w:rFonts w:eastAsiaTheme="minorHAnsi" w:cs="Times New Roman"/>
          <w:b/>
          <w:color w:val="auto"/>
          <w:szCs w:val="22"/>
        </w:rPr>
        <w:t>91</w:t>
      </w:r>
      <w:r w:rsidRPr="00013772">
        <w:rPr>
          <w:rFonts w:eastAsiaTheme="minorHAnsi" w:cs="Times New Roman"/>
          <w:b/>
          <w:color w:val="auto"/>
          <w:szCs w:val="22"/>
        </w:rPr>
        <w:t>.</w:t>
      </w:r>
      <w:r w:rsidRPr="00013772">
        <w:rPr>
          <w:rFonts w:eastAsiaTheme="minorHAnsi" w:cs="Times New Roman"/>
          <w:color w:val="auto"/>
          <w:szCs w:val="22"/>
        </w:rPr>
        <w:tab/>
        <w:t xml:space="preserve">(GP: IMD Operations)  All funds received by State child placing agencies for the Institution for Mental Diseases Transition Plan (IMD) of the discontinued behavioral health services in group homes and child caring institutions, as described in the Children’s </w:t>
      </w:r>
      <w:r w:rsidRPr="00013772">
        <w:rPr>
          <w:rFonts w:eastAsiaTheme="minorHAnsi" w:cs="Times New Roman"/>
          <w:szCs w:val="22"/>
        </w:rPr>
        <w:t>Behavioral</w:t>
      </w:r>
      <w:r w:rsidRPr="00013772">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013772" w:rsidRDefault="00C75A30"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013772">
        <w:rPr>
          <w:rFonts w:cs="Times New Roman"/>
          <w:szCs w:val="22"/>
        </w:rPr>
        <w:tab/>
      </w:r>
      <w:r w:rsidRPr="00013772">
        <w:rPr>
          <w:rFonts w:cs="Times New Roman"/>
          <w:b/>
          <w:szCs w:val="22"/>
        </w:rPr>
        <w:t>89.</w:t>
      </w:r>
      <w:r w:rsidR="0089176E" w:rsidRPr="00013772">
        <w:rPr>
          <w:rFonts w:cs="Times New Roman"/>
          <w:b/>
          <w:szCs w:val="22"/>
        </w:rPr>
        <w:t>92</w:t>
      </w:r>
      <w:r w:rsidRPr="00013772">
        <w:rPr>
          <w:rFonts w:cs="Times New Roman"/>
          <w:b/>
          <w:szCs w:val="22"/>
        </w:rPr>
        <w:t>.</w:t>
      </w:r>
      <w:r w:rsidRPr="00013772">
        <w:rPr>
          <w:rFonts w:cs="Times New Roman"/>
          <w:szCs w:val="22"/>
        </w:rPr>
        <w:tab/>
        <w:t xml:space="preserve">(GP: Fines and Fees Report)  </w:t>
      </w:r>
      <w:r w:rsidR="00587662" w:rsidRPr="00013772">
        <w:rPr>
          <w:rFonts w:cs="Times New Roman"/>
          <w:szCs w:val="22"/>
        </w:rPr>
        <w:t>In order to promote accountability and transparency, each</w:t>
      </w:r>
      <w:r w:rsidRPr="00013772">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013772">
        <w:rPr>
          <w:rFonts w:cs="Times New Roman"/>
          <w:szCs w:val="22"/>
        </w:rPr>
        <w:t xml:space="preserve">  The </w:t>
      </w:r>
      <w:r w:rsidR="00CC6C25" w:rsidRPr="00013772">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013772">
        <w:rPr>
          <w:rFonts w:cs="Times New Roman"/>
          <w:szCs w:val="22"/>
        </w:rPr>
        <w:t>the purpose for which the funds were expended by the agency</w:t>
      </w:r>
      <w:r w:rsidR="00CC6C25" w:rsidRPr="00013772">
        <w:rPr>
          <w:rFonts w:cs="Times New Roman"/>
          <w:szCs w:val="22"/>
        </w:rPr>
        <w:t xml:space="preserve">; (4) the amount of </w:t>
      </w:r>
      <w:r w:rsidR="000A7B30" w:rsidRPr="00013772">
        <w:rPr>
          <w:rFonts w:cs="Times New Roman"/>
          <w:szCs w:val="22"/>
        </w:rPr>
        <w:t>funds transferred to the general fund</w:t>
      </w:r>
      <w:r w:rsidR="00CC6C25" w:rsidRPr="00013772">
        <w:rPr>
          <w:rFonts w:cs="Times New Roman"/>
          <w:szCs w:val="22"/>
        </w:rPr>
        <w:t>, if applicable, and</w:t>
      </w:r>
      <w:r w:rsidR="000A7B30" w:rsidRPr="00013772">
        <w:rPr>
          <w:rFonts w:cs="Times New Roman"/>
          <w:szCs w:val="22"/>
        </w:rPr>
        <w:t xml:space="preserve"> the authority by which the transfer took place</w:t>
      </w:r>
      <w:r w:rsidR="00CC6C25" w:rsidRPr="00013772">
        <w:rPr>
          <w:rFonts w:cs="Times New Roman"/>
          <w:szCs w:val="22"/>
        </w:rPr>
        <w:t>;</w:t>
      </w:r>
      <w:r w:rsidR="000A7B30" w:rsidRPr="00013772">
        <w:rPr>
          <w:rFonts w:cs="Times New Roman"/>
          <w:szCs w:val="22"/>
        </w:rPr>
        <w:t xml:space="preserve"> and </w:t>
      </w:r>
      <w:r w:rsidR="00CC6C25" w:rsidRPr="00013772">
        <w:rPr>
          <w:rFonts w:cs="Times New Roman"/>
          <w:szCs w:val="22"/>
        </w:rPr>
        <w:t xml:space="preserve">(5) the amount of </w:t>
      </w:r>
      <w:r w:rsidR="000A7B30" w:rsidRPr="00013772">
        <w:rPr>
          <w:rFonts w:cs="Times New Roman"/>
          <w:szCs w:val="22"/>
        </w:rPr>
        <w:t>funds transferred to another entity,</w:t>
      </w:r>
      <w:r w:rsidR="00B5047A" w:rsidRPr="00013772">
        <w:rPr>
          <w:rFonts w:cs="Times New Roman"/>
          <w:szCs w:val="22"/>
        </w:rPr>
        <w:t xml:space="preserve"> </w:t>
      </w:r>
      <w:r w:rsidR="00CC6C25" w:rsidRPr="00013772">
        <w:rPr>
          <w:rFonts w:cs="Times New Roman"/>
          <w:szCs w:val="22"/>
        </w:rPr>
        <w:t>if applicable,</w:t>
      </w:r>
      <w:r w:rsidR="000A7B30" w:rsidRPr="00013772">
        <w:rPr>
          <w:rFonts w:cs="Times New Roman"/>
          <w:szCs w:val="22"/>
        </w:rPr>
        <w:t xml:space="preserve"> </w:t>
      </w:r>
      <w:r w:rsidR="00CC6C25" w:rsidRPr="00013772">
        <w:rPr>
          <w:rFonts w:cs="Times New Roman"/>
          <w:szCs w:val="22"/>
        </w:rPr>
        <w:t xml:space="preserve">and </w:t>
      </w:r>
      <w:r w:rsidR="000A7B30" w:rsidRPr="00013772">
        <w:rPr>
          <w:rFonts w:cs="Times New Roman"/>
          <w:szCs w:val="22"/>
        </w:rPr>
        <w:t>th</w:t>
      </w:r>
      <w:r w:rsidR="00CC6C25" w:rsidRPr="00013772">
        <w:rPr>
          <w:rFonts w:cs="Times New Roman"/>
          <w:szCs w:val="22"/>
        </w:rPr>
        <w:t>e</w:t>
      </w:r>
      <w:r w:rsidR="000A7B30" w:rsidRPr="00013772">
        <w:rPr>
          <w:rFonts w:cs="Times New Roman"/>
          <w:szCs w:val="22"/>
        </w:rPr>
        <w:t xml:space="preserve"> authority </w:t>
      </w:r>
      <w:r w:rsidR="00CC6C25" w:rsidRPr="00013772">
        <w:rPr>
          <w:rFonts w:cs="Times New Roman"/>
          <w:szCs w:val="22"/>
        </w:rPr>
        <w:t>by which the transfer took place</w:t>
      </w:r>
      <w:r w:rsidR="008477B1" w:rsidRPr="00013772">
        <w:rPr>
          <w:rFonts w:cs="Times New Roman"/>
          <w:szCs w:val="22"/>
        </w:rPr>
        <w:t>,</w:t>
      </w:r>
      <w:r w:rsidR="00CC6C25" w:rsidRPr="00013772">
        <w:rPr>
          <w:rFonts w:cs="Times New Roman"/>
          <w:szCs w:val="22"/>
        </w:rPr>
        <w:t xml:space="preserve"> </w:t>
      </w:r>
      <w:r w:rsidR="000A7B30" w:rsidRPr="00013772">
        <w:rPr>
          <w:rFonts w:cs="Times New Roman"/>
          <w:szCs w:val="22"/>
        </w:rPr>
        <w:t>as well as the name of the entity to which the funds were transferred.</w:t>
      </w:r>
      <w:r w:rsidR="008477B1" w:rsidRPr="00013772">
        <w:rPr>
          <w:rFonts w:cs="Times New Roman"/>
          <w:szCs w:val="22"/>
        </w:rPr>
        <w:t xml:space="preserve"> </w:t>
      </w:r>
      <w:r w:rsidRPr="00013772">
        <w:rPr>
          <w:rFonts w:cs="Times New Roman"/>
          <w:szCs w:val="22"/>
        </w:rPr>
        <w:t xml:space="preserve"> The report must be posted online by September </w:t>
      </w:r>
      <w:r w:rsidR="00A45AC2" w:rsidRPr="00013772">
        <w:rPr>
          <w:rFonts w:cs="Times New Roman"/>
          <w:szCs w:val="22"/>
        </w:rPr>
        <w:t>first</w:t>
      </w:r>
      <w:r w:rsidRPr="00013772">
        <w:rPr>
          <w:rFonts w:cs="Times New Roman"/>
          <w:szCs w:val="22"/>
        </w:rPr>
        <w:t xml:space="preserve">.  </w:t>
      </w:r>
      <w:r w:rsidR="00D803E0" w:rsidRPr="00013772">
        <w:rPr>
          <w:rFonts w:cs="Times New Roman"/>
          <w:szCs w:val="22"/>
        </w:rPr>
        <w:t xml:space="preserve">Additionally, the report must be delivered to the Chairman of the Senate Finance Committee and the Chairman of the House Ways and Means Committee by September </w:t>
      </w:r>
      <w:r w:rsidR="00A45AC2" w:rsidRPr="00013772">
        <w:rPr>
          <w:rFonts w:cs="Times New Roman"/>
          <w:szCs w:val="22"/>
        </w:rPr>
        <w:t>first</w:t>
      </w:r>
      <w:r w:rsidR="00D803E0" w:rsidRPr="00013772">
        <w:rPr>
          <w:rFonts w:cs="Times New Roman"/>
          <w:szCs w:val="22"/>
        </w:rPr>
        <w:t xml:space="preserve">.  </w:t>
      </w:r>
      <w:r w:rsidRPr="00013772">
        <w:rPr>
          <w:rFonts w:cs="Times New Roman"/>
          <w:szCs w:val="22"/>
        </w:rPr>
        <w:t>Funds appropriated to and/or authorized for use by each state agency shall be used to accomplish this directive.</w:t>
      </w:r>
    </w:p>
    <w:p w:rsidR="00C2742E" w:rsidRPr="00013772" w:rsidRDefault="00C2742E" w:rsidP="00C2742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iCs/>
          <w:szCs w:val="22"/>
        </w:rPr>
        <w:t>89.</w:t>
      </w:r>
      <w:r w:rsidR="0089176E" w:rsidRPr="00013772">
        <w:rPr>
          <w:rFonts w:cs="Times New Roman"/>
          <w:b/>
          <w:iCs/>
          <w:szCs w:val="22"/>
        </w:rPr>
        <w:t>93</w:t>
      </w:r>
      <w:r w:rsidRPr="00013772">
        <w:rPr>
          <w:rFonts w:cs="Times New Roman"/>
          <w:b/>
          <w:iCs/>
          <w:szCs w:val="22"/>
        </w:rPr>
        <w:t>.</w:t>
      </w:r>
      <w:r w:rsidRPr="00013772">
        <w:rPr>
          <w:rFonts w:cs="Times New Roman"/>
          <w:iCs/>
          <w:szCs w:val="22"/>
        </w:rPr>
        <w:tab/>
        <w:t xml:space="preserve">(GP: Transfer Division of Aeronautics)  </w:t>
      </w:r>
      <w:r w:rsidRPr="00013772">
        <w:rPr>
          <w:rFonts w:cs="Times New Roman"/>
          <w:iCs/>
          <w:strike/>
          <w:szCs w:val="22"/>
        </w:rPr>
        <w:t xml:space="preserve">Effective July 1, 2009, or as soon as practicable, the duties, functions, responsibilities, personnel, equipment, supplies, appropriated and authorized funds, carry forward funds and all other assets and resources of the Division of Aeronautics in the Department of Commerce are transferred to the </w:t>
      </w:r>
      <w:r w:rsidR="00E67871" w:rsidRPr="00013772">
        <w:rPr>
          <w:rFonts w:cs="Times New Roman"/>
          <w:iCs/>
          <w:strike/>
          <w:szCs w:val="22"/>
        </w:rPr>
        <w:t>Budget and Control Board</w:t>
      </w:r>
      <w:r w:rsidRPr="00013772">
        <w:rPr>
          <w:rFonts w:cs="Times New Roman"/>
          <w:iCs/>
          <w:strike/>
          <w:szCs w:val="22"/>
        </w:rPr>
        <w:t>.</w:t>
      </w:r>
    </w:p>
    <w:p w:rsidR="008477B1" w:rsidRPr="00013772"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013772">
        <w:rPr>
          <w:rFonts w:cs="Times New Roman"/>
          <w:color w:val="auto"/>
          <w:szCs w:val="22"/>
        </w:rPr>
        <w:tab/>
      </w:r>
      <w:r w:rsidRPr="00013772">
        <w:rPr>
          <w:rFonts w:cs="Times New Roman"/>
          <w:b/>
          <w:color w:val="auto"/>
          <w:szCs w:val="22"/>
        </w:rPr>
        <w:t>89.</w:t>
      </w:r>
      <w:r w:rsidR="0089176E" w:rsidRPr="00013772">
        <w:rPr>
          <w:rFonts w:cs="Times New Roman"/>
          <w:b/>
          <w:color w:val="auto"/>
          <w:szCs w:val="22"/>
        </w:rPr>
        <w:t>94</w:t>
      </w:r>
      <w:r w:rsidRPr="00013772">
        <w:rPr>
          <w:rFonts w:cs="Times New Roman"/>
          <w:b/>
          <w:color w:val="auto"/>
          <w:szCs w:val="22"/>
        </w:rPr>
        <w:t>.</w:t>
      </w:r>
      <w:r w:rsidRPr="00013772">
        <w:rPr>
          <w:rFonts w:cs="Times New Roman"/>
          <w:b/>
          <w:color w:val="auto"/>
          <w:szCs w:val="22"/>
        </w:rPr>
        <w:tab/>
      </w:r>
      <w:r w:rsidRPr="00013772">
        <w:rPr>
          <w:rFonts w:cs="Times New Roman"/>
          <w:color w:val="auto"/>
          <w:szCs w:val="22"/>
        </w:rPr>
        <w:t xml:space="preserve">(GP: Mandatory Furlough) </w:t>
      </w:r>
      <w:r w:rsidRPr="00013772">
        <w:rPr>
          <w:rFonts w:cs="Times New Roman"/>
          <w:szCs w:val="22"/>
        </w:rPr>
        <w:t xml:space="preserve"> </w:t>
      </w:r>
      <w:r w:rsidRPr="00013772">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013772">
        <w:rPr>
          <w:rFonts w:cs="Times New Roman"/>
          <w:color w:val="auto"/>
          <w:szCs w:val="22"/>
        </w:rPr>
        <w:t>Budget and Control Board</w:t>
      </w:r>
      <w:r w:rsidRPr="00013772">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013772">
        <w:rPr>
          <w:rFonts w:cs="Times New Roman"/>
          <w:szCs w:val="22"/>
        </w:rPr>
        <w:t xml:space="preserve"> </w:t>
      </w:r>
      <w:r w:rsidRPr="00013772">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013772">
        <w:rPr>
          <w:rFonts w:cs="Times New Roman"/>
          <w:szCs w:val="22"/>
        </w:rPr>
        <w:t xml:space="preserve"> </w:t>
      </w:r>
      <w:r w:rsidRPr="00013772">
        <w:rPr>
          <w:rFonts w:cs="Times New Roman"/>
          <w:color w:val="auto"/>
          <w:szCs w:val="22"/>
        </w:rPr>
        <w:t>As to those benefits which require employer and employee contributions, the state agencies, institution</w:t>
      </w:r>
      <w:r w:rsidR="00A0122C" w:rsidRPr="00013772">
        <w:rPr>
          <w:rFonts w:cs="Times New Roman"/>
          <w:color w:val="auto"/>
          <w:szCs w:val="22"/>
        </w:rPr>
        <w:t>s</w:t>
      </w:r>
      <w:r w:rsidRPr="00013772">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013772">
        <w:rPr>
          <w:rFonts w:cs="Times New Roman"/>
          <w:szCs w:val="22"/>
        </w:rPr>
        <w:t xml:space="preserve"> </w:t>
      </w:r>
      <w:r w:rsidRPr="00013772">
        <w:rPr>
          <w:rFonts w:cs="Times New Roman"/>
          <w:color w:val="auto"/>
          <w:szCs w:val="22"/>
        </w:rPr>
        <w:t>In the event an agency's reduction is due solely to the General Assembly transferring or deleting a program, this provision does not apply.</w:t>
      </w:r>
    </w:p>
    <w:p w:rsidR="007E2ACB" w:rsidRPr="00013772"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b/>
          <w:color w:val="auto"/>
          <w:szCs w:val="22"/>
        </w:rPr>
        <w:tab/>
        <w:t>89.</w:t>
      </w:r>
      <w:r w:rsidR="0089176E" w:rsidRPr="00013772">
        <w:rPr>
          <w:rFonts w:cs="Times New Roman"/>
          <w:b/>
          <w:color w:val="auto"/>
          <w:szCs w:val="22"/>
        </w:rPr>
        <w:t>95</w:t>
      </w:r>
      <w:r w:rsidRPr="00013772">
        <w:rPr>
          <w:rFonts w:cs="Times New Roman"/>
          <w:b/>
          <w:color w:val="auto"/>
          <w:szCs w:val="22"/>
        </w:rPr>
        <w:t>.</w:t>
      </w:r>
      <w:r w:rsidRPr="00013772">
        <w:rPr>
          <w:rFonts w:cs="Times New Roman"/>
          <w:color w:val="auto"/>
          <w:szCs w:val="22"/>
        </w:rPr>
        <w:tab/>
        <w:t xml:space="preserve">(GP: Reduction In Force) </w:t>
      </w:r>
      <w:r w:rsidRPr="00013772">
        <w:rPr>
          <w:rFonts w:cs="Times New Roman"/>
          <w:szCs w:val="22"/>
        </w:rPr>
        <w:t xml:space="preserve"> </w:t>
      </w:r>
      <w:r w:rsidRPr="00013772">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013772">
        <w:rPr>
          <w:rFonts w:cs="Times New Roman"/>
          <w:color w:val="auto"/>
          <w:szCs w:val="22"/>
        </w:rPr>
        <w:t>Budget and Control Board</w:t>
      </w:r>
      <w:r w:rsidRPr="00013772">
        <w:rPr>
          <w:rFonts w:cs="Times New Roman"/>
          <w:color w:val="auto"/>
          <w:szCs w:val="22"/>
        </w:rPr>
        <w:t xml:space="preserve"> implements a midyear across-the-board budget reduction, and agency head</w:t>
      </w:r>
      <w:r w:rsidR="00A0122C" w:rsidRPr="00013772">
        <w:rPr>
          <w:rFonts w:cs="Times New Roman"/>
          <w:color w:val="auto"/>
          <w:szCs w:val="22"/>
        </w:rPr>
        <w:t>s must make reductions in force,</w:t>
      </w:r>
      <w:r w:rsidRPr="00013772">
        <w:rPr>
          <w:rFonts w:cs="Times New Roman"/>
          <w:color w:val="auto"/>
          <w:szCs w:val="22"/>
        </w:rPr>
        <w:t xml:space="preserve"> agency heads should give consideration to </w:t>
      </w:r>
      <w:r w:rsidR="00A0122C" w:rsidRPr="00013772">
        <w:rPr>
          <w:rFonts w:cs="Times New Roman"/>
          <w:color w:val="auto"/>
          <w:szCs w:val="22"/>
        </w:rPr>
        <w:t xml:space="preserve">reductions of </w:t>
      </w:r>
      <w:r w:rsidRPr="00013772">
        <w:rPr>
          <w:rFonts w:cs="Times New Roman"/>
          <w:color w:val="auto"/>
          <w:szCs w:val="22"/>
        </w:rPr>
        <w:t>contract employees, post-TERI employees, and TERI employees before other employees.</w:t>
      </w:r>
      <w:r w:rsidR="00262694" w:rsidRPr="00013772">
        <w:rPr>
          <w:rFonts w:cs="Times New Roman"/>
          <w:color w:val="auto"/>
          <w:szCs w:val="22"/>
        </w:rPr>
        <w:t xml:space="preserve">  In the event an agency’s reduction is due solely to the General Assembly transferring or deleting a program, this provision does not apply.</w:t>
      </w:r>
    </w:p>
    <w:p w:rsidR="00587662" w:rsidRPr="00013772" w:rsidRDefault="00760277"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013772">
        <w:rPr>
          <w:snapToGrid w:val="0"/>
        </w:rPr>
        <w:tab/>
      </w:r>
      <w:r w:rsidRPr="00013772">
        <w:rPr>
          <w:b/>
          <w:snapToGrid w:val="0"/>
        </w:rPr>
        <w:t>89.</w:t>
      </w:r>
      <w:r w:rsidR="0089176E" w:rsidRPr="00013772">
        <w:rPr>
          <w:b/>
          <w:snapToGrid w:val="0"/>
        </w:rPr>
        <w:t>96</w:t>
      </w:r>
      <w:r w:rsidRPr="00013772">
        <w:rPr>
          <w:b/>
          <w:snapToGrid w:val="0"/>
        </w:rPr>
        <w:t>.</w:t>
      </w:r>
      <w:r w:rsidRPr="00013772">
        <w:rPr>
          <w:b/>
          <w:snapToGrid w:val="0"/>
        </w:rPr>
        <w:tab/>
      </w:r>
      <w:r w:rsidRPr="00013772">
        <w:rPr>
          <w:snapToGrid w:val="0"/>
        </w:rPr>
        <w:t>(GP: Second Amendment Weekend - Sales Tax Exemption for Certain Firearms)  The gross proceeds of sales or sales price of handguns as defined pursuant to Section 16</w:t>
      </w:r>
      <w:r w:rsidRPr="00013772">
        <w:rPr>
          <w:snapToGrid w:val="0"/>
        </w:rPr>
        <w:noBreakHyphen/>
        <w:t>23</w:t>
      </w:r>
      <w:r w:rsidRPr="00013772">
        <w:rPr>
          <w:snapToGrid w:val="0"/>
        </w:rPr>
        <w:noBreakHyphen/>
        <w:t>10(1) of the 1976 Code, rifles, and shot guns is exempt from the taxes imposed pursuant to Chapter 36, Title 12 of the 1976 Code and Chapter 10, Title 4 of the 1976 Code for sales occurring from 12:01 a.m., Friday, November</w:t>
      </w:r>
      <w:r w:rsidR="00F124DE" w:rsidRPr="00013772">
        <w:rPr>
          <w:snapToGrid w:val="0"/>
        </w:rPr>
        <w:t xml:space="preserve"> </w:t>
      </w:r>
      <w:r w:rsidRPr="00013772">
        <w:rPr>
          <w:snapToGrid w:val="0"/>
        </w:rPr>
        <w:t>26, 2010, through twelve midnight, Saturday, November</w:t>
      </w:r>
      <w:r w:rsidR="005B2B6E" w:rsidRPr="00013772">
        <w:rPr>
          <w:snapToGrid w:val="0"/>
        </w:rPr>
        <w:t xml:space="preserve"> </w:t>
      </w:r>
      <w:r w:rsidRPr="00013772">
        <w:rPr>
          <w:snapToGrid w:val="0"/>
        </w:rPr>
        <w:t>27, 2010.</w:t>
      </w:r>
    </w:p>
    <w:p w:rsidR="00DF6AE9" w:rsidRPr="00013772" w:rsidRDefault="002958CA"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rPr>
        <w:t>89.</w:t>
      </w:r>
      <w:r w:rsidR="0089176E" w:rsidRPr="00013772">
        <w:rPr>
          <w:rFonts w:cs="Times New Roman"/>
          <w:b/>
        </w:rPr>
        <w:t>97</w:t>
      </w:r>
      <w:r w:rsidRPr="00013772">
        <w:rPr>
          <w:rFonts w:cs="Times New Roman"/>
          <w:b/>
        </w:rPr>
        <w:t>.</w:t>
      </w:r>
      <w:r w:rsidRPr="00013772">
        <w:rPr>
          <w:rFonts w:cs="Times New Roman"/>
        </w:rPr>
        <w:tab/>
        <w:t>(GP: Cost Savings When Filling Vacancies Created by Retirements)  During the current fiscal year, whenever classified FTEs become vacant because of employee retirements, it is the intent of the General Assembly that state agencies should realize personnel costs savings of at least 25%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013772" w:rsidRDefault="00B96640" w:rsidP="00B966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tab/>
      </w:r>
      <w:r w:rsidRPr="00013772">
        <w:rPr>
          <w:b/>
        </w:rPr>
        <w:t>89.</w:t>
      </w:r>
      <w:r w:rsidR="0089176E" w:rsidRPr="00013772">
        <w:rPr>
          <w:b/>
        </w:rPr>
        <w:t>98</w:t>
      </w:r>
      <w:r w:rsidRPr="00013772">
        <w:rPr>
          <w:b/>
        </w:rPr>
        <w:t>.</w:t>
      </w:r>
      <w:r w:rsidRPr="00013772">
        <w:rPr>
          <w:b/>
        </w:rPr>
        <w:tab/>
      </w:r>
      <w:r w:rsidRPr="00013772">
        <w:t xml:space="preserve">(GP: Travel Reduction Assessment)  Agencies are encouraged, when assessing travel reductions, to ensure that front line employees who </w:t>
      </w:r>
      <w:r w:rsidRPr="00013772">
        <w:rPr>
          <w:rFonts w:cs="Times New Roman"/>
          <w:color w:val="auto"/>
        </w:rPr>
        <w:t>provide</w:t>
      </w:r>
      <w:r w:rsidRPr="00013772">
        <w:t xml:space="preserve"> direct services to clients are minimally impacted by the reduction.</w:t>
      </w:r>
    </w:p>
    <w:p w:rsidR="00B96640" w:rsidRPr="00013772"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tab/>
      </w:r>
      <w:r w:rsidRPr="00013772">
        <w:rPr>
          <w:b/>
        </w:rPr>
        <w:t>89.</w:t>
      </w:r>
      <w:r w:rsidR="0089176E" w:rsidRPr="00013772">
        <w:rPr>
          <w:b/>
        </w:rPr>
        <w:t>99</w:t>
      </w:r>
      <w:r w:rsidRPr="00013772">
        <w:rPr>
          <w:b/>
        </w:rPr>
        <w:t>.</w:t>
      </w:r>
      <w:r w:rsidRPr="00013772">
        <w:rPr>
          <w:b/>
        </w:rPr>
        <w:tab/>
      </w:r>
      <w:r w:rsidRPr="00013772">
        <w:t>(GP: Retirement Systems)  A charter school employing an individual on leave from a local school district on, or after July 1, 2006 shall participate in the South Carolina Retirement Systems as a covered employer with respect to the employee on leave through June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p>
    <w:p w:rsidR="00B96640" w:rsidRPr="00013772"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tab/>
      </w:r>
      <w:r w:rsidRPr="00013772">
        <w:rPr>
          <w:b/>
        </w:rPr>
        <w:t>89.</w:t>
      </w:r>
      <w:r w:rsidR="0089176E" w:rsidRPr="00013772">
        <w:rPr>
          <w:b/>
        </w:rPr>
        <w:t>100</w:t>
      </w:r>
      <w:r w:rsidRPr="00013772">
        <w:rPr>
          <w:b/>
        </w:rPr>
        <w:t>.</w:t>
      </w:r>
      <w:r w:rsidRPr="00013772">
        <w:rPr>
          <w:b/>
        </w:rPr>
        <w:tab/>
      </w:r>
      <w:r w:rsidRPr="00013772">
        <w:t xml:space="preserve">(GP: Winthrop University Owens Hall)  </w:t>
      </w:r>
      <w:r w:rsidRPr="00013772">
        <w:rPr>
          <w:strike/>
        </w:rPr>
        <w:t>All procurements related to reconstruction/restoration of Winthrop University properties damaged by the Owens Hall fire of March 6,</w:t>
      </w:r>
      <w:r w:rsidR="006F5EFD" w:rsidRPr="00013772">
        <w:rPr>
          <w:strike/>
        </w:rPr>
        <w:t xml:space="preserve"> </w:t>
      </w:r>
      <w:r w:rsidRPr="00013772">
        <w:rPr>
          <w:strike/>
        </w:rPr>
        <w:t>2010, and related fire suppression efforts, shall be deemed allowed and determined to meet all requirements of sole source and emergency procurement provisions of SC Code of Regulations 19-445-2105 and 19-445-2110, through use of original contractors and vendors as necessary to insure compatibility of equipment, accessories and replacement parts as a paramount consideration in order to expedite the return of damaged properties to intended uses by August 15,</w:t>
      </w:r>
      <w:r w:rsidR="006F5EFD" w:rsidRPr="00013772">
        <w:rPr>
          <w:strike/>
        </w:rPr>
        <w:t xml:space="preserve"> </w:t>
      </w:r>
      <w:r w:rsidRPr="00013772">
        <w:rPr>
          <w:strike/>
        </w:rPr>
        <w:t>2010</w:t>
      </w:r>
      <w:r w:rsidR="002C1E34" w:rsidRPr="00013772">
        <w:rPr>
          <w:strike/>
        </w:rPr>
        <w:t>,</w:t>
      </w:r>
      <w:r w:rsidRPr="00013772">
        <w:rPr>
          <w:strike/>
        </w:rPr>
        <w:t xml:space="preserve"> (or as reasonable close thereto as possible), the welfare, continued educational progress, and best interests of Winthrop University students and the State of South Carolina requiring it.  Further, by adoption of this proviso, all Permanent Improvement Project documentation related to this work shall be deemed submitted and approved, with the original documentation for the Owens Hall Project incorporated by reference, the welfare, continued educational progress, and best interests of Winthrop University students and the State of South Carolina requiring it.  All documentation related to reconstruction/restoration conducted under this proviso shall be subject to routine audit measures and compliance.</w:t>
      </w:r>
    </w:p>
    <w:p w:rsidR="00C81C0C" w:rsidRPr="00013772" w:rsidRDefault="00CB1E35" w:rsidP="00CB1E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b/>
        </w:rPr>
        <w:t>89.</w:t>
      </w:r>
      <w:r w:rsidR="0089176E" w:rsidRPr="00013772">
        <w:rPr>
          <w:rFonts w:cs="Times New Roman"/>
          <w:b/>
        </w:rPr>
        <w:t>101</w:t>
      </w:r>
      <w:r w:rsidRPr="00013772">
        <w:rPr>
          <w:rFonts w:cs="Times New Roman"/>
          <w:b/>
        </w:rPr>
        <w:t>.</w:t>
      </w:r>
      <w:r w:rsidRPr="00013772">
        <w:rPr>
          <w:rFonts w:cs="Times New Roman"/>
        </w:rPr>
        <w:tab/>
        <w:t xml:space="preserve">(GP: </w:t>
      </w:r>
      <w:r w:rsidRPr="00013772">
        <w:t>Information</w:t>
      </w:r>
      <w:r w:rsidRPr="00013772">
        <w:rPr>
          <w:rFonts w:cs="Times New Roman"/>
        </w:rPr>
        <w:t xml:space="preserve"> Technology for Health Care)  </w:t>
      </w:r>
      <w:r w:rsidRPr="00013772">
        <w:t>From the funds appropriated and awarded to the S</w:t>
      </w:r>
      <w:r w:rsidR="00716923" w:rsidRPr="00013772">
        <w:t>.</w:t>
      </w:r>
      <w:r w:rsidRPr="00013772">
        <w:t>C</w:t>
      </w:r>
      <w:r w:rsidR="00716923" w:rsidRPr="00013772">
        <w:t>.</w:t>
      </w:r>
      <w:r w:rsidRPr="00013772">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013772">
        <w:t xml:space="preserve"> </w:t>
      </w:r>
      <w:r w:rsidRPr="00013772">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E3403C" w:rsidRPr="00013772"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rFonts w:cs="Times New Roman"/>
        </w:rPr>
        <w:tab/>
      </w:r>
      <w:r w:rsidRPr="00013772">
        <w:rPr>
          <w:rFonts w:cs="Times New Roman"/>
          <w:b/>
        </w:rPr>
        <w:t>89.</w:t>
      </w:r>
      <w:r w:rsidR="0089176E" w:rsidRPr="00013772">
        <w:rPr>
          <w:rFonts w:cs="Times New Roman"/>
          <w:b/>
        </w:rPr>
        <w:t>102</w:t>
      </w:r>
      <w:r w:rsidRPr="00013772">
        <w:rPr>
          <w:rFonts w:cs="Times New Roman"/>
          <w:b/>
        </w:rPr>
        <w:t>.</w:t>
      </w:r>
      <w:r w:rsidRPr="00013772">
        <w:rPr>
          <w:rFonts w:cs="Times New Roman"/>
        </w:rPr>
        <w:tab/>
        <w:t xml:space="preserve">(GP: SCEIS DHEC)  </w:t>
      </w:r>
      <w:r w:rsidRPr="00013772">
        <w:rPr>
          <w:rFonts w:cs="Times New Roman"/>
          <w:strike/>
        </w:rPr>
        <w:t xml:space="preserve">It is the intent of the General Assembly that all agencies achieve the maximum benefit of accounting, management and transparency through the implementation of the South Carolina Enterprise Information System (SCEIS).  To accomplish this goal at the Department of Health and Environmental Control for the SCEIS Financial and Procurement components of SCEIS, the SCEIS Program and the Department of Health and Environment Control are directed to complete the implementation of those components not later than August 2, 2010.  The Department of Health and Environmental Control shall expend funds as required to ensure the implementation is </w:t>
      </w:r>
      <w:r w:rsidRPr="00013772">
        <w:rPr>
          <w:strike/>
        </w:rPr>
        <w:t>completed</w:t>
      </w:r>
      <w:r w:rsidRPr="00013772">
        <w:rPr>
          <w:rFonts w:cs="Times New Roman"/>
          <w:strike/>
        </w:rPr>
        <w:t xml:space="preserve"> as scheduled.  The SCEIS Program shall use resources available to assist and support the Department of Health and Environmental Control implementation.  The SCEIS Team shall make monthly reports to the SCEIS Executive Oversight Committee concerning its activities under this provision.</w:t>
      </w:r>
    </w:p>
    <w:p w:rsidR="00CB1E35" w:rsidRPr="00013772"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rPr>
        <w:t>89.</w:t>
      </w:r>
      <w:r w:rsidR="0089176E" w:rsidRPr="00013772">
        <w:rPr>
          <w:rFonts w:cs="Times New Roman"/>
          <w:b/>
        </w:rPr>
        <w:t>103</w:t>
      </w:r>
      <w:r w:rsidRPr="00013772">
        <w:rPr>
          <w:rFonts w:cs="Times New Roman"/>
          <w:b/>
        </w:rPr>
        <w:t>.</w:t>
      </w:r>
      <w:r w:rsidRPr="00013772">
        <w:rPr>
          <w:rFonts w:cs="Times New Roman"/>
        </w:rPr>
        <w:tab/>
        <w:t xml:space="preserve">(GP: SCEIS-DOT)  It is the intent of the General Assembly that all agencies achieve the maximum benefit of accounting, management and transparency through the implementation of the South Carolina Enterprise Information System (SCEIS).  In order to ensure this goal is completed by not later than </w:t>
      </w:r>
      <w:r w:rsidRPr="00013772">
        <w:rPr>
          <w:rFonts w:cs="Times New Roman"/>
          <w:strike/>
        </w:rPr>
        <w:t>June 30</w:t>
      </w:r>
      <w:r w:rsidR="0027027D" w:rsidRPr="00013772">
        <w:rPr>
          <w:rFonts w:cs="Times New Roman"/>
        </w:rPr>
        <w:t xml:space="preserve"> </w:t>
      </w:r>
      <w:r w:rsidR="0027027D" w:rsidRPr="00013772">
        <w:rPr>
          <w:rFonts w:cs="Times New Roman"/>
          <w:i/>
          <w:u w:val="single"/>
        </w:rPr>
        <w:t>September 30</w:t>
      </w:r>
      <w:r w:rsidRPr="00013772">
        <w:rPr>
          <w:rFonts w:cs="Times New Roman"/>
        </w:rPr>
        <w:t xml:space="preserve">, 2011 at the Department of Transportation, the following process shall be implemented.  The SCEIS Program and the Department of Transportation shall form a DOT SCEIS Implementation Team dedicated to the successful implementation of SCEIS within the Department of Transportation.  This team is directed to identify and implement high level interfaces to allow the Department of Transportation to remain operational as the Statewide Accounting and Reporting System, Human Resources and Payroll systems are retired prior to the full implementation of SCEIS within the Department of Transportation.  </w:t>
      </w:r>
      <w:r w:rsidRPr="00013772">
        <w:rPr>
          <w:rFonts w:cs="Times New Roman"/>
          <w:strike/>
        </w:rPr>
        <w:t>The DOT SCEIS Implementation Team is further</w:t>
      </w:r>
      <w:r w:rsidRPr="00013772">
        <w:rPr>
          <w:rFonts w:cs="Times New Roman"/>
          <w:strike/>
          <w:color w:val="000080"/>
        </w:rPr>
        <w:t xml:space="preserve"> </w:t>
      </w:r>
      <w:r w:rsidRPr="00013772">
        <w:rPr>
          <w:rFonts w:cs="Times New Roman"/>
          <w:strike/>
        </w:rPr>
        <w:t>directed to develop an implementation plan to identify the components to be fully implemented at the Department of Transportation and to develop the proposed scope, schedule and projected cost of these components not later than September 1, 2010.</w:t>
      </w:r>
      <w:r w:rsidRPr="00013772">
        <w:rPr>
          <w:rFonts w:cs="Times New Roman"/>
        </w:rPr>
        <w:t xml:space="preserve">  The SCEIS Executive Oversight Committee is directed to establish a SCEIS/Department of Transportation Implementation subcommittee consisting of a senior manager designated by the Comptroller General, a senior manager designated by the Executive Director of the </w:t>
      </w:r>
      <w:r w:rsidR="00E67871" w:rsidRPr="00013772">
        <w:rPr>
          <w:rFonts w:cs="Times New Roman"/>
        </w:rPr>
        <w:t>Budget and Control Board</w:t>
      </w:r>
      <w:r w:rsidRPr="00013772">
        <w:rPr>
          <w:rFonts w:cs="Times New Roman"/>
        </w:rPr>
        <w:t>, and a senior manager designated by the Secretary of the Department of Transportation, and shall include staff as designated by the Department of Transportation and staff as designated by the SCEIS Program.  In addition, the Department of Transportation shall include a senior management representative of the federal highway administration as an advisor to this subcommittee and as a member of the DOT SCEIS Implementation Team.  The Department of Transportation may expend funds as determined under the implementation plan as necessary to maximize the long term return in the areas of finance, procurement, human resources and payroll, budgeting, federal aid billing, project management and other areas where modernization benefits the agency.  The SCEIS Program shall use resources available to assist and support the Department of Transportation implementation.</w:t>
      </w:r>
    </w:p>
    <w:p w:rsidR="00CB1E35" w:rsidRPr="00013772" w:rsidRDefault="006F16C5"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tab/>
      </w:r>
      <w:r w:rsidRPr="00013772">
        <w:rPr>
          <w:b/>
        </w:rPr>
        <w:t>89.104.</w:t>
      </w:r>
      <w:r w:rsidRPr="00013772">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Pr="00013772">
        <w:rPr>
          <w:strike/>
        </w:rPr>
        <w:t xml:space="preserve"> for deposit into the State General Fund</w:t>
      </w:r>
      <w:r w:rsidRPr="00013772">
        <w:t xml:space="preserve">.  </w:t>
      </w:r>
      <w:r w:rsidRPr="00013772">
        <w:rPr>
          <w:i/>
          <w:u w:val="single"/>
        </w:rPr>
        <w:t>For Fiscal Year 2011-12, revenue received from the broadband spectrum lease shall be transferred from the Budget and Control Board to the Educational Television Commission which shall retain and expend such funds for agency operations.  The commission shall be authorized to carry forward unexpended funds from the prior fiscal year into the current fiscal year.</w:t>
      </w:r>
    </w:p>
    <w:p w:rsidR="00CB1E35" w:rsidRPr="00013772"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rFonts w:cs="Times New Roman"/>
        </w:rPr>
        <w:tab/>
      </w:r>
      <w:r w:rsidRPr="00013772">
        <w:rPr>
          <w:rFonts w:cs="Times New Roman"/>
          <w:b/>
        </w:rPr>
        <w:t>89.</w:t>
      </w:r>
      <w:r w:rsidR="0089176E" w:rsidRPr="00013772">
        <w:rPr>
          <w:rFonts w:cs="Times New Roman"/>
          <w:b/>
        </w:rPr>
        <w:t>105</w:t>
      </w:r>
      <w:r w:rsidRPr="00013772">
        <w:rPr>
          <w:rFonts w:cs="Times New Roman"/>
          <w:b/>
        </w:rPr>
        <w:t>.</w:t>
      </w:r>
      <w:r w:rsidRPr="00013772">
        <w:rPr>
          <w:rFonts w:cs="Times New Roman"/>
        </w:rPr>
        <w:tab/>
        <w:t xml:space="preserve">(GP: SCEIS Set-Aside Accounts)  </w:t>
      </w:r>
      <w:r w:rsidRPr="00013772">
        <w:rPr>
          <w:rFonts w:cs="Times New Roman"/>
          <w:strike/>
        </w:rPr>
        <w:t xml:space="preserve">The Comptroller General is directed to transfer all agency funds remaining in a SCEIS set-aside account to the </w:t>
      </w:r>
      <w:r w:rsidR="00E67871" w:rsidRPr="00013772">
        <w:rPr>
          <w:rFonts w:cs="Times New Roman"/>
          <w:strike/>
        </w:rPr>
        <w:t>Budget and Control Board</w:t>
      </w:r>
      <w:r w:rsidRPr="00013772">
        <w:rPr>
          <w:rFonts w:cs="Times New Roman"/>
          <w:strike/>
        </w:rPr>
        <w:t xml:space="preserve"> for the South Carolina Enterprise Information System (SCEIS) during Fiscal Year 2010-11.  The </w:t>
      </w:r>
      <w:r w:rsidR="00E67871" w:rsidRPr="00013772">
        <w:rPr>
          <w:rFonts w:cs="Times New Roman"/>
          <w:strike/>
        </w:rPr>
        <w:t>Budget and Control Board</w:t>
      </w:r>
      <w:r w:rsidRPr="00013772">
        <w:rPr>
          <w:rFonts w:cs="Times New Roman"/>
          <w:strike/>
        </w:rPr>
        <w:t>, SCEIS program must assume responsibility for repayment of the funds transferred under this provision.</w:t>
      </w:r>
    </w:p>
    <w:p w:rsidR="00592691" w:rsidRPr="00013772"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0089176E" w:rsidRPr="00013772">
        <w:rPr>
          <w:rFonts w:cs="Times New Roman"/>
          <w:b/>
        </w:rPr>
        <w:t>89.106</w:t>
      </w:r>
      <w:r w:rsidRPr="00013772">
        <w:rPr>
          <w:rFonts w:cs="Times New Roman"/>
          <w:b/>
        </w:rPr>
        <w:t>.</w:t>
      </w:r>
      <w:r w:rsidRPr="00013772">
        <w:rPr>
          <w:rFonts w:cs="Times New Roman"/>
          <w:b/>
        </w:rPr>
        <w:tab/>
      </w:r>
      <w:r w:rsidRPr="00013772">
        <w:rPr>
          <w:rFonts w:cs="Times New Roman"/>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CB1E35" w:rsidRPr="00013772"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0089176E" w:rsidRPr="00013772">
        <w:rPr>
          <w:rFonts w:cs="Times New Roman"/>
          <w:b/>
        </w:rPr>
        <w:t>89.107</w:t>
      </w:r>
      <w:r w:rsidRPr="00013772">
        <w:rPr>
          <w:rFonts w:cs="Times New Roman"/>
          <w:b/>
        </w:rPr>
        <w:t>.</w:t>
      </w:r>
      <w:r w:rsidRPr="00013772">
        <w:rPr>
          <w:rFonts w:cs="Times New Roman"/>
          <w:b/>
        </w:rPr>
        <w:tab/>
      </w:r>
      <w:r w:rsidRPr="00013772">
        <w:rPr>
          <w:rFonts w:cs="Times New Roman"/>
        </w:rPr>
        <w:t xml:space="preserve">(GP: Deficit Monitoring)  If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w:t>
      </w:r>
      <w:r w:rsidR="00E67871" w:rsidRPr="00013772">
        <w:rPr>
          <w:rFonts w:cs="Times New Roman"/>
        </w:rPr>
        <w:t>Budget and Control Board</w:t>
      </w:r>
      <w:r w:rsidRPr="00013772">
        <w:rPr>
          <w:rFonts w:cs="Times New Roman"/>
        </w:rPr>
        <w:t xml:space="preserve"> within thirty days of such determination that the agency is requesting that a deficit be recognized.  Once a deficit has been recognized by the </w:t>
      </w:r>
      <w:r w:rsidR="00E67871" w:rsidRPr="00013772">
        <w:rPr>
          <w:rFonts w:cs="Times New Roman"/>
        </w:rPr>
        <w:t>Budget and Control Board</w:t>
      </w:r>
      <w:r w:rsidRPr="00013772">
        <w:rPr>
          <w:rFonts w:cs="Times New Roman"/>
        </w:rPr>
        <w:t>, the agency shall limit travel and conference 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013772" w:rsidRDefault="0027027D"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rPr>
        <w:t>89.108.</w:t>
      </w:r>
      <w:r w:rsidRPr="00013772">
        <w:rPr>
          <w:rFonts w:cs="Times New Roman"/>
          <w:b/>
        </w:rPr>
        <w:tab/>
      </w:r>
      <w:r w:rsidRPr="00013772">
        <w:rPr>
          <w:rFonts w:cs="Times New Roman"/>
        </w:rPr>
        <w:t xml:space="preserve">(GP: Commuting Costs)  State government employees who use a permanently assigned agency or state owned vehicle to commute from their permanently assigned work location to and from the employee’s home must </w:t>
      </w:r>
      <w:r w:rsidRPr="00013772">
        <w:rPr>
          <w:rFonts w:cs="Times New Roman"/>
          <w:strike/>
        </w:rPr>
        <w:t>either</w:t>
      </w:r>
      <w:r w:rsidRPr="00013772">
        <w:rPr>
          <w:rFonts w:cs="Times New Roman"/>
        </w:rPr>
        <w:t xml:space="preserve"> reimburse the agency in which they are employed </w:t>
      </w:r>
      <w:r w:rsidRPr="00013772">
        <w:rPr>
          <w:rFonts w:cs="Times New Roman"/>
          <w:strike/>
        </w:rPr>
        <w:t>for the cost of fuel or the personal use of the vehicle must be considered income and as such reported by the Comptroller General</w:t>
      </w:r>
      <w:r w:rsidRPr="00013772">
        <w:rPr>
          <w:rFonts w:cs="Times New Roman"/>
        </w:rPr>
        <w:t xml:space="preserve"> </w:t>
      </w:r>
      <w:r w:rsidRPr="00013772">
        <w:rPr>
          <w:rFonts w:cs="Times New Roman"/>
          <w:i/>
          <w:u w:val="single"/>
        </w:rPr>
        <w:t>for commuting use</w:t>
      </w:r>
      <w:r w:rsidRPr="00013772">
        <w:rPr>
          <w:rFonts w:cs="Times New Roman"/>
        </w:rPr>
        <w:t xml:space="preserve"> in accordance with IRS regulations </w:t>
      </w:r>
      <w:r w:rsidRPr="00013772">
        <w:rPr>
          <w:rFonts w:cs="Times New Roman"/>
          <w:i/>
          <w:u w:val="single"/>
        </w:rPr>
        <w:t>based on guidance from the Office of Comptroller General which must use the Cents per mile Rule, unless they are exempted from such reimbursement by applicable IRS regulations</w:t>
      </w:r>
      <w:r w:rsidRPr="00013772">
        <w:rPr>
          <w:rFonts w:cs="Times New Roman"/>
        </w:rPr>
        <w:t xml:space="preserve">.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w:t>
      </w:r>
      <w:r w:rsidRPr="00013772">
        <w:rPr>
          <w:rFonts w:cs="Times New Roman"/>
          <w:strike/>
        </w:rPr>
        <w:t>for agency heads,</w:t>
      </w:r>
      <w:r w:rsidRPr="00013772">
        <w:rPr>
          <w:rFonts w:cs="Times New Roman"/>
        </w:rPr>
        <w:t xml:space="preserve"> or for Department of Transportation employees on call for emergency maintenance.</w:t>
      </w:r>
    </w:p>
    <w:p w:rsidR="00CB1E35" w:rsidRPr="00013772"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rFonts w:cs="Times New Roman"/>
        </w:rPr>
        <w:tab/>
      </w:r>
      <w:r w:rsidR="0089176E" w:rsidRPr="00013772">
        <w:rPr>
          <w:rFonts w:cs="Times New Roman"/>
          <w:b/>
        </w:rPr>
        <w:t>89.109</w:t>
      </w:r>
      <w:r w:rsidRPr="00013772">
        <w:rPr>
          <w:rFonts w:cs="Times New Roman"/>
          <w:b/>
        </w:rPr>
        <w:t>.</w:t>
      </w:r>
      <w:r w:rsidRPr="00013772">
        <w:rPr>
          <w:rFonts w:cs="Times New Roman"/>
          <w:b/>
        </w:rPr>
        <w:tab/>
      </w:r>
      <w:r w:rsidRPr="00013772">
        <w:rPr>
          <w:rFonts w:cs="Times New Roman"/>
        </w:rPr>
        <w:t xml:space="preserve">(GP: Video Conferencing)  </w:t>
      </w:r>
      <w:r w:rsidRPr="00013772">
        <w:rPr>
          <w:rFonts w:cs="Times New Roman"/>
          <w:strike/>
        </w:rPr>
        <w:t>The Department of Corrections, in consultation with Court Administration, shall determine if the use of video conferencing technology would be cost effective for certain court proceedings.  The Department shall report their findings to the Ways and Means Committee and the Medical, Military, Public and Municipal Affairs Committee of the House of Representatives and the Finance Committee and Corrections and Penology Committee of the Senate by December 1, 2010.  The report shall include an analysis of which court proceedings would be most appropriate for video conferencing, the court locations that would be most cost effective, a general description and estimated cost of the equipment needed, and the estimated savings that may be realized by the use of video conferencing.</w:t>
      </w:r>
    </w:p>
    <w:p w:rsidR="004B6F40" w:rsidRPr="00013772"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b/>
        </w:rPr>
        <w:t>89.</w:t>
      </w:r>
      <w:r w:rsidR="0089176E" w:rsidRPr="00013772">
        <w:rPr>
          <w:rFonts w:cs="Times New Roman"/>
          <w:b/>
        </w:rPr>
        <w:t>110</w:t>
      </w:r>
      <w:r w:rsidRPr="00013772">
        <w:rPr>
          <w:rFonts w:cs="Times New Roman"/>
          <w:b/>
        </w:rPr>
        <w:t>.</w:t>
      </w:r>
      <w:r w:rsidRPr="00013772">
        <w:rPr>
          <w:rFonts w:cs="Times New Roman"/>
          <w:b/>
        </w:rPr>
        <w:tab/>
      </w:r>
      <w:r w:rsidRPr="00013772">
        <w:rPr>
          <w:rFonts w:cs="Times New Roman"/>
        </w:rPr>
        <w:t xml:space="preserve">(GP: Bank Account Transparency and Accountability)  Each state agency, except state institutions of higher learning, which has composite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 Governor, the Chairman of the Senate Finance Committee, the Chairman of the House Ways and Means Committee, the State Treasurer, and the Comptroller General by October </w:t>
      </w:r>
      <w:r w:rsidR="00807799" w:rsidRPr="00013772">
        <w:rPr>
          <w:rFonts w:cs="Times New Roman"/>
        </w:rPr>
        <w:t>first</w:t>
      </w:r>
      <w:r w:rsidRPr="00013772">
        <w:rPr>
          <w:rFonts w:cs="Times New Roman"/>
        </w:rPr>
        <w:t xml:space="preserve"> of each fiscal year.  The report shall include the name(s) and title(s) of each person authorized to sign checks or make withdrawals from each account, the name and title of each person responsible for reconciling each account, the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In order to promote accountability and transparency, a link to the report shall be posted on the Comptroller General’s website as well as the agency’s homepage.</w:t>
      </w:r>
    </w:p>
    <w:p w:rsidR="00CB1E35" w:rsidRPr="00013772"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t xml:space="preserve">If an agency determines that the release of the information required in this provision would be detrimental to the state or the agency, the agency may petition the </w:t>
      </w:r>
      <w:r w:rsidR="00E67871" w:rsidRPr="00013772">
        <w:rPr>
          <w:rFonts w:cs="Times New Roman"/>
        </w:rPr>
        <w:t>Budget and Control Board</w:t>
      </w:r>
      <w:r w:rsidRPr="00013772">
        <w:rPr>
          <w:rFonts w:cs="Times New Roman"/>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013772">
        <w:rPr>
          <w:rFonts w:cs="Times New Roman"/>
        </w:rPr>
        <w:t>Budget and Control Board</w:t>
      </w:r>
      <w:r w:rsidRPr="00013772">
        <w:rPr>
          <w:rFonts w:cs="Times New Roman"/>
        </w:rPr>
        <w:t xml:space="preserve"> in a public meeting.</w:t>
      </w:r>
    </w:p>
    <w:p w:rsidR="004B6F40" w:rsidRPr="00013772"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0"/>
        </w:rPr>
      </w:pPr>
      <w:r w:rsidRPr="00013772">
        <w:tab/>
      </w:r>
      <w:r w:rsidRPr="00013772">
        <w:rPr>
          <w:b/>
        </w:rPr>
        <w:t>89.</w:t>
      </w:r>
      <w:r w:rsidR="0089176E" w:rsidRPr="00013772">
        <w:rPr>
          <w:b/>
        </w:rPr>
        <w:t>111</w:t>
      </w:r>
      <w:r w:rsidRPr="00013772">
        <w:rPr>
          <w:b/>
        </w:rPr>
        <w:t>.</w:t>
      </w:r>
      <w:r w:rsidRPr="00013772">
        <w:rPr>
          <w:b/>
        </w:rPr>
        <w:tab/>
      </w:r>
      <w:r w:rsidRPr="00013772">
        <w:t xml:space="preserve">(GP: DOC &amp; PPP Consolidation Study)  </w:t>
      </w:r>
      <w:r w:rsidRPr="00013772">
        <w:rPr>
          <w:rFonts w:cs="Times New Roman"/>
          <w:strike/>
          <w:snapToGrid w:val="0"/>
          <w:szCs w:val="20"/>
        </w:rPr>
        <w:t>There is created a study committee to study and develop a plan to consolidate the functions of the Department of Corrections and the Department of Probation, Parole and Pardon Services.  The plan must include an estimate of cost savings that may be realized from the consolidation of both agencies.</w:t>
      </w:r>
    </w:p>
    <w:p w:rsidR="004B6F40" w:rsidRPr="00013772"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0"/>
        </w:rPr>
      </w:pPr>
      <w:r w:rsidRPr="00013772">
        <w:rPr>
          <w:rFonts w:cs="Times New Roman"/>
          <w:snapToGrid w:val="0"/>
          <w:szCs w:val="20"/>
        </w:rPr>
        <w:tab/>
      </w:r>
      <w:r w:rsidRPr="00013772">
        <w:rPr>
          <w:rFonts w:cs="Times New Roman"/>
          <w:strike/>
          <w:snapToGrid w:val="0"/>
          <w:szCs w:val="20"/>
        </w:rPr>
        <w:t>The study committee shall be composed of the Governor, or his designee; the President Pro Tempore of the Senate, or his designee; the Speaker of the House of Representatives, or his designee; the Chairman of the Senate Corrections and Penology Committee, or his designee; the Chairman of the House of Representatives Medical, Military and Municipal Affairs Committee, or his designee; the Director of the Department of Corrections, or his designee; and the Director of the Department of Probation, Parole and Pardon Services, or his designee.  The members of the study committee shall elect a chairman.</w:t>
      </w:r>
    </w:p>
    <w:p w:rsidR="004B6F40" w:rsidRPr="00013772"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0"/>
        </w:rPr>
      </w:pPr>
      <w:r w:rsidRPr="00013772">
        <w:rPr>
          <w:rFonts w:cs="Times New Roman"/>
          <w:snapToGrid w:val="0"/>
          <w:szCs w:val="20"/>
        </w:rPr>
        <w:tab/>
      </w:r>
      <w:r w:rsidRPr="00013772">
        <w:rPr>
          <w:rFonts w:cs="Times New Roman"/>
          <w:strike/>
          <w:snapToGrid w:val="0"/>
          <w:szCs w:val="20"/>
        </w:rPr>
        <w:t>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w:t>
      </w:r>
    </w:p>
    <w:p w:rsidR="004B6F40" w:rsidRPr="00013772"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rFonts w:cs="Times New Roman"/>
          <w:snapToGrid w:val="0"/>
          <w:szCs w:val="20"/>
        </w:rPr>
        <w:tab/>
      </w:r>
      <w:r w:rsidRPr="00013772">
        <w:rPr>
          <w:rFonts w:cs="Times New Roman"/>
          <w:strike/>
          <w:snapToGrid w:val="0"/>
          <w:szCs w:val="20"/>
        </w:rPr>
        <w:t>The study committee shall submit its plan to the Chairman of the Senate Finance Committee, the Chairman of the House of Representatives Ways and Means Committee, the Chairman of the Senate Corrections and Penology Committee, and the Chairman of the House of Representatives Medical, Military, Public and Municipal Affairs Committee no later than December 31, 2010, at which point the study committee shall dissolve.</w:t>
      </w:r>
    </w:p>
    <w:p w:rsidR="00B37762" w:rsidRPr="00013772" w:rsidRDefault="00906EDF" w:rsidP="00B377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013772">
        <w:rPr>
          <w:rFonts w:cs="Times New Roman"/>
        </w:rPr>
        <w:tab/>
      </w:r>
      <w:r w:rsidR="00B913D1" w:rsidRPr="00013772">
        <w:rPr>
          <w:rFonts w:cs="Times New Roman"/>
          <w:b/>
        </w:rPr>
        <w:t>89.1</w:t>
      </w:r>
      <w:r w:rsidR="0089176E" w:rsidRPr="00013772">
        <w:rPr>
          <w:rFonts w:cs="Times New Roman"/>
          <w:b/>
        </w:rPr>
        <w:t>12</w:t>
      </w:r>
      <w:r w:rsidR="00B913D1" w:rsidRPr="00013772">
        <w:rPr>
          <w:rFonts w:cs="Times New Roman"/>
          <w:b/>
        </w:rPr>
        <w:t>.</w:t>
      </w:r>
      <w:r w:rsidR="00B913D1" w:rsidRPr="00013772">
        <w:rPr>
          <w:rFonts w:cs="Times New Roman"/>
          <w:b/>
        </w:rPr>
        <w:tab/>
      </w:r>
      <w:r w:rsidRPr="00013772">
        <w:rPr>
          <w:rFonts w:cs="Times New Roman"/>
        </w:rPr>
        <w:t xml:space="preserve">(GP: State Agency Restructuring Study Committee)  There is created a State Agency Restructuring Study Committee.  </w:t>
      </w:r>
      <w:r w:rsidR="00B37762" w:rsidRPr="00013772">
        <w:rPr>
          <w:rFonts w:cs="Times New Roman"/>
          <w:snapToGrid w:val="0"/>
        </w:rPr>
        <w:t>The committee shall be co-chaired by the Chairman of the Senate Finance Committee and the Chairman of the House Ways and Means Committee.  Its membership shall consist of 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906EDF" w:rsidRPr="00013772" w:rsidRDefault="00B37762" w:rsidP="00B3776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3772">
        <w:rPr>
          <w:rFonts w:cs="Times New Roman"/>
          <w:snapToGrid w:val="0"/>
        </w:rPr>
        <w:tab/>
        <w:t xml:space="preserve">The committee shall review and recommended ways to further streamline government to realize maximum effectiveness and efficiency.  The committee shall not be limited in scope, but at a minimum it shall review </w:t>
      </w:r>
      <w:r w:rsidR="002C3470" w:rsidRPr="00013772">
        <w:rPr>
          <w:rFonts w:cs="Times New Roman"/>
          <w:snapToGrid w:val="0"/>
        </w:rPr>
        <w:t>(</w:t>
      </w:r>
      <w:r w:rsidRPr="00013772">
        <w:rPr>
          <w:rFonts w:cs="Times New Roman"/>
          <w:snapToGrid w:val="0"/>
        </w:rPr>
        <w:t xml:space="preserve">1) Education; </w:t>
      </w:r>
      <w:r w:rsidR="002C3470" w:rsidRPr="00013772">
        <w:rPr>
          <w:rFonts w:cs="Times New Roman"/>
          <w:snapToGrid w:val="0"/>
        </w:rPr>
        <w:t>(</w:t>
      </w:r>
      <w:r w:rsidRPr="00013772">
        <w:rPr>
          <w:rFonts w:cs="Times New Roman"/>
          <w:snapToGrid w:val="0"/>
        </w:rPr>
        <w:t xml:space="preserve">2) Health and Social Services; </w:t>
      </w:r>
      <w:r w:rsidR="002C3470" w:rsidRPr="00013772">
        <w:rPr>
          <w:rFonts w:cs="Times New Roman"/>
          <w:snapToGrid w:val="0"/>
        </w:rPr>
        <w:t>(</w:t>
      </w:r>
      <w:r w:rsidRPr="00013772">
        <w:rPr>
          <w:rFonts w:cs="Times New Roman"/>
          <w:snapToGrid w:val="0"/>
        </w:rPr>
        <w:t xml:space="preserve">3) Natural Resources and Environmental Services; </w:t>
      </w:r>
      <w:r w:rsidR="002C3470" w:rsidRPr="00013772">
        <w:rPr>
          <w:rFonts w:cs="Times New Roman"/>
          <w:snapToGrid w:val="0"/>
        </w:rPr>
        <w:t>(</w:t>
      </w:r>
      <w:r w:rsidRPr="00013772">
        <w:rPr>
          <w:rFonts w:cs="Times New Roman"/>
          <w:snapToGrid w:val="0"/>
        </w:rPr>
        <w:t xml:space="preserve">4) Cultural; </w:t>
      </w:r>
      <w:r w:rsidR="002C3470" w:rsidRPr="00013772">
        <w:rPr>
          <w:rFonts w:cs="Times New Roman"/>
          <w:snapToGrid w:val="0"/>
        </w:rPr>
        <w:t>(</w:t>
      </w:r>
      <w:r w:rsidRPr="00013772">
        <w:rPr>
          <w:rFonts w:cs="Times New Roman"/>
          <w:snapToGrid w:val="0"/>
        </w:rPr>
        <w:t xml:space="preserve">5) Regulatory; and </w:t>
      </w:r>
      <w:r w:rsidR="002C3470" w:rsidRPr="00013772">
        <w:rPr>
          <w:rFonts w:cs="Times New Roman"/>
          <w:snapToGrid w:val="0"/>
        </w:rPr>
        <w:t>(</w:t>
      </w:r>
      <w:r w:rsidRPr="00013772">
        <w:rPr>
          <w:rFonts w:cs="Times New Roman"/>
          <w:snapToGrid w:val="0"/>
        </w:rPr>
        <w:t xml:space="preserve">6) Transportation.  This review, including an estimate of cost savings must be submitted to the Chairman of the Senate Finance Committee and the Chairman of the House of Representatives Ways and Means Committee </w:t>
      </w:r>
      <w:r w:rsidRPr="00013772">
        <w:rPr>
          <w:rFonts w:cs="Times New Roman"/>
          <w:strike/>
          <w:snapToGrid w:val="0"/>
        </w:rPr>
        <w:t>by December 10, 2010</w:t>
      </w:r>
      <w:r w:rsidRPr="00013772">
        <w:rPr>
          <w:rFonts w:cs="Times New Roman"/>
          <w:snapToGrid w:val="0"/>
        </w:rPr>
        <w:t>.</w:t>
      </w:r>
    </w:p>
    <w:p w:rsidR="00592691" w:rsidRPr="00013772" w:rsidRDefault="00592691" w:rsidP="0059269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b/>
          <w:szCs w:val="22"/>
        </w:rPr>
        <w:tab/>
        <w:t>89.</w:t>
      </w:r>
      <w:r w:rsidR="0089176E" w:rsidRPr="00013772">
        <w:rPr>
          <w:rFonts w:cs="Times New Roman"/>
          <w:b/>
        </w:rPr>
        <w:t>113</w:t>
      </w:r>
      <w:r w:rsidRPr="00013772">
        <w:rPr>
          <w:rFonts w:cs="Times New Roman"/>
          <w:b/>
        </w:rPr>
        <w:t>.</w:t>
      </w:r>
      <w:r w:rsidRPr="00013772">
        <w:rPr>
          <w:rFonts w:cs="Times New Roman"/>
        </w:rPr>
        <w:tab/>
      </w:r>
      <w:r w:rsidRPr="00013772">
        <w:rPr>
          <w:rFonts w:cs="Times New Roman"/>
          <w:szCs w:val="22"/>
        </w:rPr>
        <w:t>(GP: Websites)</w:t>
      </w:r>
      <w:r w:rsidRPr="00013772">
        <w:rPr>
          <w:rFonts w:cs="Times New Roman"/>
        </w:rPr>
        <w:t xml:space="preserve">  </w:t>
      </w:r>
      <w:r w:rsidRPr="00013772">
        <w:rPr>
          <w:rFonts w:cs="Times New Roman"/>
          <w:szCs w:val="22"/>
        </w:rPr>
        <w:t>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013772" w:rsidRDefault="00110643" w:rsidP="0011064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b/>
        </w:rPr>
        <w:t>89.</w:t>
      </w:r>
      <w:r w:rsidR="0089176E" w:rsidRPr="00013772">
        <w:rPr>
          <w:rFonts w:cs="Times New Roman"/>
          <w:b/>
        </w:rPr>
        <w:t>114</w:t>
      </w:r>
      <w:r w:rsidRPr="00013772">
        <w:rPr>
          <w:rFonts w:cs="Times New Roman"/>
          <w:b/>
        </w:rPr>
        <w:t>.</w:t>
      </w:r>
      <w:r w:rsidRPr="00013772">
        <w:rPr>
          <w:rFonts w:cs="Times New Roman"/>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DF0AD3" w:rsidRPr="00013772" w:rsidRDefault="00DF0AD3" w:rsidP="00DF0AD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0089176E" w:rsidRPr="00013772">
        <w:rPr>
          <w:rFonts w:cs="Times New Roman"/>
          <w:b/>
        </w:rPr>
        <w:t>89.115</w:t>
      </w:r>
      <w:r w:rsidRPr="00013772">
        <w:rPr>
          <w:rFonts w:cs="Times New Roman"/>
          <w:b/>
        </w:rPr>
        <w:t>.</w:t>
      </w:r>
      <w:r w:rsidRPr="00013772">
        <w:rPr>
          <w:rFonts w:cs="Times New Roman"/>
        </w:rPr>
        <w:tab/>
        <w:t>(GP: Beach Renourishment Suspension)  For Fiscal Year 2010-11, Chapter 40</w:t>
      </w:r>
      <w:r w:rsidR="00124F21" w:rsidRPr="00013772">
        <w:rPr>
          <w:rFonts w:cs="Times New Roman"/>
        </w:rPr>
        <w:t xml:space="preserve">, </w:t>
      </w:r>
      <w:r w:rsidRPr="00013772">
        <w:rPr>
          <w:rFonts w:cs="Times New Roman"/>
        </w:rPr>
        <w:t>Title 48 of the 1976 Code is suspended.</w:t>
      </w:r>
      <w:r w:rsidR="00A301C6" w:rsidRPr="00013772">
        <w:rPr>
          <w:rFonts w:cs="Times New Roman"/>
        </w:rPr>
        <w:t xml:space="preserve">  </w:t>
      </w:r>
      <w:r w:rsidR="00A301C6" w:rsidRPr="00013772">
        <w:rPr>
          <w:rFonts w:cs="Times New Roman"/>
          <w:snapToGrid w:val="0"/>
        </w:rPr>
        <w:t>In the event of a natural disaster that affects the coastline of South Carolina, this suspension shall be lifted.</w:t>
      </w:r>
    </w:p>
    <w:p w:rsidR="003B356D" w:rsidRPr="00013772" w:rsidRDefault="003C60C9" w:rsidP="003B3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rPr>
        <w:tab/>
      </w:r>
      <w:r w:rsidR="003B356D" w:rsidRPr="00013772">
        <w:rPr>
          <w:rFonts w:cs="Times New Roman"/>
          <w:b/>
        </w:rPr>
        <w:t>89.</w:t>
      </w:r>
      <w:r w:rsidR="0089176E" w:rsidRPr="00013772">
        <w:rPr>
          <w:rFonts w:cs="Times New Roman"/>
          <w:b/>
        </w:rPr>
        <w:t>116</w:t>
      </w:r>
      <w:r w:rsidRPr="00013772">
        <w:rPr>
          <w:rFonts w:cs="Times New Roman"/>
          <w:b/>
        </w:rPr>
        <w:t>.</w:t>
      </w:r>
      <w:r w:rsidRPr="00013772">
        <w:rPr>
          <w:rFonts w:cs="Times New Roman"/>
        </w:rPr>
        <w:tab/>
      </w:r>
      <w:r w:rsidR="003B356D" w:rsidRPr="00013772">
        <w:rPr>
          <w:rFonts w:cs="Times New Roman"/>
        </w:rPr>
        <w:t>(GP: Joint Children’s Committee)  For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72.17.</w:t>
      </w:r>
    </w:p>
    <w:p w:rsidR="00906EDF" w:rsidRPr="00013772" w:rsidRDefault="00B265FD" w:rsidP="00B265F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tab/>
      </w:r>
      <w:r w:rsidRPr="00013772">
        <w:rPr>
          <w:b/>
        </w:rPr>
        <w:t>89.</w:t>
      </w:r>
      <w:r w:rsidR="0089176E" w:rsidRPr="00013772">
        <w:rPr>
          <w:b/>
        </w:rPr>
        <w:t>117</w:t>
      </w:r>
      <w:r w:rsidRPr="00013772">
        <w:rPr>
          <w:b/>
        </w:rPr>
        <w:t>.</w:t>
      </w:r>
      <w:r w:rsidRPr="00013772">
        <w:rPr>
          <w:b/>
        </w:rPr>
        <w:tab/>
      </w:r>
      <w:r w:rsidRPr="00013772">
        <w:t xml:space="preserve">(GP: General Fund Transfer to Conservation Bank)  </w:t>
      </w:r>
      <w:r w:rsidRPr="00013772">
        <w:rPr>
          <w:strike/>
        </w:rPr>
        <w:t>The Department of Revenue is directed to transfer to the South Carolina Conservation Bank, $1,500,000 of the increased general fund revenue resulting from the motion picture wage rebate of fifteen percent as required by Section 12-62-50 of the 1976 Code, rather than twenty percent as authorized in prior appropriation acts.</w:t>
      </w:r>
    </w:p>
    <w:p w:rsidR="00CB1E35" w:rsidRPr="00013772"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snapToGrid w:val="0"/>
        </w:rPr>
        <w:tab/>
      </w:r>
      <w:r w:rsidRPr="00013772">
        <w:rPr>
          <w:rFonts w:cs="Times New Roman"/>
          <w:b/>
          <w:snapToGrid w:val="0"/>
        </w:rPr>
        <w:t>89.</w:t>
      </w:r>
      <w:r w:rsidR="0089176E" w:rsidRPr="00013772">
        <w:rPr>
          <w:rFonts w:cs="Times New Roman"/>
          <w:b/>
          <w:snapToGrid w:val="0"/>
        </w:rPr>
        <w:t>118</w:t>
      </w:r>
      <w:r w:rsidRPr="00013772">
        <w:rPr>
          <w:rFonts w:cs="Times New Roman"/>
          <w:b/>
          <w:snapToGrid w:val="0"/>
        </w:rPr>
        <w:t>.</w:t>
      </w:r>
      <w:r w:rsidRPr="00013772">
        <w:rPr>
          <w:rFonts w:cs="Times New Roman"/>
          <w:snapToGrid w:val="0"/>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3722" w:rsidRPr="00013772"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3772">
        <w:rPr>
          <w:rFonts w:cs="Times New Roman"/>
          <w:snapToGrid w:val="0"/>
        </w:rPr>
        <w:tab/>
      </w:r>
      <w:r w:rsidRPr="00013772">
        <w:rPr>
          <w:rFonts w:cs="Times New Roman"/>
          <w:b/>
          <w:snapToGrid w:val="0"/>
        </w:rPr>
        <w:t>89.</w:t>
      </w:r>
      <w:r w:rsidR="0089176E" w:rsidRPr="00013772">
        <w:rPr>
          <w:rFonts w:cs="Times New Roman"/>
          <w:b/>
          <w:snapToGrid w:val="0"/>
        </w:rPr>
        <w:t>119</w:t>
      </w:r>
      <w:r w:rsidRPr="00013772">
        <w:rPr>
          <w:rFonts w:cs="Times New Roman"/>
          <w:b/>
          <w:snapToGrid w:val="0"/>
        </w:rPr>
        <w:t>.</w:t>
      </w:r>
      <w:r w:rsidRPr="00013772">
        <w:rPr>
          <w:rFonts w:cs="Times New Roman"/>
          <w:snapToGrid w:val="0"/>
        </w:rPr>
        <w:tab/>
        <w:t>(GP: Sunday Work Law Exemption)  For the current fiscal year, in addition to all other business operations exempt from the application of the Sunday work restrictions imposed pursuant to Chapter 1, Title 53 of the 1976 Code, telephone call center operations are exempt from the restrictions imposed on Sunday work pursuant to that chapter.  An employee of a business which operates on Sunday pursuant to this provision has the option of refusing to work in accordance with Section 53-1-100 of the 1976 Code and that employee, if dismissed or demoted because of conscientious objection to Sunday work, has the remedies provided pursuant to Section 53-1-150(C) of the 1976 Code.</w:t>
      </w:r>
    </w:p>
    <w:p w:rsidR="00153722" w:rsidRPr="00013772" w:rsidRDefault="0027027D"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r>
      <w:r w:rsidRPr="00013772">
        <w:rPr>
          <w:rFonts w:cs="Times New Roman"/>
          <w:b/>
        </w:rPr>
        <w:t>89.120.</w:t>
      </w:r>
      <w:r w:rsidRPr="00013772">
        <w:rPr>
          <w:rFonts w:cs="Times New Roman"/>
        </w:rPr>
        <w:tab/>
        <w:t>(GP: Recovery Audits)  The Budget and Control Board shall contract with one or more consultants to conduct recovery audits of payments made</w:t>
      </w:r>
      <w:r w:rsidRPr="00013772">
        <w:rPr>
          <w:rFonts w:cs="Times New Roman"/>
          <w:snapToGrid w:val="0"/>
        </w:rPr>
        <w:t xml:space="preserve"> by state agencies included in this act to vendors. The audits must be designed to detect and recover overpayments and erroneous payments to the vendors and to recommend improved state agency accounting operations.  A state agency shall pay, from recovered monies received, the recovery audit consultant responsible for obtaining for the agency a reimbursement from a vendor </w:t>
      </w:r>
      <w:r w:rsidRPr="00013772">
        <w:rPr>
          <w:rFonts w:cs="Times New Roman"/>
          <w:strike/>
          <w:snapToGrid w:val="0"/>
        </w:rPr>
        <w:t>based on the following scale:  10% of up to the first $1,000,000 recovered; 5% of $1,000,001 to $5,000,000 recovered; 2.5% of the amount recovered above $5,000,001 with a maximum consultant payment of $2,500,000</w:t>
      </w:r>
      <w:r w:rsidRPr="00013772">
        <w:rPr>
          <w:rFonts w:cs="Times New Roman"/>
          <w:snapToGrid w:val="0"/>
        </w:rPr>
        <w:t xml:space="preserve"> </w:t>
      </w:r>
      <w:r w:rsidRPr="00013772">
        <w:rPr>
          <w:rFonts w:cs="Times New Roman"/>
          <w:i/>
          <w:snapToGrid w:val="0"/>
          <w:u w:val="single"/>
        </w:rPr>
        <w:t>a negotiated fee not to exceed 20% of the recovered monies received by a state agency</w:t>
      </w:r>
      <w:r w:rsidRPr="00013772">
        <w:rPr>
          <w:rFonts w:cs="Times New Roman"/>
          <w:snapToGrid w:val="0"/>
        </w:rPr>
        <w:t>.</w:t>
      </w:r>
    </w:p>
    <w:p w:rsidR="00153722" w:rsidRPr="00013772"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Funds recovered, less the cost of recovery, shall be remitted to a special fund subject to appropriation by the General Assembly.  Agencies may recover costs that are documented to be directly related to implementation of this provision.</w:t>
      </w:r>
    </w:p>
    <w:p w:rsidR="00153722" w:rsidRPr="00013772"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Recovery audits apply only to a payment made after a one hundred eighty day period from the date the payment was made.</w:t>
      </w:r>
    </w:p>
    <w:p w:rsidR="00153722" w:rsidRPr="00013772"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All information provided under a contract must be treated as confidential by the vendor.  A violation of this provision shall result in the forfeiture by the vendor of all recovery payments under the contract and to the same sanctions and penalties that would apply to that disclosure.</w:t>
      </w:r>
    </w:p>
    <w:p w:rsidR="00153722" w:rsidRPr="00013772"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The </w:t>
      </w:r>
      <w:r w:rsidR="00E67871" w:rsidRPr="00013772">
        <w:rPr>
          <w:rFonts w:cs="Times New Roman"/>
        </w:rPr>
        <w:t>Budget and Control Board</w:t>
      </w:r>
      <w:r w:rsidRPr="00013772">
        <w:rPr>
          <w:rFonts w:cs="Times New Roman"/>
        </w:rPr>
        <w:t xml:space="preserve"> shall require that recovery audits be performed in regard to state agencies which have total expenditures during a fiscal year in an amount that exceeds one hundred million dollars.  Each state agency subject to this provision shall provide the recovery audit consultant with all information necessary for the audit.  The </w:t>
      </w:r>
      <w:r w:rsidR="00E67871" w:rsidRPr="00013772">
        <w:rPr>
          <w:rFonts w:cs="Times New Roman"/>
        </w:rPr>
        <w:t>Budget and Control Board</w:t>
      </w:r>
      <w:r w:rsidRPr="00013772">
        <w:rPr>
          <w:rFonts w:cs="Times New Roman"/>
        </w:rPr>
        <w:t xml:space="preserve"> may exempt from the mandatory recovery audit process a state agency that has a low proportion of its expenditures made to vendors, or sufficient internal procedures in place to prevent overpayments.  The </w:t>
      </w:r>
      <w:r w:rsidR="00E67871" w:rsidRPr="00013772">
        <w:rPr>
          <w:rFonts w:cs="Times New Roman"/>
        </w:rPr>
        <w:t>Budget and Control Board</w:t>
      </w:r>
      <w:r w:rsidRPr="00013772">
        <w:rPr>
          <w:rFonts w:cs="Times New Roman"/>
        </w:rPr>
        <w:t xml:space="preserve"> or a state agency in its discretion may require similar recovery audits of a state agency with expenditures of less than one hundred million dollars during a fiscal year.</w:t>
      </w:r>
    </w:p>
    <w:p w:rsidR="00153722" w:rsidRPr="00013772"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Funds recovered, less the cost of audit and agency recovery, shall be remitted to a special fund subject to appropriation by the General Assembly.  Agencies may recover costs that are documented to be directly related to implementation.</w:t>
      </w:r>
    </w:p>
    <w:p w:rsidR="00153722" w:rsidRPr="00013772"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013772" w:rsidRDefault="0015372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772">
        <w:rPr>
          <w:rFonts w:cs="Times New Roman"/>
        </w:rPr>
        <w:tab/>
        <w:t xml:space="preserve">The </w:t>
      </w:r>
      <w:r w:rsidR="00E67871" w:rsidRPr="00013772">
        <w:rPr>
          <w:rFonts w:cs="Times New Roman"/>
        </w:rPr>
        <w:t>Budget and Control Board</w:t>
      </w:r>
      <w:r w:rsidRPr="00013772">
        <w:rPr>
          <w:rFonts w:cs="Times New Roman"/>
        </w:rPr>
        <w:t xml:space="preserve">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013772">
        <w:rPr>
          <w:rFonts w:cs="Times New Roman"/>
        </w:rPr>
        <w:t xml:space="preserve">  </w:t>
      </w:r>
      <w:r w:rsidRPr="00013772">
        <w:rPr>
          <w:rFonts w:cs="Times New Roman"/>
        </w:rPr>
        <w:t>Not later than January first of each year, the board shall issue a report to the General Assembly summarizing the contents of all reports received under this provision during the prior fiscal year.</w:t>
      </w:r>
    </w:p>
    <w:p w:rsidR="00BA6062" w:rsidRPr="00013772" w:rsidRDefault="00BA6062" w:rsidP="00BA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b/>
          <w:i/>
          <w:u w:val="single"/>
        </w:rPr>
        <w:t>89.121.</w:t>
      </w:r>
      <w:r w:rsidRPr="00013772">
        <w:rPr>
          <w:b/>
          <w:i/>
          <w:u w:val="single"/>
        </w:rPr>
        <w:tab/>
      </w:r>
      <w:r w:rsidRPr="00013772">
        <w:rPr>
          <w:i/>
          <w:u w:val="single"/>
        </w:rPr>
        <w:t>(GP :Funds Transfer to ETV)  In the current fiscal year funds appropriated in Part IA to the Department of Education in Section 1, XIII for K-12 Teacher Training, to the Budget and Control Board in Section 80A for Legislative &amp; Public Affairs Coverage, and to the Law Enforcement Training Council in Section 50 for State &amp; Local Training of Law Enforcement must be used to contract with the Educational Television Commission for the continuation of services as provided in the prior fiscal year.</w:t>
      </w:r>
    </w:p>
    <w:p w:rsidR="00BA6062" w:rsidRPr="00013772" w:rsidRDefault="00BA606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3772">
        <w:rPr>
          <w:rFonts w:cs="Times New Roman"/>
          <w:color w:val="auto"/>
          <w:szCs w:val="22"/>
        </w:rPr>
        <w:tab/>
      </w:r>
      <w:r w:rsidRPr="00013772">
        <w:rPr>
          <w:rFonts w:cs="Times New Roman"/>
          <w:b/>
          <w:i/>
          <w:color w:val="auto"/>
          <w:szCs w:val="22"/>
          <w:u w:val="single"/>
        </w:rPr>
        <w:t>89.122</w:t>
      </w:r>
      <w:r w:rsidR="00C062D4">
        <w:rPr>
          <w:rFonts w:cs="Times New Roman"/>
          <w:b/>
          <w:i/>
          <w:color w:val="auto"/>
          <w:szCs w:val="22"/>
          <w:u w:val="single"/>
        </w:rPr>
        <w:t>.</w:t>
      </w:r>
      <w:r w:rsidRPr="00013772">
        <w:rPr>
          <w:rFonts w:cs="Times New Roman"/>
          <w:i/>
          <w:color w:val="auto"/>
          <w:szCs w:val="22"/>
          <w:u w:val="single"/>
        </w:rPr>
        <w:tab/>
        <w:t xml:space="preserve">(GP: First Steps Transfer)  In accordance with federal requirements establishing a single line of authority over the Individuals with Disabilities Education Act, Part C, all State funds directly appropriated for BabyNet under the Department of Disabilities and Special Needs, the Department of Health and Environmental Control, and the School for the Deaf and the Blind, as well as all filled positions </w:t>
      </w:r>
      <w:r w:rsidRPr="00C062D4">
        <w:rPr>
          <w:i/>
          <w:u w:val="single"/>
        </w:rPr>
        <w:t>under</w:t>
      </w:r>
      <w:r w:rsidRPr="00013772">
        <w:rPr>
          <w:rFonts w:cs="Times New Roman"/>
          <w:i/>
          <w:color w:val="auto"/>
          <w:szCs w:val="22"/>
          <w:u w:val="single"/>
        </w:rPr>
        <w:t xml:space="preserve"> the Department of Health and Environmental Control for the BabyNet program</w:t>
      </w:r>
      <w:r w:rsidR="001E152A" w:rsidRPr="00013772">
        <w:rPr>
          <w:rFonts w:cs="Times New Roman"/>
          <w:i/>
          <w:color w:val="auto"/>
          <w:szCs w:val="22"/>
          <w:u w:val="single"/>
        </w:rPr>
        <w:t>,</w:t>
      </w:r>
      <w:r w:rsidRPr="00013772">
        <w:rPr>
          <w:rFonts w:cs="Times New Roman"/>
          <w:i/>
          <w:color w:val="auto"/>
          <w:szCs w:val="22"/>
          <w:u w:val="single"/>
        </w:rPr>
        <w:t xml:space="preserve"> during the current fiscal year shall be transferred to</w:t>
      </w:r>
      <w:r w:rsidR="001E152A" w:rsidRPr="00013772">
        <w:rPr>
          <w:rFonts w:cs="Times New Roman"/>
          <w:i/>
          <w:color w:val="auto"/>
          <w:szCs w:val="22"/>
          <w:u w:val="single"/>
        </w:rPr>
        <w:t>,</w:t>
      </w:r>
      <w:r w:rsidRPr="00013772">
        <w:rPr>
          <w:rFonts w:cs="Times New Roman"/>
          <w:i/>
          <w:color w:val="auto"/>
          <w:szCs w:val="22"/>
          <w:u w:val="single"/>
        </w:rPr>
        <w:t xml:space="preserve"> and administered by</w:t>
      </w:r>
      <w:r w:rsidR="001E152A" w:rsidRPr="00013772">
        <w:rPr>
          <w:rFonts w:cs="Times New Roman"/>
          <w:i/>
          <w:color w:val="auto"/>
          <w:szCs w:val="22"/>
          <w:u w:val="single"/>
        </w:rPr>
        <w:t>,</w:t>
      </w:r>
      <w:r w:rsidRPr="00013772">
        <w:rPr>
          <w:rFonts w:cs="Times New Roman"/>
          <w:i/>
          <w:color w:val="auto"/>
          <w:szCs w:val="22"/>
          <w:u w:val="single"/>
        </w:rPr>
        <w:t xml:space="preserve"> the South Carolina First Steps to School Readiness as the program’s designated lead agency.  These funds may then be contracted to partner agencies as appropriate and necessary to ensure the cost-effective delivery of early intervention services.</w:t>
      </w:r>
    </w:p>
    <w:p w:rsidR="00BA6062" w:rsidRPr="00013772" w:rsidRDefault="00461DA0"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eastAsia="Calibri" w:cs="Times New Roman"/>
        </w:rPr>
        <w:tab/>
      </w:r>
      <w:r w:rsidRPr="00013772">
        <w:rPr>
          <w:rFonts w:eastAsia="Calibri" w:cs="Times New Roman"/>
          <w:b/>
          <w:i/>
          <w:u w:val="single"/>
        </w:rPr>
        <w:t>89.123.</w:t>
      </w:r>
      <w:r w:rsidRPr="00013772">
        <w:rPr>
          <w:rFonts w:eastAsia="Calibri" w:cs="Times New Roman"/>
          <w:b/>
          <w:i/>
          <w:u w:val="single"/>
        </w:rPr>
        <w:tab/>
      </w:r>
      <w:r w:rsidRPr="00013772">
        <w:rPr>
          <w:rFonts w:eastAsia="Calibri" w:cs="Times New Roman"/>
          <w:i/>
          <w:u w:val="single"/>
        </w:rPr>
        <w:t xml:space="preserve">(GP: USC Medical School Greenville Study Committee)  There is created a study committee to assess the fiscal sustainability of the new medical school at the University of South Carolina in Greenville.  The committee shall be comprised of </w:t>
      </w:r>
      <w:r w:rsidR="00B07C02" w:rsidRPr="00013772">
        <w:rPr>
          <w:rFonts w:eastAsia="Calibri" w:cs="Times New Roman"/>
          <w:i/>
          <w:u w:val="single"/>
        </w:rPr>
        <w:t xml:space="preserve">three Senate </w:t>
      </w:r>
      <w:r w:rsidRPr="00013772">
        <w:rPr>
          <w:rFonts w:eastAsia="Calibri" w:cs="Times New Roman"/>
          <w:i/>
          <w:u w:val="single"/>
        </w:rPr>
        <w:t>members</w:t>
      </w:r>
      <w:r w:rsidR="00B07C02" w:rsidRPr="00013772">
        <w:rPr>
          <w:rFonts w:eastAsia="Calibri" w:cs="Times New Roman"/>
          <w:i/>
          <w:u w:val="single"/>
        </w:rPr>
        <w:t xml:space="preserve"> and three House of Representative </w:t>
      </w:r>
      <w:r w:rsidRPr="00013772">
        <w:rPr>
          <w:rFonts w:eastAsia="Calibri" w:cs="Times New Roman"/>
          <w:i/>
          <w:u w:val="single"/>
        </w:rPr>
        <w:t>members</w:t>
      </w:r>
      <w:r w:rsidR="00B07C02" w:rsidRPr="00013772">
        <w:rPr>
          <w:rFonts w:eastAsia="Calibri" w:cs="Times New Roman"/>
          <w:i/>
          <w:u w:val="single"/>
        </w:rPr>
        <w:t>.  Of the Senate appointees, one shall be</w:t>
      </w:r>
      <w:r w:rsidRPr="00013772">
        <w:rPr>
          <w:rFonts w:eastAsia="Calibri" w:cs="Times New Roman"/>
          <w:i/>
          <w:u w:val="single"/>
        </w:rPr>
        <w:t xml:space="preserve"> appointed by the President Pro Tempore of the Senate,</w:t>
      </w:r>
      <w:r w:rsidR="00B07C02" w:rsidRPr="00013772">
        <w:rPr>
          <w:rFonts w:eastAsia="Calibri" w:cs="Times New Roman"/>
          <w:i/>
          <w:u w:val="single"/>
        </w:rPr>
        <w:t xml:space="preserve"> one shall be appointed by the Chairman of the Senate Finance Committee, and one member shall be appointed by the Chairman of the Senate Education Committee.  Of the House</w:t>
      </w:r>
      <w:r w:rsidRPr="00013772">
        <w:rPr>
          <w:rFonts w:eastAsia="Calibri" w:cs="Times New Roman"/>
          <w:i/>
          <w:u w:val="single"/>
        </w:rPr>
        <w:t xml:space="preserve"> appointe</w:t>
      </w:r>
      <w:r w:rsidR="00B07C02" w:rsidRPr="00013772">
        <w:rPr>
          <w:rFonts w:eastAsia="Calibri" w:cs="Times New Roman"/>
          <w:i/>
          <w:u w:val="single"/>
        </w:rPr>
        <w:t xml:space="preserve">es, one member shall be appointed </w:t>
      </w:r>
      <w:r w:rsidRPr="00013772">
        <w:rPr>
          <w:rFonts w:eastAsia="Calibri" w:cs="Times New Roman"/>
          <w:i/>
          <w:u w:val="single"/>
        </w:rPr>
        <w:t>by the Speaker of the House of Representatives,</w:t>
      </w:r>
      <w:r w:rsidR="00B07C02" w:rsidRPr="00013772">
        <w:rPr>
          <w:rFonts w:eastAsia="Calibri" w:cs="Times New Roman"/>
          <w:i/>
          <w:u w:val="single"/>
        </w:rPr>
        <w:t xml:space="preserve"> one shall be appointed by the Chairman of the Ways and Means Committee, and one shall be appointed by the Chairman of the Education and Public Works Committee.  </w:t>
      </w:r>
      <w:r w:rsidRPr="00013772">
        <w:rPr>
          <w:rFonts w:eastAsia="Calibri" w:cs="Times New Roman"/>
          <w:i/>
          <w:u w:val="single"/>
        </w:rPr>
        <w:t xml:space="preserve">The committee shall review, but is not limited to, the current higher education mission and goals as set forth in Section 59-103-15 of the 1976 Code, taking into consideration: 1) institutional missions and academic programs and planning; 2) funding and institutional cost; 3) buildings and facilities; and 4) organization and plan implementation.  A report shall be provided to the General Assembly by </w:t>
      </w:r>
      <w:r w:rsidR="00B07C02" w:rsidRPr="00013772">
        <w:rPr>
          <w:rFonts w:eastAsia="Calibri" w:cs="Times New Roman"/>
          <w:i/>
          <w:u w:val="single"/>
        </w:rPr>
        <w:t>September 1, 2011</w:t>
      </w:r>
      <w:r w:rsidRPr="00013772">
        <w:rPr>
          <w:rFonts w:eastAsia="Calibri" w:cs="Times New Roman"/>
          <w:i/>
          <w:u w:val="single"/>
        </w:rPr>
        <w:t>.</w:t>
      </w:r>
    </w:p>
    <w:p w:rsidR="00B07C02" w:rsidRPr="00013772" w:rsidRDefault="00B07C02" w:rsidP="00B0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b/>
          <w:i/>
          <w:u w:val="single"/>
        </w:rPr>
        <w:t>89.124.</w:t>
      </w:r>
      <w:r w:rsidRPr="00013772">
        <w:rPr>
          <w:rFonts w:cs="Times New Roman"/>
          <w:i/>
          <w:u w:val="single"/>
        </w:rPr>
        <w:tab/>
        <w:t>(</w:t>
      </w:r>
      <w:r w:rsidR="00C062D4">
        <w:rPr>
          <w:rFonts w:cs="Times New Roman"/>
          <w:i/>
          <w:u w:val="single"/>
        </w:rPr>
        <w:t xml:space="preserve">GP: </w:t>
      </w:r>
      <w:r w:rsidRPr="00013772">
        <w:rPr>
          <w:rFonts w:cs="Times New Roman"/>
          <w:i/>
          <w:u w:val="single"/>
        </w:rPr>
        <w:t>Transfer Arts Commission to PRT)  For the current fiscal year, effective July 1, 2011, the duties, functions, responsibilities, personnel, funding and physical assets of the Arts Commission are transferred to the Department of Parks, Recreation, and Tourism.</w:t>
      </w:r>
    </w:p>
    <w:p w:rsidR="00B07C02" w:rsidRPr="00013772" w:rsidRDefault="00B07C02" w:rsidP="00B0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b/>
          <w:i/>
          <w:u w:val="single"/>
        </w:rPr>
        <w:t>89.125.</w:t>
      </w:r>
      <w:r w:rsidRPr="00013772">
        <w:rPr>
          <w:rFonts w:cs="Times New Roman"/>
          <w:i/>
          <w:u w:val="single"/>
        </w:rPr>
        <w:tab/>
        <w:t>(</w:t>
      </w:r>
      <w:r w:rsidR="00C062D4">
        <w:rPr>
          <w:rFonts w:cs="Times New Roman"/>
          <w:i/>
          <w:u w:val="single"/>
        </w:rPr>
        <w:t xml:space="preserve">GP: </w:t>
      </w:r>
      <w:r w:rsidRPr="00013772">
        <w:rPr>
          <w:rFonts w:cs="Times New Roman"/>
          <w:i/>
          <w:u w:val="single"/>
        </w:rPr>
        <w:t xml:space="preserve">Transfer </w:t>
      </w:r>
      <w:r w:rsidR="00A676C7" w:rsidRPr="00013772">
        <w:rPr>
          <w:rFonts w:cs="Times New Roman"/>
          <w:i/>
          <w:u w:val="single"/>
        </w:rPr>
        <w:t>State Museum</w:t>
      </w:r>
      <w:r w:rsidRPr="00013772">
        <w:rPr>
          <w:rFonts w:cs="Times New Roman"/>
          <w:i/>
          <w:u w:val="single"/>
        </w:rPr>
        <w:t xml:space="preserve"> Commission to PRT)  For the current fiscal year, effective July 1, 2011, the duties, functions, responsibilities, personnel, funding and physical assets of the </w:t>
      </w:r>
      <w:r w:rsidR="00A676C7" w:rsidRPr="00013772">
        <w:rPr>
          <w:rFonts w:cs="Times New Roman"/>
          <w:i/>
          <w:u w:val="single"/>
        </w:rPr>
        <w:t>State Museum</w:t>
      </w:r>
      <w:r w:rsidRPr="00013772">
        <w:rPr>
          <w:rFonts w:cs="Times New Roman"/>
          <w:i/>
          <w:u w:val="single"/>
        </w:rPr>
        <w:t xml:space="preserve"> Commission are transferred to the Department of Parks, Recreation, and Tourism.</w:t>
      </w:r>
    </w:p>
    <w:p w:rsidR="004B5C2D" w:rsidRPr="00013772"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rPr>
        <w:tab/>
      </w:r>
      <w:r w:rsidRPr="00013772">
        <w:rPr>
          <w:rFonts w:eastAsia="Calibri" w:cs="Times New Roman"/>
          <w:b/>
          <w:i/>
          <w:u w:val="single"/>
        </w:rPr>
        <w:t>89.126.</w:t>
      </w:r>
      <w:r w:rsidRPr="00013772">
        <w:rPr>
          <w:rFonts w:eastAsia="Calibri" w:cs="Times New Roman"/>
          <w:b/>
          <w:i/>
          <w:u w:val="single"/>
        </w:rPr>
        <w:tab/>
      </w:r>
      <w:r w:rsidRPr="00013772">
        <w:rPr>
          <w:rFonts w:eastAsia="Calibri" w:cs="Times New Roman"/>
          <w:i/>
          <w:u w:val="single"/>
        </w:rPr>
        <w:t xml:space="preserve">(GP: Opt Out of Federal </w:t>
      </w:r>
      <w:r w:rsidRPr="00013772">
        <w:rPr>
          <w:rFonts w:cs="Times New Roman"/>
          <w:i/>
          <w:u w:val="single"/>
        </w:rPr>
        <w:t>Patient</w:t>
      </w:r>
      <w:r w:rsidRPr="00013772">
        <w:rPr>
          <w:rFonts w:eastAsia="Calibri" w:cs="Times New Roman"/>
          <w:i/>
          <w:u w:val="single"/>
        </w:rPr>
        <w:t xml:space="preserve"> Protection and Affordable Care Act)  If federal law permits, the State of South Carolina opts out of the following provisions in the federal Patient Protection and Affordable Care Act (Public Law 111-148):</w:t>
      </w:r>
    </w:p>
    <w:p w:rsidR="004B5C2D" w:rsidRPr="00013772"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rPr>
        <w:tab/>
      </w:r>
      <w:r w:rsidRPr="00013772">
        <w:rPr>
          <w:rFonts w:eastAsia="Calibri" w:cs="Times New Roman"/>
        </w:rPr>
        <w:tab/>
      </w:r>
      <w:r w:rsidRPr="00013772">
        <w:rPr>
          <w:rFonts w:eastAsia="Calibri" w:cs="Times New Roman"/>
          <w:i/>
          <w:u w:val="single"/>
        </w:rPr>
        <w:t>(1)</w:t>
      </w:r>
      <w:r w:rsidRPr="00013772">
        <w:rPr>
          <w:rFonts w:eastAsia="Calibri" w:cs="Times New Roman"/>
          <w:i/>
          <w:u w:val="single"/>
        </w:rPr>
        <w:tab/>
        <w:t>Subtitles A through C of Title I (and the amendments made by such subtitles), except for Sections 1253 and 1254;</w:t>
      </w:r>
    </w:p>
    <w:p w:rsidR="004B5C2D" w:rsidRPr="00013772"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rPr>
        <w:tab/>
      </w:r>
      <w:r w:rsidRPr="00013772">
        <w:rPr>
          <w:rFonts w:eastAsia="Calibri" w:cs="Times New Roman"/>
        </w:rPr>
        <w:tab/>
      </w:r>
      <w:r w:rsidRPr="00013772">
        <w:rPr>
          <w:rFonts w:eastAsia="Calibri" w:cs="Times New Roman"/>
          <w:i/>
          <w:u w:val="single"/>
        </w:rPr>
        <w:t>(2)</w:t>
      </w:r>
      <w:r w:rsidRPr="00013772">
        <w:rPr>
          <w:rFonts w:eastAsia="Calibri" w:cs="Times New Roman"/>
          <w:i/>
          <w:u w:val="single"/>
        </w:rPr>
        <w:tab/>
        <w:t>Parts I, II, III, and V of subtitle D of Title I (and the amendments made by such parts);</w:t>
      </w:r>
    </w:p>
    <w:p w:rsidR="004B5C2D" w:rsidRPr="00013772"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rPr>
        <w:tab/>
      </w:r>
      <w:r w:rsidRPr="00013772">
        <w:rPr>
          <w:rFonts w:eastAsia="Calibri" w:cs="Times New Roman"/>
        </w:rPr>
        <w:tab/>
      </w:r>
      <w:r w:rsidRPr="00013772">
        <w:rPr>
          <w:rFonts w:eastAsia="Calibri" w:cs="Times New Roman"/>
          <w:i/>
          <w:u w:val="single"/>
        </w:rPr>
        <w:t>(3)</w:t>
      </w:r>
      <w:r w:rsidRPr="00013772">
        <w:rPr>
          <w:rFonts w:eastAsia="Calibri" w:cs="Times New Roman"/>
          <w:i/>
          <w:u w:val="single"/>
        </w:rPr>
        <w:tab/>
        <w:t>Part I of subtitle E of Title I (and the amendments made by such part);</w:t>
      </w:r>
    </w:p>
    <w:p w:rsidR="004B5C2D" w:rsidRPr="00013772"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i/>
        </w:rPr>
        <w:tab/>
      </w:r>
      <w:r w:rsidRPr="00013772">
        <w:rPr>
          <w:rFonts w:eastAsia="Calibri" w:cs="Times New Roman"/>
          <w:i/>
        </w:rPr>
        <w:tab/>
      </w:r>
      <w:r w:rsidRPr="00013772">
        <w:rPr>
          <w:rFonts w:eastAsia="Calibri" w:cs="Times New Roman"/>
          <w:i/>
          <w:u w:val="single"/>
        </w:rPr>
        <w:t>(4)</w:t>
      </w:r>
      <w:r w:rsidRPr="00013772">
        <w:rPr>
          <w:rFonts w:eastAsia="Calibri" w:cs="Times New Roman"/>
          <w:i/>
          <w:u w:val="single"/>
        </w:rPr>
        <w:tab/>
        <w:t>Subtitle F of Title I (and the amendments made by such subtitle);</w:t>
      </w:r>
    </w:p>
    <w:p w:rsidR="004B5C2D" w:rsidRPr="00013772"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rPr>
        <w:tab/>
      </w:r>
      <w:r w:rsidRPr="00013772">
        <w:rPr>
          <w:rFonts w:eastAsia="Calibri" w:cs="Times New Roman"/>
        </w:rPr>
        <w:tab/>
      </w:r>
      <w:r w:rsidRPr="00013772">
        <w:rPr>
          <w:rFonts w:eastAsia="Calibri" w:cs="Times New Roman"/>
          <w:i/>
          <w:u w:val="single"/>
        </w:rPr>
        <w:t>(5)</w:t>
      </w:r>
      <w:r w:rsidRPr="00013772">
        <w:rPr>
          <w:rFonts w:eastAsia="Calibri" w:cs="Times New Roman"/>
          <w:i/>
          <w:u w:val="single"/>
        </w:rPr>
        <w:tab/>
        <w:t>Section 1561 (and the amendments made by such section);</w:t>
      </w:r>
    </w:p>
    <w:p w:rsidR="00A76825"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rPr>
        <w:tab/>
      </w:r>
      <w:r w:rsidRPr="00013772">
        <w:rPr>
          <w:rFonts w:eastAsia="Calibri" w:cs="Times New Roman"/>
        </w:rPr>
        <w:tab/>
      </w:r>
      <w:r w:rsidRPr="00013772">
        <w:rPr>
          <w:rFonts w:eastAsia="Calibri" w:cs="Times New Roman"/>
          <w:i/>
          <w:u w:val="single"/>
        </w:rPr>
        <w:t>(6)</w:t>
      </w:r>
      <w:r w:rsidRPr="00013772">
        <w:rPr>
          <w:rFonts w:eastAsia="Calibri" w:cs="Times New Roman"/>
          <w:i/>
          <w:u w:val="single"/>
        </w:rPr>
        <w:tab/>
        <w:t>Sections 2001 through 2006 and subtitle C of Title II (and the amendments made by such sections and subtitle); and</w:t>
      </w:r>
    </w:p>
    <w:p w:rsidR="004B5C2D" w:rsidRPr="00013772"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013772">
        <w:rPr>
          <w:rFonts w:eastAsia="Calibri" w:cs="Times New Roman"/>
        </w:rPr>
        <w:tab/>
      </w:r>
      <w:r w:rsidRPr="00013772">
        <w:rPr>
          <w:rFonts w:eastAsia="Calibri" w:cs="Times New Roman"/>
        </w:rPr>
        <w:tab/>
      </w:r>
      <w:r w:rsidRPr="00013772">
        <w:rPr>
          <w:rFonts w:eastAsia="Calibri" w:cs="Times New Roman"/>
          <w:i/>
          <w:u w:val="single"/>
        </w:rPr>
        <w:t>(7)</w:t>
      </w:r>
      <w:r w:rsidRPr="00013772">
        <w:rPr>
          <w:rFonts w:eastAsia="Calibri" w:cs="Times New Roman"/>
          <w:i/>
          <w:u w:val="single"/>
        </w:rPr>
        <w:tab/>
        <w:t>Sections 10101 through 10107 (and the amendments made by such sections).</w:t>
      </w:r>
    </w:p>
    <w:p w:rsidR="00B07C02" w:rsidRPr="00013772" w:rsidRDefault="004B5C2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tab/>
      </w:r>
      <w:r w:rsidRPr="00013772">
        <w:rPr>
          <w:b/>
          <w:i/>
          <w:u w:val="single"/>
        </w:rPr>
        <w:t>89.127.</w:t>
      </w:r>
      <w:r w:rsidRPr="00013772">
        <w:rPr>
          <w:i/>
          <w:u w:val="single"/>
        </w:rPr>
        <w:tab/>
        <w:t>(GP: Transfer DMH Veterans Services to Lt. Gov Ofc on Aging)  For the current fiscal year, effective July 1, 2011, the duties, functions, responsibilities, personnel, funding, and physical assets of the Veteran’s Services Program consisting of the Stone Pavilion, the Campbell Veterans Home and the Veterans’ Victory House, located within the Department of Mental Health are transferred to the Lieutenant Governor’s Office on Aging.  These funds must be administered separately from other programs within the office and must be expended for the exclusive use of the Veteran’s Services Program.  However, until such time as the Office on Aging has issued a Request for Proposal and awarded a contract to oversee the Stone Pavilion, it shall remain under the purview of the Department of Mental Health.</w:t>
      </w:r>
    </w:p>
    <w:p w:rsidR="00B07C02" w:rsidRPr="00013772" w:rsidRDefault="00807A2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3772">
        <w:rPr>
          <w:rFonts w:cs="Times New Roman"/>
          <w:color w:val="auto"/>
          <w:szCs w:val="22"/>
        </w:rPr>
        <w:tab/>
      </w:r>
      <w:r w:rsidRPr="00013772">
        <w:rPr>
          <w:rFonts w:cs="Times New Roman"/>
          <w:b/>
          <w:i/>
          <w:color w:val="auto"/>
          <w:szCs w:val="22"/>
          <w:u w:val="single"/>
        </w:rPr>
        <w:t>89.128.</w:t>
      </w:r>
      <w:r w:rsidRPr="00013772">
        <w:rPr>
          <w:rFonts w:cs="Times New Roman"/>
          <w:i/>
          <w:color w:val="auto"/>
          <w:szCs w:val="22"/>
          <w:u w:val="single"/>
        </w:rPr>
        <w:tab/>
        <w:t>(GP: Means Test)  All agencies providing Healthcare Services are directed to identify standards and criteria for means testing on all waivers and programs provided, where allowed by Federal guidelines.  Once a consistent criteria has been established within an agency, they shall implement their respective</w:t>
      </w:r>
      <w:r w:rsidR="00412EB2" w:rsidRPr="00013772">
        <w:rPr>
          <w:rFonts w:cs="Times New Roman"/>
          <w:i/>
          <w:color w:val="auto"/>
          <w:szCs w:val="22"/>
          <w:u w:val="single"/>
        </w:rPr>
        <w:t xml:space="preserve"> plans.  Each agency shall report all criteria and fiscal data to the Chairman of the Senate Finance Committee and to the Chairman of the House Ways and Means Committee no later than January 1, 2012.</w:t>
      </w:r>
    </w:p>
    <w:p w:rsidR="00412EB2" w:rsidRPr="00013772" w:rsidRDefault="00412EB2" w:rsidP="00412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b/>
          <w:i/>
          <w:u w:val="single"/>
        </w:rPr>
        <w:t>89.129.</w:t>
      </w:r>
      <w:r w:rsidRPr="00013772">
        <w:rPr>
          <w:rFonts w:cs="Times New Roman"/>
          <w:i/>
          <w:u w:val="single"/>
        </w:rPr>
        <w:tab/>
        <w:t>(</w:t>
      </w:r>
      <w:r w:rsidR="00C062D4">
        <w:rPr>
          <w:rFonts w:cs="Times New Roman"/>
          <w:i/>
          <w:u w:val="single"/>
        </w:rPr>
        <w:t xml:space="preserve">GP: </w:t>
      </w:r>
      <w:r w:rsidRPr="00013772">
        <w:rPr>
          <w:rFonts w:cs="Times New Roman"/>
          <w:i/>
          <w:u w:val="single"/>
        </w:rPr>
        <w:t>Transfer DAODAS to DMH)  For the current fiscal year, effective July 1, 2011, the duties, functions, responsibilities, personnel, funding and physical assets of the Department of Alcohol and Other Drug Abuse Services are transferred to the Department of Mental Health.</w:t>
      </w:r>
    </w:p>
    <w:p w:rsidR="00B07C02" w:rsidRPr="00013772" w:rsidRDefault="00E5443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i/>
          <w:u w:val="single"/>
        </w:rPr>
        <w:t>89.130.</w:t>
      </w:r>
      <w:r w:rsidRPr="00013772">
        <w:rPr>
          <w:rFonts w:cs="Times New Roman"/>
          <w:b/>
          <w:i/>
          <w:u w:val="single"/>
        </w:rPr>
        <w:tab/>
      </w:r>
      <w:r w:rsidRPr="00013772">
        <w:rPr>
          <w:rFonts w:cs="Times New Roman"/>
          <w:i/>
          <w:u w:val="single"/>
        </w:rPr>
        <w:t>(GP: Transfer Dept. of Probation, Parole, and Pardon Services to Dept. of Corrections)  For the current fiscal year, effective July 1, 2011, the duties, functions, responsibilities, personnel, funding, and physical assets of the Department of Probation, Parole, and Pardon Services are transferred to the Department of Corrections.</w:t>
      </w:r>
    </w:p>
    <w:p w:rsidR="00E5443D" w:rsidRPr="00013772" w:rsidRDefault="00E5443D" w:rsidP="00E5443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b/>
          <w:i/>
          <w:u w:val="single"/>
        </w:rPr>
        <w:t>89.131.</w:t>
      </w:r>
      <w:r w:rsidRPr="00013772">
        <w:rPr>
          <w:rFonts w:cs="Times New Roman"/>
          <w:b/>
          <w:i/>
          <w:u w:val="single"/>
        </w:rPr>
        <w:tab/>
      </w:r>
      <w:r w:rsidRPr="00013772">
        <w:rPr>
          <w:rFonts w:cs="Times New Roman"/>
          <w:i/>
          <w:u w:val="single"/>
        </w:rPr>
        <w:t xml:space="preserve">(GP: Speeding or Traffic Control Devices)  Citations for violating traffic laws using speeding or traffic control devises that use photographic evidence requires the presence of a law enforcement officer at the time the evidence is </w:t>
      </w:r>
      <w:r w:rsidRPr="00013772">
        <w:rPr>
          <w:i/>
          <w:u w:val="single"/>
        </w:rPr>
        <w:t>obtained</w:t>
      </w:r>
      <w:r w:rsidRPr="00013772">
        <w:rPr>
          <w:rFonts w:cs="Times New Roman"/>
          <w:i/>
          <w:u w:val="single"/>
        </w:rPr>
        <w:t>, and a copy of the written ticket must be handed directly to the offender by the law enforcement officer issuing the ticket on the day the citation is issued.</w:t>
      </w:r>
    </w:p>
    <w:p w:rsidR="00B07C02" w:rsidRPr="00013772" w:rsidRDefault="00E5443D" w:rsidP="00E5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i/>
          <w:u w:val="single"/>
        </w:rPr>
        <w:t>Municipalities and counties must submit a letter to the Office of State Treasurer by July 31 certifying under oath that they are in compliance with this provision.  If any entity fails to submit the letter by July 31</w:t>
      </w:r>
      <w:r w:rsidRPr="00013772">
        <w:rPr>
          <w:rFonts w:cs="Times New Roman"/>
          <w:i/>
          <w:u w:val="single"/>
          <w:vertAlign w:val="superscript"/>
        </w:rPr>
        <w:t>st</w:t>
      </w:r>
      <w:r w:rsidRPr="00013772">
        <w:rPr>
          <w:rFonts w:cs="Times New Roman"/>
          <w:i/>
          <w:u w:val="single"/>
        </w:rPr>
        <w:t>, then the chief administrative officer of the entity shall be notified in writing that the entity has thirty days to comply with the requirements of this provision.  Upon expiration of the thirty days, if the county or municipality has failed to certify compliance, the Office of State Treasurer must withhold all payments scheduled for the municipality or county under the Aid to Subdivisions Act.</w:t>
      </w:r>
    </w:p>
    <w:p w:rsidR="00B07C02" w:rsidRPr="00013772" w:rsidRDefault="002A717B"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i/>
          <w:u w:val="single"/>
        </w:rPr>
        <w:t>89.132.</w:t>
      </w:r>
      <w:r w:rsidRPr="00013772">
        <w:rPr>
          <w:rFonts w:cs="Times New Roman"/>
          <w:i/>
          <w:u w:val="single"/>
        </w:rPr>
        <w:tab/>
        <w:t>(</w:t>
      </w:r>
      <w:r w:rsidR="00C062D4">
        <w:rPr>
          <w:rFonts w:cs="Times New Roman"/>
          <w:i/>
          <w:u w:val="single"/>
        </w:rPr>
        <w:t xml:space="preserve">GP: </w:t>
      </w:r>
      <w:r w:rsidRPr="00013772">
        <w:rPr>
          <w:rFonts w:cs="Times New Roman"/>
          <w:i/>
          <w:u w:val="single"/>
        </w:rPr>
        <w:t>Transfer Consumer Affairs to Secretary of State)  For the current fiscal year, effective July 1, 2011, the duties, functions, responsibilities, personnel, funding and physical assets of the Department of Consumer Affairs are transferred to the Office of the Secretary of State.</w:t>
      </w:r>
    </w:p>
    <w:p w:rsidR="00A76825"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b/>
          <w:i/>
          <w:u w:val="single"/>
        </w:rPr>
        <w:t>89.133.</w:t>
      </w:r>
      <w:r w:rsidRPr="00013772">
        <w:rPr>
          <w:rFonts w:cs="Times New Roman"/>
          <w:b/>
          <w:i/>
          <w:u w:val="single"/>
        </w:rPr>
        <w:tab/>
      </w:r>
      <w:r w:rsidRPr="00013772">
        <w:rPr>
          <w:rFonts w:cs="Times New Roman"/>
          <w:i/>
          <w:u w:val="single"/>
        </w:rPr>
        <w:t>(GP: Transfer OSMBA to Secretary of State)  Effective July 1, 2011, the duties, functions, responsibilities, personnel, funding, and physical assets of the Office of Small and Minority Business Assistance located within the Governor’s Office of Executive Policy and Programs are transferred to the Secretary of State’s Office.</w:t>
      </w:r>
    </w:p>
    <w:p w:rsidR="0027027D" w:rsidRPr="00013772"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i/>
          <w:u w:val="single"/>
        </w:rPr>
        <w:t>89.134.</w:t>
      </w:r>
      <w:r w:rsidRPr="00013772">
        <w:rPr>
          <w:rFonts w:cs="Times New Roman"/>
          <w:b/>
          <w:i/>
          <w:u w:val="single"/>
        </w:rPr>
        <w:tab/>
      </w:r>
      <w:r w:rsidRPr="00013772">
        <w:rPr>
          <w:rFonts w:cs="Times New Roman"/>
          <w:i/>
          <w:u w:val="single"/>
        </w:rPr>
        <w:t>(GP: Transfer Foster Care to DSS)  For the current fiscal year, effective July 1, 2011, the duties, functions, responsibilities, personnel, funding, and physical assets of the Foster Care Review Board located within the Governor’s Office of Executive Policy and Programs are transferred to the Department of Social Services.</w:t>
      </w:r>
    </w:p>
    <w:p w:rsidR="0027027D" w:rsidRPr="00013772"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i/>
          <w:u w:val="single"/>
        </w:rPr>
        <w:t>89.135.</w:t>
      </w:r>
      <w:r w:rsidRPr="00013772">
        <w:rPr>
          <w:rFonts w:cs="Times New Roman"/>
          <w:b/>
          <w:i/>
          <w:u w:val="single"/>
        </w:rPr>
        <w:tab/>
      </w:r>
      <w:r w:rsidRPr="00013772">
        <w:rPr>
          <w:rFonts w:cs="Times New Roman"/>
          <w:i/>
          <w:u w:val="single"/>
        </w:rPr>
        <w:t>(GP: Transfer COC to DMH)  For the current fiscal year, effective July 1, 2011, the duties, functions, responsibilities, personnel, funding, and physical assets of the Continuum of Care for Emotionally Disturbed Children located within the Governor’s Office of Executive Policy and Programs are transferred to the Department of Mental Health.</w:t>
      </w:r>
    </w:p>
    <w:p w:rsidR="00A76825"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i/>
        </w:rPr>
        <w:tab/>
      </w:r>
      <w:r w:rsidRPr="00013772">
        <w:rPr>
          <w:rFonts w:cs="Times New Roman"/>
          <w:b/>
          <w:i/>
          <w:u w:val="single"/>
        </w:rPr>
        <w:t>89.136.</w:t>
      </w:r>
      <w:r w:rsidRPr="00013772">
        <w:rPr>
          <w:rFonts w:cs="Times New Roman"/>
          <w:b/>
          <w:i/>
          <w:u w:val="single"/>
        </w:rPr>
        <w:tab/>
      </w:r>
      <w:r w:rsidRPr="00013772">
        <w:rPr>
          <w:rFonts w:cs="Times New Roman"/>
          <w:i/>
          <w:u w:val="single"/>
        </w:rPr>
        <w:t>(GP: Transfer GAL to DSS)  For the current fiscal year, effective July 1, 2011, the duties, functions, responsibilities, personnel, funding, and physical assets of the Guardian ad Litem Program located within the Governor’s Office of Executive Policy and Programs are transferred to the Department of Social Services.  The funds must be administered separately from other programs within the department and must be expended for the exclusive use of the Guardian ad Litem Program.</w:t>
      </w:r>
    </w:p>
    <w:p w:rsidR="00A76825"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rPr>
          <w:b/>
        </w:rPr>
        <w:tab/>
      </w:r>
      <w:r w:rsidRPr="00013772">
        <w:rPr>
          <w:b/>
          <w:i/>
          <w:u w:val="single"/>
        </w:rPr>
        <w:t>89.137.</w:t>
      </w:r>
      <w:r w:rsidRPr="00013772">
        <w:rPr>
          <w:b/>
          <w:i/>
          <w:u w:val="single"/>
        </w:rPr>
        <w:tab/>
      </w:r>
      <w:r w:rsidRPr="00013772">
        <w:rPr>
          <w:i/>
          <w:u w:val="single"/>
        </w:rPr>
        <w:t xml:space="preserve">(GP: Guardian ad Litem Study Committee)  For the current fiscal year, effective July 1, 2011, in order to bring </w:t>
      </w:r>
      <w:r w:rsidRPr="00013772">
        <w:rPr>
          <w:rFonts w:cs="Times New Roman"/>
          <w:i/>
          <w:u w:val="single"/>
        </w:rPr>
        <w:t>accountability</w:t>
      </w:r>
      <w:r w:rsidRPr="00013772">
        <w:rPr>
          <w:i/>
          <w:u w:val="single"/>
        </w:rPr>
        <w:t xml:space="preserve"> and transparency to the guardian ad litem process, a Guardian ad Litem Study Committee shall be established to determine:</w:t>
      </w:r>
    </w:p>
    <w:p w:rsidR="0027027D" w:rsidRPr="00013772" w:rsidRDefault="0027027D" w:rsidP="0027027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tab/>
      </w:r>
      <w:r w:rsidRPr="00013772">
        <w:rPr>
          <w:i/>
          <w:u w:val="single"/>
        </w:rPr>
        <w:t>1)</w:t>
      </w:r>
      <w:r w:rsidRPr="00013772">
        <w:rPr>
          <w:i/>
          <w:u w:val="single"/>
        </w:rPr>
        <w:tab/>
        <w:t>the efficacy of administration of the volunteer Guardian ad Litem Program within the Department of Social Services.  The study shall analyze the Guardian ad Litem Program’s ability to advocate in a transparent and independent manner for abused and neglected children within the structure of the Department of Social Services.</w:t>
      </w:r>
    </w:p>
    <w:p w:rsidR="00A76825" w:rsidRDefault="0027027D" w:rsidP="0027027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tab/>
      </w:r>
      <w:r w:rsidRPr="00013772">
        <w:rPr>
          <w:i/>
          <w:u w:val="single"/>
        </w:rPr>
        <w:t>2)</w:t>
      </w:r>
      <w:r w:rsidRPr="00013772">
        <w:rPr>
          <w:i/>
          <w:u w:val="single"/>
        </w:rPr>
        <w:tab/>
        <w:t>ways in which to monitor performance and establish accountability of guardians ad litem appointed in private actions before the family court in which custody or visitation of a minor child is an issue, including certification and oversight.</w:t>
      </w:r>
    </w:p>
    <w:p w:rsidR="0027027D" w:rsidRPr="00013772"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 xml:space="preserve">The Guardian ad Litem Study Committee shall be composed of the following members: Director of Social Services, or her designee; Director of the Guardian ad Litem Program, or her designee; a member of </w:t>
      </w:r>
      <w:r w:rsidRPr="00013772">
        <w:rPr>
          <w:rFonts w:cs="Times New Roman"/>
          <w:i/>
          <w:u w:val="single"/>
        </w:rPr>
        <w:t>the</w:t>
      </w:r>
      <w:r w:rsidRPr="00013772">
        <w:rPr>
          <w:i/>
          <w:u w:val="single"/>
        </w:rPr>
        <w:t xml:space="preserve"> Joint Legislative Committee on Children appointed by the Chairman of the committee; Director of the SC Bar, or his designee; one volunteer guardian ad litem in good standing with the SC Guardian ad Litem Program, to be appointed by the Governor; and one private guardian ad litem in good standing with the family court, to be appointed by the Governor.  Members appointed by the Governor must not be employees of the State of South Carolina.  Members shall serve at the pleasure of the appointing authority.  The Director of the Department of Social Services and the Director of the Guardian ad Litem Program shall serve as co-chairs.  Members of the study committee shall serve without compensation.</w:t>
      </w:r>
    </w:p>
    <w:p w:rsidR="00A76825"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 xml:space="preserve">The study committee shall provide a report on the status of their findings and recommendations to the </w:t>
      </w:r>
      <w:r w:rsidRPr="00013772">
        <w:rPr>
          <w:rFonts w:cs="Times New Roman"/>
          <w:i/>
          <w:u w:val="single"/>
        </w:rPr>
        <w:t>Chairman</w:t>
      </w:r>
      <w:r w:rsidRPr="00013772">
        <w:rPr>
          <w:i/>
          <w:u w:val="single"/>
        </w:rPr>
        <w:t xml:space="preserve"> of the Senate Finance Committee and the Chairman of the House Ways and Means Committee by January 10, 2012.</w:t>
      </w:r>
    </w:p>
    <w:p w:rsidR="0027027D" w:rsidRPr="00013772"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rPr>
        <w:tab/>
      </w:r>
      <w:r w:rsidRPr="00013772">
        <w:rPr>
          <w:rFonts w:cs="Times New Roman"/>
          <w:b/>
          <w:i/>
          <w:u w:val="single"/>
        </w:rPr>
        <w:t>89.138.</w:t>
      </w:r>
      <w:r w:rsidRPr="00013772">
        <w:rPr>
          <w:rFonts w:cs="Times New Roman"/>
          <w:b/>
          <w:i/>
          <w:u w:val="single"/>
        </w:rPr>
        <w:tab/>
      </w:r>
      <w:r w:rsidRPr="00013772">
        <w:rPr>
          <w:rFonts w:cs="Times New Roman"/>
          <w:i/>
          <w:u w:val="single"/>
        </w:rPr>
        <w:t>(GP: Transfer Procurement Review Panel to ALC)  For the current fiscal year, effective July 1, 2011, the duties, functions, responsibilities, personnel, funding, and physical assets of the Procurement Review Panel are transferred to the Administrative Law Court.</w:t>
      </w:r>
    </w:p>
    <w:p w:rsidR="00A76825"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013772">
        <w:rPr>
          <w:rFonts w:cs="Times New Roman"/>
        </w:rPr>
        <w:tab/>
      </w:r>
      <w:r w:rsidRPr="00013772">
        <w:rPr>
          <w:rFonts w:cs="Times New Roman"/>
          <w:b/>
          <w:i/>
          <w:iCs/>
          <w:u w:val="single"/>
        </w:rPr>
        <w:t>89.139.</w:t>
      </w:r>
      <w:r w:rsidRPr="00013772">
        <w:rPr>
          <w:rFonts w:cs="Times New Roman"/>
          <w:i/>
          <w:iCs/>
          <w:u w:val="single"/>
        </w:rPr>
        <w:tab/>
        <w:t xml:space="preserve">(GP: Transfer Division of Aeronautics)  For the current fiscal year, effective July 1, 2011, or as soon as practicable, the duties, functions, responsibilities, personnel, equipment, supplies, appropriated </w:t>
      </w:r>
      <w:r w:rsidRPr="00013772">
        <w:rPr>
          <w:i/>
          <w:u w:val="single"/>
        </w:rPr>
        <w:t>and</w:t>
      </w:r>
      <w:r w:rsidRPr="00013772">
        <w:rPr>
          <w:rFonts w:cs="Times New Roman"/>
          <w:i/>
          <w:iCs/>
          <w:u w:val="single"/>
        </w:rPr>
        <w:t xml:space="preserve"> authorized funds, carry forward </w:t>
      </w:r>
      <w:r w:rsidRPr="00013772">
        <w:rPr>
          <w:rFonts w:cs="Times New Roman"/>
          <w:i/>
          <w:u w:val="single"/>
        </w:rPr>
        <w:t>funds</w:t>
      </w:r>
      <w:r w:rsidRPr="00013772">
        <w:rPr>
          <w:rFonts w:cs="Times New Roman"/>
          <w:i/>
          <w:iCs/>
          <w:u w:val="single"/>
        </w:rPr>
        <w:t xml:space="preserve"> and all other assets and resources of the Division of Aeronautics are transferred to the Department of Transportation.</w:t>
      </w:r>
    </w:p>
    <w:p w:rsidR="0027027D" w:rsidRPr="00013772"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rPr>
          <w:rFonts w:cs="Times New Roman"/>
          <w:iCs/>
        </w:rPr>
        <w:tab/>
      </w:r>
      <w:r w:rsidRPr="00013772">
        <w:rPr>
          <w:rFonts w:cs="Times New Roman"/>
          <w:i/>
          <w:u w:val="single"/>
        </w:rPr>
        <w:t>The Division of Aeronautics shall operate under the purview of the Aeronautics Commission, must be administered separately from other programs within the Department of Transportation, and division funds must be expended for the exclusive use of the Division of Aeronautics.  The Department of Transportation shall provide administrative support to the Division of Aeronautics as needed upon request.</w:t>
      </w:r>
    </w:p>
    <w:p w:rsidR="001F68A9" w:rsidRPr="00013772"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b/>
          <w:bCs/>
          <w:i/>
          <w:u w:val="single"/>
        </w:rPr>
        <w:t>89.140.</w:t>
      </w:r>
      <w:r w:rsidRPr="00013772">
        <w:rPr>
          <w:b/>
          <w:bCs/>
          <w:i/>
          <w:u w:val="single"/>
        </w:rPr>
        <w:tab/>
      </w:r>
      <w:r w:rsidRPr="00013772">
        <w:rPr>
          <w:i/>
          <w:u w:val="single"/>
        </w:rPr>
        <w:t xml:space="preserve">(GP: FY 2011-12 Flexibility)  In order to provide maximum flexibility in absorbing the general fund reductions mandated in this act as compared to Fiscal Year 2008-09 general fund appropriations, agencies are authorized for FY 2011-12 to spend agency earmarked and restricted accounts designated as “special revenue funds” as defined in the Comptroller General’s records, to maintain critical programs previously funded with general fund appropriations.  Any spending authorization for these </w:t>
      </w:r>
      <w:r w:rsidR="007208B0" w:rsidRPr="00013772">
        <w:rPr>
          <w:i/>
          <w:u w:val="single"/>
        </w:rPr>
        <w:t xml:space="preserve">Purposes </w:t>
      </w:r>
      <w:r w:rsidRPr="00013772">
        <w:rPr>
          <w:i/>
          <w:u w:val="single"/>
        </w:rPr>
        <w:t>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Control Board, Office of State Budget in consultation with the Chairman of the Senate Finance Committee and the Chairman of the House Ways and Means Committee.</w:t>
      </w:r>
    </w:p>
    <w:p w:rsidR="001F68A9" w:rsidRPr="00013772"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State institutions of higher learning whose budgets have been reduced from the Fiscal Year 2010-11 state funding level, shall have the authority to use other sources of available funds to support and maintain state funded programs affected by state reductions during Fiscal Year 2011-12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associated with these programs.</w:t>
      </w:r>
    </w:p>
    <w:p w:rsidR="001F68A9" w:rsidRPr="00013772"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 xml:space="preserve">Notwithstanding the flexibility authorized in this provision, the following agencies are prohibited from reducing or transferring funds </w:t>
      </w:r>
      <w:r w:rsidRPr="00013772">
        <w:rPr>
          <w:rFonts w:cs="Times New Roman"/>
          <w:i/>
          <w:u w:val="single"/>
        </w:rPr>
        <w:t>from</w:t>
      </w:r>
      <w:r w:rsidRPr="00013772">
        <w:rPr>
          <w:i/>
          <w:u w:val="single"/>
        </w:rPr>
        <w:t xml:space="preserve"> the following programs or areas:</w:t>
      </w:r>
    </w:p>
    <w:p w:rsidR="001F68A9" w:rsidRPr="00013772" w:rsidRDefault="001F68A9" w:rsidP="001F68A9">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tab/>
      </w:r>
      <w:r w:rsidRPr="00013772">
        <w:rPr>
          <w:i/>
          <w:u w:val="single"/>
        </w:rPr>
        <w:t>(A)</w:t>
      </w:r>
      <w:r w:rsidRPr="00013772">
        <w:rPr>
          <w:i/>
          <w:u w:val="single"/>
        </w:rPr>
        <w:tab/>
      </w:r>
      <w:r w:rsidRPr="00013772">
        <w:rPr>
          <w:rFonts w:cs="Times New Roman"/>
          <w:i/>
          <w:u w:val="single"/>
        </w:rPr>
        <w:t>Department</w:t>
      </w:r>
      <w:r w:rsidRPr="00013772">
        <w:rPr>
          <w:i/>
          <w:u w:val="single"/>
        </w:rPr>
        <w:t xml:space="preserve"> of Natural Resources</w:t>
      </w:r>
    </w:p>
    <w:p w:rsidR="001F68A9" w:rsidRPr="00013772"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tab/>
      </w:r>
      <w:r w:rsidRPr="00013772">
        <w:tab/>
      </w:r>
      <w:r w:rsidRPr="00013772">
        <w:tab/>
      </w:r>
      <w:r w:rsidRPr="00013772">
        <w:rPr>
          <w:i/>
          <w:u w:val="single"/>
        </w:rPr>
        <w:t xml:space="preserve">Law </w:t>
      </w:r>
      <w:r w:rsidRPr="00013772">
        <w:rPr>
          <w:rFonts w:cs="Times New Roman"/>
          <w:i/>
          <w:u w:val="single"/>
        </w:rPr>
        <w:t>Enforcement</w:t>
      </w:r>
      <w:r w:rsidRPr="00013772">
        <w:rPr>
          <w:i/>
          <w:u w:val="single"/>
        </w:rPr>
        <w:t xml:space="preserve"> Program/Enforcement Operations as contained in Program II. F. 1</w:t>
      </w:r>
    </w:p>
    <w:p w:rsidR="001F68A9" w:rsidRPr="00013772" w:rsidRDefault="001F68A9" w:rsidP="001F68A9">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tab/>
      </w:r>
      <w:r w:rsidRPr="00013772">
        <w:rPr>
          <w:i/>
          <w:u w:val="single"/>
        </w:rPr>
        <w:t>(B)</w:t>
      </w:r>
      <w:r w:rsidRPr="00013772">
        <w:rPr>
          <w:i/>
          <w:u w:val="single"/>
        </w:rPr>
        <w:tab/>
      </w:r>
      <w:r w:rsidRPr="00013772">
        <w:rPr>
          <w:rFonts w:cs="Times New Roman"/>
          <w:i/>
          <w:u w:val="single"/>
        </w:rPr>
        <w:t>Department</w:t>
      </w:r>
      <w:r w:rsidRPr="00013772">
        <w:rPr>
          <w:i/>
          <w:u w:val="single"/>
        </w:rPr>
        <w:t xml:space="preserve"> of Parks, Recreation, and Tourism</w:t>
      </w:r>
    </w:p>
    <w:p w:rsidR="001F68A9" w:rsidRPr="00013772"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tab/>
      </w:r>
      <w:r w:rsidRPr="00013772">
        <w:tab/>
      </w:r>
      <w:r w:rsidRPr="00013772">
        <w:tab/>
      </w:r>
      <w:r w:rsidRPr="00013772">
        <w:rPr>
          <w:i/>
          <w:u w:val="single"/>
        </w:rPr>
        <w:t>Program II. A. Special Item:  Regional Promotions</w:t>
      </w:r>
    </w:p>
    <w:p w:rsidR="001F68A9" w:rsidRPr="00013772"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 xml:space="preserve">In addition the </w:t>
      </w:r>
      <w:r w:rsidRPr="00013772">
        <w:rPr>
          <w:rFonts w:cs="Times New Roman"/>
          <w:i/>
          <w:u w:val="single"/>
        </w:rPr>
        <w:t>Department</w:t>
      </w:r>
      <w:r w:rsidRPr="00013772">
        <w:rPr>
          <w:i/>
          <w:u w:val="single"/>
        </w:rPr>
        <w:t xml:space="preserve"> of Parks, Recreation and Tourism is prohibited from closing or reducing the FTE’s in the State House Gift Shop and the Santee Welcome Center.</w:t>
      </w:r>
    </w:p>
    <w:p w:rsidR="001F68A9" w:rsidRPr="00013772" w:rsidRDefault="001F68A9" w:rsidP="001F68A9">
      <w:pPr>
        <w:tabs>
          <w:tab w:val="left" w:pos="450"/>
          <w:tab w:val="left" w:pos="810"/>
          <w:tab w:val="left" w:pos="1260"/>
          <w:tab w:val="left" w:pos="1620"/>
          <w:tab w:val="left" w:pos="1980"/>
        </w:tabs>
        <w:jc w:val="both"/>
        <w:rPr>
          <w:bCs/>
          <w:i/>
          <w:u w:val="single"/>
        </w:rPr>
      </w:pPr>
      <w:r w:rsidRPr="00013772">
        <w:tab/>
      </w:r>
      <w:r w:rsidRPr="00013772">
        <w:rPr>
          <w:i/>
          <w:u w:val="single"/>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27027D" w:rsidRPr="00013772" w:rsidRDefault="001F68A9"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3772">
        <w:tab/>
      </w:r>
      <w:r w:rsidRPr="00013772">
        <w:rPr>
          <w:b/>
          <w:i/>
          <w:u w:val="single"/>
        </w:rPr>
        <w:t>89.</w:t>
      </w:r>
      <w:r w:rsidR="0012697F" w:rsidRPr="00013772">
        <w:rPr>
          <w:b/>
          <w:i/>
          <w:u w:val="single"/>
        </w:rPr>
        <w:t>1</w:t>
      </w:r>
      <w:r w:rsidRPr="00013772">
        <w:rPr>
          <w:b/>
          <w:i/>
          <w:u w:val="single"/>
        </w:rPr>
        <w:t>41.</w:t>
      </w:r>
      <w:r w:rsidRPr="00013772">
        <w:rPr>
          <w:i/>
          <w:u w:val="single"/>
        </w:rPr>
        <w:tab/>
        <w:t>(GP: Agency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4B3050" w:rsidRDefault="004B3050"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B3050" w:rsidSect="00E20E26">
          <w:headerReference w:type="default" r:id="rId89"/>
          <w:type w:val="continuous"/>
          <w:pgSz w:w="15840" w:h="12240" w:orient="landscape" w:code="1"/>
          <w:pgMar w:top="1152" w:right="1800" w:bottom="1584" w:left="2160" w:header="1008" w:footer="1008" w:gutter="288"/>
          <w:lnNumType w:countBy="1"/>
          <w:cols w:space="720"/>
          <w:docGrid w:linePitch="360"/>
        </w:sectPr>
      </w:pPr>
    </w:p>
    <w:p w:rsidR="0027027D" w:rsidRPr="00013772"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013772" w:rsidRDefault="00D07F43"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013772">
        <w:rPr>
          <w:rFonts w:cs="Times New Roman"/>
          <w:b/>
          <w:szCs w:val="22"/>
        </w:rPr>
        <w:t>SECTION 90 - X91-STATEWIDE REVENUE</w:t>
      </w:r>
    </w:p>
    <w:p w:rsidR="00D07F43" w:rsidRPr="00013772"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013772" w:rsidRDefault="00765143"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tab/>
      </w:r>
      <w:r w:rsidRPr="00013772">
        <w:rPr>
          <w:b/>
        </w:rPr>
        <w:t>90.1.</w:t>
      </w:r>
      <w:r w:rsidRPr="00013772">
        <w:rPr>
          <w:b/>
        </w:rPr>
        <w:tab/>
      </w:r>
      <w:r w:rsidRPr="00013772">
        <w:t xml:space="preserve">(SR: Year End Expenditures)  Unless specifically authorized herein, the appropriations provided in Part IA of this act as ordinary expenses of the State Government shall lapse on July 31, </w:t>
      </w:r>
      <w:r w:rsidRPr="00013772">
        <w:rPr>
          <w:strike/>
        </w:rPr>
        <w:t>2011</w:t>
      </w:r>
      <w:r w:rsidRPr="00013772">
        <w:t xml:space="preserve"> </w:t>
      </w:r>
      <w:r w:rsidRPr="00013772">
        <w:rPr>
          <w:i/>
          <w:u w:val="single"/>
        </w:rPr>
        <w:t>2012</w:t>
      </w:r>
      <w:r w:rsidRPr="00013772">
        <w:t xml:space="preserve">.  State agencies are required to submit all current fiscal year input documents to the Office of Comptroller General by July </w:t>
      </w:r>
      <w:r w:rsidRPr="00013772">
        <w:rPr>
          <w:strike/>
        </w:rPr>
        <w:t>15, 2011</w:t>
      </w:r>
      <w:r w:rsidRPr="00013772">
        <w:t xml:space="preserve"> </w:t>
      </w:r>
      <w:r w:rsidRPr="00013772">
        <w:rPr>
          <w:i/>
          <w:u w:val="single"/>
        </w:rPr>
        <w:t xml:space="preserve">13, </w:t>
      </w:r>
      <w:r w:rsidRPr="00013772">
        <w:rPr>
          <w:rFonts w:cs="Times New Roman"/>
          <w:i/>
          <w:u w:val="single"/>
        </w:rPr>
        <w:t>2012</w:t>
      </w:r>
      <w:r w:rsidRPr="00013772">
        <w:t>.  Appropriations for Permanent Improvements, now outstanding or hereafter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013772"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3772">
        <w:rPr>
          <w:rFonts w:cs="Times New Roman"/>
          <w:szCs w:val="22"/>
        </w:rPr>
        <w:tab/>
      </w:r>
      <w:r w:rsidRPr="00013772">
        <w:rPr>
          <w:rFonts w:cs="Times New Roman"/>
          <w:b/>
          <w:szCs w:val="22"/>
        </w:rPr>
        <w:t>90</w:t>
      </w:r>
      <w:r w:rsidRPr="00013772">
        <w:rPr>
          <w:rFonts w:cs="Times New Roman"/>
          <w:b/>
          <w:bCs/>
          <w:szCs w:val="22"/>
        </w:rPr>
        <w:t>.</w:t>
      </w:r>
      <w:r w:rsidR="00447E22" w:rsidRPr="00013772">
        <w:rPr>
          <w:rFonts w:cs="Times New Roman"/>
          <w:b/>
          <w:bCs/>
          <w:szCs w:val="22"/>
        </w:rPr>
        <w:t>2</w:t>
      </w:r>
      <w:r w:rsidRPr="00013772">
        <w:rPr>
          <w:rFonts w:cs="Times New Roman"/>
          <w:b/>
          <w:bCs/>
          <w:szCs w:val="22"/>
        </w:rPr>
        <w:t>.</w:t>
      </w:r>
      <w:r w:rsidRPr="00013772">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w:t>
      </w:r>
      <w:r w:rsidR="00E67871" w:rsidRPr="00013772">
        <w:rPr>
          <w:rFonts w:cs="Times New Roman"/>
          <w:szCs w:val="22"/>
        </w:rPr>
        <w:t>Budget and Control Board</w:t>
      </w:r>
      <w:r w:rsidRPr="00013772">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013772">
        <w:rPr>
          <w:rFonts w:cs="Times New Roman"/>
          <w:szCs w:val="22"/>
        </w:rPr>
        <w:t>Budget and Control Board</w:t>
      </w:r>
      <w:r w:rsidRPr="00013772">
        <w:rPr>
          <w:rFonts w:cs="Times New Roman"/>
          <w:szCs w:val="22"/>
        </w:rPr>
        <w:t>.  Titling in the name of the state shall not affect the operation or use of real property by an agency.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 xml:space="preserve">The </w:t>
      </w:r>
      <w:r w:rsidR="00E67871" w:rsidRPr="00013772">
        <w:rPr>
          <w:rFonts w:cs="Times New Roman"/>
          <w:szCs w:val="22"/>
        </w:rPr>
        <w:t>Budget and Control Board</w:t>
      </w:r>
      <w:r w:rsidRPr="00013772">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013772" w:rsidRDefault="00AD37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b/>
          <w:bCs/>
          <w:szCs w:val="22"/>
        </w:rPr>
        <w:tab/>
      </w:r>
      <w:r w:rsidRPr="00013772">
        <w:rPr>
          <w:rFonts w:cs="Times New Roman"/>
          <w:b/>
          <w:szCs w:val="22"/>
        </w:rPr>
        <w:t>90.</w:t>
      </w:r>
      <w:r w:rsidR="00447E22" w:rsidRPr="00013772">
        <w:rPr>
          <w:rFonts w:cs="Times New Roman"/>
          <w:b/>
          <w:szCs w:val="22"/>
        </w:rPr>
        <w:t>3</w:t>
      </w:r>
      <w:r w:rsidRPr="00013772">
        <w:rPr>
          <w:rFonts w:cs="Times New Roman"/>
          <w:b/>
          <w:szCs w:val="22"/>
        </w:rPr>
        <w:t>.</w:t>
      </w:r>
      <w:r w:rsidRPr="00013772">
        <w:rPr>
          <w:rFonts w:cs="Times New Roman"/>
          <w:b/>
          <w:szCs w:val="22"/>
        </w:rPr>
        <w:tab/>
      </w:r>
      <w:r w:rsidRPr="00013772">
        <w:rPr>
          <w:rFonts w:cs="Times New Roman"/>
          <w:szCs w:val="22"/>
        </w:rPr>
        <w:t>(SR: Tobacco Settlement)  Contingent upon the approval of the Tobacco Settlement Revenue Management Authority and parties to the trust agreement, the State Treasurer shall transfer an amount equal to</w:t>
      </w:r>
      <w:r w:rsidR="009B461A" w:rsidRPr="00013772">
        <w:rPr>
          <w:rFonts w:cs="Times New Roman"/>
          <w:szCs w:val="22"/>
        </w:rPr>
        <w:t xml:space="preserve"> </w:t>
      </w:r>
      <w:r w:rsidRPr="00013772">
        <w:rPr>
          <w:rFonts w:cs="Times New Roman"/>
          <w:szCs w:val="22"/>
        </w:rPr>
        <w:t>$10,000,000 from the unrestricted taxable proceeds portion of the principal of the Healthcare Tobacco Settlement Trust Fund established pursuant to Section 11-11-170(B)(1) of the 1976 Code to the Department of Health and Human Services to be expended as follows:</w:t>
      </w:r>
      <w:r w:rsidR="009B461A" w:rsidRPr="00013772">
        <w:rPr>
          <w:rFonts w:cs="Times New Roman"/>
          <w:szCs w:val="22"/>
        </w:rPr>
        <w:t xml:space="preserve"> </w:t>
      </w:r>
      <w:r w:rsidRPr="00013772">
        <w:rPr>
          <w:rFonts w:cs="Times New Roman"/>
          <w:szCs w:val="22"/>
        </w:rPr>
        <w:t xml:space="preserve"> $10,000,000 for Medicaid.  The State Treasurer is authorized and directed to transfer</w:t>
      </w:r>
      <w:r w:rsidR="009B461A" w:rsidRPr="00013772">
        <w:rPr>
          <w:rFonts w:cs="Times New Roman"/>
          <w:szCs w:val="22"/>
        </w:rPr>
        <w:t xml:space="preserve"> </w:t>
      </w:r>
      <w:r w:rsidRPr="00013772">
        <w:rPr>
          <w:rFonts w:cs="Times New Roman"/>
          <w:szCs w:val="22"/>
        </w:rPr>
        <w:t>to the Office of the Attorney General from</w:t>
      </w:r>
      <w:r w:rsidR="009B461A" w:rsidRPr="00013772">
        <w:rPr>
          <w:rFonts w:cs="Times New Roman"/>
          <w:szCs w:val="22"/>
        </w:rPr>
        <w:t xml:space="preserve"> </w:t>
      </w:r>
      <w:r w:rsidRPr="00013772">
        <w:rPr>
          <w:rFonts w:cs="Times New Roman"/>
          <w:szCs w:val="22"/>
        </w:rPr>
        <w:t>funds available to the Tobacco Settlement Management Authority such amounts as shall be necessary for the</w:t>
      </w:r>
      <w:r w:rsidR="009B461A" w:rsidRPr="00013772">
        <w:rPr>
          <w:rFonts w:cs="Times New Roman"/>
          <w:szCs w:val="22"/>
        </w:rPr>
        <w:t xml:space="preserve"> </w:t>
      </w:r>
      <w:r w:rsidRPr="00013772">
        <w:rPr>
          <w:rFonts w:cs="Times New Roman"/>
          <w:szCs w:val="22"/>
        </w:rPr>
        <w:t>enforcement of Chapter 47 of Title 11, The Tobacco Escrow Fund Act, which will protect the payments to the State under the Master Settlement Agreement.</w:t>
      </w:r>
      <w:r w:rsidR="00404425" w:rsidRPr="00013772">
        <w:rPr>
          <w:rFonts w:cs="Times New Roman"/>
          <w:szCs w:val="22"/>
        </w:rPr>
        <w:t xml:space="preserve">  </w:t>
      </w:r>
      <w:r w:rsidR="00404425" w:rsidRPr="00013772">
        <w:rPr>
          <w:rFonts w:cs="Times New Roman"/>
          <w:strike/>
          <w:color w:val="auto"/>
          <w:szCs w:val="22"/>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p>
    <w:p w:rsidR="00A9603B" w:rsidRPr="00013772" w:rsidRDefault="00A9603B" w:rsidP="00CB004C">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szCs w:val="22"/>
        </w:rPr>
      </w:pPr>
      <w:r w:rsidRPr="00013772">
        <w:rPr>
          <w:rFonts w:cs="Times New Roman"/>
          <w:szCs w:val="22"/>
        </w:rPr>
        <w:tab/>
      </w:r>
      <w:r w:rsidRPr="00013772">
        <w:rPr>
          <w:rFonts w:cs="Times New Roman"/>
          <w:b/>
          <w:szCs w:val="22"/>
        </w:rPr>
        <w:t>90</w:t>
      </w:r>
      <w:r w:rsidRPr="00013772">
        <w:rPr>
          <w:rFonts w:cs="Times New Roman"/>
          <w:b/>
          <w:bCs/>
          <w:szCs w:val="22"/>
        </w:rPr>
        <w:t>.</w:t>
      </w:r>
      <w:r w:rsidR="00447E22" w:rsidRPr="00013772">
        <w:rPr>
          <w:rFonts w:cs="Times New Roman"/>
          <w:b/>
          <w:bCs/>
          <w:szCs w:val="22"/>
        </w:rPr>
        <w:t>4</w:t>
      </w:r>
      <w:r w:rsidRPr="00013772">
        <w:rPr>
          <w:rFonts w:cs="Times New Roman"/>
          <w:b/>
          <w:bCs/>
          <w:szCs w:val="22"/>
        </w:rPr>
        <w:t>.</w:t>
      </w:r>
      <w:r w:rsidRPr="00013772">
        <w:rPr>
          <w:rFonts w:cs="Times New Roman"/>
          <w:b/>
          <w:bCs/>
          <w:szCs w:val="22"/>
        </w:rPr>
        <w:tab/>
      </w:r>
      <w:r w:rsidRPr="00013772">
        <w:rPr>
          <w:rFonts w:cs="Times New Roman"/>
          <w:bCs/>
          <w:szCs w:val="22"/>
        </w:rPr>
        <w:t xml:space="preserve">(SR: Contingency Reserve Fund)  </w:t>
      </w:r>
      <w:r w:rsidRPr="00013772">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013772"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013772">
        <w:rPr>
          <w:rFonts w:cs="Times New Roman"/>
          <w:szCs w:val="22"/>
        </w:rPr>
        <w:tab/>
        <w:t>(B)</w:t>
      </w:r>
      <w:r w:rsidRPr="00013772">
        <w:rPr>
          <w:rFonts w:cs="Times New Roman"/>
          <w:szCs w:val="22"/>
        </w:rPr>
        <w:tab/>
        <w:t>(1)</w:t>
      </w:r>
      <w:r w:rsidRPr="00013772">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013772"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013772">
        <w:rPr>
          <w:rFonts w:cs="Times New Roman"/>
          <w:szCs w:val="22"/>
        </w:rPr>
        <w:tab/>
      </w:r>
      <w:r w:rsidRPr="00013772">
        <w:rPr>
          <w:rFonts w:cs="Times New Roman"/>
          <w:szCs w:val="22"/>
        </w:rPr>
        <w:tab/>
      </w:r>
      <w:r w:rsidRPr="00013772">
        <w:rPr>
          <w:rFonts w:cs="Times New Roman"/>
          <w:szCs w:val="22"/>
        </w:rPr>
        <w:tab/>
        <w:t>(2)</w:t>
      </w:r>
      <w:r w:rsidRPr="00013772">
        <w:rPr>
          <w:rFonts w:cs="Times New Roman"/>
          <w:szCs w:val="22"/>
        </w:rPr>
        <w:tab/>
        <w:t>After the appropriation of amounts required pursuant to item (1) of this subsection, any remaining balance may be appropriated by the General Assembly as it deems appropriate.</w:t>
      </w:r>
    </w:p>
    <w:p w:rsidR="00A9603B" w:rsidRPr="00013772" w:rsidRDefault="00A9603B" w:rsidP="0014788C">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013772">
        <w:rPr>
          <w:rFonts w:cs="Times New Roman"/>
          <w:szCs w:val="22"/>
        </w:rPr>
        <w:tab/>
      </w:r>
      <w:r w:rsidRPr="00013772">
        <w:rPr>
          <w:rFonts w:cs="Times New Roman"/>
          <w:b/>
          <w:szCs w:val="22"/>
        </w:rPr>
        <w:t>90.</w:t>
      </w:r>
      <w:r w:rsidR="00447E22" w:rsidRPr="00013772">
        <w:rPr>
          <w:rFonts w:cs="Times New Roman"/>
          <w:b/>
          <w:szCs w:val="22"/>
        </w:rPr>
        <w:t>5</w:t>
      </w:r>
      <w:r w:rsidRPr="00013772">
        <w:rPr>
          <w:rFonts w:cs="Times New Roman"/>
          <w:b/>
          <w:szCs w:val="22"/>
        </w:rPr>
        <w:t>.</w:t>
      </w:r>
      <w:r w:rsidRPr="00013772">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r w:rsidR="002B3106" w:rsidRPr="00013772">
        <w:rPr>
          <w:rFonts w:cs="Times New Roman"/>
          <w:szCs w:val="22"/>
        </w:rPr>
        <w:t xml:space="preserve">  The additional surcharge imposed by this section does not apply to parking citations.</w:t>
      </w:r>
    </w:p>
    <w:p w:rsidR="00A9603B" w:rsidRPr="00013772"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013772">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013772"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013772">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013772" w:rsidRDefault="00DD0C00" w:rsidP="008C566E">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trike/>
          <w:szCs w:val="22"/>
        </w:rPr>
      </w:pPr>
      <w:r w:rsidRPr="00013772">
        <w:rPr>
          <w:rFonts w:cs="Times New Roman"/>
          <w:bCs/>
          <w:szCs w:val="22"/>
        </w:rPr>
        <w:tab/>
      </w:r>
      <w:r w:rsidRPr="00013772">
        <w:rPr>
          <w:rFonts w:cs="Times New Roman"/>
          <w:b/>
          <w:bCs/>
          <w:szCs w:val="22"/>
        </w:rPr>
        <w:t>90.</w:t>
      </w:r>
      <w:r w:rsidR="0089176E" w:rsidRPr="00013772">
        <w:rPr>
          <w:rFonts w:cs="Times New Roman"/>
          <w:b/>
          <w:bCs/>
          <w:szCs w:val="22"/>
        </w:rPr>
        <w:t>6</w:t>
      </w:r>
      <w:r w:rsidRPr="00013772">
        <w:rPr>
          <w:rFonts w:cs="Times New Roman"/>
          <w:b/>
          <w:bCs/>
          <w:szCs w:val="22"/>
        </w:rPr>
        <w:t>.</w:t>
      </w:r>
      <w:r w:rsidRPr="00013772">
        <w:rPr>
          <w:rFonts w:cs="Times New Roman"/>
          <w:bCs/>
          <w:szCs w:val="22"/>
        </w:rPr>
        <w:tab/>
        <w:t xml:space="preserve">(SR: LGF)  </w:t>
      </w:r>
      <w:r w:rsidRPr="00013772">
        <w:rPr>
          <w:rFonts w:cs="Times New Roman"/>
          <w:bCs/>
          <w:strike/>
          <w:szCs w:val="22"/>
        </w:rPr>
        <w:t>For the current fiscal year, Section 6-27-30 of the 1976 Code is suspended.</w:t>
      </w:r>
    </w:p>
    <w:p w:rsidR="00B57A5F" w:rsidRPr="00013772"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color w:val="auto"/>
          <w:szCs w:val="22"/>
        </w:rPr>
        <w:tab/>
      </w:r>
      <w:r w:rsidRPr="00013772">
        <w:rPr>
          <w:rFonts w:cs="Times New Roman"/>
          <w:b/>
          <w:color w:val="auto"/>
          <w:szCs w:val="22"/>
        </w:rPr>
        <w:t>90.</w:t>
      </w:r>
      <w:r w:rsidR="0089176E" w:rsidRPr="00013772">
        <w:rPr>
          <w:rFonts w:cs="Times New Roman"/>
          <w:b/>
          <w:color w:val="auto"/>
          <w:szCs w:val="22"/>
        </w:rPr>
        <w:t>7</w:t>
      </w:r>
      <w:r w:rsidRPr="00013772">
        <w:rPr>
          <w:rFonts w:cs="Times New Roman"/>
          <w:b/>
          <w:color w:val="auto"/>
          <w:szCs w:val="22"/>
        </w:rPr>
        <w:t>.</w:t>
      </w:r>
      <w:r w:rsidRPr="00013772">
        <w:rPr>
          <w:rFonts w:cs="Times New Roman"/>
          <w:color w:val="auto"/>
          <w:szCs w:val="22"/>
        </w:rPr>
        <w:tab/>
        <w:t>(SR: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b/>
        </w:rPr>
        <w:tab/>
        <w:t>90.</w:t>
      </w:r>
      <w:r w:rsidR="0089176E" w:rsidRPr="00013772">
        <w:rPr>
          <w:b/>
        </w:rPr>
        <w:t>8</w:t>
      </w:r>
      <w:r w:rsidRPr="00013772">
        <w:rPr>
          <w:b/>
        </w:rPr>
        <w:t>.</w:t>
      </w:r>
      <w:r w:rsidRPr="00013772">
        <w:tab/>
        <w:t xml:space="preserve">(SR: Repayment of Deficit)  </w:t>
      </w:r>
      <w:r w:rsidRPr="00013772">
        <w:rPr>
          <w:strike/>
        </w:rPr>
        <w:t>The State Treasurer is directed to transfer, prior to the close of the books for Fiscal Year 2009-10, the sources of revenue identified in this provision for the repayment of the Fiscal Year 2008-09 general fund operating deficit.  The transfers are to be made in the following priority order as funds are available:</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tab/>
      </w:r>
      <w:r w:rsidRPr="00013772">
        <w:rPr>
          <w:strike/>
        </w:rPr>
        <w:t>(1)</w:t>
      </w:r>
      <w:r w:rsidRPr="00013772">
        <w:rPr>
          <w:strike/>
        </w:rPr>
        <w:tab/>
        <w:t>Excess Fiscal Year 2009-10 general fund revenue above the statewide adjusted agency appropriations;</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tab/>
      </w:r>
      <w:r w:rsidRPr="00013772">
        <w:rPr>
          <w:strike/>
        </w:rPr>
        <w:t>(2)</w:t>
      </w:r>
      <w:r w:rsidRPr="00013772">
        <w:rPr>
          <w:strike/>
        </w:rPr>
        <w:tab/>
        <w:t>$2,500,000 from P16 - Department of Agriculture, Subfund 3079, Renewable Energy Infrastructure Development Fund;</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tab/>
      </w:r>
      <w:r w:rsidRPr="00013772">
        <w:rPr>
          <w:strike/>
        </w:rPr>
        <w:t>(3)</w:t>
      </w:r>
      <w:r w:rsidRPr="00013772">
        <w:rPr>
          <w:strike/>
        </w:rPr>
        <w:tab/>
        <w:t xml:space="preserve">$9,431,724 from F03 - </w:t>
      </w:r>
      <w:r w:rsidR="00E67871" w:rsidRPr="00013772">
        <w:rPr>
          <w:strike/>
        </w:rPr>
        <w:t>Budget and Control Board</w:t>
      </w:r>
      <w:r w:rsidRPr="00013772">
        <w:rPr>
          <w:strike/>
        </w:rPr>
        <w:t>, Subfund 3146; and</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tab/>
      </w:r>
      <w:r w:rsidRPr="00013772">
        <w:rPr>
          <w:strike/>
        </w:rPr>
        <w:t>(4)</w:t>
      </w:r>
      <w:r w:rsidRPr="00013772">
        <w:rPr>
          <w:strike/>
        </w:rPr>
        <w:tab/>
        <w:t xml:space="preserve">$7,341,716 from F03 - </w:t>
      </w:r>
      <w:r w:rsidR="00E67871" w:rsidRPr="00013772">
        <w:rPr>
          <w:strike/>
        </w:rPr>
        <w:t>Budget and Control Board</w:t>
      </w:r>
      <w:r w:rsidRPr="00013772">
        <w:rPr>
          <w:strike/>
        </w:rPr>
        <w:t>, Fiscal Year 2009-10 Educational Broadband Spectrum Lease receipts.</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tab/>
      </w:r>
      <w:r w:rsidRPr="00013772">
        <w:rPr>
          <w:strike/>
        </w:rPr>
        <w:t>Upon the complete repayment of the Fiscal Year 2008-09 general fund operating deficit any remaining funds from sources (2) through (4) are to be transferred in Fiscal Year 2010-11 to the General Reserve Fund.</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strike/>
        </w:rPr>
        <w:t xml:space="preserve">From the escrow account established pursuant to Proviso 90.13 of Act 310 of 2008, there shall remain $4,300,000 in the account to offset any operating shortfalls resulting from the Barnwell Low Level Waste Facility operations in order to preserve the </w:t>
      </w:r>
      <w:r w:rsidR="00153722" w:rsidRPr="00013772">
        <w:rPr>
          <w:rFonts w:cs="Times New Roman"/>
          <w:strike/>
        </w:rPr>
        <w:t xml:space="preserve">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may also be used to maintain access fees to the facility for Fiscal Year 2010-11 at the Fiscal Year 2009-10 level.  The </w:t>
      </w:r>
      <w:r w:rsidR="00E67871" w:rsidRPr="00013772">
        <w:rPr>
          <w:rFonts w:cs="Times New Roman"/>
          <w:strike/>
        </w:rPr>
        <w:t>Budget and Control Board</w:t>
      </w:r>
      <w:r w:rsidR="00153722" w:rsidRPr="00013772">
        <w:rPr>
          <w:rFonts w:cs="Times New Roman"/>
          <w:strike/>
        </w:rPr>
        <w:t xml:space="preserve"> may authorize the expenditure of funds, not to </w:t>
      </w:r>
      <w:r w:rsidRPr="00013772">
        <w:rPr>
          <w:rFonts w:cs="Times New Roman"/>
          <w:strike/>
        </w:rPr>
        <w:t xml:space="preserve">exceed $700,000, from the escrow account for any actions taken by the Attorney General’s Office and expenses associated with such actions relating to the Nuclear Waste Policy Act of 1982.  </w:t>
      </w:r>
      <w:r w:rsidR="00153722" w:rsidRPr="00013772">
        <w:rPr>
          <w:rFonts w:cs="Times New Roman"/>
          <w:strike/>
        </w:rPr>
        <w:t xml:space="preserve">The Attorney General’s Office is authorized to retain, expend, and carry forward these funds for the Yucca Mountain suit on the behalf of the State of South Carolina.  The Attorney General’s Office is authorized to use a portion of these funds to reimburse the office for any Yucca Mountain expenses incurred in the prior fiscal year.  </w:t>
      </w:r>
      <w:r w:rsidRPr="00013772">
        <w:rPr>
          <w:rFonts w:cs="Times New Roman"/>
          <w:strike/>
        </w:rPr>
        <w:t>There shall also be paid from the escrow account the annual dues of the Southern States Energy Board.</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rPr>
        <w:tab/>
      </w:r>
      <w:r w:rsidRPr="00013772">
        <w:rPr>
          <w:rFonts w:cs="Times New Roman"/>
          <w:b/>
        </w:rPr>
        <w:t>90.</w:t>
      </w:r>
      <w:r w:rsidR="0089176E" w:rsidRPr="00013772">
        <w:rPr>
          <w:rFonts w:cs="Times New Roman"/>
          <w:b/>
        </w:rPr>
        <w:t>9</w:t>
      </w:r>
      <w:r w:rsidRPr="00013772">
        <w:rPr>
          <w:rFonts w:cs="Times New Roman"/>
          <w:b/>
        </w:rPr>
        <w:t>.</w:t>
      </w:r>
      <w:r w:rsidRPr="00013772">
        <w:rPr>
          <w:rFonts w:cs="Times New Roman"/>
          <w:b/>
        </w:rPr>
        <w:tab/>
      </w:r>
      <w:r w:rsidRPr="00013772">
        <w:rPr>
          <w:rFonts w:cs="Times New Roman"/>
        </w:rPr>
        <w:t>(SR: Nonrecurring Revenue – In</w:t>
      </w:r>
      <w:r w:rsidRPr="00013772">
        <w:rPr>
          <w:rFonts w:cs="Times New Roman"/>
          <w:color w:val="auto"/>
          <w:szCs w:val="22"/>
        </w:rPr>
        <w:t>creased Enforcement Collections</w:t>
      </w:r>
      <w:r w:rsidRPr="00013772">
        <w:rPr>
          <w:rFonts w:cs="Times New Roman"/>
        </w:rPr>
        <w:t xml:space="preserve">)  </w:t>
      </w:r>
      <w:r w:rsidRPr="00013772">
        <w:rPr>
          <w:rFonts w:cs="Times New Roman"/>
          <w:snapToGrid w:val="0"/>
        </w:rPr>
        <w:tab/>
      </w:r>
      <w:r w:rsidRPr="00013772">
        <w:rPr>
          <w:rFonts w:cs="Times New Roman"/>
          <w:strike/>
          <w:snapToGrid w:val="0"/>
        </w:rPr>
        <w:t xml:space="preserve">For Fiscal Year 2010-11, the Department of Revenue shall continue its efforts </w:t>
      </w:r>
      <w:r w:rsidRPr="00013772">
        <w:rPr>
          <w:strike/>
        </w:rPr>
        <w:t>pertaining</w:t>
      </w:r>
      <w:r w:rsidRPr="00013772">
        <w:rPr>
          <w:rFonts w:cs="Times New Roman"/>
          <w:strike/>
          <w:snapToGrid w:val="0"/>
        </w:rPr>
        <w:t xml:space="preserve"> to </w:t>
      </w:r>
      <w:r w:rsidRPr="00013772">
        <w:rPr>
          <w:strike/>
        </w:rPr>
        <w:t>increased</w:t>
      </w:r>
      <w:r w:rsidRPr="00013772">
        <w:rPr>
          <w:rFonts w:cs="Times New Roman"/>
          <w:strike/>
          <w:snapToGrid w:val="0"/>
        </w:rPr>
        <w:t xml:space="preserve"> enforcement collections as established in Fiscal Year 2009-10.</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snapToGrid w:val="0"/>
        </w:rPr>
        <w:t>The department may collect revenues from any source within its jurisdiction, which may include but is not limited to corporate, individual or sales tax collections but especially shall focus on enforced collections and outstanding liabilities.</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snapToGrid w:val="0"/>
        </w:rPr>
        <w:t xml:space="preserve">These funds shall be deposited in a fund separate and distinct from the general fund as established within the Office of the State Treasurer, except that any motor fuel </w:t>
      </w:r>
      <w:r w:rsidRPr="00013772">
        <w:rPr>
          <w:strike/>
        </w:rPr>
        <w:t>funds</w:t>
      </w:r>
      <w:r w:rsidRPr="00013772">
        <w:rPr>
          <w:rFonts w:cs="Times New Roman"/>
          <w:strike/>
          <w:snapToGrid w:val="0"/>
        </w:rPr>
        <w:t xml:space="preserve"> collected as a result of the enforced collection efforts shall be distributed in the same manner as other motor fuel tax revenues are currently distributed.</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snapToGrid w:val="0"/>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rFonts w:cs="Times New Roman"/>
          <w:color w:val="auto"/>
          <w:szCs w:val="22"/>
        </w:rPr>
        <w:tab/>
      </w:r>
      <w:r w:rsidRPr="00013772">
        <w:rPr>
          <w:rFonts w:cs="Times New Roman"/>
          <w:strike/>
          <w:color w:val="auto"/>
          <w:szCs w:val="22"/>
        </w:rPr>
        <w:t xml:space="preserve">For the fiscal </w:t>
      </w:r>
      <w:r w:rsidRPr="00013772">
        <w:rPr>
          <w:rFonts w:cs="Times New Roman"/>
          <w:strike/>
          <w:szCs w:val="22"/>
        </w:rPr>
        <w:t>year</w:t>
      </w:r>
      <w:r w:rsidRPr="00013772">
        <w:rPr>
          <w:rFonts w:cs="Times New Roman"/>
          <w:strike/>
          <w:color w:val="auto"/>
          <w:szCs w:val="22"/>
        </w:rPr>
        <w:t xml:space="preserve"> </w:t>
      </w:r>
      <w:r w:rsidRPr="00013772">
        <w:rPr>
          <w:strike/>
        </w:rPr>
        <w:t>beginning</w:t>
      </w:r>
      <w:r w:rsidRPr="00013772">
        <w:rPr>
          <w:rFonts w:cs="Times New Roman"/>
          <w:strike/>
          <w:color w:val="auto"/>
          <w:szCs w:val="22"/>
        </w:rPr>
        <w:t xml:space="preserve"> July 1, 2010 and ending June 30, 2011, the State Treasurer shall disburse $3,625,000 to E28 - Election Commission for the 2010 Gen</w:t>
      </w:r>
      <w:r w:rsidR="00395429" w:rsidRPr="00013772">
        <w:rPr>
          <w:rFonts w:cs="Times New Roman"/>
          <w:strike/>
          <w:color w:val="auto"/>
          <w:szCs w:val="22"/>
        </w:rPr>
        <w:t>eral Election, $250,000 to D05 </w:t>
      </w:r>
      <w:r w:rsidR="00395429" w:rsidRPr="00013772">
        <w:rPr>
          <w:rFonts w:cs="Times New Roman"/>
          <w:strike/>
          <w:color w:val="auto"/>
          <w:szCs w:val="22"/>
        </w:rPr>
        <w:noBreakHyphen/>
      </w:r>
      <w:r w:rsidRPr="00013772">
        <w:rPr>
          <w:rFonts w:cs="Times New Roman"/>
          <w:strike/>
          <w:color w:val="auto"/>
          <w:szCs w:val="22"/>
        </w:rPr>
        <w:t xml:space="preserve"> Governor’s Office of Executive Control of State for transition costs, and $100,000 to E04 - </w:t>
      </w:r>
      <w:r w:rsidR="007C770D" w:rsidRPr="00013772">
        <w:rPr>
          <w:rFonts w:cs="Times New Roman"/>
          <w:strike/>
          <w:color w:val="auto"/>
          <w:szCs w:val="22"/>
        </w:rPr>
        <w:t xml:space="preserve">Office of </w:t>
      </w:r>
      <w:r w:rsidRPr="00013772">
        <w:rPr>
          <w:rFonts w:cs="Times New Roman"/>
          <w:strike/>
          <w:color w:val="auto"/>
          <w:szCs w:val="22"/>
        </w:rPr>
        <w:t>Lieutenant Governor for transition costs, and shall then disburse quarterly the following funds on a pro rata basis:</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(1)</w:t>
      </w:r>
      <w:r w:rsidRPr="00013772">
        <w:rPr>
          <w:rFonts w:cs="Times New Roman"/>
          <w:strike/>
          <w:szCs w:val="22"/>
        </w:rPr>
        <w:tab/>
        <w:t>Part IA State General Fund</w:t>
      </w:r>
      <w:r w:rsidR="00C80218"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11,257,832;</w:t>
      </w:r>
    </w:p>
    <w:p w:rsidR="00A7682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(2)</w:t>
      </w:r>
      <w:r w:rsidRPr="00013772">
        <w:rPr>
          <w:rFonts w:cs="Times New Roman"/>
          <w:strike/>
          <w:szCs w:val="22"/>
        </w:rPr>
        <w:tab/>
        <w:t xml:space="preserve">F03 - </w:t>
      </w:r>
      <w:r w:rsidR="00E67871" w:rsidRPr="00013772">
        <w:rPr>
          <w:rFonts w:cs="Times New Roman"/>
          <w:strike/>
          <w:szCs w:val="22"/>
        </w:rPr>
        <w:t>Budget and Control Board</w:t>
      </w:r>
    </w:p>
    <w:p w:rsidR="00572432" w:rsidRPr="00013772" w:rsidRDefault="003F78CB"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00C37518" w:rsidRPr="00013772">
        <w:rPr>
          <w:rFonts w:cs="Times New Roman"/>
          <w:szCs w:val="22"/>
        </w:rPr>
        <w:tab/>
      </w:r>
      <w:r w:rsidR="00C37518" w:rsidRPr="00013772">
        <w:rPr>
          <w:rFonts w:cs="Times New Roman"/>
          <w:szCs w:val="22"/>
        </w:rPr>
        <w:tab/>
      </w:r>
      <w:r w:rsidR="00572432" w:rsidRPr="00013772">
        <w:rPr>
          <w:rFonts w:cs="Times New Roman"/>
          <w:strike/>
          <w:szCs w:val="22"/>
        </w:rPr>
        <w:t>SCEIS</w:t>
      </w:r>
      <w:r w:rsidR="00C80218"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2,179,716;</w:t>
      </w:r>
    </w:p>
    <w:p w:rsidR="00A7682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(3)</w:t>
      </w:r>
      <w:r w:rsidRPr="00013772">
        <w:rPr>
          <w:rFonts w:cs="Times New Roman"/>
          <w:strike/>
          <w:szCs w:val="22"/>
        </w:rPr>
        <w:tab/>
        <w:t>H03 - Commission on Higher Education</w:t>
      </w:r>
    </w:p>
    <w:p w:rsidR="00572432" w:rsidRPr="00013772" w:rsidRDefault="003C4060"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00572432" w:rsidRPr="00013772">
        <w:rPr>
          <w:rFonts w:cs="Times New Roman"/>
          <w:strike/>
          <w:szCs w:val="22"/>
        </w:rPr>
        <w:t>SREB Dues</w:t>
      </w:r>
      <w:r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413,929;</w:t>
      </w:r>
    </w:p>
    <w:p w:rsidR="00A7682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(4)</w:t>
      </w:r>
      <w:r w:rsidRPr="00013772">
        <w:rPr>
          <w:rFonts w:cs="Times New Roman"/>
          <w:strike/>
          <w:szCs w:val="22"/>
        </w:rPr>
        <w:tab/>
        <w:t>H59 - State Board for Technical and</w:t>
      </w:r>
    </w:p>
    <w:p w:rsidR="00A76825" w:rsidRDefault="003C4060" w:rsidP="00C37518">
      <w:pPr>
        <w:tabs>
          <w:tab w:val="left" w:pos="432"/>
          <w:tab w:val="left" w:pos="900"/>
          <w:tab w:val="left" w:pos="1350"/>
          <w:tab w:val="left" w:pos="1620"/>
          <w:tab w:val="left" w:leader="dot" w:pos="8910"/>
          <w:tab w:val="right" w:pos="10260"/>
        </w:tabs>
        <w:ind w:left="2" w:right="42" w:hanging="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00765143" w:rsidRPr="00013772">
        <w:rPr>
          <w:rFonts w:cs="Times New Roman"/>
          <w:szCs w:val="22"/>
        </w:rPr>
        <w:tab/>
      </w:r>
      <w:r w:rsidRPr="00013772">
        <w:rPr>
          <w:rFonts w:cs="Times New Roman"/>
          <w:szCs w:val="22"/>
        </w:rPr>
        <w:tab/>
      </w:r>
      <w:r w:rsidR="00572432" w:rsidRPr="00013772">
        <w:rPr>
          <w:rFonts w:cs="Times New Roman"/>
          <w:strike/>
          <w:szCs w:val="22"/>
        </w:rPr>
        <w:t>Comprehensive</w:t>
      </w:r>
      <w:r w:rsidR="0063766A" w:rsidRPr="00013772">
        <w:rPr>
          <w:rFonts w:cs="Times New Roman"/>
          <w:strike/>
          <w:szCs w:val="22"/>
        </w:rPr>
        <w:t xml:space="preserve"> </w:t>
      </w:r>
      <w:r w:rsidR="00572432" w:rsidRPr="00013772">
        <w:rPr>
          <w:rFonts w:cs="Times New Roman"/>
          <w:strike/>
          <w:szCs w:val="22"/>
        </w:rPr>
        <w:t>Education</w:t>
      </w:r>
      <w:r w:rsidRPr="00013772">
        <w:rPr>
          <w:rFonts w:cs="Times New Roman"/>
          <w:strike/>
          <w:szCs w:val="22"/>
        </w:rPr>
        <w:t xml:space="preserve"> </w:t>
      </w:r>
      <w:r w:rsidR="00572432" w:rsidRPr="00013772">
        <w:rPr>
          <w:rFonts w:cs="Times New Roman"/>
          <w:strike/>
          <w:szCs w:val="22"/>
        </w:rPr>
        <w:t>CATT Program</w:t>
      </w:r>
      <w:r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7,000,000;</w:t>
      </w:r>
    </w:p>
    <w:p w:rsidR="00A76825" w:rsidRDefault="00C37518" w:rsidP="00C062D4">
      <w:pPr>
        <w:keepNext/>
        <w:tabs>
          <w:tab w:val="left" w:pos="432"/>
          <w:tab w:val="left" w:pos="900"/>
          <w:tab w:val="left" w:pos="1350"/>
          <w:tab w:val="left" w:pos="1620"/>
          <w:tab w:val="left" w:leader="dot" w:pos="8910"/>
          <w:tab w:val="right" w:pos="10260"/>
        </w:tabs>
        <w:ind w:left="2" w:right="42" w:hanging="2"/>
        <w:jc w:val="both"/>
        <w:rPr>
          <w:rFonts w:cs="Times New Roman"/>
          <w:strike/>
          <w:szCs w:val="22"/>
        </w:rPr>
      </w:pPr>
      <w:r w:rsidRPr="00013772">
        <w:rPr>
          <w:rFonts w:cs="Times New Roman"/>
          <w:szCs w:val="22"/>
        </w:rPr>
        <w:tab/>
      </w:r>
      <w:r w:rsidRPr="00013772">
        <w:rPr>
          <w:rFonts w:cs="Times New Roman"/>
          <w:szCs w:val="22"/>
        </w:rPr>
        <w:tab/>
      </w:r>
      <w:r w:rsidR="00572432" w:rsidRPr="00013772">
        <w:rPr>
          <w:rFonts w:cs="Times New Roman"/>
          <w:strike/>
          <w:szCs w:val="22"/>
        </w:rPr>
        <w:t>(5)</w:t>
      </w:r>
      <w:r w:rsidR="00572432" w:rsidRPr="00013772">
        <w:rPr>
          <w:rFonts w:cs="Times New Roman"/>
          <w:strike/>
          <w:szCs w:val="22"/>
        </w:rPr>
        <w:tab/>
        <w:t>P32 - Department of Commerce</w:t>
      </w:r>
    </w:p>
    <w:p w:rsidR="00572432" w:rsidRPr="00013772" w:rsidRDefault="003F78CB"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00572432" w:rsidRPr="00013772">
        <w:rPr>
          <w:rFonts w:cs="Times New Roman"/>
          <w:strike/>
          <w:szCs w:val="22"/>
        </w:rPr>
        <w:t>Deal Closing Fund</w:t>
      </w:r>
      <w:r w:rsidR="003C4060"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5,000,000;</w:t>
      </w:r>
    </w:p>
    <w:p w:rsidR="00A7682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(6)</w:t>
      </w:r>
      <w:r w:rsidRPr="00013772">
        <w:rPr>
          <w:rFonts w:cs="Times New Roman"/>
          <w:strike/>
          <w:szCs w:val="22"/>
        </w:rPr>
        <w:tab/>
        <w:t>A01 - The Senate</w:t>
      </w:r>
    </w:p>
    <w:p w:rsidR="00572432" w:rsidRPr="00013772"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003F78CB" w:rsidRPr="00013772">
        <w:rPr>
          <w:rFonts w:cs="Times New Roman"/>
          <w:szCs w:val="22"/>
        </w:rPr>
        <w:tab/>
      </w:r>
      <w:r w:rsidR="003F78CB" w:rsidRPr="00013772">
        <w:rPr>
          <w:rFonts w:cs="Times New Roman"/>
          <w:szCs w:val="22"/>
        </w:rPr>
        <w:tab/>
      </w:r>
      <w:r w:rsidR="00572432" w:rsidRPr="00013772">
        <w:rPr>
          <w:rFonts w:cs="Times New Roman"/>
          <w:strike/>
          <w:szCs w:val="22"/>
        </w:rPr>
        <w:t>Reapportionment</w:t>
      </w:r>
      <w:r w:rsidR="002228DB"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1,000,000;</w:t>
      </w:r>
    </w:p>
    <w:p w:rsidR="00A7682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7</w:t>
      </w:r>
      <w:r w:rsidRPr="00013772">
        <w:rPr>
          <w:rFonts w:cs="Times New Roman"/>
          <w:strike/>
          <w:szCs w:val="22"/>
        </w:rPr>
        <w:t>)</w:t>
      </w:r>
      <w:r w:rsidRPr="00013772">
        <w:rPr>
          <w:rFonts w:cs="Times New Roman"/>
          <w:strike/>
          <w:szCs w:val="22"/>
        </w:rPr>
        <w:tab/>
        <w:t>P28 - Department of Parks, Recreation and Tourism</w:t>
      </w:r>
    </w:p>
    <w:p w:rsidR="00572432" w:rsidRPr="00013772" w:rsidRDefault="009E689B"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00572432" w:rsidRPr="00013772">
        <w:rPr>
          <w:rFonts w:cs="Times New Roman"/>
          <w:strike/>
          <w:szCs w:val="22"/>
        </w:rPr>
        <w:t>Operating Expenses</w:t>
      </w:r>
      <w:r w:rsidR="00C33812"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1,000,000;</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8</w:t>
      </w:r>
      <w:r w:rsidRPr="00013772">
        <w:rPr>
          <w:rFonts w:cs="Times New Roman"/>
          <w:strike/>
          <w:szCs w:val="22"/>
        </w:rPr>
        <w:t>)</w:t>
      </w:r>
      <w:r w:rsidRPr="00013772">
        <w:rPr>
          <w:rFonts w:cs="Times New Roman"/>
          <w:strike/>
          <w:szCs w:val="22"/>
        </w:rPr>
        <w:tab/>
        <w:t>H63 - Department of Education</w:t>
      </w:r>
    </w:p>
    <w:p w:rsidR="00A7682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Career and Technology Education (CATE) Textbooks and</w:t>
      </w:r>
    </w:p>
    <w:p w:rsidR="00572432" w:rsidRPr="00013772"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zCs w:val="22"/>
        </w:rPr>
        <w:tab/>
      </w:r>
      <w:r w:rsidR="00572432" w:rsidRPr="00013772">
        <w:rPr>
          <w:rFonts w:cs="Times New Roman"/>
          <w:strike/>
          <w:szCs w:val="22"/>
        </w:rPr>
        <w:t>Resource Materials</w:t>
      </w:r>
      <w:r w:rsidR="00C33812"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662,000;</w:t>
      </w:r>
    </w:p>
    <w:p w:rsidR="00572432" w:rsidRPr="00013772" w:rsidRDefault="00572432" w:rsidP="00765143">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9</w:t>
      </w:r>
      <w:r w:rsidRPr="00013772">
        <w:rPr>
          <w:rFonts w:cs="Times New Roman"/>
          <w:strike/>
          <w:szCs w:val="22"/>
        </w:rPr>
        <w:t>)</w:t>
      </w:r>
      <w:r w:rsidRPr="00013772">
        <w:rPr>
          <w:rFonts w:cs="Times New Roman"/>
          <w:strike/>
          <w:szCs w:val="22"/>
        </w:rPr>
        <w:tab/>
        <w:t>H63 - Department of Education</w:t>
      </w:r>
    </w:p>
    <w:p w:rsidR="00572432" w:rsidRPr="00013772"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00572432" w:rsidRPr="00013772">
        <w:rPr>
          <w:rFonts w:cs="Times New Roman"/>
          <w:szCs w:val="22"/>
        </w:rPr>
        <w:tab/>
      </w:r>
      <w:r w:rsidR="00572432" w:rsidRPr="00013772">
        <w:rPr>
          <w:rFonts w:cs="Times New Roman"/>
          <w:szCs w:val="22"/>
        </w:rPr>
        <w:tab/>
      </w:r>
      <w:r w:rsidR="00572432" w:rsidRPr="00013772">
        <w:rPr>
          <w:rFonts w:cs="Times New Roman"/>
          <w:strike/>
          <w:szCs w:val="22"/>
        </w:rPr>
        <w:t>Transportation</w:t>
      </w:r>
      <w:r w:rsidR="009E689B"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900,000;</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10</w:t>
      </w:r>
      <w:r w:rsidRPr="00013772">
        <w:rPr>
          <w:rFonts w:cs="Times New Roman"/>
          <w:strike/>
          <w:szCs w:val="22"/>
        </w:rPr>
        <w:t>)</w:t>
      </w:r>
      <w:r w:rsidRPr="00013772">
        <w:rPr>
          <w:rFonts w:cs="Times New Roman"/>
          <w:strike/>
          <w:szCs w:val="22"/>
        </w:rPr>
        <w:tab/>
        <w:t>H63 - Department of Education</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School Bus Fuel</w:t>
      </w:r>
      <w:r w:rsidR="009E689B"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11,000,000</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11</w:t>
      </w:r>
      <w:r w:rsidRPr="00013772">
        <w:rPr>
          <w:rFonts w:cs="Times New Roman"/>
          <w:strike/>
          <w:szCs w:val="22"/>
        </w:rPr>
        <w:t>)</w:t>
      </w:r>
      <w:r w:rsidRPr="00013772">
        <w:rPr>
          <w:rFonts w:cs="Times New Roman"/>
          <w:strike/>
          <w:szCs w:val="22"/>
        </w:rPr>
        <w:tab/>
        <w:t>H63 - Department of Education</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Governor’s School for the Arts and the Humanities</w:t>
      </w:r>
      <w:r w:rsidR="009E689B"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500,000;</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12</w:t>
      </w:r>
      <w:r w:rsidRPr="00013772">
        <w:rPr>
          <w:rFonts w:cs="Times New Roman"/>
          <w:strike/>
          <w:szCs w:val="22"/>
        </w:rPr>
        <w:t>)</w:t>
      </w:r>
      <w:r w:rsidRPr="00013772">
        <w:rPr>
          <w:rFonts w:cs="Times New Roman"/>
          <w:strike/>
          <w:szCs w:val="22"/>
        </w:rPr>
        <w:tab/>
        <w:t>H63 - Department of Education</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Governor’s School for Math and Science</w:t>
      </w:r>
      <w:r w:rsidR="009E689B"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500,000;</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13</w:t>
      </w:r>
      <w:r w:rsidRPr="00013772">
        <w:rPr>
          <w:rFonts w:cs="Times New Roman"/>
          <w:strike/>
          <w:szCs w:val="22"/>
        </w:rPr>
        <w:t>)</w:t>
      </w:r>
      <w:r w:rsidRPr="00013772">
        <w:rPr>
          <w:rFonts w:cs="Times New Roman"/>
          <w:strike/>
          <w:szCs w:val="22"/>
        </w:rPr>
        <w:tab/>
        <w:t>E21 - Prosecution Coordination Commission</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Operating Expenses</w:t>
      </w:r>
      <w:r w:rsidR="009E689B"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1,000,000;</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14</w:t>
      </w:r>
      <w:r w:rsidRPr="00013772">
        <w:rPr>
          <w:rFonts w:cs="Times New Roman"/>
          <w:strike/>
          <w:szCs w:val="22"/>
        </w:rPr>
        <w:t>)</w:t>
      </w:r>
      <w:r w:rsidRPr="00013772">
        <w:rPr>
          <w:rFonts w:cs="Times New Roman"/>
          <w:strike/>
          <w:szCs w:val="22"/>
        </w:rPr>
        <w:tab/>
        <w:t>E23 - Commission on Indigent Defense</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Operating Expenses</w:t>
      </w:r>
      <w:r w:rsidR="009E689B"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1,000,000;</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15</w:t>
      </w:r>
      <w:r w:rsidRPr="00013772">
        <w:rPr>
          <w:rFonts w:cs="Times New Roman"/>
          <w:strike/>
          <w:szCs w:val="22"/>
        </w:rPr>
        <w:t>)</w:t>
      </w:r>
      <w:r w:rsidRPr="00013772">
        <w:rPr>
          <w:rFonts w:cs="Times New Roman"/>
          <w:strike/>
          <w:szCs w:val="22"/>
        </w:rPr>
        <w:tab/>
        <w:t>X44 - Aid to Subdivisions - Department of Revenue</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Homestead Exemption Shortfall</w:t>
      </w:r>
      <w:r w:rsidR="00361876"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35,480,071;</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16</w:t>
      </w:r>
      <w:r w:rsidRPr="00013772">
        <w:rPr>
          <w:rFonts w:cs="Times New Roman"/>
          <w:strike/>
          <w:szCs w:val="22"/>
        </w:rPr>
        <w:t>)</w:t>
      </w:r>
      <w:r w:rsidRPr="00013772">
        <w:rPr>
          <w:rFonts w:cs="Times New Roman"/>
          <w:strike/>
          <w:szCs w:val="22"/>
        </w:rPr>
        <w:tab/>
        <w:t>L12 - John de la Howe School</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Operating Expenses</w:t>
      </w:r>
      <w:r w:rsidR="00361876"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308,765;</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17</w:t>
      </w:r>
      <w:r w:rsidRPr="00013772">
        <w:rPr>
          <w:rFonts w:cs="Times New Roman"/>
          <w:strike/>
          <w:szCs w:val="22"/>
        </w:rPr>
        <w:t>)</w:t>
      </w:r>
      <w:r w:rsidRPr="00013772">
        <w:rPr>
          <w:rFonts w:cs="Times New Roman"/>
          <w:strike/>
          <w:szCs w:val="22"/>
        </w:rPr>
        <w:tab/>
        <w:t>L71 - Wil Lou Gray Opportunity School</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Operating Expenses</w:t>
      </w:r>
      <w:r w:rsidR="00361876"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308,764;</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18</w:t>
      </w:r>
      <w:r w:rsidRPr="00013772">
        <w:rPr>
          <w:rFonts w:cs="Times New Roman"/>
          <w:strike/>
          <w:szCs w:val="22"/>
        </w:rPr>
        <w:t>)</w:t>
      </w:r>
      <w:r w:rsidRPr="00013772">
        <w:rPr>
          <w:rFonts w:cs="Times New Roman"/>
          <w:strike/>
          <w:szCs w:val="22"/>
        </w:rPr>
        <w:tab/>
        <w:t>N04 - Department of Corrections</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Operating Expenses</w:t>
      </w:r>
      <w:r w:rsidR="00361876"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Pr="00013772">
        <w:rPr>
          <w:rFonts w:cs="Times New Roman"/>
          <w:strike/>
          <w:szCs w:val="22"/>
        </w:rPr>
        <w:t>8,571,992;</w:t>
      </w:r>
    </w:p>
    <w:p w:rsidR="00A76825"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19</w:t>
      </w:r>
      <w:r w:rsidRPr="00013772">
        <w:rPr>
          <w:rFonts w:cs="Times New Roman"/>
          <w:strike/>
          <w:szCs w:val="22"/>
        </w:rPr>
        <w:t>)</w:t>
      </w:r>
      <w:r w:rsidRPr="00013772">
        <w:rPr>
          <w:rFonts w:cs="Times New Roman"/>
          <w:strike/>
          <w:szCs w:val="22"/>
        </w:rPr>
        <w:tab/>
        <w:t>N08 - Department of Probation, Parole and</w:t>
      </w:r>
    </w:p>
    <w:p w:rsidR="00572432" w:rsidRPr="00013772" w:rsidRDefault="00D100BC"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00572432" w:rsidRPr="00013772">
        <w:rPr>
          <w:rFonts w:cs="Times New Roman"/>
          <w:strike/>
          <w:szCs w:val="22"/>
        </w:rPr>
        <w:t>Pardon Services</w:t>
      </w:r>
      <w:r w:rsidRPr="00013772">
        <w:rPr>
          <w:rFonts w:cs="Times New Roman"/>
          <w:strike/>
          <w:szCs w:val="22"/>
        </w:rPr>
        <w:t xml:space="preserve"> </w:t>
      </w:r>
      <w:r w:rsidR="00572432" w:rsidRPr="00013772">
        <w:rPr>
          <w:rFonts w:cs="Times New Roman"/>
          <w:strike/>
          <w:szCs w:val="22"/>
        </w:rPr>
        <w:t>Sentencing Reform Act</w:t>
      </w:r>
      <w:r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510,000;</w:t>
      </w:r>
    </w:p>
    <w:p w:rsidR="00D100BC"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w:t>
      </w:r>
      <w:r w:rsidR="0089176E" w:rsidRPr="00013772">
        <w:rPr>
          <w:rFonts w:cs="Times New Roman"/>
          <w:strike/>
          <w:szCs w:val="22"/>
        </w:rPr>
        <w:t>20</w:t>
      </w:r>
      <w:r w:rsidRPr="00013772">
        <w:rPr>
          <w:rFonts w:cs="Times New Roman"/>
          <w:strike/>
          <w:szCs w:val="22"/>
        </w:rPr>
        <w:t>)</w:t>
      </w:r>
      <w:r w:rsidRPr="00013772">
        <w:rPr>
          <w:rFonts w:cs="Times New Roman"/>
          <w:strike/>
          <w:szCs w:val="22"/>
        </w:rPr>
        <w:tab/>
        <w:t>N08 - Department of Probation, Parole and</w:t>
      </w:r>
      <w:r w:rsidR="0012246F" w:rsidRPr="00013772">
        <w:rPr>
          <w:rFonts w:cs="Times New Roman"/>
          <w:strike/>
          <w:szCs w:val="22"/>
        </w:rPr>
        <w:t xml:space="preserve"> </w:t>
      </w:r>
      <w:r w:rsidRPr="00013772">
        <w:rPr>
          <w:rFonts w:cs="Times New Roman"/>
          <w:strike/>
          <w:szCs w:val="22"/>
        </w:rPr>
        <w:t>Pardon</w:t>
      </w:r>
    </w:p>
    <w:p w:rsidR="00572432" w:rsidRPr="00013772" w:rsidRDefault="00C37518"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00D100BC" w:rsidRPr="00013772">
        <w:rPr>
          <w:rFonts w:cs="Times New Roman"/>
          <w:szCs w:val="22"/>
        </w:rPr>
        <w:tab/>
      </w:r>
      <w:r w:rsidR="00D100BC" w:rsidRPr="00013772">
        <w:rPr>
          <w:rFonts w:cs="Times New Roman"/>
          <w:szCs w:val="22"/>
        </w:rPr>
        <w:tab/>
      </w:r>
      <w:r w:rsidR="00572432" w:rsidRPr="00013772">
        <w:rPr>
          <w:rFonts w:cs="Times New Roman"/>
          <w:strike/>
          <w:szCs w:val="22"/>
        </w:rPr>
        <w:t>Services</w:t>
      </w:r>
      <w:r w:rsidR="00D100BC" w:rsidRPr="00013772">
        <w:rPr>
          <w:rFonts w:cs="Times New Roman"/>
          <w:strike/>
          <w:szCs w:val="22"/>
        </w:rPr>
        <w:t xml:space="preserve"> </w:t>
      </w:r>
      <w:r w:rsidR="00572432" w:rsidRPr="00013772">
        <w:rPr>
          <w:rFonts w:cs="Times New Roman"/>
          <w:strike/>
          <w:szCs w:val="22"/>
        </w:rPr>
        <w:t>Ignition Interlock Implementation</w:t>
      </w:r>
      <w:r w:rsidR="00D100BC"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67,000;</w:t>
      </w:r>
    </w:p>
    <w:p w:rsidR="00572432" w:rsidRPr="00013772" w:rsidRDefault="0089176E"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(21</w:t>
      </w:r>
      <w:r w:rsidR="00572432" w:rsidRPr="00013772">
        <w:rPr>
          <w:rFonts w:cs="Times New Roman"/>
          <w:strike/>
          <w:szCs w:val="22"/>
        </w:rPr>
        <w:t>)</w:t>
      </w:r>
      <w:r w:rsidR="00572432" w:rsidRPr="00013772">
        <w:rPr>
          <w:rFonts w:cs="Times New Roman"/>
          <w:strike/>
          <w:szCs w:val="22"/>
        </w:rPr>
        <w:tab/>
        <w:t>N12 - Department of Juvenile Justice</w:t>
      </w:r>
    </w:p>
    <w:p w:rsidR="00572432" w:rsidRPr="00013772" w:rsidRDefault="00C37518" w:rsidP="00EC423B">
      <w:pPr>
        <w:tabs>
          <w:tab w:val="left" w:pos="432"/>
          <w:tab w:val="left" w:pos="900"/>
          <w:tab w:val="left" w:pos="1350"/>
          <w:tab w:val="left" w:pos="1620"/>
          <w:tab w:val="left" w:leader="dot" w:pos="8910"/>
          <w:tab w:val="right" w:pos="10260"/>
          <w:tab w:val="left" w:pos="10350"/>
        </w:tabs>
        <w:ind w:right="42"/>
        <w:jc w:val="both"/>
        <w:rPr>
          <w:rFonts w:cs="Times New Roman"/>
          <w:strike/>
          <w:szCs w:val="22"/>
        </w:rPr>
      </w:pPr>
      <w:r w:rsidRPr="00013772">
        <w:rPr>
          <w:rFonts w:cs="Times New Roman"/>
          <w:szCs w:val="22"/>
        </w:rPr>
        <w:tab/>
      </w:r>
      <w:r w:rsidRPr="00013772">
        <w:rPr>
          <w:rFonts w:cs="Times New Roman"/>
          <w:szCs w:val="22"/>
        </w:rPr>
        <w:tab/>
      </w:r>
      <w:r w:rsidR="00572432" w:rsidRPr="00013772">
        <w:rPr>
          <w:rFonts w:cs="Times New Roman"/>
          <w:szCs w:val="22"/>
        </w:rPr>
        <w:tab/>
      </w:r>
      <w:r w:rsidR="00572432" w:rsidRPr="00013772">
        <w:rPr>
          <w:rFonts w:cs="Times New Roman"/>
          <w:szCs w:val="22"/>
        </w:rPr>
        <w:tab/>
      </w:r>
      <w:r w:rsidR="00572432" w:rsidRPr="00013772">
        <w:rPr>
          <w:rFonts w:cs="Times New Roman"/>
          <w:strike/>
          <w:szCs w:val="22"/>
        </w:rPr>
        <w:t>Operating Expenses</w:t>
      </w:r>
      <w:r w:rsidR="00361876" w:rsidRPr="00013772">
        <w:rPr>
          <w:rFonts w:cs="Times New Roman"/>
          <w:strike/>
          <w:szCs w:val="22"/>
        </w:rPr>
        <w:tab/>
      </w:r>
      <w:r w:rsidR="00572432" w:rsidRPr="00013772">
        <w:rPr>
          <w:rFonts w:cs="Times New Roman"/>
          <w:strike/>
          <w:szCs w:val="22"/>
        </w:rPr>
        <w:t>$</w:t>
      </w:r>
      <w:r w:rsidR="0089176E" w:rsidRPr="00013772">
        <w:rPr>
          <w:rFonts w:cs="Times New Roman"/>
          <w:strike/>
          <w:szCs w:val="22"/>
        </w:rPr>
        <w:tab/>
      </w:r>
      <w:r w:rsidR="00572432" w:rsidRPr="00013772">
        <w:rPr>
          <w:rFonts w:cs="Times New Roman"/>
          <w:strike/>
          <w:szCs w:val="22"/>
        </w:rPr>
        <w:t>2,000,000;</w:t>
      </w:r>
      <w:r w:rsidR="0089176E" w:rsidRPr="00013772">
        <w:rPr>
          <w:rFonts w:cs="Times New Roman"/>
          <w:strike/>
          <w:szCs w:val="22"/>
        </w:rPr>
        <w:tab/>
        <w:t>and</w:t>
      </w:r>
    </w:p>
    <w:p w:rsidR="00572432" w:rsidRPr="00013772" w:rsidRDefault="0089176E" w:rsidP="00C062D4">
      <w:pPr>
        <w:keepNext/>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(22</w:t>
      </w:r>
      <w:r w:rsidR="00572432" w:rsidRPr="00013772">
        <w:rPr>
          <w:rFonts w:cs="Times New Roman"/>
          <w:strike/>
          <w:szCs w:val="22"/>
        </w:rPr>
        <w:t>)</w:t>
      </w:r>
      <w:r w:rsidR="00572432" w:rsidRPr="00013772">
        <w:rPr>
          <w:rFonts w:cs="Times New Roman"/>
          <w:strike/>
          <w:szCs w:val="22"/>
        </w:rPr>
        <w:tab/>
        <w:t>B04 - Judicial Department</w:t>
      </w:r>
    </w:p>
    <w:p w:rsidR="00572432" w:rsidRPr="00013772" w:rsidRDefault="00572432" w:rsidP="00C37518">
      <w:pPr>
        <w:tabs>
          <w:tab w:val="left" w:pos="432"/>
          <w:tab w:val="left" w:pos="900"/>
          <w:tab w:val="left" w:pos="1350"/>
          <w:tab w:val="left" w:pos="1620"/>
          <w:tab w:val="left" w:leader="dot" w:pos="8910"/>
          <w:tab w:val="right" w:pos="10260"/>
        </w:tabs>
        <w:ind w:right="42"/>
        <w:jc w:val="both"/>
        <w:rPr>
          <w:rFonts w:cs="Times New Roman"/>
          <w:strike/>
          <w:szCs w:val="22"/>
        </w:rPr>
      </w:pPr>
      <w:r w:rsidRPr="00013772">
        <w:rPr>
          <w:rFonts w:cs="Times New Roman"/>
          <w:szCs w:val="22"/>
        </w:rPr>
        <w:tab/>
      </w:r>
      <w:r w:rsidR="00C37518" w:rsidRPr="00013772">
        <w:rPr>
          <w:rFonts w:cs="Times New Roman"/>
          <w:szCs w:val="22"/>
        </w:rPr>
        <w:tab/>
      </w:r>
      <w:r w:rsidR="00C37518" w:rsidRPr="00013772">
        <w:rPr>
          <w:rFonts w:cs="Times New Roman"/>
          <w:szCs w:val="22"/>
        </w:rPr>
        <w:tab/>
      </w:r>
      <w:r w:rsidRPr="00013772">
        <w:rPr>
          <w:rFonts w:cs="Times New Roman"/>
          <w:szCs w:val="22"/>
        </w:rPr>
        <w:tab/>
      </w:r>
      <w:r w:rsidRPr="00013772">
        <w:rPr>
          <w:rFonts w:cs="Times New Roman"/>
          <w:strike/>
          <w:szCs w:val="22"/>
        </w:rPr>
        <w:t>Operating Expenses</w:t>
      </w:r>
      <w:r w:rsidR="00361876" w:rsidRPr="00013772">
        <w:rPr>
          <w:rFonts w:cs="Times New Roman"/>
          <w:strike/>
          <w:szCs w:val="22"/>
        </w:rPr>
        <w:tab/>
      </w:r>
      <w:r w:rsidRPr="00013772">
        <w:rPr>
          <w:rFonts w:cs="Times New Roman"/>
          <w:strike/>
          <w:szCs w:val="22"/>
        </w:rPr>
        <w:t>$</w:t>
      </w:r>
      <w:r w:rsidR="0089176E" w:rsidRPr="00013772">
        <w:rPr>
          <w:rFonts w:cs="Times New Roman"/>
          <w:strike/>
          <w:szCs w:val="22"/>
        </w:rPr>
        <w:tab/>
      </w:r>
      <w:r w:rsidR="00EC423B" w:rsidRPr="00013772">
        <w:rPr>
          <w:rFonts w:cs="Times New Roman"/>
          <w:strike/>
          <w:szCs w:val="22"/>
        </w:rPr>
        <w:t>2,900,000.</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rPr>
        <w:t>Once sufficient revenue has been collected to fully fund the above items, the first $8,000,000 of excess revenue shall be transferred to the Department of Motor Vehicles</w:t>
      </w:r>
      <w:r w:rsidR="005B2B6E" w:rsidRPr="00013772">
        <w:rPr>
          <w:rFonts w:cs="Times New Roman"/>
          <w:strike/>
        </w:rPr>
        <w:t xml:space="preserve"> </w:t>
      </w:r>
      <w:r w:rsidRPr="00013772">
        <w:rPr>
          <w:rFonts w:cs="Times New Roman"/>
          <w:strike/>
          <w:color w:val="auto"/>
          <w:szCs w:val="22"/>
        </w:rPr>
        <w:t>to reimburse the department for the funds transferred to other agencies by proviso 90.</w:t>
      </w:r>
      <w:r w:rsidR="00EC423B" w:rsidRPr="00013772">
        <w:rPr>
          <w:rFonts w:cs="Times New Roman"/>
          <w:strike/>
          <w:color w:val="auto"/>
          <w:szCs w:val="22"/>
        </w:rPr>
        <w:t>10</w:t>
      </w:r>
      <w:r w:rsidRPr="00013772">
        <w:rPr>
          <w:rFonts w:cs="Times New Roman"/>
          <w:strike/>
          <w:color w:val="auto"/>
          <w:szCs w:val="22"/>
        </w:rPr>
        <w:t xml:space="preserve"> of this act.</w:t>
      </w:r>
      <w:r w:rsidRPr="00013772">
        <w:rPr>
          <w:rFonts w:cs="Times New Roman"/>
          <w:strike/>
        </w:rPr>
        <w:t xml:space="preserve">  The next $1,000,000 of excess revenue shall be transferred to the Forestry Commission for expenses associated with firefighting activities.  The next $1,000,000 shall be transferred to the National Guard.  </w:t>
      </w:r>
      <w:r w:rsidRPr="00013772">
        <w:rPr>
          <w:rFonts w:cs="Times New Roman"/>
          <w:strike/>
          <w:snapToGrid w:val="0"/>
        </w:rPr>
        <w:t>Any excess increased tax enforcement collections revenue above the amounts identified in this provision shall be transferred to the General Fund of the State.</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tab/>
      </w:r>
      <w:r w:rsidRPr="00013772">
        <w:rPr>
          <w:strike/>
        </w:rPr>
        <w:t>To insure that customary and usual enforced collections are unaffected by this provision, the Office of the State Treasurer may not disburse funds from this account until the following schedule of General Fund enforced collections are deposited by the Department of Revenue by the end of each quarter in the fiscal year.  If quarterly General Fund enforced collections do not reach the required levels, distributions from this account are suspended for that quarter.  The required deposits of quarterly General Fund enforced collections by the end of each quarter are:</w:t>
      </w:r>
    </w:p>
    <w:p w:rsidR="00572432" w:rsidRPr="00013772"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013772">
        <w:tab/>
      </w:r>
      <w:r w:rsidRPr="00013772">
        <w:tab/>
      </w:r>
      <w:r w:rsidRPr="00013772">
        <w:rPr>
          <w:strike/>
        </w:rPr>
        <w:t>July to September 2010</w:t>
      </w:r>
      <w:r w:rsidRPr="00013772">
        <w:rPr>
          <w:strike/>
        </w:rPr>
        <w:tab/>
      </w:r>
      <w:r w:rsidRPr="00013772">
        <w:rPr>
          <w:strike/>
        </w:rPr>
        <w:tab/>
        <w:t>$  90,000,000</w:t>
      </w:r>
    </w:p>
    <w:p w:rsidR="00572432" w:rsidRPr="00013772"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013772">
        <w:tab/>
      </w:r>
      <w:r w:rsidRPr="00013772">
        <w:tab/>
      </w:r>
      <w:r w:rsidRPr="00013772">
        <w:rPr>
          <w:strike/>
        </w:rPr>
        <w:t>October to December 2010</w:t>
      </w:r>
      <w:r w:rsidRPr="00013772">
        <w:rPr>
          <w:strike/>
        </w:rPr>
        <w:tab/>
      </w:r>
      <w:r w:rsidRPr="00013772">
        <w:rPr>
          <w:strike/>
        </w:rPr>
        <w:tab/>
        <w:t>$180,000,000</w:t>
      </w:r>
    </w:p>
    <w:p w:rsidR="00572432" w:rsidRPr="00013772"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013772">
        <w:tab/>
      </w:r>
      <w:r w:rsidRPr="00013772">
        <w:tab/>
      </w:r>
      <w:r w:rsidRPr="00013772">
        <w:rPr>
          <w:strike/>
        </w:rPr>
        <w:t>January to March 2011</w:t>
      </w:r>
      <w:r w:rsidRPr="00013772">
        <w:rPr>
          <w:strike/>
        </w:rPr>
        <w:tab/>
      </w:r>
      <w:r w:rsidRPr="00013772">
        <w:rPr>
          <w:strike/>
        </w:rPr>
        <w:tab/>
        <w:t>$270,000,000</w:t>
      </w:r>
    </w:p>
    <w:p w:rsidR="00572432" w:rsidRPr="00013772"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013772">
        <w:tab/>
      </w:r>
      <w:r w:rsidRPr="00013772">
        <w:tab/>
      </w:r>
      <w:r w:rsidRPr="00013772">
        <w:rPr>
          <w:strike/>
        </w:rPr>
        <w:t>April to June 2011</w:t>
      </w:r>
      <w:r w:rsidRPr="00013772">
        <w:rPr>
          <w:strike/>
        </w:rPr>
        <w:tab/>
      </w:r>
      <w:r w:rsidRPr="00013772">
        <w:rPr>
          <w:strike/>
        </w:rPr>
        <w:tab/>
        <w:t>$360,000,000</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snapToGrid w:val="0"/>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data to the finance committees of the General Assembly and the Board of </w:t>
      </w:r>
      <w:r w:rsidRPr="00013772">
        <w:rPr>
          <w:strike/>
        </w:rPr>
        <w:t>Economic</w:t>
      </w:r>
      <w:r w:rsidRPr="00013772">
        <w:rPr>
          <w:rFonts w:cs="Times New Roman"/>
          <w:strike/>
          <w:snapToGrid w:val="0"/>
        </w:rPr>
        <w:t xml:space="preserve"> Advisors on prior years enforced collections to assist in monitoring revenue collection seasonal flows that impact the funding of state government programs.</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3772">
        <w:rPr>
          <w:rFonts w:cs="Times New Roman"/>
          <w:snapToGrid w:val="0"/>
        </w:rPr>
        <w:tab/>
      </w:r>
      <w:r w:rsidRPr="00013772">
        <w:rPr>
          <w:rFonts w:cs="Times New Roman"/>
          <w:strike/>
          <w:snapToGrid w:val="0"/>
        </w:rPr>
        <w:t xml:space="preserve">By this provision </w:t>
      </w:r>
      <w:r w:rsidRPr="00013772">
        <w:rPr>
          <w:strike/>
        </w:rPr>
        <w:t>these</w:t>
      </w:r>
      <w:r w:rsidRPr="00013772">
        <w:rPr>
          <w:rFonts w:cs="Times New Roman"/>
          <w:strike/>
          <w:snapToGrid w:val="0"/>
        </w:rPr>
        <w:t xml:space="preserve"> funds are deemed to have been received and are available for appropriation.</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rPr>
        <w:tab/>
      </w:r>
      <w:r w:rsidRPr="00013772">
        <w:rPr>
          <w:rFonts w:cs="Times New Roman"/>
          <w:b/>
          <w:bCs/>
        </w:rPr>
        <w:t>90.</w:t>
      </w:r>
      <w:r w:rsidR="00EC423B" w:rsidRPr="00013772">
        <w:rPr>
          <w:rFonts w:cs="Times New Roman"/>
          <w:b/>
          <w:bCs/>
        </w:rPr>
        <w:t>10</w:t>
      </w:r>
      <w:r w:rsidRPr="00013772">
        <w:rPr>
          <w:rFonts w:cs="Times New Roman"/>
          <w:b/>
          <w:bCs/>
        </w:rPr>
        <w:t>.</w:t>
      </w:r>
      <w:r w:rsidRPr="00013772">
        <w:rPr>
          <w:rFonts w:cs="Times New Roman"/>
          <w:b/>
          <w:bCs/>
        </w:rPr>
        <w:tab/>
      </w:r>
      <w:r w:rsidRPr="00013772">
        <w:rPr>
          <w:rFonts w:cs="Times New Roman"/>
        </w:rPr>
        <w:t xml:space="preserve">(SR: Non-Recurring Revenue Transfers)  </w:t>
      </w:r>
      <w:r w:rsidRPr="00013772">
        <w:rPr>
          <w:rFonts w:cs="Times New Roman"/>
          <w:strike/>
        </w:rPr>
        <w:t>If the funds transferred from the Department of Motor Vehicles by proviso 90.20 of Act 23 of 2009 have been repaid pursuant to proviso 90.21 of Act 23 of 2009, the Department of Motor Vehicles shall transfer, from these funds, $7,000,000 to H12 - Clemson University for the Drive Train Test Facility.</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strike/>
          <w:szCs w:val="22"/>
        </w:rPr>
        <w:t xml:space="preserve">The </w:t>
      </w:r>
      <w:r w:rsidRPr="00013772">
        <w:rPr>
          <w:strike/>
        </w:rPr>
        <w:t>Department</w:t>
      </w:r>
      <w:r w:rsidRPr="00013772">
        <w:rPr>
          <w:rFonts w:cs="Times New Roman"/>
          <w:strike/>
          <w:szCs w:val="22"/>
        </w:rPr>
        <w:t xml:space="preserve"> of Transportation shall transfer $10,000,000 from Subfund 4862, Non-Federal Aid Highway Funds to the General Fund of the State.</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rPr>
        <w:tab/>
      </w:r>
      <w:r w:rsidRPr="00013772">
        <w:rPr>
          <w:rFonts w:cs="Times New Roman"/>
          <w:strike/>
        </w:rPr>
        <w:t>For Fiscal Year 2010-11, the license plate replacement interval is suspended until the funds transferred to other agencies within this provision are repaid to the department pursuant to proviso 90.</w:t>
      </w:r>
      <w:r w:rsidR="00EC423B" w:rsidRPr="00013772">
        <w:rPr>
          <w:rFonts w:cs="Times New Roman"/>
          <w:strike/>
        </w:rPr>
        <w:t>9</w:t>
      </w:r>
      <w:r w:rsidRPr="00013772">
        <w:rPr>
          <w:rFonts w:cs="Times New Roman"/>
          <w:strike/>
        </w:rPr>
        <w:t xml:space="preserve"> of this act or by any other source of funds, or until such time as the Plate Replacement Fee Fund has a sufficient balance to reinstitute license plate replacement.</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013772">
        <w:rPr>
          <w:rFonts w:cs="Times New Roman"/>
          <w:szCs w:val="22"/>
        </w:rPr>
        <w:tab/>
      </w:r>
      <w:r w:rsidRPr="00013772">
        <w:rPr>
          <w:strike/>
        </w:rPr>
        <w:t>Any restrictions concerning specific utilization of these funds are lifted for the specified fiscal year.</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b/>
        </w:rPr>
        <w:t>90.</w:t>
      </w:r>
      <w:r w:rsidR="00EC423B" w:rsidRPr="00013772">
        <w:rPr>
          <w:rFonts w:cs="Times New Roman"/>
          <w:b/>
        </w:rPr>
        <w:t>11</w:t>
      </w:r>
      <w:r w:rsidRPr="00013772">
        <w:rPr>
          <w:rFonts w:cs="Times New Roman"/>
          <w:b/>
        </w:rPr>
        <w:t>.</w:t>
      </w:r>
      <w:r w:rsidRPr="00013772">
        <w:rPr>
          <w:rFonts w:cs="Times New Roman"/>
          <w:b/>
        </w:rPr>
        <w:tab/>
      </w:r>
      <w:r w:rsidRPr="00013772">
        <w:rPr>
          <w:rFonts w:cs="Times New Roman"/>
        </w:rPr>
        <w:t xml:space="preserve">(SR: Health Care Maintenance of Effort Funding)  </w:t>
      </w:r>
      <w:r w:rsidRPr="00013772">
        <w:rPr>
          <w:rFonts w:cs="Times New Roman"/>
          <w:strike/>
        </w:rPr>
        <w:t>(A)  The source of funds appropriated in this provision is</w:t>
      </w:r>
      <w:r w:rsidRPr="00013772">
        <w:rPr>
          <w:rFonts w:cs="Times New Roman"/>
          <w:b/>
          <w:strike/>
        </w:rPr>
        <w:t xml:space="preserve"> </w:t>
      </w:r>
      <w:r w:rsidRPr="00013772">
        <w:rPr>
          <w:rFonts w:cs="Times New Roman"/>
          <w:strike/>
        </w:rPr>
        <w:t>$</w:t>
      </w:r>
      <w:r w:rsidR="00EC423B" w:rsidRPr="00013772">
        <w:rPr>
          <w:rFonts w:cs="Times New Roman"/>
          <w:strike/>
        </w:rPr>
        <w:t>121</w:t>
      </w:r>
      <w:r w:rsidRPr="00013772">
        <w:rPr>
          <w:rFonts w:cs="Times New Roman"/>
          <w:strike/>
        </w:rPr>
        <w:t>,</w:t>
      </w:r>
      <w:r w:rsidR="00EC423B" w:rsidRPr="00013772">
        <w:rPr>
          <w:rFonts w:cs="Times New Roman"/>
          <w:strike/>
        </w:rPr>
        <w:t>348</w:t>
      </w:r>
      <w:r w:rsidRPr="00013772">
        <w:rPr>
          <w:rFonts w:cs="Times New Roman"/>
          <w:strike/>
        </w:rPr>
        <w:t>,</w:t>
      </w:r>
      <w:r w:rsidR="00EC423B" w:rsidRPr="00013772">
        <w:rPr>
          <w:rFonts w:cs="Times New Roman"/>
          <w:strike/>
        </w:rPr>
        <w:t>857</w:t>
      </w:r>
      <w:r w:rsidRPr="00013772">
        <w:rPr>
          <w:rFonts w:cs="Times New Roman"/>
          <w:strike/>
        </w:rPr>
        <w:t xml:space="preserve"> from the Health Care </w:t>
      </w:r>
      <w:r w:rsidRPr="00013772">
        <w:rPr>
          <w:rFonts w:cs="Times New Roman"/>
          <w:strike/>
          <w:snapToGrid w:val="0"/>
        </w:rPr>
        <w:t>Annualization</w:t>
      </w:r>
      <w:r w:rsidRPr="00013772">
        <w:rPr>
          <w:rFonts w:cs="Times New Roman"/>
          <w:strike/>
        </w:rPr>
        <w:t xml:space="preserve"> and Maintenance of Effort Fund.  By this provision these funds are deemed to have been received and are available for appropriation.</w:t>
      </w:r>
    </w:p>
    <w:p w:rsidR="00572432" w:rsidRPr="00013772" w:rsidRDefault="00572432" w:rsidP="00572432">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napToGrid w:val="0"/>
        </w:rPr>
      </w:pPr>
      <w:r w:rsidRPr="00013772">
        <w:rPr>
          <w:rFonts w:cs="Times New Roman"/>
          <w:snapToGrid w:val="0"/>
        </w:rPr>
        <w:tab/>
      </w:r>
      <w:r w:rsidRPr="00013772">
        <w:rPr>
          <w:rFonts w:cs="Times New Roman"/>
          <w:strike/>
          <w:snapToGrid w:val="0"/>
        </w:rPr>
        <w:t>(B)</w:t>
      </w:r>
      <w:r w:rsidRPr="00013772">
        <w:rPr>
          <w:rFonts w:cs="Times New Roman"/>
          <w:strike/>
          <w:snapToGrid w:val="0"/>
        </w:rPr>
        <w:tab/>
        <w:t>The State Treasurer shall disburse the following appropriations by September 1, 2010, for the purposes stated:</w:t>
      </w:r>
    </w:p>
    <w:p w:rsidR="00572432" w:rsidRPr="00013772"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 xml:space="preserve">(1) </w:t>
      </w:r>
      <w:r w:rsidR="00B93EF2" w:rsidRPr="00013772">
        <w:rPr>
          <w:rFonts w:cs="Times New Roman"/>
          <w:strike/>
          <w:szCs w:val="22"/>
        </w:rPr>
        <w:tab/>
      </w:r>
      <w:r w:rsidRPr="00013772">
        <w:rPr>
          <w:rFonts w:cs="Times New Roman"/>
          <w:strike/>
          <w:szCs w:val="22"/>
        </w:rPr>
        <w:t>Part IA State General Fund</w:t>
      </w:r>
      <w:r w:rsidR="004E0784"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0027120D" w:rsidRPr="00013772">
        <w:rPr>
          <w:rFonts w:cs="Times New Roman"/>
          <w:strike/>
          <w:szCs w:val="22"/>
        </w:rPr>
        <w:t>71</w:t>
      </w:r>
      <w:r w:rsidRPr="00013772">
        <w:rPr>
          <w:rFonts w:cs="Times New Roman"/>
          <w:strike/>
          <w:szCs w:val="22"/>
        </w:rPr>
        <w:t>,</w:t>
      </w:r>
      <w:r w:rsidR="0027120D" w:rsidRPr="00013772">
        <w:rPr>
          <w:rFonts w:cs="Times New Roman"/>
          <w:strike/>
          <w:szCs w:val="22"/>
        </w:rPr>
        <w:t>685</w:t>
      </w:r>
      <w:r w:rsidRPr="00013772">
        <w:rPr>
          <w:rFonts w:cs="Times New Roman"/>
          <w:strike/>
          <w:szCs w:val="22"/>
        </w:rPr>
        <w:t>,</w:t>
      </w:r>
      <w:r w:rsidR="0027120D" w:rsidRPr="00013772">
        <w:rPr>
          <w:rFonts w:cs="Times New Roman"/>
          <w:strike/>
          <w:szCs w:val="22"/>
        </w:rPr>
        <w:t>517</w:t>
      </w:r>
      <w:r w:rsidRPr="00013772">
        <w:rPr>
          <w:rFonts w:cs="Times New Roman"/>
          <w:strike/>
          <w:szCs w:val="22"/>
        </w:rPr>
        <w:t>;</w:t>
      </w:r>
    </w:p>
    <w:p w:rsidR="00572432" w:rsidRPr="00013772"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w:t>
      </w:r>
      <w:r w:rsidR="000C6752" w:rsidRPr="00013772">
        <w:rPr>
          <w:rFonts w:cs="Times New Roman"/>
          <w:strike/>
          <w:szCs w:val="22"/>
        </w:rPr>
        <w:t>2</w:t>
      </w:r>
      <w:r w:rsidRPr="00013772">
        <w:rPr>
          <w:rFonts w:cs="Times New Roman"/>
          <w:strike/>
          <w:szCs w:val="22"/>
        </w:rPr>
        <w:t>)</w:t>
      </w:r>
      <w:r w:rsidRPr="00013772">
        <w:rPr>
          <w:rFonts w:cs="Times New Roman"/>
          <w:strike/>
          <w:szCs w:val="22"/>
        </w:rPr>
        <w:tab/>
        <w:t>L04</w:t>
      </w:r>
      <w:r w:rsidRPr="00013772">
        <w:rPr>
          <w:rFonts w:cs="Times New Roman"/>
          <w:strike/>
          <w:szCs w:val="22"/>
        </w:rPr>
        <w:tab/>
        <w:t>Department of Social Services</w:t>
      </w:r>
    </w:p>
    <w:p w:rsidR="00572432" w:rsidRPr="00013772"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trike/>
          <w:szCs w:val="22"/>
        </w:rPr>
        <w:t>Child Support Enforcement Penalties and Development</w:t>
      </w:r>
      <w:r w:rsidR="004E0784"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Pr="00013772">
        <w:rPr>
          <w:rFonts w:cs="Times New Roman"/>
          <w:strike/>
          <w:szCs w:val="22"/>
        </w:rPr>
        <w:t>18,677,849;</w:t>
      </w:r>
    </w:p>
    <w:p w:rsidR="00572432" w:rsidRPr="00013772" w:rsidRDefault="00572432" w:rsidP="004E0784">
      <w:pPr>
        <w:tabs>
          <w:tab w:val="left" w:pos="432"/>
          <w:tab w:val="left" w:pos="900"/>
          <w:tab w:val="left" w:pos="1350"/>
          <w:tab w:val="left" w:pos="1620"/>
          <w:tab w:val="left" w:pos="1800"/>
          <w:tab w:val="right" w:leader="dot" w:pos="6210"/>
        </w:tabs>
        <w:ind w:right="43"/>
        <w:jc w:val="both"/>
        <w:rPr>
          <w:rFonts w:cs="Times New Roman"/>
          <w:strike/>
          <w:szCs w:val="22"/>
        </w:rPr>
      </w:pPr>
      <w:r w:rsidRPr="00013772">
        <w:rPr>
          <w:rFonts w:cs="Times New Roman"/>
          <w:szCs w:val="22"/>
        </w:rPr>
        <w:tab/>
      </w:r>
      <w:r w:rsidRPr="00013772">
        <w:rPr>
          <w:rFonts w:cs="Times New Roman"/>
          <w:strike/>
          <w:szCs w:val="22"/>
        </w:rPr>
        <w:t>The below funds shall be disbursed for the purpose of agency operating expenses.</w:t>
      </w:r>
    </w:p>
    <w:p w:rsidR="00572432" w:rsidRPr="00013772"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w:t>
      </w:r>
      <w:r w:rsidR="00EC423B" w:rsidRPr="00013772">
        <w:rPr>
          <w:rFonts w:cs="Times New Roman"/>
          <w:strike/>
          <w:szCs w:val="22"/>
        </w:rPr>
        <w:t>3</w:t>
      </w:r>
      <w:r w:rsidRPr="00013772">
        <w:rPr>
          <w:rFonts w:cs="Times New Roman"/>
          <w:strike/>
          <w:szCs w:val="22"/>
        </w:rPr>
        <w:t>)</w:t>
      </w:r>
      <w:r w:rsidRPr="00013772">
        <w:rPr>
          <w:rFonts w:cs="Times New Roman"/>
          <w:strike/>
          <w:szCs w:val="22"/>
        </w:rPr>
        <w:tab/>
        <w:t>J12</w:t>
      </w:r>
      <w:r w:rsidRPr="00013772">
        <w:rPr>
          <w:rFonts w:cs="Times New Roman"/>
          <w:strike/>
          <w:szCs w:val="22"/>
        </w:rPr>
        <w:tab/>
        <w:t>Department of Mental Health</w:t>
      </w:r>
      <w:r w:rsidR="004E0784"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Pr="00013772">
        <w:rPr>
          <w:rFonts w:cs="Times New Roman"/>
          <w:strike/>
          <w:szCs w:val="22"/>
        </w:rPr>
        <w:t>9,500,000;</w:t>
      </w:r>
    </w:p>
    <w:p w:rsidR="00572432" w:rsidRPr="00013772"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w:t>
      </w:r>
      <w:r w:rsidR="00EC423B" w:rsidRPr="00013772">
        <w:rPr>
          <w:rFonts w:cs="Times New Roman"/>
          <w:strike/>
          <w:szCs w:val="22"/>
        </w:rPr>
        <w:t>4</w:t>
      </w:r>
      <w:r w:rsidRPr="00013772">
        <w:rPr>
          <w:rFonts w:cs="Times New Roman"/>
          <w:strike/>
          <w:szCs w:val="22"/>
        </w:rPr>
        <w:t>)</w:t>
      </w:r>
      <w:r w:rsidRPr="00013772">
        <w:rPr>
          <w:rFonts w:cs="Times New Roman"/>
          <w:strike/>
          <w:szCs w:val="22"/>
        </w:rPr>
        <w:tab/>
        <w:t>J16</w:t>
      </w:r>
      <w:r w:rsidRPr="00013772">
        <w:rPr>
          <w:rFonts w:cs="Times New Roman"/>
          <w:strike/>
          <w:szCs w:val="22"/>
        </w:rPr>
        <w:tab/>
        <w:t>Department of Disabilities and Special Needs</w:t>
      </w:r>
      <w:r w:rsidR="004E0784"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Pr="00013772">
        <w:rPr>
          <w:rFonts w:cs="Times New Roman"/>
          <w:strike/>
          <w:szCs w:val="22"/>
        </w:rPr>
        <w:t>21,385,491;</w:t>
      </w:r>
    </w:p>
    <w:p w:rsidR="00572432" w:rsidRPr="00013772" w:rsidRDefault="00572432" w:rsidP="004E0784">
      <w:pPr>
        <w:tabs>
          <w:tab w:val="left" w:pos="432"/>
          <w:tab w:val="left" w:pos="900"/>
          <w:tab w:val="left" w:pos="1350"/>
          <w:tab w:val="left" w:pos="1620"/>
          <w:tab w:val="left" w:pos="1800"/>
          <w:tab w:val="right" w:leader="dot" w:pos="6210"/>
        </w:tabs>
        <w:ind w:right="43"/>
        <w:jc w:val="both"/>
        <w:rPr>
          <w:rFonts w:cs="Times New Roman"/>
          <w:strike/>
          <w:szCs w:val="22"/>
        </w:rPr>
      </w:pPr>
      <w:r w:rsidRPr="00013772">
        <w:rPr>
          <w:rFonts w:cs="Times New Roman"/>
          <w:szCs w:val="22"/>
        </w:rPr>
        <w:tab/>
      </w:r>
      <w:r w:rsidRPr="00013772">
        <w:rPr>
          <w:rFonts w:cs="Times New Roman"/>
          <w:strike/>
          <w:szCs w:val="22"/>
        </w:rPr>
        <w:t xml:space="preserve">The Department of Disabilities and Special Needs shall utilize $1,250,000 of the above $21,385,491 for Early Intervention for </w:t>
      </w:r>
      <w:r w:rsidR="009E67A4" w:rsidRPr="00013772">
        <w:rPr>
          <w:rFonts w:cs="Times New Roman"/>
          <w:strike/>
          <w:szCs w:val="22"/>
        </w:rPr>
        <w:t xml:space="preserve">three to five </w:t>
      </w:r>
      <w:r w:rsidRPr="00013772">
        <w:rPr>
          <w:rFonts w:cs="Times New Roman"/>
          <w:strike/>
          <w:szCs w:val="22"/>
        </w:rPr>
        <w:t>year-olds.</w:t>
      </w:r>
    </w:p>
    <w:p w:rsidR="00572432" w:rsidRPr="00013772"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trike/>
          <w:szCs w:val="22"/>
        </w:rPr>
        <w:t>(</w:t>
      </w:r>
      <w:r w:rsidR="00EC423B" w:rsidRPr="00013772">
        <w:rPr>
          <w:rFonts w:cs="Times New Roman"/>
          <w:strike/>
          <w:szCs w:val="22"/>
        </w:rPr>
        <w:t>5</w:t>
      </w:r>
      <w:r w:rsidRPr="00013772">
        <w:rPr>
          <w:rFonts w:cs="Times New Roman"/>
          <w:strike/>
          <w:szCs w:val="22"/>
        </w:rPr>
        <w:t>)</w:t>
      </w:r>
      <w:r w:rsidRPr="00013772">
        <w:rPr>
          <w:rFonts w:cs="Times New Roman"/>
          <w:strike/>
          <w:szCs w:val="22"/>
        </w:rPr>
        <w:tab/>
        <w:t>L24</w:t>
      </w:r>
      <w:r w:rsidRPr="00013772">
        <w:rPr>
          <w:rFonts w:cs="Times New Roman"/>
          <w:strike/>
          <w:szCs w:val="22"/>
        </w:rPr>
        <w:tab/>
        <w:t>Commission for the Blind</w:t>
      </w:r>
      <w:r w:rsidR="004E0784"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Pr="00013772">
        <w:rPr>
          <w:rFonts w:cs="Times New Roman"/>
          <w:strike/>
          <w:szCs w:val="22"/>
        </w:rPr>
        <w:t>100,000.</w:t>
      </w:r>
    </w:p>
    <w:p w:rsidR="00A76825"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b/>
        </w:rPr>
        <w:tab/>
      </w:r>
      <w:r w:rsidRPr="00013772">
        <w:rPr>
          <w:rFonts w:cs="Times New Roman"/>
          <w:strike/>
        </w:rPr>
        <w:t>If the balance of the Fund exceeds the total amount appropriated in this provision, the excess funds shall be appropriated to the Department of Health and Human Services for Medicaid Maintenance of Effort.  If the balance of the Fund is less than the total amount appropriated in this provision, the appropriation to the Department of Health and Human Services shall be reduced by a corresponding amount.</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strike/>
        </w:rPr>
        <w:t>(C)</w:t>
      </w:r>
      <w:r w:rsidRPr="00013772">
        <w:rPr>
          <w:rFonts w:cs="Times New Roman"/>
          <w:strike/>
        </w:rPr>
        <w:tab/>
      </w:r>
      <w:r w:rsidRPr="00013772">
        <w:rPr>
          <w:rFonts w:cs="Times New Roman"/>
          <w:strike/>
          <w:snapToGrid w:val="0"/>
        </w:rPr>
        <w:t>Unexpended</w:t>
      </w:r>
      <w:r w:rsidRPr="00013772">
        <w:rPr>
          <w:rFonts w:cs="Times New Roman"/>
          <w:strike/>
        </w:rPr>
        <w:t xml:space="preserve"> funds appropriated pursuant to this provision may be carried forward to succeeding fiscal years and expended for the same purposes.</w:t>
      </w:r>
    </w:p>
    <w:p w:rsidR="00623EEE" w:rsidRPr="00013772" w:rsidRDefault="00623EEE" w:rsidP="006819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3772">
        <w:rPr>
          <w:rFonts w:cs="Times New Roman"/>
          <w:szCs w:val="22"/>
        </w:rPr>
        <w:tab/>
      </w:r>
      <w:r w:rsidRPr="00013772">
        <w:rPr>
          <w:rFonts w:cs="Times New Roman"/>
          <w:b/>
          <w:szCs w:val="22"/>
        </w:rPr>
        <w:t>90.</w:t>
      </w:r>
      <w:r w:rsidR="00EC423B" w:rsidRPr="00013772">
        <w:rPr>
          <w:rFonts w:cs="Times New Roman"/>
          <w:b/>
          <w:szCs w:val="22"/>
        </w:rPr>
        <w:t>12</w:t>
      </w:r>
      <w:r w:rsidRPr="00013772">
        <w:rPr>
          <w:rFonts w:cs="Times New Roman"/>
          <w:b/>
          <w:szCs w:val="22"/>
        </w:rPr>
        <w:t>.</w:t>
      </w:r>
      <w:r w:rsidRPr="00013772">
        <w:rPr>
          <w:rFonts w:cs="Times New Roman"/>
          <w:b/>
          <w:szCs w:val="22"/>
        </w:rPr>
        <w:tab/>
      </w:r>
      <w:r w:rsidRPr="00013772">
        <w:rPr>
          <w:rFonts w:cs="Times New Roman"/>
          <w:szCs w:val="22"/>
        </w:rPr>
        <w:t xml:space="preserve">(SR: Zero Based Budgeting Study)  </w:t>
      </w:r>
      <w:r w:rsidRPr="00013772">
        <w:rPr>
          <w:rFonts w:cs="Times New Roman"/>
          <w:strike/>
          <w:szCs w:val="22"/>
        </w:rPr>
        <w:t xml:space="preserve">The Office of State Treasurer shall study and make recommendations including suggested procedures and implementation dates regarding the implementation of a zero-based budgeting process for every state agency, department, </w:t>
      </w:r>
      <w:r w:rsidRPr="00013772">
        <w:rPr>
          <w:rFonts w:cs="Times New Roman"/>
          <w:strike/>
        </w:rPr>
        <w:t>instrumentality</w:t>
      </w:r>
      <w:r w:rsidRPr="00013772">
        <w:rPr>
          <w:rFonts w:cs="Times New Roman"/>
          <w:strike/>
          <w:szCs w:val="22"/>
        </w:rPr>
        <w:t>, entity, or institution.  Included in this study shall be a determination and establishment of functional areas for state government within which state agencies, departments</w:t>
      </w:r>
      <w:r w:rsidR="006819B7" w:rsidRPr="00013772">
        <w:rPr>
          <w:rFonts w:cs="Times New Roman"/>
          <w:strike/>
          <w:szCs w:val="22"/>
        </w:rPr>
        <w:t>,</w:t>
      </w:r>
      <w:r w:rsidRPr="00013772">
        <w:rPr>
          <w:rFonts w:cs="Times New Roman"/>
          <w:strike/>
          <w:szCs w:val="22"/>
        </w:rPr>
        <w:t xml:space="preserve"> and institutions shall operate, and the establishment of suggested performance standards, objectives, and measuring criteria for each agency within its functional area.  Institutions of higher education shall also be included in this study.  The goal and intent of this study is for better and more efficient analysis and utilization of authorized and appropriated state funds for the benefit of the citizens of this State.  The Office of State Treasurer is responsible for this study and recommendations which shall be submitted to the General Assembly at the beginning of its 2011 session.  Prior to completion of this study and these recommendations, progress reports must be submitted at the end of each quarter to the chairmen of House Ways and Means and Senate Finance.</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b/>
        </w:rPr>
        <w:t>90.</w:t>
      </w:r>
      <w:r w:rsidR="00EC423B" w:rsidRPr="00013772">
        <w:rPr>
          <w:rFonts w:cs="Times New Roman"/>
          <w:b/>
        </w:rPr>
        <w:t>13</w:t>
      </w:r>
      <w:r w:rsidRPr="00013772">
        <w:rPr>
          <w:rFonts w:cs="Times New Roman"/>
          <w:b/>
        </w:rPr>
        <w:t>.</w:t>
      </w:r>
      <w:r w:rsidRPr="00013772">
        <w:rPr>
          <w:rFonts w:cs="Times New Roman"/>
          <w:b/>
        </w:rPr>
        <w:tab/>
      </w:r>
      <w:r w:rsidRPr="00013772">
        <w:rPr>
          <w:rFonts w:cs="Times New Roman"/>
        </w:rPr>
        <w:t xml:space="preserve">(SR: Pfizer Settlement)  </w:t>
      </w:r>
      <w:r w:rsidRPr="00013772">
        <w:rPr>
          <w:rFonts w:cs="Times New Roman"/>
          <w:strike/>
        </w:rPr>
        <w:t>The Attorney General is directed to transfer all funds received as a result of the state’s settlement agreement with Pfizer Incorporated to the Department of Health and Human Services for Medicaid Maintenance of Effort.</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b/>
        </w:rPr>
        <w:t>90.</w:t>
      </w:r>
      <w:r w:rsidR="00EC423B" w:rsidRPr="00013772">
        <w:rPr>
          <w:rFonts w:cs="Times New Roman"/>
          <w:b/>
        </w:rPr>
        <w:t>14</w:t>
      </w:r>
      <w:r w:rsidRPr="00013772">
        <w:rPr>
          <w:rFonts w:cs="Times New Roman"/>
          <w:b/>
        </w:rPr>
        <w:t>.</w:t>
      </w:r>
      <w:r w:rsidRPr="00013772">
        <w:rPr>
          <w:rFonts w:cs="Times New Roman"/>
          <w:b/>
        </w:rPr>
        <w:tab/>
      </w:r>
      <w:r w:rsidRPr="00013772">
        <w:rPr>
          <w:rFonts w:cs="Times New Roman"/>
        </w:rPr>
        <w:t>(SR:</w:t>
      </w:r>
      <w:r w:rsidRPr="00013772">
        <w:rPr>
          <w:rFonts w:cs="Times New Roman"/>
          <w:b/>
        </w:rPr>
        <w:t xml:space="preserve"> </w:t>
      </w:r>
      <w:r w:rsidRPr="00013772">
        <w:rPr>
          <w:rFonts w:cs="Times New Roman"/>
        </w:rPr>
        <w:t>Health</w:t>
      </w:r>
      <w:r w:rsidRPr="00013772">
        <w:rPr>
          <w:rFonts w:cs="Times New Roman"/>
          <w:b/>
        </w:rPr>
        <w:t xml:space="preserve"> </w:t>
      </w:r>
      <w:r w:rsidRPr="00013772">
        <w:rPr>
          <w:rFonts w:cs="Times New Roman"/>
        </w:rPr>
        <w:t xml:space="preserve">and Human Services Funding)  </w:t>
      </w:r>
      <w:r w:rsidRPr="00013772">
        <w:rPr>
          <w:rFonts w:cs="Times New Roman"/>
          <w:strike/>
        </w:rPr>
        <w:t>The source of funds appropriated in this provision is $234,886,144 of Department of Health and Human Services general fund appropriations, carry forward funds, earmarked and restricted special revenue fund accounts, and unobligated state match funds resulting from the extension of the increased Federal Medical Assistance Percentage.  All agencies, unless specifically exempt by another provision contained in this act, shall transfer unobligated state match funds resulting from the receipt of the increased Federal Medical Assistance Percentage from July 1, 2010 to December 31, 2010 to the Department of Health and Human Services.</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strike/>
        </w:rPr>
        <w:t>Of these funds the Department of Health and Human Services shall transfer $49,107,658 to the General Fund of the state no later than December 31, 2010.</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3772">
        <w:rPr>
          <w:rFonts w:cs="Times New Roman"/>
        </w:rPr>
        <w:tab/>
      </w:r>
      <w:r w:rsidRPr="00013772">
        <w:rPr>
          <w:rFonts w:cs="Times New Roman"/>
          <w:strike/>
        </w:rPr>
        <w:t>Of these funds the department is directed to disburse the following appropriations for the purposes stated:</w:t>
      </w:r>
    </w:p>
    <w:p w:rsidR="00572432" w:rsidRPr="00013772" w:rsidRDefault="00572432" w:rsidP="00C062D4">
      <w:pPr>
        <w:keepNext/>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rPr>
        <w:tab/>
      </w:r>
      <w:r w:rsidRPr="00013772">
        <w:rPr>
          <w:rFonts w:cs="Times New Roman"/>
          <w:strike/>
          <w:szCs w:val="22"/>
        </w:rPr>
        <w:t>1.</w:t>
      </w:r>
      <w:r w:rsidRPr="00013772">
        <w:rPr>
          <w:rFonts w:cs="Times New Roman"/>
          <w:strike/>
          <w:szCs w:val="22"/>
        </w:rPr>
        <w:tab/>
        <w:t>Department of Health and Human Services</w:t>
      </w:r>
    </w:p>
    <w:p w:rsidR="00572432" w:rsidRPr="00013772"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trike/>
          <w:szCs w:val="22"/>
        </w:rPr>
        <w:t>Medicaid Maintenance of Effort</w:t>
      </w:r>
      <w:r w:rsidR="008B26DC"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Pr="00013772">
        <w:rPr>
          <w:rFonts w:cs="Times New Roman"/>
          <w:strike/>
          <w:szCs w:val="22"/>
        </w:rPr>
        <w:t>162,778,486;</w:t>
      </w:r>
    </w:p>
    <w:p w:rsidR="00572432" w:rsidRPr="00013772"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2.</w:t>
      </w:r>
      <w:r w:rsidRPr="00013772">
        <w:rPr>
          <w:rFonts w:cs="Times New Roman"/>
          <w:strike/>
          <w:szCs w:val="22"/>
        </w:rPr>
        <w:tab/>
        <w:t>Department of Disabilities and Special Needs</w:t>
      </w:r>
    </w:p>
    <w:p w:rsidR="00572432" w:rsidRPr="00013772" w:rsidRDefault="00572432" w:rsidP="001B4352">
      <w:pPr>
        <w:tabs>
          <w:tab w:val="left" w:pos="432"/>
          <w:tab w:val="left" w:pos="900"/>
          <w:tab w:val="left" w:pos="1350"/>
          <w:tab w:val="left" w:pos="1620"/>
          <w:tab w:val="left" w:pos="1890"/>
          <w:tab w:val="left" w:leader="dot" w:pos="8910"/>
          <w:tab w:val="right" w:pos="10260"/>
          <w:tab w:val="left" w:pos="1035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trike/>
          <w:szCs w:val="22"/>
        </w:rPr>
        <w:t>Agency Operating Expenses</w:t>
      </w:r>
      <w:r w:rsidR="008B26DC"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Pr="00013772">
        <w:rPr>
          <w:rFonts w:cs="Times New Roman"/>
          <w:strike/>
          <w:szCs w:val="22"/>
        </w:rPr>
        <w:t>19,000,000;</w:t>
      </w:r>
      <w:r w:rsidRPr="00013772">
        <w:rPr>
          <w:rFonts w:cs="Times New Roman"/>
          <w:strike/>
          <w:szCs w:val="22"/>
        </w:rPr>
        <w:tab/>
        <w:t>and</w:t>
      </w:r>
    </w:p>
    <w:p w:rsidR="00572432" w:rsidRPr="00013772"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trike/>
          <w:szCs w:val="22"/>
        </w:rPr>
        <w:t>3.</w:t>
      </w:r>
      <w:r w:rsidRPr="00013772">
        <w:rPr>
          <w:rFonts w:cs="Times New Roman"/>
          <w:strike/>
          <w:szCs w:val="22"/>
        </w:rPr>
        <w:tab/>
        <w:t>Department of Social Services</w:t>
      </w:r>
    </w:p>
    <w:p w:rsidR="00572432" w:rsidRPr="00013772"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013772">
        <w:rPr>
          <w:rFonts w:cs="Times New Roman"/>
          <w:szCs w:val="22"/>
        </w:rPr>
        <w:tab/>
      </w:r>
      <w:r w:rsidRPr="00013772">
        <w:rPr>
          <w:rFonts w:cs="Times New Roman"/>
          <w:szCs w:val="22"/>
        </w:rPr>
        <w:tab/>
      </w:r>
      <w:r w:rsidRPr="00013772">
        <w:rPr>
          <w:rFonts w:cs="Times New Roman"/>
          <w:szCs w:val="22"/>
        </w:rPr>
        <w:tab/>
      </w:r>
      <w:r w:rsidRPr="00013772">
        <w:rPr>
          <w:rFonts w:cs="Times New Roman"/>
          <w:strike/>
          <w:szCs w:val="22"/>
        </w:rPr>
        <w:t>Therapeutic Foster Care</w:t>
      </w:r>
      <w:r w:rsidR="008B26DC" w:rsidRPr="00013772">
        <w:rPr>
          <w:rFonts w:cs="Times New Roman"/>
          <w:strike/>
          <w:szCs w:val="22"/>
        </w:rPr>
        <w:tab/>
      </w:r>
      <w:r w:rsidRPr="00013772">
        <w:rPr>
          <w:rFonts w:cs="Times New Roman"/>
          <w:strike/>
          <w:szCs w:val="22"/>
        </w:rPr>
        <w:t>$</w:t>
      </w:r>
      <w:r w:rsidR="001B4352" w:rsidRPr="00013772">
        <w:rPr>
          <w:rFonts w:cs="Times New Roman"/>
          <w:strike/>
          <w:szCs w:val="22"/>
        </w:rPr>
        <w:tab/>
      </w:r>
      <w:r w:rsidRPr="00013772">
        <w:rPr>
          <w:rFonts w:cs="Times New Roman"/>
          <w:strike/>
          <w:szCs w:val="22"/>
        </w:rPr>
        <w:t>4,000,000.</w:t>
      </w:r>
    </w:p>
    <w:p w:rsidR="00572432" w:rsidRPr="0001377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013772">
        <w:rPr>
          <w:rFonts w:cs="Times New Roman"/>
          <w:snapToGrid w:val="0"/>
        </w:rPr>
        <w:tab/>
      </w:r>
      <w:r w:rsidRPr="00013772">
        <w:rPr>
          <w:rFonts w:cs="Times New Roman"/>
          <w:strike/>
          <w:snapToGrid w:val="0"/>
        </w:rPr>
        <w:t>Any unobligated state match funds resulting from the receipt of the increased Federal Medical Assistance Percentage in excess of the funds appropriated above shall be retained by the Department of Health and Human Services for Medicaid Maintenance of Effort.</w:t>
      </w:r>
    </w:p>
    <w:p w:rsidR="00572432" w:rsidRPr="00013772" w:rsidRDefault="00765143" w:rsidP="00623EEE">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rPr>
          <w:rFonts w:cs="Times New Roman"/>
          <w:szCs w:val="22"/>
        </w:rPr>
      </w:pPr>
      <w:r w:rsidRPr="00013772">
        <w:rPr>
          <w:bCs/>
        </w:rPr>
        <w:tab/>
      </w:r>
      <w:r w:rsidRPr="00013772">
        <w:rPr>
          <w:b/>
          <w:bCs/>
          <w:i/>
          <w:u w:val="single"/>
        </w:rPr>
        <w:t>90.15.</w:t>
      </w:r>
      <w:r w:rsidRPr="00013772">
        <w:rPr>
          <w:b/>
          <w:bCs/>
          <w:i/>
          <w:u w:val="single"/>
        </w:rPr>
        <w:tab/>
      </w:r>
      <w:r w:rsidRPr="00013772">
        <w:rPr>
          <w:bCs/>
          <w:i/>
          <w:u w:val="single"/>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765143" w:rsidRPr="00013772"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b/>
          <w:i/>
          <w:u w:val="single"/>
        </w:rPr>
        <w:t>90.</w:t>
      </w:r>
      <w:r w:rsidR="003547F9" w:rsidRPr="00013772">
        <w:rPr>
          <w:b/>
          <w:i/>
          <w:u w:val="single"/>
        </w:rPr>
        <w:t>16</w:t>
      </w:r>
      <w:r w:rsidRPr="00013772">
        <w:rPr>
          <w:b/>
          <w:i/>
          <w:u w:val="single"/>
        </w:rPr>
        <w:t>.</w:t>
      </w:r>
      <w:r w:rsidRPr="00013772">
        <w:rPr>
          <w:i/>
          <w:u w:val="single"/>
        </w:rPr>
        <w:tab/>
        <w:t>(SR: Health Care Maintenance of Effort Funding)  The source of funds appropriated in this provision is $157,299,845 from the revenue collected during Fiscal Year 2010-11 and Fiscal Year 2011-12 from the 50 cent cigarette surcharge and deposited into the SC Medicaid Reserve Fund and shall be utilized by the Department of Health and Human Services for the Medicaid Program’s maintenance of effort.  By this provision these funds are deemed to have been received and are available for appropriation.</w:t>
      </w:r>
    </w:p>
    <w:p w:rsidR="00765143" w:rsidRPr="00013772"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The residual funds from the cigarette surcharge shall remain in the S.C. Medicaid Reserve Fund and may be used by the director of the Department of Health and Human Services to ensure access to care.</w:t>
      </w:r>
    </w:p>
    <w:p w:rsidR="00765143" w:rsidRPr="00013772"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Unexpended funds appropriated pursuant to this provision may be carried forward to succeeding fiscal years and expended for the same purposes.</w:t>
      </w:r>
    </w:p>
    <w:p w:rsidR="003547F9" w:rsidRPr="00013772" w:rsidRDefault="003547F9" w:rsidP="003547F9">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i/>
          <w:u w:val="single"/>
        </w:rPr>
      </w:pPr>
      <w:r w:rsidRPr="00013772">
        <w:rPr>
          <w:rFonts w:cs="Times New Roman"/>
        </w:rPr>
        <w:tab/>
      </w:r>
      <w:r w:rsidRPr="00013772">
        <w:rPr>
          <w:rFonts w:cs="Times New Roman"/>
          <w:b/>
          <w:i/>
          <w:u w:val="single"/>
        </w:rPr>
        <w:t>90.17.</w:t>
      </w:r>
      <w:r w:rsidRPr="00013772">
        <w:rPr>
          <w:rFonts w:cs="Times New Roman"/>
          <w:i/>
          <w:u w:val="single"/>
        </w:rPr>
        <w:tab/>
        <w:t>(SR: ARRA Funds)  Pursuant to the State Fiscal Stabilization Fund Program established by Title IV of the American Recovery and Reinvestment Act of 2009 (ARRA), $501,948 of federal funds are authorized for appropriation pursuant to this provision.  $501,948 shall be transferred to the School for the Deaf and the Blind to supplement appropriations made for the expenses of state government in the annual general appropriation act for Fiscal Year 2011-12 and the Office of State Budget is directed to increase agency federal fund authorization for funds from the State Budget Stabilization Fund allocated herein.</w:t>
      </w:r>
    </w:p>
    <w:p w:rsidR="003547F9" w:rsidRPr="00013772" w:rsidRDefault="003547F9" w:rsidP="003547F9">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i/>
          <w:u w:val="single"/>
        </w:rPr>
      </w:pPr>
      <w:r w:rsidRPr="00013772">
        <w:rPr>
          <w:rFonts w:cs="Times New Roman"/>
        </w:rPr>
        <w:tab/>
      </w:r>
      <w:r w:rsidRPr="00013772">
        <w:rPr>
          <w:rFonts w:cs="Times New Roman"/>
          <w:i/>
          <w:u w:val="single"/>
        </w:rPr>
        <w:t>For purposes of the expenditures authorized by this provision, the funds must be used in a manner consistent with the provisions of the State Fiscal Stabilization Fund established by the American Recovery and Reinvestment Act of 2009 and the provisions of this act.</w:t>
      </w:r>
    </w:p>
    <w:p w:rsidR="00A76825" w:rsidRDefault="003547F9" w:rsidP="003547F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013772">
        <w:rPr>
          <w:rFonts w:cs="Times New Roman"/>
        </w:rPr>
        <w:tab/>
      </w:r>
      <w:r w:rsidRPr="00013772">
        <w:rPr>
          <w:rFonts w:cs="Times New Roman"/>
          <w:b/>
          <w:i/>
          <w:u w:val="single"/>
        </w:rPr>
        <w:t>90.18.</w:t>
      </w:r>
      <w:r w:rsidRPr="00013772">
        <w:rPr>
          <w:rFonts w:cs="Times New Roman"/>
          <w:i/>
          <w:u w:val="single"/>
        </w:rPr>
        <w:tab/>
        <w:t xml:space="preserve">(SR: Nonrecurring Revenue) </w:t>
      </w:r>
      <w:r w:rsidRPr="00013772">
        <w:rPr>
          <w:rFonts w:cs="Times New Roman"/>
          <w:i/>
          <w:snapToGrid w:val="0"/>
          <w:u w:val="single"/>
        </w:rPr>
        <w:t xml:space="preserve"> (A)  The source of revenue appropriated in this provision is $150,804,144 of non-recurring revenue generated from the following sources, transferred to the State Treasurer.  T</w:t>
      </w:r>
      <w:r w:rsidRPr="00013772">
        <w:rPr>
          <w:i/>
          <w:u w:val="single"/>
        </w:rPr>
        <w:t>his revenue is deemed to have occurred and is available for use in Fiscal Year 2011-12 after September 1, 2011, following the Comptroller General’s close of the state’s books on Fiscal Year 2010-11.</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013772">
        <w:rPr>
          <w:rFonts w:cs="Times New Roman"/>
          <w:snapToGrid w:val="0"/>
        </w:rPr>
        <w:tab/>
      </w:r>
      <w:r w:rsidRPr="00013772">
        <w:rPr>
          <w:rFonts w:cs="Times New Roman"/>
          <w:i/>
          <w:snapToGrid w:val="0"/>
          <w:u w:val="single"/>
        </w:rPr>
        <w:t>(1)</w:t>
      </w:r>
      <w:r w:rsidRPr="00013772">
        <w:rPr>
          <w:rFonts w:cs="Times New Roman"/>
          <w:i/>
          <w:snapToGrid w:val="0"/>
          <w:u w:val="single"/>
        </w:rPr>
        <w:tab/>
        <w:t>$71,000,600 from Fiscal Year 2009-10 Contingency Reserve Fund;</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013772">
        <w:rPr>
          <w:rFonts w:cs="Times New Roman"/>
          <w:snapToGrid w:val="0"/>
        </w:rPr>
        <w:tab/>
      </w:r>
      <w:r w:rsidRPr="00013772">
        <w:rPr>
          <w:rFonts w:cs="Times New Roman"/>
          <w:i/>
          <w:snapToGrid w:val="0"/>
          <w:u w:val="single"/>
        </w:rPr>
        <w:t>(2)</w:t>
      </w:r>
      <w:r w:rsidRPr="00013772">
        <w:rPr>
          <w:rFonts w:cs="Times New Roman"/>
          <w:i/>
          <w:snapToGrid w:val="0"/>
          <w:u w:val="single"/>
        </w:rPr>
        <w:tab/>
        <w:t>$68,803,544 from Fiscal Year 2010-11 unobligated general fund revenue as certified by the Board of Economic Advisors;</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013772">
        <w:rPr>
          <w:rFonts w:cs="Times New Roman"/>
          <w:snapToGrid w:val="0"/>
        </w:rPr>
        <w:tab/>
      </w:r>
      <w:r w:rsidRPr="00013772">
        <w:rPr>
          <w:rFonts w:cs="Times New Roman"/>
          <w:i/>
          <w:snapToGrid w:val="0"/>
          <w:u w:val="single"/>
        </w:rPr>
        <w:t>(3)</w:t>
      </w:r>
      <w:r w:rsidRPr="00013772">
        <w:rPr>
          <w:rFonts w:cs="Times New Roman"/>
          <w:i/>
          <w:snapToGrid w:val="0"/>
          <w:u w:val="single"/>
        </w:rPr>
        <w:tab/>
        <w:t>$1,000,000 from F03, Budget and Control Board, Subfund 4154, Ordinary Sinking Fund;</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013772">
        <w:rPr>
          <w:rFonts w:cs="Times New Roman"/>
          <w:snapToGrid w:val="0"/>
        </w:rPr>
        <w:tab/>
      </w:r>
      <w:r w:rsidRPr="00013772">
        <w:rPr>
          <w:rFonts w:cs="Times New Roman"/>
          <w:i/>
          <w:snapToGrid w:val="0"/>
          <w:u w:val="single"/>
        </w:rPr>
        <w:t>(4)</w:t>
      </w:r>
      <w:r w:rsidRPr="00013772">
        <w:rPr>
          <w:rFonts w:cs="Times New Roman"/>
          <w:i/>
          <w:snapToGrid w:val="0"/>
          <w:u w:val="single"/>
        </w:rPr>
        <w:tab/>
        <w:t>$3,000,000 from F03, Budget and Control Board, Subfund 3197, Motor Pool; and</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013772">
        <w:rPr>
          <w:rFonts w:cs="Times New Roman"/>
          <w:snapToGrid w:val="0"/>
        </w:rPr>
        <w:tab/>
      </w:r>
      <w:r w:rsidRPr="00013772">
        <w:rPr>
          <w:rFonts w:cs="Times New Roman"/>
          <w:i/>
          <w:snapToGrid w:val="0"/>
          <w:u w:val="single"/>
        </w:rPr>
        <w:t>(5)</w:t>
      </w:r>
      <w:r w:rsidRPr="00013772">
        <w:rPr>
          <w:rFonts w:cs="Times New Roman"/>
          <w:i/>
          <w:snapToGrid w:val="0"/>
          <w:u w:val="single"/>
        </w:rPr>
        <w:tab/>
        <w:t>$7,000,000 from R40, Department of Motor Vehicles from any earmarked or restricted account designated as “special revenue funds” as defined by the Comptroller General’s records.</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snapToGrid w:val="0"/>
          <w:u w:val="single"/>
        </w:rPr>
      </w:pPr>
      <w:r w:rsidRPr="00013772">
        <w:rPr>
          <w:iCs/>
        </w:rPr>
        <w:tab/>
      </w:r>
      <w:r w:rsidRPr="00013772">
        <w:rPr>
          <w:i/>
          <w:iCs/>
          <w:u w:val="single"/>
        </w:rPr>
        <w:t xml:space="preserve">Any restrictions concerning specific utilization of these funds are lifted for the specified fiscal year.  </w:t>
      </w:r>
      <w:r w:rsidRPr="00013772">
        <w:rPr>
          <w:iCs/>
        </w:rPr>
        <w:tab/>
      </w:r>
      <w:r w:rsidRPr="00013772">
        <w:rPr>
          <w:rFonts w:cs="Times New Roman"/>
          <w:i/>
          <w:snapToGrid w:val="0"/>
          <w:u w:val="single"/>
        </w:rPr>
        <w:t>The above agency transfers shall occur no later than thirty days after the close of the books on Fiscal Year 2010-11 and shall be available for use in Fiscal year 2011-12.</w:t>
      </w:r>
    </w:p>
    <w:p w:rsidR="003547F9" w:rsidRPr="00013772" w:rsidRDefault="003547F9" w:rsidP="003547F9">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i/>
          <w:u w:val="single"/>
        </w:rPr>
      </w:pPr>
      <w:r w:rsidRPr="00013772">
        <w:rPr>
          <w:rFonts w:cs="Times New Roman"/>
          <w:snapToGrid w:val="0"/>
        </w:rPr>
        <w:tab/>
      </w:r>
      <w:r w:rsidRPr="00013772">
        <w:rPr>
          <w:rFonts w:cs="Times New Roman"/>
          <w:i/>
          <w:snapToGrid w:val="0"/>
          <w:u w:val="single"/>
        </w:rPr>
        <w:t>(B)</w:t>
      </w:r>
      <w:r w:rsidRPr="00013772">
        <w:rPr>
          <w:rFonts w:cs="Times New Roman"/>
          <w:i/>
          <w:snapToGrid w:val="0"/>
          <w:u w:val="single"/>
        </w:rPr>
        <w:tab/>
        <w:t>The State Treasurer shall disburse the following appropriations by September 30, 2011, for the purposes stated:</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(1)</w:t>
      </w:r>
      <w:r w:rsidRPr="00013772">
        <w:rPr>
          <w:rFonts w:cs="Times New Roman"/>
          <w:i/>
          <w:u w:val="single"/>
        </w:rPr>
        <w:tab/>
        <w:t>H63-Department of Education</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i/>
          <w:u w:val="single"/>
        </w:rPr>
        <w:t>(a)</w:t>
      </w:r>
      <w:r w:rsidRPr="00013772">
        <w:rPr>
          <w:rFonts w:cs="Times New Roman"/>
          <w:i/>
          <w:u w:val="single"/>
        </w:rPr>
        <w:tab/>
        <w:t>EFA Base Student Cost</w:t>
      </w:r>
      <w:r w:rsidRPr="00013772">
        <w:rPr>
          <w:rFonts w:cs="Times New Roman"/>
          <w:i/>
          <w:u w:val="single"/>
        </w:rPr>
        <w:tab/>
        <w:t>$</w:t>
      </w:r>
      <w:r w:rsidRPr="00013772">
        <w:rPr>
          <w:rFonts w:cs="Times New Roman"/>
          <w:i/>
          <w:u w:val="single"/>
        </w:rPr>
        <w:tab/>
        <w:t>97,174,107;</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i/>
          <w:u w:val="single"/>
        </w:rPr>
        <w:t>(b)</w:t>
      </w:r>
      <w:r w:rsidRPr="00013772">
        <w:rPr>
          <w:rFonts w:cs="Times New Roman"/>
          <w:i/>
          <w:u w:val="single"/>
        </w:rPr>
        <w:tab/>
        <w:t>Transportation</w:t>
      </w:r>
      <w:r w:rsidRPr="00013772">
        <w:rPr>
          <w:rFonts w:cs="Times New Roman"/>
          <w:i/>
          <w:u w:val="single"/>
        </w:rPr>
        <w:tab/>
        <w:t>$</w:t>
      </w:r>
      <w:r w:rsidRPr="00013772">
        <w:rPr>
          <w:rFonts w:cs="Times New Roman"/>
          <w:i/>
          <w:u w:val="single"/>
        </w:rPr>
        <w:tab/>
        <w:t>3,000,000;</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(2)</w:t>
      </w:r>
      <w:r w:rsidRPr="00013772">
        <w:rPr>
          <w:rFonts w:cs="Times New Roman"/>
          <w:i/>
          <w:u w:val="single"/>
        </w:rPr>
        <w:tab/>
        <w:t>H03-Commission on Higher Education</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i/>
          <w:u w:val="single"/>
        </w:rPr>
        <w:t>SREB Dues</w:t>
      </w:r>
      <w:r w:rsidRPr="00013772">
        <w:rPr>
          <w:rFonts w:cs="Times New Roman"/>
          <w:i/>
          <w:u w:val="single"/>
        </w:rPr>
        <w:tab/>
        <w:t>$</w:t>
      </w:r>
      <w:r w:rsidRPr="00013772">
        <w:rPr>
          <w:rFonts w:cs="Times New Roman"/>
          <w:i/>
          <w:u w:val="single"/>
        </w:rPr>
        <w:tab/>
        <w:t>591,019;</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(3)</w:t>
      </w:r>
      <w:r w:rsidRPr="00013772">
        <w:rPr>
          <w:rFonts w:cs="Times New Roman"/>
          <w:i/>
          <w:u w:val="single"/>
        </w:rPr>
        <w:tab/>
        <w:t>H59-State Board for Technical and Comprehensive Education</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i/>
          <w:u w:val="single"/>
        </w:rPr>
        <w:t>CATT Program</w:t>
      </w:r>
      <w:r w:rsidRPr="00013772">
        <w:rPr>
          <w:rFonts w:cs="Times New Roman"/>
          <w:i/>
          <w:u w:val="single"/>
        </w:rPr>
        <w:tab/>
        <w:t>$</w:t>
      </w:r>
      <w:r w:rsidRPr="00013772">
        <w:rPr>
          <w:rFonts w:cs="Times New Roman"/>
          <w:i/>
          <w:u w:val="single"/>
        </w:rPr>
        <w:tab/>
        <w:t>1,000,000;</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(4)</w:t>
      </w:r>
      <w:r w:rsidRPr="00013772">
        <w:rPr>
          <w:rFonts w:cs="Times New Roman"/>
          <w:i/>
          <w:u w:val="single"/>
        </w:rPr>
        <w:tab/>
        <w:t>J02-Department of Health and Human Services</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i/>
          <w:u w:val="single"/>
        </w:rPr>
        <w:t>Medicaid Maintenance of Effort</w:t>
      </w:r>
      <w:r w:rsidRPr="00013772">
        <w:rPr>
          <w:rFonts w:cs="Times New Roman"/>
          <w:i/>
          <w:u w:val="single"/>
        </w:rPr>
        <w:tab/>
        <w:t>$</w:t>
      </w:r>
      <w:r w:rsidRPr="00013772">
        <w:rPr>
          <w:rFonts w:cs="Times New Roman"/>
          <w:i/>
          <w:u w:val="single"/>
        </w:rPr>
        <w:tab/>
        <w:t>45,553,657;</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(5)</w:t>
      </w:r>
      <w:r w:rsidRPr="00013772">
        <w:rPr>
          <w:rFonts w:cs="Times New Roman"/>
          <w:i/>
          <w:u w:val="single"/>
        </w:rPr>
        <w:tab/>
        <w:t>P20-Clemson University-PSA</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i/>
          <w:u w:val="single"/>
        </w:rPr>
        <w:t>Agency Operations</w:t>
      </w:r>
      <w:r w:rsidRPr="00013772">
        <w:rPr>
          <w:rFonts w:cs="Times New Roman"/>
          <w:i/>
          <w:u w:val="single"/>
        </w:rPr>
        <w:tab/>
        <w:t>$</w:t>
      </w:r>
      <w:r w:rsidRPr="00013772">
        <w:rPr>
          <w:rFonts w:cs="Times New Roman"/>
          <w:i/>
          <w:u w:val="single"/>
        </w:rPr>
        <w:tab/>
        <w:t>250,000;</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 w:val="left" w:pos="1035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(6)</w:t>
      </w:r>
      <w:r w:rsidRPr="00013772">
        <w:rPr>
          <w:rFonts w:cs="Times New Roman"/>
          <w:i/>
          <w:u w:val="single"/>
        </w:rPr>
        <w:tab/>
        <w:t>P40-S.C. Conservation Bank</w:t>
      </w:r>
      <w:r w:rsidRPr="00013772">
        <w:rPr>
          <w:rFonts w:cs="Times New Roman"/>
          <w:i/>
          <w:u w:val="single"/>
        </w:rPr>
        <w:tab/>
        <w:t>$</w:t>
      </w:r>
      <w:r w:rsidRPr="00013772">
        <w:rPr>
          <w:rFonts w:cs="Times New Roman"/>
          <w:i/>
          <w:u w:val="single"/>
        </w:rPr>
        <w:tab/>
        <w:t>750,000;</w:t>
      </w:r>
      <w:r w:rsidRPr="00013772">
        <w:rPr>
          <w:rFonts w:cs="Times New Roman"/>
          <w:i/>
          <w:u w:val="single"/>
        </w:rPr>
        <w:tab/>
        <w:t>and</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i/>
          <w:u w:val="single"/>
        </w:rPr>
        <w:t>(7)</w:t>
      </w:r>
      <w:r w:rsidRPr="00013772">
        <w:rPr>
          <w:rFonts w:cs="Times New Roman"/>
          <w:i/>
          <w:u w:val="single"/>
        </w:rPr>
        <w:tab/>
        <w:t>F03-Budget and Control Board</w:t>
      </w:r>
    </w:p>
    <w:p w:rsidR="003547F9" w:rsidRPr="00013772" w:rsidRDefault="003547F9" w:rsidP="003547F9">
      <w:pPr>
        <w:tabs>
          <w:tab w:val="left" w:pos="216"/>
          <w:tab w:val="left" w:pos="432"/>
          <w:tab w:val="left" w:pos="630"/>
          <w:tab w:val="left" w:pos="900"/>
          <w:tab w:val="left" w:pos="1080"/>
          <w:tab w:val="left" w:pos="1296"/>
          <w:tab w:val="left" w:pos="1512"/>
          <w:tab w:val="left" w:leader="dot" w:pos="8910"/>
          <w:tab w:val="right" w:pos="10260"/>
        </w:tabs>
        <w:ind w:right="42"/>
        <w:jc w:val="both"/>
        <w:rPr>
          <w:rFonts w:cs="Times New Roman"/>
          <w:i/>
          <w:u w:val="single"/>
        </w:rPr>
      </w:pP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rPr>
        <w:tab/>
      </w:r>
      <w:r w:rsidRPr="00013772">
        <w:rPr>
          <w:rFonts w:cs="Times New Roman"/>
          <w:i/>
          <w:u w:val="single"/>
        </w:rPr>
        <w:t>SCEIS - Statewide Implementation</w:t>
      </w:r>
      <w:r w:rsidRPr="00013772">
        <w:rPr>
          <w:rFonts w:cs="Times New Roman"/>
          <w:i/>
          <w:u w:val="single"/>
        </w:rPr>
        <w:tab/>
        <w:t>$</w:t>
      </w:r>
      <w:r w:rsidRPr="00013772">
        <w:rPr>
          <w:rFonts w:cs="Times New Roman"/>
          <w:i/>
          <w:u w:val="single"/>
        </w:rPr>
        <w:tab/>
        <w:t>2,485,361.</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013772">
        <w:tab/>
      </w:r>
      <w:r w:rsidRPr="00013772">
        <w:rPr>
          <w:i/>
          <w:u w:val="single"/>
        </w:rPr>
        <w:t>Unexpended funds appropriated pursuant to this provision may be carried forward to succeeding fiscal years and expended for the same purposes.</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013772">
        <w:tab/>
      </w:r>
      <w:r w:rsidRPr="00013772">
        <w:rPr>
          <w:i/>
          <w:u w:val="single"/>
        </w:rPr>
        <w:t xml:space="preserve">Any excess </w:t>
      </w:r>
      <w:r w:rsidRPr="00013772">
        <w:rPr>
          <w:rFonts w:cs="Times New Roman"/>
          <w:bCs/>
          <w:i/>
          <w:u w:val="single"/>
        </w:rPr>
        <w:t>Fiscal Year 2010-11 general fund revenue above the amounts appropriated in this provision shall be transferred to the S.C. Medicaid Reserve Fund.</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rPr>
          <w:rFonts w:cs="Times New Roman"/>
        </w:rPr>
        <w:tab/>
      </w:r>
      <w:r w:rsidRPr="00013772">
        <w:rPr>
          <w:rFonts w:cs="Times New Roman"/>
          <w:i/>
          <w:u w:val="single"/>
        </w:rPr>
        <w:t>(C)</w:t>
      </w:r>
      <w:r w:rsidRPr="00013772">
        <w:rPr>
          <w:rFonts w:cs="Times New Roman"/>
          <w:i/>
          <w:u w:val="single"/>
        </w:rPr>
        <w:tab/>
        <w:t>For Fiscal Year 2011-12, the license plate replacement interval is suspended until the funds transferred from the department within this provision are repaid to the department or until such time as the Plate Replacement Fee Fund has a sufficient balance to reinstitute license plate replacement.</w:t>
      </w:r>
    </w:p>
    <w:p w:rsidR="003547F9" w:rsidRPr="00013772" w:rsidRDefault="003547F9" w:rsidP="00354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013772">
        <w:tab/>
      </w:r>
      <w:r w:rsidRPr="00013772">
        <w:rPr>
          <w:i/>
          <w:u w:val="single"/>
        </w:rPr>
        <w:t>(D)</w:t>
      </w:r>
      <w:r w:rsidRPr="00013772">
        <w:rPr>
          <w:i/>
          <w:u w:val="single"/>
        </w:rPr>
        <w:tab/>
      </w:r>
      <w:r w:rsidRPr="00013772">
        <w:rPr>
          <w:rFonts w:cs="Times New Roman"/>
          <w:i/>
          <w:u w:val="single"/>
        </w:rPr>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2011-12 at the Fiscal Year 2009-10 level.  There shall also be paid from the escrow account the annual dues of the Southern States Energy Board.</w:t>
      </w:r>
    </w:p>
    <w:p w:rsidR="00765143" w:rsidRPr="00013772" w:rsidRDefault="00765143" w:rsidP="00623EEE">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rPr>
          <w:rFonts w:cs="Times New Roman"/>
          <w:szCs w:val="22"/>
        </w:rPr>
      </w:pPr>
    </w:p>
    <w:p w:rsidR="00C42DA8" w:rsidRDefault="00C42DA8" w:rsidP="00572432">
      <w:pPr>
        <w:jc w:val="center"/>
        <w:rPr>
          <w:rFonts w:cs="Times New Roman"/>
          <w:b/>
          <w:szCs w:val="22"/>
        </w:rPr>
        <w:sectPr w:rsidR="00C42DA8" w:rsidSect="00E20E26">
          <w:headerReference w:type="default" r:id="rId90"/>
          <w:type w:val="continuous"/>
          <w:pgSz w:w="15840" w:h="12240" w:orient="landscape" w:code="1"/>
          <w:pgMar w:top="1152" w:right="1800" w:bottom="1584" w:left="2160" w:header="1008" w:footer="1008" w:gutter="288"/>
          <w:lnNumType w:countBy="1"/>
          <w:cols w:space="720"/>
          <w:docGrid w:linePitch="360"/>
        </w:sectPr>
      </w:pPr>
    </w:p>
    <w:p w:rsidR="00432999" w:rsidRPr="00013772" w:rsidRDefault="00A9603B" w:rsidP="00572432">
      <w:pPr>
        <w:jc w:val="center"/>
        <w:rPr>
          <w:rFonts w:cs="Times New Roman"/>
          <w:b/>
          <w:szCs w:val="22"/>
        </w:rPr>
      </w:pPr>
      <w:r w:rsidRPr="00013772">
        <w:rPr>
          <w:rFonts w:cs="Times New Roman"/>
          <w:b/>
          <w:szCs w:val="22"/>
        </w:rPr>
        <w:t>END OF PART IB</w:t>
      </w:r>
    </w:p>
    <w:p w:rsidR="00700FBD" w:rsidRPr="00013772" w:rsidRDefault="00700FBD"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A9603B" w:rsidRPr="0001377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zCs w:val="22"/>
        </w:rPr>
        <w:tab/>
        <w:t>All acts or parts of acts inconsistent with any of the provisions of Parts IA</w:t>
      </w:r>
      <w:r w:rsidR="00EC423B" w:rsidRPr="00013772">
        <w:rPr>
          <w:rFonts w:cs="Times New Roman"/>
          <w:szCs w:val="22"/>
        </w:rPr>
        <w:t xml:space="preserve"> or </w:t>
      </w:r>
      <w:r w:rsidRPr="00013772">
        <w:rPr>
          <w:rFonts w:cs="Times New Roman"/>
          <w:szCs w:val="22"/>
        </w:rPr>
        <w:t xml:space="preserve">IB of this act are suspended for Fiscal Year </w:t>
      </w:r>
      <w:r w:rsidR="00A11F55" w:rsidRPr="00013772">
        <w:rPr>
          <w:rFonts w:cs="Times New Roman"/>
          <w:szCs w:val="22"/>
        </w:rPr>
        <w:t>201</w:t>
      </w:r>
      <w:r w:rsidR="00EC423B" w:rsidRPr="00013772">
        <w:rPr>
          <w:rFonts w:cs="Times New Roman"/>
          <w:szCs w:val="22"/>
        </w:rPr>
        <w:t>1</w:t>
      </w:r>
      <w:r w:rsidR="00A11F55" w:rsidRPr="00013772">
        <w:rPr>
          <w:rFonts w:cs="Times New Roman"/>
          <w:szCs w:val="22"/>
        </w:rPr>
        <w:t>-201</w:t>
      </w:r>
      <w:r w:rsidR="00EC423B" w:rsidRPr="00013772">
        <w:rPr>
          <w:rFonts w:cs="Times New Roman"/>
          <w:szCs w:val="22"/>
        </w:rPr>
        <w:t>2</w:t>
      </w:r>
      <w:r w:rsidRPr="00013772">
        <w:rPr>
          <w:rFonts w:cs="Times New Roman"/>
          <w:szCs w:val="22"/>
        </w:rPr>
        <w:t>.</w:t>
      </w:r>
    </w:p>
    <w:p w:rsidR="00563ED4" w:rsidRPr="00013772"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3772">
        <w:rPr>
          <w:rFonts w:cs="Times New Roman"/>
          <w:snapToGrid w:val="0"/>
          <w:szCs w:val="22"/>
        </w:rPr>
        <w:tab/>
        <w:t>If any part,</w:t>
      </w:r>
      <w:r w:rsidR="005B2B6E" w:rsidRPr="00013772">
        <w:rPr>
          <w:rFonts w:cs="Times New Roman"/>
          <w:snapToGrid w:val="0"/>
          <w:szCs w:val="22"/>
        </w:rPr>
        <w:t xml:space="preserve"> </w:t>
      </w:r>
      <w:r w:rsidRPr="00013772">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E50D96" w:rsidRDefault="00A9603B"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013772">
        <w:rPr>
          <w:rFonts w:cs="Times New Roman"/>
          <w:b/>
          <w:szCs w:val="22"/>
        </w:rPr>
        <w:tab/>
      </w:r>
      <w:r w:rsidRPr="00013772">
        <w:rPr>
          <w:rFonts w:cs="Times New Roman"/>
          <w:bCs/>
          <w:szCs w:val="22"/>
        </w:rPr>
        <w:t>Except as otherwise specifically provided, this act takes effect immediately upon its approval by the Governor.</w:t>
      </w:r>
    </w:p>
    <w:p w:rsidR="00A649A9" w:rsidRPr="00C40688" w:rsidRDefault="00A649A9" w:rsidP="004B3050">
      <w:pPr>
        <w:rPr>
          <w:rFonts w:cs="Times New Roman"/>
          <w:bCs/>
          <w:szCs w:val="22"/>
        </w:rPr>
      </w:pPr>
    </w:p>
    <w:sectPr w:rsidR="00A649A9" w:rsidRPr="00C40688" w:rsidSect="00E20E26">
      <w:headerReference w:type="default" r:id="rId91"/>
      <w:type w:val="continuous"/>
      <w:pgSz w:w="15840" w:h="12240" w:orient="landscape" w:code="1"/>
      <w:pgMar w:top="1152" w:right="1800" w:bottom="1584" w:left="2160" w:header="1008" w:footer="1008" w:gutter="288"/>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0AF" w:rsidRDefault="008C30AF">
      <w:r>
        <w:separator/>
      </w:r>
    </w:p>
  </w:endnote>
  <w:endnote w:type="continuationSeparator" w:id="0">
    <w:p w:rsidR="008C30AF" w:rsidRDefault="008C3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0AF" w:rsidRDefault="008C30AF">
      <w:r>
        <w:separator/>
      </w:r>
    </w:p>
  </w:footnote>
  <w:footnote w:type="continuationSeparator" w:id="0">
    <w:p w:rsidR="008C30AF" w:rsidRDefault="008C3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6B3DAA" w:rsidP="006C2BD7">
    <w:pPr>
      <w:pStyle w:val="Header"/>
      <w:tabs>
        <w:tab w:val="clear" w:pos="4320"/>
        <w:tab w:val="clear" w:pos="8640"/>
        <w:tab w:val="center" w:pos="3182"/>
        <w:tab w:val="right" w:pos="6307"/>
      </w:tabs>
      <w:rPr>
        <w:b/>
      </w:rPr>
    </w:pPr>
    <w:r>
      <w:rPr>
        <w:b/>
      </w:rPr>
      <w:fldChar w:fldCharType="begin"/>
    </w:r>
    <w:r w:rsidR="00E41AF8">
      <w:rPr>
        <w:b/>
      </w:rPr>
      <w:instrText xml:space="preserve"> PAGE  \* MERGEFORMAT </w:instrText>
    </w:r>
    <w:r>
      <w:rPr>
        <w:b/>
      </w:rPr>
      <w:fldChar w:fldCharType="separate"/>
    </w:r>
    <w:r w:rsidR="00E41AF8">
      <w:rPr>
        <w:b/>
        <w:noProof/>
      </w:rPr>
      <w:t>304</w:t>
    </w:r>
    <w:r>
      <w:rPr>
        <w:b/>
      </w:rPr>
      <w:fldChar w:fldCharType="end"/>
    </w:r>
    <w:r w:rsidR="00E41AF8">
      <w:rPr>
        <w:b/>
      </w:rPr>
      <w:tab/>
      <w:t>STATUTES AT LARGE</w:t>
    </w:r>
    <w:r w:rsidR="00E41AF8">
      <w:rPr>
        <w:b/>
      </w:rPr>
      <w:tab/>
      <w:t>(No. 291</w:t>
    </w:r>
  </w:p>
  <w:p w:rsidR="00E41AF8" w:rsidRDefault="00E41AF8" w:rsidP="006C2BD7">
    <w:pPr>
      <w:pStyle w:val="Header"/>
      <w:tabs>
        <w:tab w:val="clear" w:pos="4320"/>
        <w:tab w:val="clear" w:pos="8640"/>
        <w:tab w:val="center" w:pos="3182"/>
        <w:tab w:val="right" w:pos="6307"/>
      </w:tabs>
      <w:jc w:val="center"/>
      <w:rPr>
        <w:b/>
        <w:sz w:val="18"/>
      </w:rPr>
    </w:pPr>
    <w:r>
      <w:rPr>
        <w:b/>
        <w:sz w:val="18"/>
      </w:rPr>
      <w:t>General and Permanent Laws--2010</w:t>
    </w:r>
  </w:p>
  <w:p w:rsidR="00E41AF8" w:rsidRPr="006B62BD" w:rsidRDefault="00E41AF8" w:rsidP="006C2BD7">
    <w:pPr>
      <w:pStyle w:val="Header"/>
      <w:tabs>
        <w:tab w:val="clear" w:pos="4320"/>
        <w:tab w:val="clear" w:pos="8640"/>
        <w:tab w:val="center" w:pos="3182"/>
        <w:tab w:val="right" w:pos="6307"/>
      </w:tabs>
      <w:jc w:val="center"/>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9 - H12-CLEMSON UNIVERSITY - EDUCATIONAL &amp; GENERAL</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14 - H24-SOUTH CAROLINA STATE UNIVERSITY</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375</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17 - H54-MEDICAL UNIVERSITY OF SOUTH CAROLINA</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376</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19 - H67-EDUCATIONAL TELEVISION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20 - H73-DEPARTMENT OF VOCATIONAL REHABILITATION</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377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21 - J02-DEPARTMENT OF HEALTH AND HUMAN SERVICES</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387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22 - J04-DEPARTMENT OF HEALTH AND ENVIRONMENTAL CONTROL</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394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23 - J12-DEPARTMENT OF MENTAL HEALTH</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396</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315</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24 - J16-DEPARTMENT OF DISABILITIES AND SPECIAL NEEDS</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397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25 - J20-DEPARTMENT OF ALCOHOL &amp; OTHER DRUG ABUSE SERVICES</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26 - L04-DEPARTMENT OF SOCIAL SERVICES</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403</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27 - L24-COMMISSION FOR THE BLIND</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404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28 - H79-DEPARTMENT OF ARCHIVES &amp; HISTORY</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29 - H87-STATE LIBRARY</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405</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30 - H91-ARTS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406</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sidRPr="004B3050">
      <w:rPr>
        <w:b/>
      </w:rPr>
      <w:t>SECTION 31 - H95-STATE MUSEUM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407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32 - L32-HOUSING FINANCE AND DEVELOPMENT AUTHORITY</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1 - H63-DEPARTMENT OF EDUCATION</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342</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33 - P12-FORESTRY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408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409</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35 - P20-CLEMSON UNIVERSITY - PSA</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37 - P24-DEPARTMENT OF NATURAL RESOURCES</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411</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412</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39 - P28-DEPARTMENT OF PARKS, RECREATION AND TOURISM</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40 - P32-DEPARTMENT OF COMMERCE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416</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44 - B04-JUDICIAL DEPARTMENT</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1A - H63-DEPARTMENT OF EDUCATION-EIA</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356</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419</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46 - E21-PROSECUTION COORDINATION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421</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47 - E23-COMMISSION ON INDIGENT DEFENSE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425</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48 - D10-STATE LAW ENFORCEMENT DIVISION</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427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49 - K05-DEPARTMENT OF PUBLIC SAFETY</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428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50 - N20-LAW ENFORCEMENT TRAINING COUNCIL</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429</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51 - N04-DEPARTMENT OF CORRECTIONS</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434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52 - N08-DEPARTMENT OF PROBATION, PAROLE &amp; PARDON SERVICES</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435</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2 - H66-LOTTERY EXPENDITURE ACCOUNT</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367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53 - N12-DEPARTMENT OF JUVENILE JUSTICE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437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54 - L36-HUMAN AFFAIRS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438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55 - L46-COMMISSION FOR MINORITY AFFAIRS</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57 - R06-OFFICE OF REGULATORY STAFF</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439</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58 - R08-WORKERS’ COMPENSATION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59 - R12-STATE ACCIDENT FUND</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62 - R20-DEPARTMENT OF INSURANCE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440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63 - R23-BOARD OF FINANCIAL INSTITUTIONS</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64 - R28-DEPARTMENT OF CONSUMER AFFAIRS</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441</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65 - R36-DEPARTMENT OF LABOR, LICENSING AND REGULATION</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442</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3 - H71-WIL LOU GRAY OPPORTUNITY SCHOOL</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368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66 - R40-DEPARTMENT OF MOTOR VEHICLES</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443</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67 - R60-DEPARTMENT OF EMPLOYMENT AND WORKFORCE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444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68A - U12-DEPARTMENT OF TRANSPORTATION</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446</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68D - U30 - DIVISION OF AERONAUTICS</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448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69 - Y14-STATE PORTS AUTHORITY</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70 - A99-LEGISLATIVE DEPARTMENT</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454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71 - C05-ADMINISTRATIVE LAW COURT</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72 - D21-OFFICE OF GOVERNOR</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457</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458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74 - E08-SECRETARY OF STATE’S OFFICE</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4 - H75-SCHOOL FOR THE DEAF AND THE BLIND</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369</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459</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75 - E12-OFFICE OF COMPTROLLER GENERAL</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460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76 - E16-OFFICE OF STATE TREASURER</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462</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78 - E24-ADJUTANT GENERAL’S OFFICE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464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79 - E28-ELECTION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466</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80A - F03-BUDGET AND CONTROL BOARD</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474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80C - F30-BUDGET AND CONTROL BOARD, EMPLOYEE BENEFITS</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81 - R44-DEPARTMENT OF REVENUE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478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82 - R52 - STATE ETHICS COMMISSION</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83 - S60-PROCUREMENT REVIEW PANEL</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479</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5 - L12-JOHN DE LA HOWE SCHOOL</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370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84 - V04-DEBT SERVICE</w:t>
    </w:r>
    <w:r>
      <w:tab/>
    </w:r>
    <w:r>
      <w:rPr>
        <w:b/>
      </w:rPr>
      <w:t xml:space="preserve">PAGE </w:t>
    </w:r>
    <w:r w:rsidR="006B3DAA">
      <w:rPr>
        <w:b/>
      </w:rPr>
      <w:fldChar w:fldCharType="begin"/>
    </w:r>
    <w:r>
      <w:rPr>
        <w:b/>
      </w:rPr>
      <w:instrText xml:space="preserve"> PAGE  \* MERGEFORMAT </w:instrText>
    </w:r>
    <w:r w:rsidR="006B3DAA">
      <w:rPr>
        <w:b/>
      </w:rPr>
      <w:fldChar w:fldCharType="separate"/>
    </w:r>
    <w:r>
      <w:rPr>
        <w:b/>
        <w:noProof/>
      </w:rPr>
      <w:t>530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86 - X22-AID TO SUBDIVISIONS, STATE TREASURER</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481</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89 - X90-GENERAL PROVISIONS</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520</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90 - X91-STATEWIDE REVENUE</w:t>
    </w: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528</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A8" w:rsidRDefault="00C42DA8" w:rsidP="008E3821">
    <w:pPr>
      <w:pStyle w:val="Header"/>
      <w:tabs>
        <w:tab w:val="clear" w:pos="4320"/>
        <w:tab w:val="clear" w:pos="8640"/>
        <w:tab w:val="right" w:pos="11520"/>
      </w:tabs>
      <w:rPr>
        <w:b/>
      </w:rPr>
    </w:pPr>
    <w:r>
      <w:tab/>
    </w:r>
    <w:r>
      <w:rPr>
        <w:b/>
      </w:rPr>
      <w:t xml:space="preserve">PAGE </w:t>
    </w:r>
    <w:r w:rsidR="006B3DAA">
      <w:rPr>
        <w:b/>
      </w:rPr>
      <w:fldChar w:fldCharType="begin"/>
    </w:r>
    <w:r>
      <w:rPr>
        <w:b/>
      </w:rPr>
      <w:instrText xml:space="preserve"> PAGE  \* MERGEFORMAT </w:instrText>
    </w:r>
    <w:r w:rsidR="006B3DAA">
      <w:rPr>
        <w:b/>
      </w:rPr>
      <w:fldChar w:fldCharType="separate"/>
    </w:r>
    <w:r w:rsidR="00CB7765">
      <w:rPr>
        <w:b/>
        <w:noProof/>
      </w:rPr>
      <w:t>529</w:t>
    </w:r>
    <w:r w:rsidR="006B3DAA">
      <w:rPr>
        <w:b/>
      </w:rPr>
      <w:fldChar w:fldCharType="end"/>
    </w:r>
  </w:p>
  <w:p w:rsidR="00C42DA8" w:rsidRPr="008E3821" w:rsidRDefault="00C42DA8" w:rsidP="008E3821">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F8" w:rsidRDefault="00E41AF8" w:rsidP="008E3821">
    <w:pPr>
      <w:pStyle w:val="Header"/>
      <w:tabs>
        <w:tab w:val="clear" w:pos="4320"/>
        <w:tab w:val="clear" w:pos="8640"/>
        <w:tab w:val="right" w:pos="11520"/>
      </w:tabs>
      <w:rPr>
        <w:b/>
      </w:rPr>
    </w:pPr>
    <w:r>
      <w:rPr>
        <w:b/>
      </w:rPr>
      <w:t>SECTION 6 - H03-COMMISSION ON HIGHER EDUCATION</w:t>
    </w:r>
    <w:r>
      <w:tab/>
    </w:r>
    <w:r>
      <w:rPr>
        <w:b/>
      </w:rPr>
      <w:t xml:space="preserve">PAGE </w:t>
    </w:r>
    <w:r w:rsidR="006B3DAA">
      <w:rPr>
        <w:b/>
      </w:rPr>
      <w:fldChar w:fldCharType="begin"/>
    </w:r>
    <w:r>
      <w:rPr>
        <w:b/>
      </w:rPr>
      <w:instrText xml:space="preserve"> PAGE  \* MERGEFORMAT </w:instrText>
    </w:r>
    <w:r w:rsidR="006B3DAA">
      <w:rPr>
        <w:b/>
      </w:rPr>
      <w:fldChar w:fldCharType="separate"/>
    </w:r>
    <w:r w:rsidR="00A76825">
      <w:rPr>
        <w:b/>
        <w:noProof/>
      </w:rPr>
      <w:t>374</w:t>
    </w:r>
    <w:r w:rsidR="006B3DAA">
      <w:rPr>
        <w:b/>
      </w:rPr>
      <w:fldChar w:fldCharType="end"/>
    </w:r>
  </w:p>
  <w:p w:rsidR="00E41AF8" w:rsidRPr="008E3821" w:rsidRDefault="00E41AF8" w:rsidP="008E3821">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AA6109"/>
    <w:rsid w:val="00000891"/>
    <w:rsid w:val="00001679"/>
    <w:rsid w:val="00001C45"/>
    <w:rsid w:val="00001FF6"/>
    <w:rsid w:val="000021AC"/>
    <w:rsid w:val="00003EAE"/>
    <w:rsid w:val="00004DEC"/>
    <w:rsid w:val="0000503E"/>
    <w:rsid w:val="00005B7B"/>
    <w:rsid w:val="000063D8"/>
    <w:rsid w:val="00007B40"/>
    <w:rsid w:val="00011FFF"/>
    <w:rsid w:val="00012128"/>
    <w:rsid w:val="00013772"/>
    <w:rsid w:val="00013D38"/>
    <w:rsid w:val="00014174"/>
    <w:rsid w:val="00015078"/>
    <w:rsid w:val="000153D3"/>
    <w:rsid w:val="0001603B"/>
    <w:rsid w:val="000176DC"/>
    <w:rsid w:val="00017EF2"/>
    <w:rsid w:val="000205D6"/>
    <w:rsid w:val="00021966"/>
    <w:rsid w:val="0002257E"/>
    <w:rsid w:val="00022C7B"/>
    <w:rsid w:val="0002330E"/>
    <w:rsid w:val="000263AA"/>
    <w:rsid w:val="00027C7A"/>
    <w:rsid w:val="00027DEB"/>
    <w:rsid w:val="00031A3A"/>
    <w:rsid w:val="00031F2E"/>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9A5"/>
    <w:rsid w:val="00040C0D"/>
    <w:rsid w:val="00041EC5"/>
    <w:rsid w:val="0004292A"/>
    <w:rsid w:val="00042C10"/>
    <w:rsid w:val="0004360C"/>
    <w:rsid w:val="00043A7F"/>
    <w:rsid w:val="00044150"/>
    <w:rsid w:val="000442DD"/>
    <w:rsid w:val="0004569B"/>
    <w:rsid w:val="00046FEC"/>
    <w:rsid w:val="000476D0"/>
    <w:rsid w:val="0004771F"/>
    <w:rsid w:val="00047F3B"/>
    <w:rsid w:val="00055475"/>
    <w:rsid w:val="00055E26"/>
    <w:rsid w:val="00055FFD"/>
    <w:rsid w:val="00056823"/>
    <w:rsid w:val="0005736B"/>
    <w:rsid w:val="0005762A"/>
    <w:rsid w:val="000578B9"/>
    <w:rsid w:val="000642A1"/>
    <w:rsid w:val="000651B7"/>
    <w:rsid w:val="000655D5"/>
    <w:rsid w:val="000701DB"/>
    <w:rsid w:val="00070FD8"/>
    <w:rsid w:val="0007122D"/>
    <w:rsid w:val="00071739"/>
    <w:rsid w:val="00072F89"/>
    <w:rsid w:val="0007308D"/>
    <w:rsid w:val="000734EE"/>
    <w:rsid w:val="000735CD"/>
    <w:rsid w:val="00074A85"/>
    <w:rsid w:val="000756F1"/>
    <w:rsid w:val="00076013"/>
    <w:rsid w:val="00076306"/>
    <w:rsid w:val="00080202"/>
    <w:rsid w:val="00080873"/>
    <w:rsid w:val="00080B46"/>
    <w:rsid w:val="00082381"/>
    <w:rsid w:val="000824D5"/>
    <w:rsid w:val="00082646"/>
    <w:rsid w:val="00084D8E"/>
    <w:rsid w:val="000852FA"/>
    <w:rsid w:val="0008681E"/>
    <w:rsid w:val="000868F3"/>
    <w:rsid w:val="000908C0"/>
    <w:rsid w:val="00090AD9"/>
    <w:rsid w:val="000912E0"/>
    <w:rsid w:val="00093EC5"/>
    <w:rsid w:val="00094A7A"/>
    <w:rsid w:val="00095753"/>
    <w:rsid w:val="00096ECD"/>
    <w:rsid w:val="0009711A"/>
    <w:rsid w:val="000972B0"/>
    <w:rsid w:val="00097971"/>
    <w:rsid w:val="000A13BE"/>
    <w:rsid w:val="000A25BE"/>
    <w:rsid w:val="000A2AE4"/>
    <w:rsid w:val="000A316A"/>
    <w:rsid w:val="000A396F"/>
    <w:rsid w:val="000A4573"/>
    <w:rsid w:val="000A5E86"/>
    <w:rsid w:val="000A6E87"/>
    <w:rsid w:val="000A7002"/>
    <w:rsid w:val="000A7B30"/>
    <w:rsid w:val="000B037F"/>
    <w:rsid w:val="000B0766"/>
    <w:rsid w:val="000B28BD"/>
    <w:rsid w:val="000B3178"/>
    <w:rsid w:val="000B58BA"/>
    <w:rsid w:val="000B5969"/>
    <w:rsid w:val="000B68B0"/>
    <w:rsid w:val="000B6B17"/>
    <w:rsid w:val="000B7C60"/>
    <w:rsid w:val="000B7E06"/>
    <w:rsid w:val="000C1C4F"/>
    <w:rsid w:val="000C20D1"/>
    <w:rsid w:val="000C2468"/>
    <w:rsid w:val="000C437C"/>
    <w:rsid w:val="000C46B8"/>
    <w:rsid w:val="000C6239"/>
    <w:rsid w:val="000C6752"/>
    <w:rsid w:val="000C67D7"/>
    <w:rsid w:val="000D03BE"/>
    <w:rsid w:val="000D04DB"/>
    <w:rsid w:val="000D15A0"/>
    <w:rsid w:val="000D1715"/>
    <w:rsid w:val="000D171F"/>
    <w:rsid w:val="000D1E9A"/>
    <w:rsid w:val="000D3AB1"/>
    <w:rsid w:val="000D5315"/>
    <w:rsid w:val="000D598C"/>
    <w:rsid w:val="000D5A43"/>
    <w:rsid w:val="000D5BA1"/>
    <w:rsid w:val="000D7269"/>
    <w:rsid w:val="000D74AA"/>
    <w:rsid w:val="000E2293"/>
    <w:rsid w:val="000E2DE7"/>
    <w:rsid w:val="000E3F62"/>
    <w:rsid w:val="000E4D90"/>
    <w:rsid w:val="000E4FAF"/>
    <w:rsid w:val="000E50D8"/>
    <w:rsid w:val="000E583E"/>
    <w:rsid w:val="000E751D"/>
    <w:rsid w:val="000F0429"/>
    <w:rsid w:val="000F2D8F"/>
    <w:rsid w:val="000F4BDF"/>
    <w:rsid w:val="000F7098"/>
    <w:rsid w:val="000F74C8"/>
    <w:rsid w:val="000F77F1"/>
    <w:rsid w:val="00100E9E"/>
    <w:rsid w:val="001013CA"/>
    <w:rsid w:val="001043B5"/>
    <w:rsid w:val="00104D41"/>
    <w:rsid w:val="00106A18"/>
    <w:rsid w:val="00107032"/>
    <w:rsid w:val="00110643"/>
    <w:rsid w:val="00112603"/>
    <w:rsid w:val="0011264A"/>
    <w:rsid w:val="001127E0"/>
    <w:rsid w:val="001131C5"/>
    <w:rsid w:val="00113616"/>
    <w:rsid w:val="00114D7A"/>
    <w:rsid w:val="001157EE"/>
    <w:rsid w:val="0011725C"/>
    <w:rsid w:val="00117852"/>
    <w:rsid w:val="001218A5"/>
    <w:rsid w:val="00121970"/>
    <w:rsid w:val="00121AB9"/>
    <w:rsid w:val="0012246F"/>
    <w:rsid w:val="00124F21"/>
    <w:rsid w:val="00125076"/>
    <w:rsid w:val="0012519F"/>
    <w:rsid w:val="00125847"/>
    <w:rsid w:val="0012697F"/>
    <w:rsid w:val="00130729"/>
    <w:rsid w:val="00130C3B"/>
    <w:rsid w:val="00133C1A"/>
    <w:rsid w:val="00134446"/>
    <w:rsid w:val="00137443"/>
    <w:rsid w:val="00141815"/>
    <w:rsid w:val="00142884"/>
    <w:rsid w:val="00142D97"/>
    <w:rsid w:val="00142F80"/>
    <w:rsid w:val="00143552"/>
    <w:rsid w:val="0014607B"/>
    <w:rsid w:val="00146307"/>
    <w:rsid w:val="001473BB"/>
    <w:rsid w:val="001474EB"/>
    <w:rsid w:val="0014788C"/>
    <w:rsid w:val="001518C6"/>
    <w:rsid w:val="00151AF2"/>
    <w:rsid w:val="00152632"/>
    <w:rsid w:val="00152BE6"/>
    <w:rsid w:val="00153722"/>
    <w:rsid w:val="00153E7F"/>
    <w:rsid w:val="0015431D"/>
    <w:rsid w:val="00155BF1"/>
    <w:rsid w:val="00155C72"/>
    <w:rsid w:val="00156DBC"/>
    <w:rsid w:val="001577FE"/>
    <w:rsid w:val="00164AEE"/>
    <w:rsid w:val="00165B26"/>
    <w:rsid w:val="00165FE7"/>
    <w:rsid w:val="00166D52"/>
    <w:rsid w:val="00166FC9"/>
    <w:rsid w:val="00167A31"/>
    <w:rsid w:val="00171724"/>
    <w:rsid w:val="00172BC8"/>
    <w:rsid w:val="00172F37"/>
    <w:rsid w:val="00174265"/>
    <w:rsid w:val="001744B9"/>
    <w:rsid w:val="00174991"/>
    <w:rsid w:val="001758E4"/>
    <w:rsid w:val="001763C3"/>
    <w:rsid w:val="0017642C"/>
    <w:rsid w:val="00176577"/>
    <w:rsid w:val="001774A6"/>
    <w:rsid w:val="00177CAD"/>
    <w:rsid w:val="00180CA8"/>
    <w:rsid w:val="001826CF"/>
    <w:rsid w:val="00182DB0"/>
    <w:rsid w:val="001837EF"/>
    <w:rsid w:val="00184B2C"/>
    <w:rsid w:val="00187E82"/>
    <w:rsid w:val="00194570"/>
    <w:rsid w:val="00194761"/>
    <w:rsid w:val="001952EC"/>
    <w:rsid w:val="00197B6A"/>
    <w:rsid w:val="001A03E4"/>
    <w:rsid w:val="001A0BB1"/>
    <w:rsid w:val="001A26E6"/>
    <w:rsid w:val="001A2F9D"/>
    <w:rsid w:val="001A4CFA"/>
    <w:rsid w:val="001A5897"/>
    <w:rsid w:val="001A5D78"/>
    <w:rsid w:val="001A6178"/>
    <w:rsid w:val="001A7611"/>
    <w:rsid w:val="001A7E48"/>
    <w:rsid w:val="001B0E72"/>
    <w:rsid w:val="001B15B4"/>
    <w:rsid w:val="001B23AE"/>
    <w:rsid w:val="001B2A5B"/>
    <w:rsid w:val="001B2B4E"/>
    <w:rsid w:val="001B31DD"/>
    <w:rsid w:val="001B42FE"/>
    <w:rsid w:val="001B4322"/>
    <w:rsid w:val="001B4352"/>
    <w:rsid w:val="001B4D1C"/>
    <w:rsid w:val="001B5317"/>
    <w:rsid w:val="001B7B67"/>
    <w:rsid w:val="001C08F1"/>
    <w:rsid w:val="001C0919"/>
    <w:rsid w:val="001C3821"/>
    <w:rsid w:val="001C4A02"/>
    <w:rsid w:val="001C5A8C"/>
    <w:rsid w:val="001C5DBF"/>
    <w:rsid w:val="001C665D"/>
    <w:rsid w:val="001C7A24"/>
    <w:rsid w:val="001D0341"/>
    <w:rsid w:val="001D039A"/>
    <w:rsid w:val="001D0650"/>
    <w:rsid w:val="001D101B"/>
    <w:rsid w:val="001D2281"/>
    <w:rsid w:val="001D3C6E"/>
    <w:rsid w:val="001D50EA"/>
    <w:rsid w:val="001D55E5"/>
    <w:rsid w:val="001D597D"/>
    <w:rsid w:val="001E106A"/>
    <w:rsid w:val="001E152A"/>
    <w:rsid w:val="001E3F15"/>
    <w:rsid w:val="001E4B7E"/>
    <w:rsid w:val="001E5480"/>
    <w:rsid w:val="001E5DA8"/>
    <w:rsid w:val="001E6900"/>
    <w:rsid w:val="001F305E"/>
    <w:rsid w:val="001F30A8"/>
    <w:rsid w:val="001F30BD"/>
    <w:rsid w:val="001F5DEA"/>
    <w:rsid w:val="001F68A9"/>
    <w:rsid w:val="001F7496"/>
    <w:rsid w:val="001F7FF5"/>
    <w:rsid w:val="00200D82"/>
    <w:rsid w:val="00201334"/>
    <w:rsid w:val="00202031"/>
    <w:rsid w:val="0020401F"/>
    <w:rsid w:val="00204971"/>
    <w:rsid w:val="0020716A"/>
    <w:rsid w:val="002071E5"/>
    <w:rsid w:val="002100B9"/>
    <w:rsid w:val="00210A04"/>
    <w:rsid w:val="00210FBA"/>
    <w:rsid w:val="00211098"/>
    <w:rsid w:val="00211186"/>
    <w:rsid w:val="00211A13"/>
    <w:rsid w:val="00215C13"/>
    <w:rsid w:val="00216440"/>
    <w:rsid w:val="0021646A"/>
    <w:rsid w:val="002164BB"/>
    <w:rsid w:val="0022055D"/>
    <w:rsid w:val="00220DB5"/>
    <w:rsid w:val="002217C5"/>
    <w:rsid w:val="00222121"/>
    <w:rsid w:val="00222366"/>
    <w:rsid w:val="002228DB"/>
    <w:rsid w:val="00222BE7"/>
    <w:rsid w:val="0022659C"/>
    <w:rsid w:val="0022699C"/>
    <w:rsid w:val="00227553"/>
    <w:rsid w:val="00227F9A"/>
    <w:rsid w:val="00231DF3"/>
    <w:rsid w:val="00231F6B"/>
    <w:rsid w:val="00232DD6"/>
    <w:rsid w:val="00233285"/>
    <w:rsid w:val="002343DE"/>
    <w:rsid w:val="00234E20"/>
    <w:rsid w:val="002350BE"/>
    <w:rsid w:val="00236113"/>
    <w:rsid w:val="002366BA"/>
    <w:rsid w:val="00237FE6"/>
    <w:rsid w:val="00240626"/>
    <w:rsid w:val="0024112B"/>
    <w:rsid w:val="002411CC"/>
    <w:rsid w:val="0024184E"/>
    <w:rsid w:val="00241C73"/>
    <w:rsid w:val="00241DB0"/>
    <w:rsid w:val="00242709"/>
    <w:rsid w:val="00242837"/>
    <w:rsid w:val="00242C59"/>
    <w:rsid w:val="002432CB"/>
    <w:rsid w:val="00243476"/>
    <w:rsid w:val="00243A53"/>
    <w:rsid w:val="00243BBA"/>
    <w:rsid w:val="00244926"/>
    <w:rsid w:val="00245E58"/>
    <w:rsid w:val="0024738C"/>
    <w:rsid w:val="002476FB"/>
    <w:rsid w:val="00250BFC"/>
    <w:rsid w:val="00252033"/>
    <w:rsid w:val="00252038"/>
    <w:rsid w:val="00253416"/>
    <w:rsid w:val="002545CF"/>
    <w:rsid w:val="00255BC1"/>
    <w:rsid w:val="00255C59"/>
    <w:rsid w:val="00256091"/>
    <w:rsid w:val="00256E48"/>
    <w:rsid w:val="00257FAC"/>
    <w:rsid w:val="00262372"/>
    <w:rsid w:val="00262694"/>
    <w:rsid w:val="00267E86"/>
    <w:rsid w:val="0027027D"/>
    <w:rsid w:val="0027120D"/>
    <w:rsid w:val="00274E9B"/>
    <w:rsid w:val="00276414"/>
    <w:rsid w:val="0027725D"/>
    <w:rsid w:val="00277CC9"/>
    <w:rsid w:val="0028010D"/>
    <w:rsid w:val="002804E2"/>
    <w:rsid w:val="00281128"/>
    <w:rsid w:val="0028216F"/>
    <w:rsid w:val="00282EC4"/>
    <w:rsid w:val="00285291"/>
    <w:rsid w:val="0028538C"/>
    <w:rsid w:val="00285A3F"/>
    <w:rsid w:val="00285C26"/>
    <w:rsid w:val="00286CFE"/>
    <w:rsid w:val="00290415"/>
    <w:rsid w:val="00291D30"/>
    <w:rsid w:val="00292746"/>
    <w:rsid w:val="00292A6D"/>
    <w:rsid w:val="00293C67"/>
    <w:rsid w:val="002958CA"/>
    <w:rsid w:val="0029595F"/>
    <w:rsid w:val="002A10BB"/>
    <w:rsid w:val="002A2930"/>
    <w:rsid w:val="002A2A19"/>
    <w:rsid w:val="002A33A1"/>
    <w:rsid w:val="002A4F1B"/>
    <w:rsid w:val="002A650B"/>
    <w:rsid w:val="002A717B"/>
    <w:rsid w:val="002A71D4"/>
    <w:rsid w:val="002B011B"/>
    <w:rsid w:val="002B0725"/>
    <w:rsid w:val="002B3106"/>
    <w:rsid w:val="002B36A8"/>
    <w:rsid w:val="002B432C"/>
    <w:rsid w:val="002B6071"/>
    <w:rsid w:val="002B6743"/>
    <w:rsid w:val="002C0310"/>
    <w:rsid w:val="002C0B08"/>
    <w:rsid w:val="002C1E34"/>
    <w:rsid w:val="002C2056"/>
    <w:rsid w:val="002C2097"/>
    <w:rsid w:val="002C2D42"/>
    <w:rsid w:val="002C3470"/>
    <w:rsid w:val="002C355C"/>
    <w:rsid w:val="002C4766"/>
    <w:rsid w:val="002C4A20"/>
    <w:rsid w:val="002C53F7"/>
    <w:rsid w:val="002C6302"/>
    <w:rsid w:val="002C69EE"/>
    <w:rsid w:val="002C6BBC"/>
    <w:rsid w:val="002C7006"/>
    <w:rsid w:val="002C724C"/>
    <w:rsid w:val="002C7521"/>
    <w:rsid w:val="002C76F3"/>
    <w:rsid w:val="002C7873"/>
    <w:rsid w:val="002D1B8B"/>
    <w:rsid w:val="002D1C6B"/>
    <w:rsid w:val="002D4D28"/>
    <w:rsid w:val="002D5DB6"/>
    <w:rsid w:val="002D6A56"/>
    <w:rsid w:val="002D6E5F"/>
    <w:rsid w:val="002E1242"/>
    <w:rsid w:val="002E1642"/>
    <w:rsid w:val="002E27BE"/>
    <w:rsid w:val="002E3240"/>
    <w:rsid w:val="002E50C8"/>
    <w:rsid w:val="002E532C"/>
    <w:rsid w:val="002E5992"/>
    <w:rsid w:val="002E788F"/>
    <w:rsid w:val="002F02D7"/>
    <w:rsid w:val="002F0BDB"/>
    <w:rsid w:val="002F19D3"/>
    <w:rsid w:val="002F2083"/>
    <w:rsid w:val="002F2620"/>
    <w:rsid w:val="002F347A"/>
    <w:rsid w:val="002F405C"/>
    <w:rsid w:val="002F4D72"/>
    <w:rsid w:val="002F4E8B"/>
    <w:rsid w:val="002F5907"/>
    <w:rsid w:val="002F63B8"/>
    <w:rsid w:val="002F7852"/>
    <w:rsid w:val="00300207"/>
    <w:rsid w:val="00300C7D"/>
    <w:rsid w:val="00301853"/>
    <w:rsid w:val="00302C4D"/>
    <w:rsid w:val="0030388B"/>
    <w:rsid w:val="003038CC"/>
    <w:rsid w:val="00307BBD"/>
    <w:rsid w:val="003100F8"/>
    <w:rsid w:val="00310C91"/>
    <w:rsid w:val="00311B6A"/>
    <w:rsid w:val="00312188"/>
    <w:rsid w:val="003122B9"/>
    <w:rsid w:val="00312E22"/>
    <w:rsid w:val="00313138"/>
    <w:rsid w:val="00314530"/>
    <w:rsid w:val="00314841"/>
    <w:rsid w:val="003158B8"/>
    <w:rsid w:val="00315EEA"/>
    <w:rsid w:val="00316148"/>
    <w:rsid w:val="00317C30"/>
    <w:rsid w:val="00320224"/>
    <w:rsid w:val="00320EFE"/>
    <w:rsid w:val="003210AF"/>
    <w:rsid w:val="003210C2"/>
    <w:rsid w:val="00322359"/>
    <w:rsid w:val="00322BE7"/>
    <w:rsid w:val="00322E20"/>
    <w:rsid w:val="00324176"/>
    <w:rsid w:val="00325DD2"/>
    <w:rsid w:val="003267E9"/>
    <w:rsid w:val="003303A2"/>
    <w:rsid w:val="00330AE4"/>
    <w:rsid w:val="00330C10"/>
    <w:rsid w:val="00330FF1"/>
    <w:rsid w:val="003333E4"/>
    <w:rsid w:val="00333882"/>
    <w:rsid w:val="0033444B"/>
    <w:rsid w:val="0033570C"/>
    <w:rsid w:val="00336491"/>
    <w:rsid w:val="00336987"/>
    <w:rsid w:val="0033722F"/>
    <w:rsid w:val="00337A6A"/>
    <w:rsid w:val="00337FDE"/>
    <w:rsid w:val="00344316"/>
    <w:rsid w:val="00345E87"/>
    <w:rsid w:val="003469E4"/>
    <w:rsid w:val="003508D9"/>
    <w:rsid w:val="00351D53"/>
    <w:rsid w:val="00351EDE"/>
    <w:rsid w:val="00353612"/>
    <w:rsid w:val="00354586"/>
    <w:rsid w:val="003547F9"/>
    <w:rsid w:val="00356849"/>
    <w:rsid w:val="00357536"/>
    <w:rsid w:val="00357861"/>
    <w:rsid w:val="0036020C"/>
    <w:rsid w:val="00361876"/>
    <w:rsid w:val="00361AA2"/>
    <w:rsid w:val="00363825"/>
    <w:rsid w:val="003644D8"/>
    <w:rsid w:val="00365D69"/>
    <w:rsid w:val="00366533"/>
    <w:rsid w:val="00366AD5"/>
    <w:rsid w:val="00366FB4"/>
    <w:rsid w:val="0037013A"/>
    <w:rsid w:val="003703C6"/>
    <w:rsid w:val="00372B0D"/>
    <w:rsid w:val="00372FC1"/>
    <w:rsid w:val="003733A7"/>
    <w:rsid w:val="00374068"/>
    <w:rsid w:val="003747FF"/>
    <w:rsid w:val="0037540B"/>
    <w:rsid w:val="003755F4"/>
    <w:rsid w:val="0037626C"/>
    <w:rsid w:val="00376A4F"/>
    <w:rsid w:val="00381352"/>
    <w:rsid w:val="00382282"/>
    <w:rsid w:val="00383D26"/>
    <w:rsid w:val="00385BD9"/>
    <w:rsid w:val="00390C3E"/>
    <w:rsid w:val="0039246B"/>
    <w:rsid w:val="00392574"/>
    <w:rsid w:val="00395429"/>
    <w:rsid w:val="00397DCE"/>
    <w:rsid w:val="003A0832"/>
    <w:rsid w:val="003A1292"/>
    <w:rsid w:val="003A1937"/>
    <w:rsid w:val="003A1B59"/>
    <w:rsid w:val="003A2D91"/>
    <w:rsid w:val="003A3D8A"/>
    <w:rsid w:val="003A4F14"/>
    <w:rsid w:val="003A64A4"/>
    <w:rsid w:val="003B03FD"/>
    <w:rsid w:val="003B0D64"/>
    <w:rsid w:val="003B1984"/>
    <w:rsid w:val="003B1C94"/>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A1F"/>
    <w:rsid w:val="003C0DA0"/>
    <w:rsid w:val="003C1027"/>
    <w:rsid w:val="003C20AB"/>
    <w:rsid w:val="003C4060"/>
    <w:rsid w:val="003C473A"/>
    <w:rsid w:val="003C5106"/>
    <w:rsid w:val="003C60C9"/>
    <w:rsid w:val="003C673D"/>
    <w:rsid w:val="003C6A66"/>
    <w:rsid w:val="003D0029"/>
    <w:rsid w:val="003D12AC"/>
    <w:rsid w:val="003D1D88"/>
    <w:rsid w:val="003D3013"/>
    <w:rsid w:val="003D3947"/>
    <w:rsid w:val="003D5009"/>
    <w:rsid w:val="003D5043"/>
    <w:rsid w:val="003D699B"/>
    <w:rsid w:val="003D7E3B"/>
    <w:rsid w:val="003E1D99"/>
    <w:rsid w:val="003E3FC6"/>
    <w:rsid w:val="003E45D5"/>
    <w:rsid w:val="003E48E8"/>
    <w:rsid w:val="003E4A54"/>
    <w:rsid w:val="003E60B1"/>
    <w:rsid w:val="003E6180"/>
    <w:rsid w:val="003E781C"/>
    <w:rsid w:val="003F051A"/>
    <w:rsid w:val="003F3569"/>
    <w:rsid w:val="003F463B"/>
    <w:rsid w:val="003F4F34"/>
    <w:rsid w:val="003F6364"/>
    <w:rsid w:val="003F6752"/>
    <w:rsid w:val="003F7853"/>
    <w:rsid w:val="003F78CB"/>
    <w:rsid w:val="003F78F2"/>
    <w:rsid w:val="00400711"/>
    <w:rsid w:val="00400EB6"/>
    <w:rsid w:val="00401C8A"/>
    <w:rsid w:val="00402155"/>
    <w:rsid w:val="004023A3"/>
    <w:rsid w:val="00404425"/>
    <w:rsid w:val="00405325"/>
    <w:rsid w:val="00406234"/>
    <w:rsid w:val="0040659E"/>
    <w:rsid w:val="00406F36"/>
    <w:rsid w:val="00407524"/>
    <w:rsid w:val="0041030E"/>
    <w:rsid w:val="0041099D"/>
    <w:rsid w:val="00412E8E"/>
    <w:rsid w:val="00412EAD"/>
    <w:rsid w:val="00412EB2"/>
    <w:rsid w:val="0041370B"/>
    <w:rsid w:val="00414CAC"/>
    <w:rsid w:val="00417C9F"/>
    <w:rsid w:val="004218AE"/>
    <w:rsid w:val="004225BF"/>
    <w:rsid w:val="00422F80"/>
    <w:rsid w:val="0042391E"/>
    <w:rsid w:val="004241B5"/>
    <w:rsid w:val="0042425F"/>
    <w:rsid w:val="00425C3B"/>
    <w:rsid w:val="00426AE8"/>
    <w:rsid w:val="004274DE"/>
    <w:rsid w:val="00430272"/>
    <w:rsid w:val="004324BD"/>
    <w:rsid w:val="004326C4"/>
    <w:rsid w:val="00432999"/>
    <w:rsid w:val="00432FFC"/>
    <w:rsid w:val="004335B7"/>
    <w:rsid w:val="0043424A"/>
    <w:rsid w:val="004342D2"/>
    <w:rsid w:val="00435960"/>
    <w:rsid w:val="004359BB"/>
    <w:rsid w:val="004361FB"/>
    <w:rsid w:val="00436585"/>
    <w:rsid w:val="0043775A"/>
    <w:rsid w:val="004377CF"/>
    <w:rsid w:val="00437CB9"/>
    <w:rsid w:val="004402BD"/>
    <w:rsid w:val="00441049"/>
    <w:rsid w:val="004418EE"/>
    <w:rsid w:val="00441D3E"/>
    <w:rsid w:val="00443438"/>
    <w:rsid w:val="00444D17"/>
    <w:rsid w:val="00447090"/>
    <w:rsid w:val="00447103"/>
    <w:rsid w:val="00447C81"/>
    <w:rsid w:val="00447E02"/>
    <w:rsid w:val="00447E22"/>
    <w:rsid w:val="00454FF4"/>
    <w:rsid w:val="004552C2"/>
    <w:rsid w:val="00455828"/>
    <w:rsid w:val="00456A26"/>
    <w:rsid w:val="004579E8"/>
    <w:rsid w:val="00460070"/>
    <w:rsid w:val="0046111E"/>
    <w:rsid w:val="00461DA0"/>
    <w:rsid w:val="00462383"/>
    <w:rsid w:val="00464ADA"/>
    <w:rsid w:val="00464C11"/>
    <w:rsid w:val="00464FD8"/>
    <w:rsid w:val="0046746C"/>
    <w:rsid w:val="004676F8"/>
    <w:rsid w:val="004702E1"/>
    <w:rsid w:val="00471AD6"/>
    <w:rsid w:val="00474E4B"/>
    <w:rsid w:val="004753CB"/>
    <w:rsid w:val="00477032"/>
    <w:rsid w:val="00482522"/>
    <w:rsid w:val="00482838"/>
    <w:rsid w:val="00482F5C"/>
    <w:rsid w:val="0048345A"/>
    <w:rsid w:val="0048580C"/>
    <w:rsid w:val="004866DB"/>
    <w:rsid w:val="00487364"/>
    <w:rsid w:val="0048793C"/>
    <w:rsid w:val="00491636"/>
    <w:rsid w:val="004916AB"/>
    <w:rsid w:val="00492AAA"/>
    <w:rsid w:val="0049331E"/>
    <w:rsid w:val="004936B3"/>
    <w:rsid w:val="00493A6D"/>
    <w:rsid w:val="00493C8F"/>
    <w:rsid w:val="004945EE"/>
    <w:rsid w:val="004951D5"/>
    <w:rsid w:val="00495439"/>
    <w:rsid w:val="00495467"/>
    <w:rsid w:val="0049583B"/>
    <w:rsid w:val="00496EDD"/>
    <w:rsid w:val="00497BCA"/>
    <w:rsid w:val="00497F85"/>
    <w:rsid w:val="004A0E9E"/>
    <w:rsid w:val="004A1C7A"/>
    <w:rsid w:val="004A32AD"/>
    <w:rsid w:val="004A4A5C"/>
    <w:rsid w:val="004A4DA5"/>
    <w:rsid w:val="004A4ECB"/>
    <w:rsid w:val="004A5003"/>
    <w:rsid w:val="004A6D3F"/>
    <w:rsid w:val="004A781E"/>
    <w:rsid w:val="004B0300"/>
    <w:rsid w:val="004B1856"/>
    <w:rsid w:val="004B3050"/>
    <w:rsid w:val="004B3A1E"/>
    <w:rsid w:val="004B5B2E"/>
    <w:rsid w:val="004B5C2D"/>
    <w:rsid w:val="004B6E85"/>
    <w:rsid w:val="004B6F40"/>
    <w:rsid w:val="004C0965"/>
    <w:rsid w:val="004C1068"/>
    <w:rsid w:val="004C39C6"/>
    <w:rsid w:val="004C3C81"/>
    <w:rsid w:val="004C418E"/>
    <w:rsid w:val="004C5232"/>
    <w:rsid w:val="004C798E"/>
    <w:rsid w:val="004D03EC"/>
    <w:rsid w:val="004D0980"/>
    <w:rsid w:val="004D1EA1"/>
    <w:rsid w:val="004D3501"/>
    <w:rsid w:val="004D4C42"/>
    <w:rsid w:val="004D5C6A"/>
    <w:rsid w:val="004D71A7"/>
    <w:rsid w:val="004D7B3F"/>
    <w:rsid w:val="004E0784"/>
    <w:rsid w:val="004E0FAA"/>
    <w:rsid w:val="004E1F88"/>
    <w:rsid w:val="004E26E1"/>
    <w:rsid w:val="004E3C14"/>
    <w:rsid w:val="004E3F71"/>
    <w:rsid w:val="004E42E0"/>
    <w:rsid w:val="004E4379"/>
    <w:rsid w:val="004E457C"/>
    <w:rsid w:val="004E6349"/>
    <w:rsid w:val="004E66BC"/>
    <w:rsid w:val="004E673A"/>
    <w:rsid w:val="004E71F6"/>
    <w:rsid w:val="004F0759"/>
    <w:rsid w:val="004F2B04"/>
    <w:rsid w:val="004F368D"/>
    <w:rsid w:val="004F430B"/>
    <w:rsid w:val="004F463F"/>
    <w:rsid w:val="004F62DB"/>
    <w:rsid w:val="004F726B"/>
    <w:rsid w:val="004F751F"/>
    <w:rsid w:val="0050058B"/>
    <w:rsid w:val="00502B3C"/>
    <w:rsid w:val="00502F81"/>
    <w:rsid w:val="00503C8F"/>
    <w:rsid w:val="00504765"/>
    <w:rsid w:val="005064CE"/>
    <w:rsid w:val="00506C2D"/>
    <w:rsid w:val="00506E30"/>
    <w:rsid w:val="00512581"/>
    <w:rsid w:val="0051390C"/>
    <w:rsid w:val="0051448F"/>
    <w:rsid w:val="0051635F"/>
    <w:rsid w:val="00516702"/>
    <w:rsid w:val="00516BFB"/>
    <w:rsid w:val="00517FB3"/>
    <w:rsid w:val="00521318"/>
    <w:rsid w:val="005223EF"/>
    <w:rsid w:val="005243FC"/>
    <w:rsid w:val="00524669"/>
    <w:rsid w:val="005250CE"/>
    <w:rsid w:val="00525896"/>
    <w:rsid w:val="00525B8C"/>
    <w:rsid w:val="005262A0"/>
    <w:rsid w:val="005267B4"/>
    <w:rsid w:val="00526F3E"/>
    <w:rsid w:val="00527680"/>
    <w:rsid w:val="00532C13"/>
    <w:rsid w:val="0053388E"/>
    <w:rsid w:val="00534779"/>
    <w:rsid w:val="00535331"/>
    <w:rsid w:val="00536742"/>
    <w:rsid w:val="00536784"/>
    <w:rsid w:val="00536CD9"/>
    <w:rsid w:val="00537E7F"/>
    <w:rsid w:val="005401DC"/>
    <w:rsid w:val="00540970"/>
    <w:rsid w:val="00541782"/>
    <w:rsid w:val="00541967"/>
    <w:rsid w:val="005435B7"/>
    <w:rsid w:val="00544690"/>
    <w:rsid w:val="00545F2A"/>
    <w:rsid w:val="005464F2"/>
    <w:rsid w:val="00546E36"/>
    <w:rsid w:val="005475F2"/>
    <w:rsid w:val="0055027F"/>
    <w:rsid w:val="00551925"/>
    <w:rsid w:val="005541D5"/>
    <w:rsid w:val="00554AA0"/>
    <w:rsid w:val="00556C0F"/>
    <w:rsid w:val="00561FBA"/>
    <w:rsid w:val="0056205B"/>
    <w:rsid w:val="005629F1"/>
    <w:rsid w:val="00562C4A"/>
    <w:rsid w:val="00563ED4"/>
    <w:rsid w:val="005641B1"/>
    <w:rsid w:val="0056587E"/>
    <w:rsid w:val="00565AC4"/>
    <w:rsid w:val="00566779"/>
    <w:rsid w:val="00567ADB"/>
    <w:rsid w:val="005717B7"/>
    <w:rsid w:val="00572432"/>
    <w:rsid w:val="00572FC0"/>
    <w:rsid w:val="0057352A"/>
    <w:rsid w:val="005769DB"/>
    <w:rsid w:val="00576AEE"/>
    <w:rsid w:val="00576D71"/>
    <w:rsid w:val="005807C0"/>
    <w:rsid w:val="00583523"/>
    <w:rsid w:val="0058500A"/>
    <w:rsid w:val="0058689B"/>
    <w:rsid w:val="0058724B"/>
    <w:rsid w:val="00587662"/>
    <w:rsid w:val="0059012A"/>
    <w:rsid w:val="005904E8"/>
    <w:rsid w:val="005904F6"/>
    <w:rsid w:val="00591B42"/>
    <w:rsid w:val="00591D24"/>
    <w:rsid w:val="00592691"/>
    <w:rsid w:val="0059297A"/>
    <w:rsid w:val="00592AFF"/>
    <w:rsid w:val="00592B55"/>
    <w:rsid w:val="00595513"/>
    <w:rsid w:val="0059610F"/>
    <w:rsid w:val="005A17CF"/>
    <w:rsid w:val="005A5165"/>
    <w:rsid w:val="005A5712"/>
    <w:rsid w:val="005A5883"/>
    <w:rsid w:val="005A7314"/>
    <w:rsid w:val="005A7D32"/>
    <w:rsid w:val="005B0165"/>
    <w:rsid w:val="005B161F"/>
    <w:rsid w:val="005B2B6E"/>
    <w:rsid w:val="005B33CE"/>
    <w:rsid w:val="005B381B"/>
    <w:rsid w:val="005B4450"/>
    <w:rsid w:val="005B48D8"/>
    <w:rsid w:val="005B5201"/>
    <w:rsid w:val="005B5CE9"/>
    <w:rsid w:val="005B69C5"/>
    <w:rsid w:val="005B6D42"/>
    <w:rsid w:val="005B717A"/>
    <w:rsid w:val="005B76F4"/>
    <w:rsid w:val="005B7AE1"/>
    <w:rsid w:val="005C08D7"/>
    <w:rsid w:val="005C0CC8"/>
    <w:rsid w:val="005C1F98"/>
    <w:rsid w:val="005C49CB"/>
    <w:rsid w:val="005C5EAE"/>
    <w:rsid w:val="005C6FF6"/>
    <w:rsid w:val="005C701E"/>
    <w:rsid w:val="005C79B7"/>
    <w:rsid w:val="005D0859"/>
    <w:rsid w:val="005D16B4"/>
    <w:rsid w:val="005D2315"/>
    <w:rsid w:val="005D302E"/>
    <w:rsid w:val="005D3063"/>
    <w:rsid w:val="005D3F01"/>
    <w:rsid w:val="005D6040"/>
    <w:rsid w:val="005D7201"/>
    <w:rsid w:val="005D723E"/>
    <w:rsid w:val="005D7FB7"/>
    <w:rsid w:val="005E13D9"/>
    <w:rsid w:val="005E195A"/>
    <w:rsid w:val="005E1BCA"/>
    <w:rsid w:val="005E1C20"/>
    <w:rsid w:val="005E3224"/>
    <w:rsid w:val="005E3251"/>
    <w:rsid w:val="005E3609"/>
    <w:rsid w:val="005E3631"/>
    <w:rsid w:val="005E3DAA"/>
    <w:rsid w:val="005E6C27"/>
    <w:rsid w:val="005E7427"/>
    <w:rsid w:val="005E7A7F"/>
    <w:rsid w:val="005F0124"/>
    <w:rsid w:val="005F0694"/>
    <w:rsid w:val="005F1418"/>
    <w:rsid w:val="005F14D6"/>
    <w:rsid w:val="005F3168"/>
    <w:rsid w:val="005F3D66"/>
    <w:rsid w:val="005F4C58"/>
    <w:rsid w:val="005F5E0E"/>
    <w:rsid w:val="005F732D"/>
    <w:rsid w:val="005F768C"/>
    <w:rsid w:val="006024C1"/>
    <w:rsid w:val="00603DD2"/>
    <w:rsid w:val="00605AF1"/>
    <w:rsid w:val="006069C3"/>
    <w:rsid w:val="00607424"/>
    <w:rsid w:val="00607CD9"/>
    <w:rsid w:val="0061090E"/>
    <w:rsid w:val="0061244B"/>
    <w:rsid w:val="0061296E"/>
    <w:rsid w:val="00613BD9"/>
    <w:rsid w:val="006148DC"/>
    <w:rsid w:val="006148FA"/>
    <w:rsid w:val="00614C0D"/>
    <w:rsid w:val="00616F14"/>
    <w:rsid w:val="006173D0"/>
    <w:rsid w:val="006177C0"/>
    <w:rsid w:val="006179F0"/>
    <w:rsid w:val="00620157"/>
    <w:rsid w:val="006211DC"/>
    <w:rsid w:val="00621246"/>
    <w:rsid w:val="0062176E"/>
    <w:rsid w:val="006232F0"/>
    <w:rsid w:val="00623902"/>
    <w:rsid w:val="00623EEE"/>
    <w:rsid w:val="00623FDB"/>
    <w:rsid w:val="00624C79"/>
    <w:rsid w:val="00624F6F"/>
    <w:rsid w:val="0062528B"/>
    <w:rsid w:val="006315DA"/>
    <w:rsid w:val="0063163E"/>
    <w:rsid w:val="00631B3C"/>
    <w:rsid w:val="0063318E"/>
    <w:rsid w:val="00633319"/>
    <w:rsid w:val="0063461F"/>
    <w:rsid w:val="00635664"/>
    <w:rsid w:val="00635891"/>
    <w:rsid w:val="00635D5F"/>
    <w:rsid w:val="00636BF8"/>
    <w:rsid w:val="00637033"/>
    <w:rsid w:val="0063766A"/>
    <w:rsid w:val="006376B3"/>
    <w:rsid w:val="00637FB7"/>
    <w:rsid w:val="0064028F"/>
    <w:rsid w:val="00641CE7"/>
    <w:rsid w:val="00642CD0"/>
    <w:rsid w:val="00642E68"/>
    <w:rsid w:val="00643EB0"/>
    <w:rsid w:val="00644F8D"/>
    <w:rsid w:val="0064521B"/>
    <w:rsid w:val="00650AF8"/>
    <w:rsid w:val="00651148"/>
    <w:rsid w:val="006513FA"/>
    <w:rsid w:val="00651DFB"/>
    <w:rsid w:val="00653593"/>
    <w:rsid w:val="00653C25"/>
    <w:rsid w:val="00654367"/>
    <w:rsid w:val="006544EC"/>
    <w:rsid w:val="00656154"/>
    <w:rsid w:val="006562E8"/>
    <w:rsid w:val="0066008B"/>
    <w:rsid w:val="00665711"/>
    <w:rsid w:val="0066684E"/>
    <w:rsid w:val="0067098A"/>
    <w:rsid w:val="00670EF8"/>
    <w:rsid w:val="0067104F"/>
    <w:rsid w:val="00671F30"/>
    <w:rsid w:val="006730DF"/>
    <w:rsid w:val="00674C0E"/>
    <w:rsid w:val="00676142"/>
    <w:rsid w:val="00676807"/>
    <w:rsid w:val="006813A3"/>
    <w:rsid w:val="00681895"/>
    <w:rsid w:val="006819B7"/>
    <w:rsid w:val="00681BEB"/>
    <w:rsid w:val="00683622"/>
    <w:rsid w:val="006845B5"/>
    <w:rsid w:val="006848FC"/>
    <w:rsid w:val="00686208"/>
    <w:rsid w:val="006862D5"/>
    <w:rsid w:val="006867C4"/>
    <w:rsid w:val="0068711C"/>
    <w:rsid w:val="00687D36"/>
    <w:rsid w:val="00687F38"/>
    <w:rsid w:val="006908BF"/>
    <w:rsid w:val="00690B18"/>
    <w:rsid w:val="00691B95"/>
    <w:rsid w:val="006923C3"/>
    <w:rsid w:val="006923D7"/>
    <w:rsid w:val="006929F6"/>
    <w:rsid w:val="00692AF7"/>
    <w:rsid w:val="00692E17"/>
    <w:rsid w:val="00695769"/>
    <w:rsid w:val="00697395"/>
    <w:rsid w:val="006976E8"/>
    <w:rsid w:val="006A056C"/>
    <w:rsid w:val="006A15C7"/>
    <w:rsid w:val="006A19F8"/>
    <w:rsid w:val="006A2678"/>
    <w:rsid w:val="006A2F94"/>
    <w:rsid w:val="006A47A7"/>
    <w:rsid w:val="006A6769"/>
    <w:rsid w:val="006A6DDB"/>
    <w:rsid w:val="006A7056"/>
    <w:rsid w:val="006A74EB"/>
    <w:rsid w:val="006B05C4"/>
    <w:rsid w:val="006B108D"/>
    <w:rsid w:val="006B1C3C"/>
    <w:rsid w:val="006B2B77"/>
    <w:rsid w:val="006B2C33"/>
    <w:rsid w:val="006B3DAA"/>
    <w:rsid w:val="006B62BD"/>
    <w:rsid w:val="006B6AD7"/>
    <w:rsid w:val="006B6B79"/>
    <w:rsid w:val="006B7871"/>
    <w:rsid w:val="006C02C3"/>
    <w:rsid w:val="006C0A60"/>
    <w:rsid w:val="006C1A81"/>
    <w:rsid w:val="006C20B4"/>
    <w:rsid w:val="006C2BD7"/>
    <w:rsid w:val="006C2F62"/>
    <w:rsid w:val="006C3129"/>
    <w:rsid w:val="006C3D8C"/>
    <w:rsid w:val="006C3FD3"/>
    <w:rsid w:val="006C51E5"/>
    <w:rsid w:val="006C5581"/>
    <w:rsid w:val="006C5FFC"/>
    <w:rsid w:val="006C6587"/>
    <w:rsid w:val="006C7429"/>
    <w:rsid w:val="006D05B9"/>
    <w:rsid w:val="006D06FB"/>
    <w:rsid w:val="006D114E"/>
    <w:rsid w:val="006D1871"/>
    <w:rsid w:val="006D2BA4"/>
    <w:rsid w:val="006D2FEE"/>
    <w:rsid w:val="006D3222"/>
    <w:rsid w:val="006D341F"/>
    <w:rsid w:val="006D7508"/>
    <w:rsid w:val="006E08F5"/>
    <w:rsid w:val="006E0B03"/>
    <w:rsid w:val="006E28CF"/>
    <w:rsid w:val="006E5F67"/>
    <w:rsid w:val="006E62BB"/>
    <w:rsid w:val="006E6610"/>
    <w:rsid w:val="006E666C"/>
    <w:rsid w:val="006F0756"/>
    <w:rsid w:val="006F0988"/>
    <w:rsid w:val="006F15F1"/>
    <w:rsid w:val="006F16C5"/>
    <w:rsid w:val="006F1B2A"/>
    <w:rsid w:val="006F2D07"/>
    <w:rsid w:val="006F2E04"/>
    <w:rsid w:val="006F4710"/>
    <w:rsid w:val="006F4E23"/>
    <w:rsid w:val="006F4F1B"/>
    <w:rsid w:val="006F55B9"/>
    <w:rsid w:val="006F5B6E"/>
    <w:rsid w:val="006F5EFD"/>
    <w:rsid w:val="006F6AFA"/>
    <w:rsid w:val="006F7B82"/>
    <w:rsid w:val="007002FB"/>
    <w:rsid w:val="0070042A"/>
    <w:rsid w:val="00700A99"/>
    <w:rsid w:val="00700FBD"/>
    <w:rsid w:val="00701717"/>
    <w:rsid w:val="007026ED"/>
    <w:rsid w:val="007027B6"/>
    <w:rsid w:val="0070360A"/>
    <w:rsid w:val="007056F8"/>
    <w:rsid w:val="007058BB"/>
    <w:rsid w:val="00705CCC"/>
    <w:rsid w:val="00705F6B"/>
    <w:rsid w:val="00706851"/>
    <w:rsid w:val="0070718E"/>
    <w:rsid w:val="00707705"/>
    <w:rsid w:val="0071068A"/>
    <w:rsid w:val="00712920"/>
    <w:rsid w:val="00713393"/>
    <w:rsid w:val="00714254"/>
    <w:rsid w:val="00714BCC"/>
    <w:rsid w:val="007155D8"/>
    <w:rsid w:val="00715FFC"/>
    <w:rsid w:val="00716923"/>
    <w:rsid w:val="007208B0"/>
    <w:rsid w:val="00721E0C"/>
    <w:rsid w:val="00722347"/>
    <w:rsid w:val="00722924"/>
    <w:rsid w:val="00723C75"/>
    <w:rsid w:val="00723EF8"/>
    <w:rsid w:val="007244A4"/>
    <w:rsid w:val="00724A78"/>
    <w:rsid w:val="007254FA"/>
    <w:rsid w:val="00726EF0"/>
    <w:rsid w:val="00730490"/>
    <w:rsid w:val="0073052F"/>
    <w:rsid w:val="00731B08"/>
    <w:rsid w:val="00733069"/>
    <w:rsid w:val="00734EB6"/>
    <w:rsid w:val="00735C1A"/>
    <w:rsid w:val="00735F53"/>
    <w:rsid w:val="0073701D"/>
    <w:rsid w:val="00737B64"/>
    <w:rsid w:val="0074032B"/>
    <w:rsid w:val="00741B3D"/>
    <w:rsid w:val="00741C5C"/>
    <w:rsid w:val="0074207C"/>
    <w:rsid w:val="0074264F"/>
    <w:rsid w:val="0074301C"/>
    <w:rsid w:val="007440DB"/>
    <w:rsid w:val="0074461E"/>
    <w:rsid w:val="00744ECF"/>
    <w:rsid w:val="00745532"/>
    <w:rsid w:val="00745E4C"/>
    <w:rsid w:val="00746428"/>
    <w:rsid w:val="0074649D"/>
    <w:rsid w:val="00747248"/>
    <w:rsid w:val="00751B41"/>
    <w:rsid w:val="007520CC"/>
    <w:rsid w:val="007530A4"/>
    <w:rsid w:val="00753A63"/>
    <w:rsid w:val="00756B42"/>
    <w:rsid w:val="007571D1"/>
    <w:rsid w:val="00757E51"/>
    <w:rsid w:val="00760092"/>
    <w:rsid w:val="00760277"/>
    <w:rsid w:val="00760911"/>
    <w:rsid w:val="00760E68"/>
    <w:rsid w:val="00761A5B"/>
    <w:rsid w:val="007626C5"/>
    <w:rsid w:val="0076280D"/>
    <w:rsid w:val="00763945"/>
    <w:rsid w:val="00764ACE"/>
    <w:rsid w:val="00764F93"/>
    <w:rsid w:val="0076509D"/>
    <w:rsid w:val="00765143"/>
    <w:rsid w:val="0076530E"/>
    <w:rsid w:val="0076659F"/>
    <w:rsid w:val="007673BA"/>
    <w:rsid w:val="00767CB5"/>
    <w:rsid w:val="00767FD9"/>
    <w:rsid w:val="00770087"/>
    <w:rsid w:val="00770137"/>
    <w:rsid w:val="0077132F"/>
    <w:rsid w:val="007730ED"/>
    <w:rsid w:val="00773117"/>
    <w:rsid w:val="007773BF"/>
    <w:rsid w:val="00777646"/>
    <w:rsid w:val="00780CE8"/>
    <w:rsid w:val="00782571"/>
    <w:rsid w:val="007827D8"/>
    <w:rsid w:val="00783567"/>
    <w:rsid w:val="0078459B"/>
    <w:rsid w:val="007876D4"/>
    <w:rsid w:val="00791D0B"/>
    <w:rsid w:val="007932CC"/>
    <w:rsid w:val="007935DC"/>
    <w:rsid w:val="0079478D"/>
    <w:rsid w:val="0079597D"/>
    <w:rsid w:val="00796416"/>
    <w:rsid w:val="00796DD7"/>
    <w:rsid w:val="007971F5"/>
    <w:rsid w:val="007A1F18"/>
    <w:rsid w:val="007A2453"/>
    <w:rsid w:val="007A4443"/>
    <w:rsid w:val="007A4C17"/>
    <w:rsid w:val="007A7C17"/>
    <w:rsid w:val="007A7D35"/>
    <w:rsid w:val="007B0C49"/>
    <w:rsid w:val="007B11F3"/>
    <w:rsid w:val="007B203E"/>
    <w:rsid w:val="007B3EA5"/>
    <w:rsid w:val="007B5701"/>
    <w:rsid w:val="007B7847"/>
    <w:rsid w:val="007C16B1"/>
    <w:rsid w:val="007C2FE0"/>
    <w:rsid w:val="007C7162"/>
    <w:rsid w:val="007C770D"/>
    <w:rsid w:val="007D1F80"/>
    <w:rsid w:val="007D3A68"/>
    <w:rsid w:val="007D4006"/>
    <w:rsid w:val="007D600D"/>
    <w:rsid w:val="007D6B06"/>
    <w:rsid w:val="007D6CFA"/>
    <w:rsid w:val="007D6E99"/>
    <w:rsid w:val="007E021B"/>
    <w:rsid w:val="007E1B14"/>
    <w:rsid w:val="007E22E0"/>
    <w:rsid w:val="007E245F"/>
    <w:rsid w:val="007E2ACB"/>
    <w:rsid w:val="007E40F4"/>
    <w:rsid w:val="007E4AA0"/>
    <w:rsid w:val="007E58F0"/>
    <w:rsid w:val="007E5C3F"/>
    <w:rsid w:val="007E67FD"/>
    <w:rsid w:val="007F0ADB"/>
    <w:rsid w:val="007F1776"/>
    <w:rsid w:val="007F1AA1"/>
    <w:rsid w:val="007F1C21"/>
    <w:rsid w:val="007F2084"/>
    <w:rsid w:val="007F2141"/>
    <w:rsid w:val="007F2471"/>
    <w:rsid w:val="007F3DF3"/>
    <w:rsid w:val="007F6596"/>
    <w:rsid w:val="007F6ACD"/>
    <w:rsid w:val="007F6CBA"/>
    <w:rsid w:val="007F7EF3"/>
    <w:rsid w:val="00800BE5"/>
    <w:rsid w:val="008035CB"/>
    <w:rsid w:val="00804B4A"/>
    <w:rsid w:val="00805968"/>
    <w:rsid w:val="0080602D"/>
    <w:rsid w:val="00806EED"/>
    <w:rsid w:val="0080749C"/>
    <w:rsid w:val="00807799"/>
    <w:rsid w:val="00807A2D"/>
    <w:rsid w:val="00811523"/>
    <w:rsid w:val="00812C5F"/>
    <w:rsid w:val="00813E5E"/>
    <w:rsid w:val="0081411F"/>
    <w:rsid w:val="00817621"/>
    <w:rsid w:val="00817ABC"/>
    <w:rsid w:val="00820762"/>
    <w:rsid w:val="00822DB2"/>
    <w:rsid w:val="008245DF"/>
    <w:rsid w:val="008269BC"/>
    <w:rsid w:val="00826B93"/>
    <w:rsid w:val="00830837"/>
    <w:rsid w:val="00830BB7"/>
    <w:rsid w:val="00831861"/>
    <w:rsid w:val="00834969"/>
    <w:rsid w:val="00837F97"/>
    <w:rsid w:val="00840A31"/>
    <w:rsid w:val="00840A4B"/>
    <w:rsid w:val="00840B2C"/>
    <w:rsid w:val="00841C15"/>
    <w:rsid w:val="00843754"/>
    <w:rsid w:val="00843B06"/>
    <w:rsid w:val="00843B3F"/>
    <w:rsid w:val="00844C21"/>
    <w:rsid w:val="00845D6B"/>
    <w:rsid w:val="0084660D"/>
    <w:rsid w:val="008477B1"/>
    <w:rsid w:val="00850D8D"/>
    <w:rsid w:val="008519F0"/>
    <w:rsid w:val="00851B0F"/>
    <w:rsid w:val="00851FEE"/>
    <w:rsid w:val="00852852"/>
    <w:rsid w:val="00853090"/>
    <w:rsid w:val="00853B12"/>
    <w:rsid w:val="008546CF"/>
    <w:rsid w:val="00854EA9"/>
    <w:rsid w:val="00855466"/>
    <w:rsid w:val="00856061"/>
    <w:rsid w:val="00856964"/>
    <w:rsid w:val="00862CB3"/>
    <w:rsid w:val="00862E7B"/>
    <w:rsid w:val="00862FF2"/>
    <w:rsid w:val="00863A11"/>
    <w:rsid w:val="00863DE3"/>
    <w:rsid w:val="0086462D"/>
    <w:rsid w:val="00865B58"/>
    <w:rsid w:val="00865EB4"/>
    <w:rsid w:val="008670A4"/>
    <w:rsid w:val="00870B50"/>
    <w:rsid w:val="008721ED"/>
    <w:rsid w:val="00872481"/>
    <w:rsid w:val="008730AB"/>
    <w:rsid w:val="0087511A"/>
    <w:rsid w:val="008819B4"/>
    <w:rsid w:val="00882048"/>
    <w:rsid w:val="0088237D"/>
    <w:rsid w:val="00883CF3"/>
    <w:rsid w:val="00884309"/>
    <w:rsid w:val="008844A1"/>
    <w:rsid w:val="008848B0"/>
    <w:rsid w:val="00886A56"/>
    <w:rsid w:val="0088700C"/>
    <w:rsid w:val="00887676"/>
    <w:rsid w:val="0088780D"/>
    <w:rsid w:val="00887C14"/>
    <w:rsid w:val="008901A4"/>
    <w:rsid w:val="0089176E"/>
    <w:rsid w:val="008924BE"/>
    <w:rsid w:val="008928FF"/>
    <w:rsid w:val="00893DE2"/>
    <w:rsid w:val="0089564A"/>
    <w:rsid w:val="00897208"/>
    <w:rsid w:val="008978F8"/>
    <w:rsid w:val="008A064F"/>
    <w:rsid w:val="008A34A4"/>
    <w:rsid w:val="008A3643"/>
    <w:rsid w:val="008A4096"/>
    <w:rsid w:val="008A459C"/>
    <w:rsid w:val="008A6544"/>
    <w:rsid w:val="008A695E"/>
    <w:rsid w:val="008A7863"/>
    <w:rsid w:val="008B024B"/>
    <w:rsid w:val="008B0374"/>
    <w:rsid w:val="008B07F9"/>
    <w:rsid w:val="008B0DC0"/>
    <w:rsid w:val="008B257C"/>
    <w:rsid w:val="008B26DC"/>
    <w:rsid w:val="008B4E57"/>
    <w:rsid w:val="008B5B58"/>
    <w:rsid w:val="008C13DC"/>
    <w:rsid w:val="008C30AF"/>
    <w:rsid w:val="008C4501"/>
    <w:rsid w:val="008C4BAE"/>
    <w:rsid w:val="008C4E23"/>
    <w:rsid w:val="008C4ED5"/>
    <w:rsid w:val="008C566E"/>
    <w:rsid w:val="008C66A6"/>
    <w:rsid w:val="008C749A"/>
    <w:rsid w:val="008D266E"/>
    <w:rsid w:val="008D32FA"/>
    <w:rsid w:val="008D5805"/>
    <w:rsid w:val="008D6906"/>
    <w:rsid w:val="008D6B9C"/>
    <w:rsid w:val="008D7261"/>
    <w:rsid w:val="008E0BAC"/>
    <w:rsid w:val="008E0E2A"/>
    <w:rsid w:val="008E0F12"/>
    <w:rsid w:val="008E137E"/>
    <w:rsid w:val="008E17B1"/>
    <w:rsid w:val="008E2DA5"/>
    <w:rsid w:val="008E2FC9"/>
    <w:rsid w:val="008E3821"/>
    <w:rsid w:val="008E4332"/>
    <w:rsid w:val="008E5EFA"/>
    <w:rsid w:val="008E6CB2"/>
    <w:rsid w:val="008E6D59"/>
    <w:rsid w:val="008E74D7"/>
    <w:rsid w:val="008E7EB7"/>
    <w:rsid w:val="008F0199"/>
    <w:rsid w:val="008F24D9"/>
    <w:rsid w:val="008F2C87"/>
    <w:rsid w:val="008F564D"/>
    <w:rsid w:val="008F5A23"/>
    <w:rsid w:val="008F7BFE"/>
    <w:rsid w:val="009003A7"/>
    <w:rsid w:val="009003EE"/>
    <w:rsid w:val="00901E88"/>
    <w:rsid w:val="00902449"/>
    <w:rsid w:val="00902C7D"/>
    <w:rsid w:val="00905656"/>
    <w:rsid w:val="0090656C"/>
    <w:rsid w:val="00906EDF"/>
    <w:rsid w:val="00906F56"/>
    <w:rsid w:val="00906F9F"/>
    <w:rsid w:val="00907C98"/>
    <w:rsid w:val="00913D13"/>
    <w:rsid w:val="009156AD"/>
    <w:rsid w:val="00915D9C"/>
    <w:rsid w:val="009160BA"/>
    <w:rsid w:val="009177FD"/>
    <w:rsid w:val="00917831"/>
    <w:rsid w:val="0092075B"/>
    <w:rsid w:val="009209C7"/>
    <w:rsid w:val="00920C69"/>
    <w:rsid w:val="009219F5"/>
    <w:rsid w:val="00924BEA"/>
    <w:rsid w:val="00930ED6"/>
    <w:rsid w:val="0093175F"/>
    <w:rsid w:val="00931E25"/>
    <w:rsid w:val="00932803"/>
    <w:rsid w:val="009339C1"/>
    <w:rsid w:val="00933CBB"/>
    <w:rsid w:val="00934E95"/>
    <w:rsid w:val="009363DB"/>
    <w:rsid w:val="009367A9"/>
    <w:rsid w:val="00937DAF"/>
    <w:rsid w:val="009404EE"/>
    <w:rsid w:val="00940E9F"/>
    <w:rsid w:val="00940EF7"/>
    <w:rsid w:val="00942FBC"/>
    <w:rsid w:val="00944932"/>
    <w:rsid w:val="00944EAA"/>
    <w:rsid w:val="009451B8"/>
    <w:rsid w:val="00945264"/>
    <w:rsid w:val="00945EF5"/>
    <w:rsid w:val="00947384"/>
    <w:rsid w:val="00947644"/>
    <w:rsid w:val="00951F08"/>
    <w:rsid w:val="00954871"/>
    <w:rsid w:val="00954FD1"/>
    <w:rsid w:val="00956EC2"/>
    <w:rsid w:val="00957982"/>
    <w:rsid w:val="009619DA"/>
    <w:rsid w:val="00963469"/>
    <w:rsid w:val="009658A3"/>
    <w:rsid w:val="00974385"/>
    <w:rsid w:val="009756CD"/>
    <w:rsid w:val="0097759C"/>
    <w:rsid w:val="009811B5"/>
    <w:rsid w:val="00981B29"/>
    <w:rsid w:val="009833A2"/>
    <w:rsid w:val="009839A8"/>
    <w:rsid w:val="00983C9D"/>
    <w:rsid w:val="009853F6"/>
    <w:rsid w:val="00986F0B"/>
    <w:rsid w:val="00991B67"/>
    <w:rsid w:val="00991F1C"/>
    <w:rsid w:val="00992C45"/>
    <w:rsid w:val="009961AF"/>
    <w:rsid w:val="009971AE"/>
    <w:rsid w:val="00997B69"/>
    <w:rsid w:val="00997B86"/>
    <w:rsid w:val="009A1868"/>
    <w:rsid w:val="009A1F17"/>
    <w:rsid w:val="009A3765"/>
    <w:rsid w:val="009A37E1"/>
    <w:rsid w:val="009B290E"/>
    <w:rsid w:val="009B32F9"/>
    <w:rsid w:val="009B461A"/>
    <w:rsid w:val="009B48B2"/>
    <w:rsid w:val="009B739C"/>
    <w:rsid w:val="009B79B7"/>
    <w:rsid w:val="009C0273"/>
    <w:rsid w:val="009C4C13"/>
    <w:rsid w:val="009C4EB6"/>
    <w:rsid w:val="009C5C32"/>
    <w:rsid w:val="009C5C97"/>
    <w:rsid w:val="009C5EFF"/>
    <w:rsid w:val="009C5F15"/>
    <w:rsid w:val="009D0173"/>
    <w:rsid w:val="009D0305"/>
    <w:rsid w:val="009D0381"/>
    <w:rsid w:val="009D0926"/>
    <w:rsid w:val="009D15D4"/>
    <w:rsid w:val="009D2CA7"/>
    <w:rsid w:val="009D500F"/>
    <w:rsid w:val="009D5BD3"/>
    <w:rsid w:val="009D6EE4"/>
    <w:rsid w:val="009E01DE"/>
    <w:rsid w:val="009E3441"/>
    <w:rsid w:val="009E38F6"/>
    <w:rsid w:val="009E3DF8"/>
    <w:rsid w:val="009E54B3"/>
    <w:rsid w:val="009E67A4"/>
    <w:rsid w:val="009E689B"/>
    <w:rsid w:val="009F03B1"/>
    <w:rsid w:val="009F16E9"/>
    <w:rsid w:val="009F1C95"/>
    <w:rsid w:val="009F4534"/>
    <w:rsid w:val="009F47E3"/>
    <w:rsid w:val="009F5588"/>
    <w:rsid w:val="009F57E1"/>
    <w:rsid w:val="009F5E07"/>
    <w:rsid w:val="009F6450"/>
    <w:rsid w:val="00A00C34"/>
    <w:rsid w:val="00A00E07"/>
    <w:rsid w:val="00A0122C"/>
    <w:rsid w:val="00A01398"/>
    <w:rsid w:val="00A01D86"/>
    <w:rsid w:val="00A067EF"/>
    <w:rsid w:val="00A102CB"/>
    <w:rsid w:val="00A11DA0"/>
    <w:rsid w:val="00A11F55"/>
    <w:rsid w:val="00A16C00"/>
    <w:rsid w:val="00A16FEF"/>
    <w:rsid w:val="00A17EB7"/>
    <w:rsid w:val="00A20DD4"/>
    <w:rsid w:val="00A20DD9"/>
    <w:rsid w:val="00A21CDB"/>
    <w:rsid w:val="00A22B3C"/>
    <w:rsid w:val="00A2379F"/>
    <w:rsid w:val="00A23831"/>
    <w:rsid w:val="00A2697D"/>
    <w:rsid w:val="00A27841"/>
    <w:rsid w:val="00A301C6"/>
    <w:rsid w:val="00A324CC"/>
    <w:rsid w:val="00A370EE"/>
    <w:rsid w:val="00A37BAD"/>
    <w:rsid w:val="00A4216D"/>
    <w:rsid w:val="00A42F65"/>
    <w:rsid w:val="00A44662"/>
    <w:rsid w:val="00A44E9F"/>
    <w:rsid w:val="00A44F48"/>
    <w:rsid w:val="00A45AB7"/>
    <w:rsid w:val="00A45AC2"/>
    <w:rsid w:val="00A4699C"/>
    <w:rsid w:val="00A46A11"/>
    <w:rsid w:val="00A46C82"/>
    <w:rsid w:val="00A47D26"/>
    <w:rsid w:val="00A5000B"/>
    <w:rsid w:val="00A50984"/>
    <w:rsid w:val="00A51054"/>
    <w:rsid w:val="00A512F6"/>
    <w:rsid w:val="00A52A2C"/>
    <w:rsid w:val="00A543D5"/>
    <w:rsid w:val="00A54531"/>
    <w:rsid w:val="00A54B49"/>
    <w:rsid w:val="00A5578A"/>
    <w:rsid w:val="00A5772D"/>
    <w:rsid w:val="00A57C3B"/>
    <w:rsid w:val="00A57D5B"/>
    <w:rsid w:val="00A60395"/>
    <w:rsid w:val="00A619A9"/>
    <w:rsid w:val="00A623AA"/>
    <w:rsid w:val="00A6248B"/>
    <w:rsid w:val="00A62EC1"/>
    <w:rsid w:val="00A6331A"/>
    <w:rsid w:val="00A649A9"/>
    <w:rsid w:val="00A65031"/>
    <w:rsid w:val="00A65623"/>
    <w:rsid w:val="00A6684C"/>
    <w:rsid w:val="00A676C7"/>
    <w:rsid w:val="00A731A8"/>
    <w:rsid w:val="00A73232"/>
    <w:rsid w:val="00A76825"/>
    <w:rsid w:val="00A80465"/>
    <w:rsid w:val="00A8164E"/>
    <w:rsid w:val="00A84222"/>
    <w:rsid w:val="00A84C95"/>
    <w:rsid w:val="00A85703"/>
    <w:rsid w:val="00A86432"/>
    <w:rsid w:val="00A8669D"/>
    <w:rsid w:val="00A868BB"/>
    <w:rsid w:val="00A86D3C"/>
    <w:rsid w:val="00A87E30"/>
    <w:rsid w:val="00A87F4D"/>
    <w:rsid w:val="00A91084"/>
    <w:rsid w:val="00A91A16"/>
    <w:rsid w:val="00A9385F"/>
    <w:rsid w:val="00A9453A"/>
    <w:rsid w:val="00A9525A"/>
    <w:rsid w:val="00A95F58"/>
    <w:rsid w:val="00A9603B"/>
    <w:rsid w:val="00A960C0"/>
    <w:rsid w:val="00A964B0"/>
    <w:rsid w:val="00AA060A"/>
    <w:rsid w:val="00AA08A9"/>
    <w:rsid w:val="00AA2157"/>
    <w:rsid w:val="00AA2996"/>
    <w:rsid w:val="00AA30D5"/>
    <w:rsid w:val="00AA3980"/>
    <w:rsid w:val="00AA4653"/>
    <w:rsid w:val="00AA4D17"/>
    <w:rsid w:val="00AA5B0E"/>
    <w:rsid w:val="00AA5B1F"/>
    <w:rsid w:val="00AA6109"/>
    <w:rsid w:val="00AA7E6F"/>
    <w:rsid w:val="00AA7FEA"/>
    <w:rsid w:val="00AB1AC7"/>
    <w:rsid w:val="00AB208C"/>
    <w:rsid w:val="00AB2AFF"/>
    <w:rsid w:val="00AB3028"/>
    <w:rsid w:val="00AB3AE3"/>
    <w:rsid w:val="00AB3BD1"/>
    <w:rsid w:val="00AB4E29"/>
    <w:rsid w:val="00AB5768"/>
    <w:rsid w:val="00AB5CBA"/>
    <w:rsid w:val="00AB5D08"/>
    <w:rsid w:val="00AB62AB"/>
    <w:rsid w:val="00AB654A"/>
    <w:rsid w:val="00AB762F"/>
    <w:rsid w:val="00AB7F9B"/>
    <w:rsid w:val="00AC2020"/>
    <w:rsid w:val="00AC39A6"/>
    <w:rsid w:val="00AC4379"/>
    <w:rsid w:val="00AC4DEF"/>
    <w:rsid w:val="00AC4F2C"/>
    <w:rsid w:val="00AC56E2"/>
    <w:rsid w:val="00AC5C6A"/>
    <w:rsid w:val="00AC6241"/>
    <w:rsid w:val="00AC67FB"/>
    <w:rsid w:val="00AC6958"/>
    <w:rsid w:val="00AC7473"/>
    <w:rsid w:val="00AD092C"/>
    <w:rsid w:val="00AD20D1"/>
    <w:rsid w:val="00AD2228"/>
    <w:rsid w:val="00AD2752"/>
    <w:rsid w:val="00AD37C5"/>
    <w:rsid w:val="00AD3ECF"/>
    <w:rsid w:val="00AD622E"/>
    <w:rsid w:val="00AD7A2D"/>
    <w:rsid w:val="00AE0C05"/>
    <w:rsid w:val="00AE0F15"/>
    <w:rsid w:val="00AE2183"/>
    <w:rsid w:val="00AE3832"/>
    <w:rsid w:val="00AE4353"/>
    <w:rsid w:val="00AE46F0"/>
    <w:rsid w:val="00AE748E"/>
    <w:rsid w:val="00AF2245"/>
    <w:rsid w:val="00AF2A0D"/>
    <w:rsid w:val="00AF2C49"/>
    <w:rsid w:val="00AF389B"/>
    <w:rsid w:val="00AF64E0"/>
    <w:rsid w:val="00B0027D"/>
    <w:rsid w:val="00B03F6C"/>
    <w:rsid w:val="00B05292"/>
    <w:rsid w:val="00B068BB"/>
    <w:rsid w:val="00B07A4C"/>
    <w:rsid w:val="00B07BF8"/>
    <w:rsid w:val="00B07C02"/>
    <w:rsid w:val="00B10AB9"/>
    <w:rsid w:val="00B11596"/>
    <w:rsid w:val="00B123CC"/>
    <w:rsid w:val="00B12C1F"/>
    <w:rsid w:val="00B1313B"/>
    <w:rsid w:val="00B135CD"/>
    <w:rsid w:val="00B14659"/>
    <w:rsid w:val="00B151BA"/>
    <w:rsid w:val="00B167C0"/>
    <w:rsid w:val="00B173A7"/>
    <w:rsid w:val="00B17D17"/>
    <w:rsid w:val="00B17ECA"/>
    <w:rsid w:val="00B215C6"/>
    <w:rsid w:val="00B21F61"/>
    <w:rsid w:val="00B221BE"/>
    <w:rsid w:val="00B22576"/>
    <w:rsid w:val="00B243AE"/>
    <w:rsid w:val="00B24731"/>
    <w:rsid w:val="00B25EF8"/>
    <w:rsid w:val="00B265FD"/>
    <w:rsid w:val="00B26B58"/>
    <w:rsid w:val="00B27CB0"/>
    <w:rsid w:val="00B30125"/>
    <w:rsid w:val="00B30845"/>
    <w:rsid w:val="00B31916"/>
    <w:rsid w:val="00B31C0F"/>
    <w:rsid w:val="00B3224C"/>
    <w:rsid w:val="00B337E0"/>
    <w:rsid w:val="00B371E4"/>
    <w:rsid w:val="00B37762"/>
    <w:rsid w:val="00B37A5E"/>
    <w:rsid w:val="00B37B8A"/>
    <w:rsid w:val="00B37C74"/>
    <w:rsid w:val="00B40819"/>
    <w:rsid w:val="00B41267"/>
    <w:rsid w:val="00B41732"/>
    <w:rsid w:val="00B42676"/>
    <w:rsid w:val="00B42B02"/>
    <w:rsid w:val="00B42F82"/>
    <w:rsid w:val="00B432EE"/>
    <w:rsid w:val="00B44759"/>
    <w:rsid w:val="00B45CCD"/>
    <w:rsid w:val="00B470E0"/>
    <w:rsid w:val="00B47433"/>
    <w:rsid w:val="00B5047A"/>
    <w:rsid w:val="00B526C9"/>
    <w:rsid w:val="00B53746"/>
    <w:rsid w:val="00B55464"/>
    <w:rsid w:val="00B55E69"/>
    <w:rsid w:val="00B5607A"/>
    <w:rsid w:val="00B579E9"/>
    <w:rsid w:val="00B57A5F"/>
    <w:rsid w:val="00B57B80"/>
    <w:rsid w:val="00B6033D"/>
    <w:rsid w:val="00B60BB1"/>
    <w:rsid w:val="00B64B37"/>
    <w:rsid w:val="00B6541C"/>
    <w:rsid w:val="00B658ED"/>
    <w:rsid w:val="00B66A9A"/>
    <w:rsid w:val="00B673E4"/>
    <w:rsid w:val="00B67F7C"/>
    <w:rsid w:val="00B70189"/>
    <w:rsid w:val="00B7048E"/>
    <w:rsid w:val="00B70F98"/>
    <w:rsid w:val="00B73CF1"/>
    <w:rsid w:val="00B74568"/>
    <w:rsid w:val="00B7464A"/>
    <w:rsid w:val="00B74C80"/>
    <w:rsid w:val="00B75174"/>
    <w:rsid w:val="00B76433"/>
    <w:rsid w:val="00B76559"/>
    <w:rsid w:val="00B776C9"/>
    <w:rsid w:val="00B776F3"/>
    <w:rsid w:val="00B8071D"/>
    <w:rsid w:val="00B8088E"/>
    <w:rsid w:val="00B823B0"/>
    <w:rsid w:val="00B84642"/>
    <w:rsid w:val="00B86606"/>
    <w:rsid w:val="00B868D2"/>
    <w:rsid w:val="00B8783F"/>
    <w:rsid w:val="00B87F0E"/>
    <w:rsid w:val="00B913D1"/>
    <w:rsid w:val="00B9245C"/>
    <w:rsid w:val="00B93DD8"/>
    <w:rsid w:val="00B93EF2"/>
    <w:rsid w:val="00B94064"/>
    <w:rsid w:val="00B941AE"/>
    <w:rsid w:val="00B94255"/>
    <w:rsid w:val="00B9474F"/>
    <w:rsid w:val="00B96640"/>
    <w:rsid w:val="00B96F86"/>
    <w:rsid w:val="00B97557"/>
    <w:rsid w:val="00B97795"/>
    <w:rsid w:val="00B97EDC"/>
    <w:rsid w:val="00BA3F7C"/>
    <w:rsid w:val="00BA592B"/>
    <w:rsid w:val="00BA5CEB"/>
    <w:rsid w:val="00BA6062"/>
    <w:rsid w:val="00BA6819"/>
    <w:rsid w:val="00BB0A81"/>
    <w:rsid w:val="00BB1D63"/>
    <w:rsid w:val="00BB243C"/>
    <w:rsid w:val="00BB3BD1"/>
    <w:rsid w:val="00BB583D"/>
    <w:rsid w:val="00BB5BB0"/>
    <w:rsid w:val="00BB5D9D"/>
    <w:rsid w:val="00BB7160"/>
    <w:rsid w:val="00BB7D5F"/>
    <w:rsid w:val="00BC11F9"/>
    <w:rsid w:val="00BC3CE3"/>
    <w:rsid w:val="00BC4172"/>
    <w:rsid w:val="00BC4C41"/>
    <w:rsid w:val="00BC54AA"/>
    <w:rsid w:val="00BC55F9"/>
    <w:rsid w:val="00BC6351"/>
    <w:rsid w:val="00BC7233"/>
    <w:rsid w:val="00BC75CA"/>
    <w:rsid w:val="00BC7AE0"/>
    <w:rsid w:val="00BC7C7B"/>
    <w:rsid w:val="00BD2113"/>
    <w:rsid w:val="00BD5B30"/>
    <w:rsid w:val="00BD6321"/>
    <w:rsid w:val="00BD686E"/>
    <w:rsid w:val="00BD6958"/>
    <w:rsid w:val="00BD6C8D"/>
    <w:rsid w:val="00BD6DCB"/>
    <w:rsid w:val="00BD7103"/>
    <w:rsid w:val="00BD7CD3"/>
    <w:rsid w:val="00BE030C"/>
    <w:rsid w:val="00BE0734"/>
    <w:rsid w:val="00BE12DC"/>
    <w:rsid w:val="00BE2343"/>
    <w:rsid w:val="00BE2944"/>
    <w:rsid w:val="00BE3992"/>
    <w:rsid w:val="00BE467B"/>
    <w:rsid w:val="00BE4E7B"/>
    <w:rsid w:val="00BE5A13"/>
    <w:rsid w:val="00BE69D1"/>
    <w:rsid w:val="00BE74FC"/>
    <w:rsid w:val="00BF3798"/>
    <w:rsid w:val="00BF55D5"/>
    <w:rsid w:val="00BF570A"/>
    <w:rsid w:val="00BF6CB9"/>
    <w:rsid w:val="00BF7FEB"/>
    <w:rsid w:val="00C01640"/>
    <w:rsid w:val="00C01982"/>
    <w:rsid w:val="00C02726"/>
    <w:rsid w:val="00C0349C"/>
    <w:rsid w:val="00C03780"/>
    <w:rsid w:val="00C049D7"/>
    <w:rsid w:val="00C05C8A"/>
    <w:rsid w:val="00C05E3F"/>
    <w:rsid w:val="00C060E6"/>
    <w:rsid w:val="00C062D4"/>
    <w:rsid w:val="00C063CE"/>
    <w:rsid w:val="00C06FD3"/>
    <w:rsid w:val="00C115B2"/>
    <w:rsid w:val="00C11C07"/>
    <w:rsid w:val="00C14A4D"/>
    <w:rsid w:val="00C166CD"/>
    <w:rsid w:val="00C16AE1"/>
    <w:rsid w:val="00C17D14"/>
    <w:rsid w:val="00C17F4D"/>
    <w:rsid w:val="00C201DF"/>
    <w:rsid w:val="00C2175B"/>
    <w:rsid w:val="00C226FE"/>
    <w:rsid w:val="00C24CB0"/>
    <w:rsid w:val="00C268AC"/>
    <w:rsid w:val="00C2742E"/>
    <w:rsid w:val="00C2746E"/>
    <w:rsid w:val="00C2757C"/>
    <w:rsid w:val="00C300BC"/>
    <w:rsid w:val="00C302A7"/>
    <w:rsid w:val="00C330E3"/>
    <w:rsid w:val="00C33812"/>
    <w:rsid w:val="00C33CC6"/>
    <w:rsid w:val="00C342BF"/>
    <w:rsid w:val="00C35293"/>
    <w:rsid w:val="00C363B7"/>
    <w:rsid w:val="00C37518"/>
    <w:rsid w:val="00C4002E"/>
    <w:rsid w:val="00C40688"/>
    <w:rsid w:val="00C40838"/>
    <w:rsid w:val="00C42DA8"/>
    <w:rsid w:val="00C42F4E"/>
    <w:rsid w:val="00C43B9F"/>
    <w:rsid w:val="00C443D7"/>
    <w:rsid w:val="00C44F76"/>
    <w:rsid w:val="00C45A6A"/>
    <w:rsid w:val="00C464EE"/>
    <w:rsid w:val="00C479D7"/>
    <w:rsid w:val="00C522B2"/>
    <w:rsid w:val="00C52DFB"/>
    <w:rsid w:val="00C53C53"/>
    <w:rsid w:val="00C55B3B"/>
    <w:rsid w:val="00C56BAE"/>
    <w:rsid w:val="00C573EA"/>
    <w:rsid w:val="00C57533"/>
    <w:rsid w:val="00C5772C"/>
    <w:rsid w:val="00C60F3B"/>
    <w:rsid w:val="00C619A5"/>
    <w:rsid w:val="00C62EDC"/>
    <w:rsid w:val="00C62F5E"/>
    <w:rsid w:val="00C64353"/>
    <w:rsid w:val="00C64D31"/>
    <w:rsid w:val="00C65F3A"/>
    <w:rsid w:val="00C66798"/>
    <w:rsid w:val="00C6720F"/>
    <w:rsid w:val="00C67D13"/>
    <w:rsid w:val="00C70B00"/>
    <w:rsid w:val="00C71B69"/>
    <w:rsid w:val="00C73150"/>
    <w:rsid w:val="00C73E10"/>
    <w:rsid w:val="00C743ED"/>
    <w:rsid w:val="00C75A30"/>
    <w:rsid w:val="00C75A64"/>
    <w:rsid w:val="00C75AC4"/>
    <w:rsid w:val="00C75D4F"/>
    <w:rsid w:val="00C766A0"/>
    <w:rsid w:val="00C770F2"/>
    <w:rsid w:val="00C80218"/>
    <w:rsid w:val="00C80A8E"/>
    <w:rsid w:val="00C80C2C"/>
    <w:rsid w:val="00C81C0C"/>
    <w:rsid w:val="00C83A0C"/>
    <w:rsid w:val="00C848CF"/>
    <w:rsid w:val="00C84ABE"/>
    <w:rsid w:val="00C85F5A"/>
    <w:rsid w:val="00C8703D"/>
    <w:rsid w:val="00C87530"/>
    <w:rsid w:val="00C87841"/>
    <w:rsid w:val="00C90BDB"/>
    <w:rsid w:val="00C90CDB"/>
    <w:rsid w:val="00C91747"/>
    <w:rsid w:val="00C91782"/>
    <w:rsid w:val="00C9198A"/>
    <w:rsid w:val="00C91C76"/>
    <w:rsid w:val="00C92487"/>
    <w:rsid w:val="00C92502"/>
    <w:rsid w:val="00C933F6"/>
    <w:rsid w:val="00C941DA"/>
    <w:rsid w:val="00C94694"/>
    <w:rsid w:val="00C946C3"/>
    <w:rsid w:val="00C94938"/>
    <w:rsid w:val="00C953F8"/>
    <w:rsid w:val="00C96116"/>
    <w:rsid w:val="00CA04B5"/>
    <w:rsid w:val="00CA0527"/>
    <w:rsid w:val="00CA0C2F"/>
    <w:rsid w:val="00CA0F14"/>
    <w:rsid w:val="00CA2BB3"/>
    <w:rsid w:val="00CA369D"/>
    <w:rsid w:val="00CA4414"/>
    <w:rsid w:val="00CA4A89"/>
    <w:rsid w:val="00CA5E49"/>
    <w:rsid w:val="00CA646A"/>
    <w:rsid w:val="00CA6ABE"/>
    <w:rsid w:val="00CB004C"/>
    <w:rsid w:val="00CB05F4"/>
    <w:rsid w:val="00CB10CC"/>
    <w:rsid w:val="00CB1E35"/>
    <w:rsid w:val="00CB2C50"/>
    <w:rsid w:val="00CB3D53"/>
    <w:rsid w:val="00CB40D9"/>
    <w:rsid w:val="00CB50D9"/>
    <w:rsid w:val="00CB729F"/>
    <w:rsid w:val="00CB7765"/>
    <w:rsid w:val="00CC21AA"/>
    <w:rsid w:val="00CC31D4"/>
    <w:rsid w:val="00CC3411"/>
    <w:rsid w:val="00CC5C5C"/>
    <w:rsid w:val="00CC6B9F"/>
    <w:rsid w:val="00CC6C25"/>
    <w:rsid w:val="00CD0469"/>
    <w:rsid w:val="00CD08FD"/>
    <w:rsid w:val="00CD0DA0"/>
    <w:rsid w:val="00CD1597"/>
    <w:rsid w:val="00CD1E93"/>
    <w:rsid w:val="00CD4127"/>
    <w:rsid w:val="00CD4F38"/>
    <w:rsid w:val="00CD59BF"/>
    <w:rsid w:val="00CD76F2"/>
    <w:rsid w:val="00CD784C"/>
    <w:rsid w:val="00CE0776"/>
    <w:rsid w:val="00CE0CD3"/>
    <w:rsid w:val="00CE0F53"/>
    <w:rsid w:val="00CE131B"/>
    <w:rsid w:val="00CE24E5"/>
    <w:rsid w:val="00CE2604"/>
    <w:rsid w:val="00CE2D18"/>
    <w:rsid w:val="00CE3264"/>
    <w:rsid w:val="00CE3440"/>
    <w:rsid w:val="00CE5BFC"/>
    <w:rsid w:val="00CE640A"/>
    <w:rsid w:val="00CE66B6"/>
    <w:rsid w:val="00CE6776"/>
    <w:rsid w:val="00CF0185"/>
    <w:rsid w:val="00CF081F"/>
    <w:rsid w:val="00CF0A30"/>
    <w:rsid w:val="00CF0C5F"/>
    <w:rsid w:val="00CF13FB"/>
    <w:rsid w:val="00CF1966"/>
    <w:rsid w:val="00CF3092"/>
    <w:rsid w:val="00CF3233"/>
    <w:rsid w:val="00CF43B0"/>
    <w:rsid w:val="00CF5638"/>
    <w:rsid w:val="00CF6629"/>
    <w:rsid w:val="00CF7810"/>
    <w:rsid w:val="00CF7CC0"/>
    <w:rsid w:val="00D004B2"/>
    <w:rsid w:val="00D020F6"/>
    <w:rsid w:val="00D02E34"/>
    <w:rsid w:val="00D0332C"/>
    <w:rsid w:val="00D066F4"/>
    <w:rsid w:val="00D078F4"/>
    <w:rsid w:val="00D07F43"/>
    <w:rsid w:val="00D100BC"/>
    <w:rsid w:val="00D10FB8"/>
    <w:rsid w:val="00D114BD"/>
    <w:rsid w:val="00D12B63"/>
    <w:rsid w:val="00D138DC"/>
    <w:rsid w:val="00D14D94"/>
    <w:rsid w:val="00D15841"/>
    <w:rsid w:val="00D160D8"/>
    <w:rsid w:val="00D161EC"/>
    <w:rsid w:val="00D16351"/>
    <w:rsid w:val="00D16B3F"/>
    <w:rsid w:val="00D17BBB"/>
    <w:rsid w:val="00D17FE7"/>
    <w:rsid w:val="00D2093A"/>
    <w:rsid w:val="00D212ED"/>
    <w:rsid w:val="00D214EB"/>
    <w:rsid w:val="00D22376"/>
    <w:rsid w:val="00D2290E"/>
    <w:rsid w:val="00D2517B"/>
    <w:rsid w:val="00D253B4"/>
    <w:rsid w:val="00D2577D"/>
    <w:rsid w:val="00D26230"/>
    <w:rsid w:val="00D266CD"/>
    <w:rsid w:val="00D2670F"/>
    <w:rsid w:val="00D27716"/>
    <w:rsid w:val="00D2798F"/>
    <w:rsid w:val="00D27E3B"/>
    <w:rsid w:val="00D30790"/>
    <w:rsid w:val="00D30B9A"/>
    <w:rsid w:val="00D30E23"/>
    <w:rsid w:val="00D316A1"/>
    <w:rsid w:val="00D3320D"/>
    <w:rsid w:val="00D34BE0"/>
    <w:rsid w:val="00D3615D"/>
    <w:rsid w:val="00D37AFD"/>
    <w:rsid w:val="00D37DE5"/>
    <w:rsid w:val="00D411A7"/>
    <w:rsid w:val="00D41317"/>
    <w:rsid w:val="00D41862"/>
    <w:rsid w:val="00D45E75"/>
    <w:rsid w:val="00D461FD"/>
    <w:rsid w:val="00D466BB"/>
    <w:rsid w:val="00D468CE"/>
    <w:rsid w:val="00D47C15"/>
    <w:rsid w:val="00D47E4E"/>
    <w:rsid w:val="00D525AE"/>
    <w:rsid w:val="00D556B2"/>
    <w:rsid w:val="00D56D04"/>
    <w:rsid w:val="00D57D4A"/>
    <w:rsid w:val="00D60A4E"/>
    <w:rsid w:val="00D61631"/>
    <w:rsid w:val="00D64539"/>
    <w:rsid w:val="00D6679C"/>
    <w:rsid w:val="00D67C3E"/>
    <w:rsid w:val="00D703A1"/>
    <w:rsid w:val="00D721BD"/>
    <w:rsid w:val="00D730C1"/>
    <w:rsid w:val="00D75080"/>
    <w:rsid w:val="00D757F7"/>
    <w:rsid w:val="00D77884"/>
    <w:rsid w:val="00D803E0"/>
    <w:rsid w:val="00D81461"/>
    <w:rsid w:val="00D82D68"/>
    <w:rsid w:val="00D83184"/>
    <w:rsid w:val="00D8341D"/>
    <w:rsid w:val="00D847FD"/>
    <w:rsid w:val="00D84C0E"/>
    <w:rsid w:val="00D85AF0"/>
    <w:rsid w:val="00D86A2A"/>
    <w:rsid w:val="00D9104D"/>
    <w:rsid w:val="00D91166"/>
    <w:rsid w:val="00D920B0"/>
    <w:rsid w:val="00D92129"/>
    <w:rsid w:val="00D929A5"/>
    <w:rsid w:val="00D9415E"/>
    <w:rsid w:val="00D958CE"/>
    <w:rsid w:val="00D959C5"/>
    <w:rsid w:val="00DA03C2"/>
    <w:rsid w:val="00DA19A8"/>
    <w:rsid w:val="00DA23DC"/>
    <w:rsid w:val="00DA3E01"/>
    <w:rsid w:val="00DA44B1"/>
    <w:rsid w:val="00DA6289"/>
    <w:rsid w:val="00DA6C34"/>
    <w:rsid w:val="00DA7C1D"/>
    <w:rsid w:val="00DB0156"/>
    <w:rsid w:val="00DB09C1"/>
    <w:rsid w:val="00DB14F2"/>
    <w:rsid w:val="00DB2AB9"/>
    <w:rsid w:val="00DB38C0"/>
    <w:rsid w:val="00DB4F3F"/>
    <w:rsid w:val="00DB66E2"/>
    <w:rsid w:val="00DB6DC1"/>
    <w:rsid w:val="00DB7445"/>
    <w:rsid w:val="00DB7F4E"/>
    <w:rsid w:val="00DC0F5A"/>
    <w:rsid w:val="00DC1913"/>
    <w:rsid w:val="00DC2263"/>
    <w:rsid w:val="00DC24C4"/>
    <w:rsid w:val="00DC2E07"/>
    <w:rsid w:val="00DC3308"/>
    <w:rsid w:val="00DC4846"/>
    <w:rsid w:val="00DC712A"/>
    <w:rsid w:val="00DC78D6"/>
    <w:rsid w:val="00DD0708"/>
    <w:rsid w:val="00DD0C00"/>
    <w:rsid w:val="00DD12D2"/>
    <w:rsid w:val="00DD2091"/>
    <w:rsid w:val="00DD382A"/>
    <w:rsid w:val="00DD49CE"/>
    <w:rsid w:val="00DD4B2F"/>
    <w:rsid w:val="00DD5A9D"/>
    <w:rsid w:val="00DD60D9"/>
    <w:rsid w:val="00DD6474"/>
    <w:rsid w:val="00DD6C22"/>
    <w:rsid w:val="00DE1095"/>
    <w:rsid w:val="00DE13D1"/>
    <w:rsid w:val="00DE1CF3"/>
    <w:rsid w:val="00DE2F43"/>
    <w:rsid w:val="00DE3D35"/>
    <w:rsid w:val="00DE4F1B"/>
    <w:rsid w:val="00DE545B"/>
    <w:rsid w:val="00DE5BBE"/>
    <w:rsid w:val="00DE6AC7"/>
    <w:rsid w:val="00DE7EF9"/>
    <w:rsid w:val="00DF0AD3"/>
    <w:rsid w:val="00DF1059"/>
    <w:rsid w:val="00DF3197"/>
    <w:rsid w:val="00DF3B70"/>
    <w:rsid w:val="00DF6963"/>
    <w:rsid w:val="00DF6A9D"/>
    <w:rsid w:val="00DF6AE9"/>
    <w:rsid w:val="00DF6E72"/>
    <w:rsid w:val="00DF7432"/>
    <w:rsid w:val="00E068D3"/>
    <w:rsid w:val="00E06E53"/>
    <w:rsid w:val="00E07607"/>
    <w:rsid w:val="00E0792E"/>
    <w:rsid w:val="00E10488"/>
    <w:rsid w:val="00E11868"/>
    <w:rsid w:val="00E11FAC"/>
    <w:rsid w:val="00E139E1"/>
    <w:rsid w:val="00E14224"/>
    <w:rsid w:val="00E14D12"/>
    <w:rsid w:val="00E156BB"/>
    <w:rsid w:val="00E167CA"/>
    <w:rsid w:val="00E204E0"/>
    <w:rsid w:val="00E20E26"/>
    <w:rsid w:val="00E213CF"/>
    <w:rsid w:val="00E21AFD"/>
    <w:rsid w:val="00E23096"/>
    <w:rsid w:val="00E25500"/>
    <w:rsid w:val="00E25D54"/>
    <w:rsid w:val="00E25DBE"/>
    <w:rsid w:val="00E25DC7"/>
    <w:rsid w:val="00E25E42"/>
    <w:rsid w:val="00E262A5"/>
    <w:rsid w:val="00E26E6A"/>
    <w:rsid w:val="00E27CBB"/>
    <w:rsid w:val="00E27D90"/>
    <w:rsid w:val="00E32570"/>
    <w:rsid w:val="00E336DF"/>
    <w:rsid w:val="00E3403C"/>
    <w:rsid w:val="00E350A7"/>
    <w:rsid w:val="00E358E2"/>
    <w:rsid w:val="00E367A3"/>
    <w:rsid w:val="00E37D0F"/>
    <w:rsid w:val="00E37F4F"/>
    <w:rsid w:val="00E4091F"/>
    <w:rsid w:val="00E409F1"/>
    <w:rsid w:val="00E40CA6"/>
    <w:rsid w:val="00E40E19"/>
    <w:rsid w:val="00E41AF8"/>
    <w:rsid w:val="00E441CC"/>
    <w:rsid w:val="00E446AE"/>
    <w:rsid w:val="00E44BE3"/>
    <w:rsid w:val="00E509BB"/>
    <w:rsid w:val="00E50D96"/>
    <w:rsid w:val="00E51891"/>
    <w:rsid w:val="00E5443D"/>
    <w:rsid w:val="00E55684"/>
    <w:rsid w:val="00E5581D"/>
    <w:rsid w:val="00E569FB"/>
    <w:rsid w:val="00E6127A"/>
    <w:rsid w:val="00E61362"/>
    <w:rsid w:val="00E6530C"/>
    <w:rsid w:val="00E6583B"/>
    <w:rsid w:val="00E67871"/>
    <w:rsid w:val="00E71738"/>
    <w:rsid w:val="00E7196C"/>
    <w:rsid w:val="00E72B7B"/>
    <w:rsid w:val="00E72CB1"/>
    <w:rsid w:val="00E72E47"/>
    <w:rsid w:val="00E73682"/>
    <w:rsid w:val="00E73D97"/>
    <w:rsid w:val="00E7510F"/>
    <w:rsid w:val="00E75E1B"/>
    <w:rsid w:val="00E762E3"/>
    <w:rsid w:val="00E764A6"/>
    <w:rsid w:val="00E8166A"/>
    <w:rsid w:val="00E81BBF"/>
    <w:rsid w:val="00E81C5D"/>
    <w:rsid w:val="00E826C7"/>
    <w:rsid w:val="00E8286A"/>
    <w:rsid w:val="00E836B1"/>
    <w:rsid w:val="00E84CD6"/>
    <w:rsid w:val="00E84E93"/>
    <w:rsid w:val="00E853B9"/>
    <w:rsid w:val="00E85952"/>
    <w:rsid w:val="00E8668D"/>
    <w:rsid w:val="00E866DB"/>
    <w:rsid w:val="00E866E5"/>
    <w:rsid w:val="00E86755"/>
    <w:rsid w:val="00E90E5F"/>
    <w:rsid w:val="00E913AF"/>
    <w:rsid w:val="00E91D6F"/>
    <w:rsid w:val="00E92747"/>
    <w:rsid w:val="00E93CDC"/>
    <w:rsid w:val="00E960A5"/>
    <w:rsid w:val="00E968D0"/>
    <w:rsid w:val="00E96FD5"/>
    <w:rsid w:val="00E971EB"/>
    <w:rsid w:val="00E97B35"/>
    <w:rsid w:val="00EA3276"/>
    <w:rsid w:val="00EA401A"/>
    <w:rsid w:val="00EA4157"/>
    <w:rsid w:val="00EA431A"/>
    <w:rsid w:val="00EA5ADC"/>
    <w:rsid w:val="00EA5E60"/>
    <w:rsid w:val="00EA6A29"/>
    <w:rsid w:val="00EA6E37"/>
    <w:rsid w:val="00EA718D"/>
    <w:rsid w:val="00EB3056"/>
    <w:rsid w:val="00EB362F"/>
    <w:rsid w:val="00EB3FDA"/>
    <w:rsid w:val="00EB4987"/>
    <w:rsid w:val="00EB5421"/>
    <w:rsid w:val="00EB5444"/>
    <w:rsid w:val="00EB58DA"/>
    <w:rsid w:val="00EB6833"/>
    <w:rsid w:val="00EB6B33"/>
    <w:rsid w:val="00EB6E25"/>
    <w:rsid w:val="00EB6E49"/>
    <w:rsid w:val="00EB7442"/>
    <w:rsid w:val="00EB74FD"/>
    <w:rsid w:val="00EC1287"/>
    <w:rsid w:val="00EC2149"/>
    <w:rsid w:val="00EC26D4"/>
    <w:rsid w:val="00EC36C3"/>
    <w:rsid w:val="00EC3A6B"/>
    <w:rsid w:val="00EC423B"/>
    <w:rsid w:val="00EC4258"/>
    <w:rsid w:val="00EC6501"/>
    <w:rsid w:val="00EC6532"/>
    <w:rsid w:val="00EC6991"/>
    <w:rsid w:val="00EC6E0E"/>
    <w:rsid w:val="00ED0FE6"/>
    <w:rsid w:val="00ED2959"/>
    <w:rsid w:val="00ED3062"/>
    <w:rsid w:val="00ED456B"/>
    <w:rsid w:val="00ED4957"/>
    <w:rsid w:val="00ED4A67"/>
    <w:rsid w:val="00ED5A25"/>
    <w:rsid w:val="00ED7124"/>
    <w:rsid w:val="00EE01DA"/>
    <w:rsid w:val="00EE0706"/>
    <w:rsid w:val="00EE0B9A"/>
    <w:rsid w:val="00EE1826"/>
    <w:rsid w:val="00EE1F50"/>
    <w:rsid w:val="00EE4219"/>
    <w:rsid w:val="00EE7853"/>
    <w:rsid w:val="00EF015E"/>
    <w:rsid w:val="00EF1F75"/>
    <w:rsid w:val="00EF21DF"/>
    <w:rsid w:val="00EF407C"/>
    <w:rsid w:val="00EF4ECD"/>
    <w:rsid w:val="00EF5326"/>
    <w:rsid w:val="00EF7119"/>
    <w:rsid w:val="00EF7619"/>
    <w:rsid w:val="00EF7E4E"/>
    <w:rsid w:val="00F01923"/>
    <w:rsid w:val="00F02209"/>
    <w:rsid w:val="00F02229"/>
    <w:rsid w:val="00F023B2"/>
    <w:rsid w:val="00F02F7F"/>
    <w:rsid w:val="00F031FF"/>
    <w:rsid w:val="00F03588"/>
    <w:rsid w:val="00F037DD"/>
    <w:rsid w:val="00F03BB7"/>
    <w:rsid w:val="00F04FBE"/>
    <w:rsid w:val="00F056C0"/>
    <w:rsid w:val="00F0727F"/>
    <w:rsid w:val="00F07964"/>
    <w:rsid w:val="00F116A1"/>
    <w:rsid w:val="00F11AD8"/>
    <w:rsid w:val="00F124DE"/>
    <w:rsid w:val="00F126BB"/>
    <w:rsid w:val="00F12AA1"/>
    <w:rsid w:val="00F141E4"/>
    <w:rsid w:val="00F21417"/>
    <w:rsid w:val="00F238BC"/>
    <w:rsid w:val="00F239D4"/>
    <w:rsid w:val="00F24027"/>
    <w:rsid w:val="00F26716"/>
    <w:rsid w:val="00F3031C"/>
    <w:rsid w:val="00F31A02"/>
    <w:rsid w:val="00F3214F"/>
    <w:rsid w:val="00F32773"/>
    <w:rsid w:val="00F33DE4"/>
    <w:rsid w:val="00F34EB4"/>
    <w:rsid w:val="00F358DA"/>
    <w:rsid w:val="00F36FBC"/>
    <w:rsid w:val="00F3714E"/>
    <w:rsid w:val="00F401CB"/>
    <w:rsid w:val="00F40AFF"/>
    <w:rsid w:val="00F40FF3"/>
    <w:rsid w:val="00F4165D"/>
    <w:rsid w:val="00F4281D"/>
    <w:rsid w:val="00F433A8"/>
    <w:rsid w:val="00F43B67"/>
    <w:rsid w:val="00F45ADB"/>
    <w:rsid w:val="00F465AD"/>
    <w:rsid w:val="00F502B4"/>
    <w:rsid w:val="00F50AB0"/>
    <w:rsid w:val="00F51193"/>
    <w:rsid w:val="00F51E18"/>
    <w:rsid w:val="00F522F5"/>
    <w:rsid w:val="00F5319D"/>
    <w:rsid w:val="00F53D62"/>
    <w:rsid w:val="00F5641C"/>
    <w:rsid w:val="00F5659A"/>
    <w:rsid w:val="00F57B33"/>
    <w:rsid w:val="00F60ED7"/>
    <w:rsid w:val="00F61249"/>
    <w:rsid w:val="00F619AF"/>
    <w:rsid w:val="00F64098"/>
    <w:rsid w:val="00F64818"/>
    <w:rsid w:val="00F648D8"/>
    <w:rsid w:val="00F64AB5"/>
    <w:rsid w:val="00F657B4"/>
    <w:rsid w:val="00F65F5B"/>
    <w:rsid w:val="00F66F12"/>
    <w:rsid w:val="00F6788B"/>
    <w:rsid w:val="00F70969"/>
    <w:rsid w:val="00F71105"/>
    <w:rsid w:val="00F7161A"/>
    <w:rsid w:val="00F71769"/>
    <w:rsid w:val="00F726A2"/>
    <w:rsid w:val="00F7498E"/>
    <w:rsid w:val="00F770C5"/>
    <w:rsid w:val="00F77969"/>
    <w:rsid w:val="00F80B0E"/>
    <w:rsid w:val="00F831D5"/>
    <w:rsid w:val="00F83782"/>
    <w:rsid w:val="00F84F95"/>
    <w:rsid w:val="00F86C43"/>
    <w:rsid w:val="00F926A4"/>
    <w:rsid w:val="00F927E9"/>
    <w:rsid w:val="00F935AA"/>
    <w:rsid w:val="00F939B0"/>
    <w:rsid w:val="00F94963"/>
    <w:rsid w:val="00F95326"/>
    <w:rsid w:val="00F9543F"/>
    <w:rsid w:val="00F95BFE"/>
    <w:rsid w:val="00F963CE"/>
    <w:rsid w:val="00F97507"/>
    <w:rsid w:val="00FA107F"/>
    <w:rsid w:val="00FA1E43"/>
    <w:rsid w:val="00FA31E5"/>
    <w:rsid w:val="00FA3878"/>
    <w:rsid w:val="00FA4351"/>
    <w:rsid w:val="00FA43B7"/>
    <w:rsid w:val="00FA539B"/>
    <w:rsid w:val="00FA574E"/>
    <w:rsid w:val="00FA61E7"/>
    <w:rsid w:val="00FA70BF"/>
    <w:rsid w:val="00FA771C"/>
    <w:rsid w:val="00FB0F91"/>
    <w:rsid w:val="00FB105F"/>
    <w:rsid w:val="00FB4A55"/>
    <w:rsid w:val="00FB572B"/>
    <w:rsid w:val="00FB614A"/>
    <w:rsid w:val="00FB64BF"/>
    <w:rsid w:val="00FB6E80"/>
    <w:rsid w:val="00FB7A22"/>
    <w:rsid w:val="00FB7DCB"/>
    <w:rsid w:val="00FB7E30"/>
    <w:rsid w:val="00FC3703"/>
    <w:rsid w:val="00FC4259"/>
    <w:rsid w:val="00FC4932"/>
    <w:rsid w:val="00FD0B9A"/>
    <w:rsid w:val="00FD1B84"/>
    <w:rsid w:val="00FD3539"/>
    <w:rsid w:val="00FD47E3"/>
    <w:rsid w:val="00FD4A88"/>
    <w:rsid w:val="00FD51D2"/>
    <w:rsid w:val="00FD766B"/>
    <w:rsid w:val="00FE06ED"/>
    <w:rsid w:val="00FE0D8F"/>
    <w:rsid w:val="00FE1316"/>
    <w:rsid w:val="00FE2B6E"/>
    <w:rsid w:val="00FE2BA3"/>
    <w:rsid w:val="00FE493D"/>
    <w:rsid w:val="00FE4F35"/>
    <w:rsid w:val="00FE57B5"/>
    <w:rsid w:val="00FE584B"/>
    <w:rsid w:val="00FE6499"/>
    <w:rsid w:val="00FF1ED9"/>
    <w:rsid w:val="00FF1F58"/>
    <w:rsid w:val="00FF2026"/>
    <w:rsid w:val="00FF2884"/>
    <w:rsid w:val="00FF2C11"/>
    <w:rsid w:val="00FF2FBE"/>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D01B-8017-4D90-AAF1-E343DC25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131251</Words>
  <Characters>687757</Characters>
  <Application>Microsoft Office Word</Application>
  <DocSecurity>0</DocSecurity>
  <Lines>32750</Lines>
  <Paragraphs>21000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798008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2</cp:revision>
  <cp:lastPrinted>2011-03-01T21:17:00Z</cp:lastPrinted>
  <dcterms:created xsi:type="dcterms:W3CDTF">2011-03-02T14:34:00Z</dcterms:created>
  <dcterms:modified xsi:type="dcterms:W3CDTF">2011-03-02T14:34:00Z</dcterms:modified>
</cp:coreProperties>
</file>