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01E0" w:rsidRPr="00F301E0" w:rsidRDefault="00F301E0"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301E0">
        <w:rPr>
          <w:rFonts w:eastAsia="Times New Roman" w:cs="Times New Roman"/>
          <w:b/>
          <w:szCs w:val="20"/>
        </w:rPr>
        <w:t>South Carolina General Assembly</w:t>
      </w:r>
    </w:p>
    <w:p w:rsidR="00F301E0" w:rsidRPr="00F301E0" w:rsidRDefault="00F301E0"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01E0">
        <w:rPr>
          <w:rFonts w:eastAsia="Times New Roman" w:cs="Times New Roman"/>
          <w:szCs w:val="20"/>
        </w:rPr>
        <w:t>119th Session, 2011-2012</w:t>
      </w:r>
    </w:p>
    <w:p w:rsidR="00F301E0" w:rsidRPr="00F301E0" w:rsidRDefault="00F301E0"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01E0" w:rsidRPr="00F301E0" w:rsidRDefault="00947F18"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A248, R276, S1220</w:t>
      </w:r>
    </w:p>
    <w:p w:rsidR="00F301E0" w:rsidRPr="00F301E0" w:rsidRDefault="00F301E0"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301E0" w:rsidRPr="00F301E0" w:rsidRDefault="00F301E0"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01E0">
        <w:rPr>
          <w:rFonts w:eastAsia="Times New Roman" w:cs="Times New Roman"/>
          <w:b/>
          <w:szCs w:val="20"/>
        </w:rPr>
        <w:t>STATUS INFORMATION</w:t>
      </w:r>
    </w:p>
    <w:p w:rsidR="00F301E0" w:rsidRPr="00F301E0" w:rsidRDefault="00F301E0"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01E0" w:rsidRPr="00F301E0" w:rsidRDefault="00F301E0"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01E0">
        <w:rPr>
          <w:rFonts w:eastAsia="Times New Roman" w:cs="Times New Roman"/>
          <w:szCs w:val="20"/>
        </w:rPr>
        <w:t>General Bill</w:t>
      </w:r>
    </w:p>
    <w:p w:rsidR="00F301E0" w:rsidRPr="00F301E0" w:rsidRDefault="00F301E0"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01E0">
        <w:rPr>
          <w:rFonts w:eastAsia="Times New Roman" w:cs="Times New Roman"/>
          <w:szCs w:val="20"/>
        </w:rPr>
        <w:t>Sponsors: Senators Campbell, Hayes and Ford</w:t>
      </w:r>
    </w:p>
    <w:p w:rsidR="00F301E0" w:rsidRPr="00F301E0" w:rsidRDefault="00F301E0"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01E0">
        <w:rPr>
          <w:rFonts w:eastAsia="Times New Roman" w:cs="Times New Roman"/>
          <w:szCs w:val="20"/>
        </w:rPr>
        <w:t>Document Path: l:\council\bills\nbd\12105ac12.docx</w:t>
      </w:r>
    </w:p>
    <w:p w:rsidR="00F301E0" w:rsidRPr="00F301E0" w:rsidRDefault="00F301E0"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0E06" w:rsidRDefault="00F20E06"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15, 2012</w:t>
      </w:r>
    </w:p>
    <w:p w:rsidR="00F20E06" w:rsidRDefault="00F20E06"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17, 2012</w:t>
      </w:r>
    </w:p>
    <w:p w:rsidR="00F20E06" w:rsidRDefault="00F20E06"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6, 2012</w:t>
      </w:r>
    </w:p>
    <w:p w:rsidR="00F20E06" w:rsidRDefault="00F20E06"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F20E06" w:rsidRDefault="00F20E06"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F20E06" w:rsidRDefault="00F20E06"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01E0" w:rsidRPr="00F301E0" w:rsidRDefault="00F301E0"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01E0">
        <w:rPr>
          <w:rFonts w:eastAsia="Times New Roman" w:cs="Times New Roman"/>
          <w:szCs w:val="20"/>
        </w:rPr>
        <w:t>Summary: Surface water withdrawal</w:t>
      </w:r>
    </w:p>
    <w:p w:rsidR="00F301E0" w:rsidRPr="00F301E0" w:rsidRDefault="00F301E0"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01E0" w:rsidRPr="00F301E0" w:rsidRDefault="00F301E0"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01E0" w:rsidRPr="00F301E0" w:rsidRDefault="00F301E0" w:rsidP="00F301E0">
      <w:pPr>
        <w:widowControl w:val="0"/>
        <w:tabs>
          <w:tab w:val="center" w:pos="590"/>
          <w:tab w:val="center" w:pos="1440"/>
          <w:tab w:val="left" w:pos="1872"/>
          <w:tab w:val="left" w:pos="9187"/>
        </w:tabs>
        <w:rPr>
          <w:rFonts w:eastAsia="Times New Roman" w:cs="Times New Roman"/>
          <w:szCs w:val="20"/>
        </w:rPr>
      </w:pPr>
      <w:r w:rsidRPr="00F301E0">
        <w:rPr>
          <w:rFonts w:eastAsia="Times New Roman" w:cs="Times New Roman"/>
          <w:b/>
          <w:szCs w:val="20"/>
        </w:rPr>
        <w:t>HISTORY OF LEGISLATIVE ACTIONS</w:t>
      </w:r>
    </w:p>
    <w:p w:rsidR="00F301E0" w:rsidRPr="00F301E0" w:rsidRDefault="00F301E0" w:rsidP="00F301E0">
      <w:pPr>
        <w:widowControl w:val="0"/>
        <w:tabs>
          <w:tab w:val="center" w:pos="590"/>
          <w:tab w:val="center" w:pos="1440"/>
          <w:tab w:val="left" w:pos="1872"/>
          <w:tab w:val="left" w:pos="9187"/>
        </w:tabs>
        <w:rPr>
          <w:rFonts w:eastAsia="Times New Roman" w:cs="Times New Roman"/>
          <w:szCs w:val="20"/>
        </w:rPr>
      </w:pPr>
    </w:p>
    <w:p w:rsidR="00F301E0" w:rsidRPr="00F301E0" w:rsidRDefault="00F301E0" w:rsidP="00F301E0">
      <w:pPr>
        <w:widowControl w:val="0"/>
        <w:tabs>
          <w:tab w:val="center" w:pos="590"/>
          <w:tab w:val="center" w:pos="1440"/>
          <w:tab w:val="left" w:pos="1872"/>
          <w:tab w:val="left" w:pos="9187"/>
        </w:tabs>
        <w:rPr>
          <w:rFonts w:eastAsia="Times New Roman" w:cs="Times New Roman"/>
          <w:szCs w:val="20"/>
        </w:rPr>
      </w:pPr>
      <w:r w:rsidRPr="00F301E0">
        <w:rPr>
          <w:rFonts w:eastAsia="Times New Roman" w:cs="Times New Roman"/>
          <w:szCs w:val="20"/>
          <w:u w:val="single"/>
        </w:rPr>
        <w:tab/>
        <w:t>Date</w:t>
      </w:r>
      <w:r w:rsidRPr="00F301E0">
        <w:rPr>
          <w:rFonts w:eastAsia="Times New Roman" w:cs="Times New Roman"/>
          <w:szCs w:val="20"/>
          <w:u w:val="single"/>
        </w:rPr>
        <w:tab/>
        <w:t>Body</w:t>
      </w:r>
      <w:r w:rsidRPr="00F301E0">
        <w:rPr>
          <w:rFonts w:eastAsia="Times New Roman" w:cs="Times New Roman"/>
          <w:szCs w:val="20"/>
          <w:u w:val="single"/>
        </w:rPr>
        <w:tab/>
        <w:t>Action Description with journal page number</w:t>
      </w:r>
      <w:r w:rsidRPr="00F301E0">
        <w:rPr>
          <w:rFonts w:eastAsia="Times New Roman" w:cs="Times New Roman"/>
          <w:szCs w:val="20"/>
          <w:u w:val="single"/>
        </w:rPr>
        <w:tab/>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2/15/2012</w:t>
      </w:r>
      <w:r>
        <w:rPr>
          <w:rFonts w:cs="Times New Roman"/>
        </w:rPr>
        <w:tab/>
        <w:t>Senate</w:t>
      </w:r>
      <w:r>
        <w:rPr>
          <w:rFonts w:cs="Times New Roman"/>
        </w:rPr>
        <w:tab/>
      </w:r>
      <w:r w:rsidRPr="00BE295D">
        <w:rPr>
          <w:rFonts w:cs="Times New Roman"/>
        </w:rPr>
        <w:t>Introduced and read first time (</w:t>
      </w:r>
      <w:hyperlink r:id="rId6" w:history="1">
        <w:r w:rsidRPr="00BE295D">
          <w:rPr>
            <w:rStyle w:val="Hyperlink"/>
            <w:rFonts w:cs="Times New Roman"/>
          </w:rPr>
          <w:t>Senate Journal</w:t>
        </w:r>
        <w:r w:rsidRPr="00BE295D">
          <w:rPr>
            <w:rStyle w:val="Hyperlink"/>
            <w:rFonts w:cs="Times New Roman"/>
          </w:rPr>
          <w:noBreakHyphen/>
          <w:t>page 4</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2/15/2012</w:t>
      </w:r>
      <w:r>
        <w:rPr>
          <w:rFonts w:cs="Times New Roman"/>
        </w:rPr>
        <w:tab/>
        <w:t>Senate</w:t>
      </w:r>
      <w:r>
        <w:rPr>
          <w:rFonts w:cs="Times New Roman"/>
        </w:rPr>
        <w:tab/>
      </w:r>
      <w:r w:rsidRPr="00BE295D">
        <w:rPr>
          <w:rFonts w:cs="Times New Roman"/>
        </w:rPr>
        <w:t>Referred to Commi</w:t>
      </w:r>
      <w:r>
        <w:rPr>
          <w:rFonts w:cs="Times New Roman"/>
        </w:rPr>
        <w:t xml:space="preserve">ttee on </w:t>
      </w:r>
      <w:r w:rsidRPr="00BE295D">
        <w:rPr>
          <w:rFonts w:cs="Times New Roman"/>
          <w:b/>
        </w:rPr>
        <w:t>Agriculture and Natural Resources</w:t>
      </w:r>
      <w:r w:rsidRPr="00BE295D">
        <w:rPr>
          <w:rFonts w:cs="Times New Roman"/>
        </w:rPr>
        <w:t xml:space="preserve"> (</w:t>
      </w:r>
      <w:hyperlink r:id="rId7" w:history="1">
        <w:r w:rsidRPr="00BE295D">
          <w:rPr>
            <w:rStyle w:val="Hyperlink"/>
            <w:rFonts w:cs="Times New Roman"/>
          </w:rPr>
          <w:t>Senate Journal</w:t>
        </w:r>
        <w:r w:rsidRPr="00BE295D">
          <w:rPr>
            <w:rStyle w:val="Hyperlink"/>
            <w:rFonts w:cs="Times New Roman"/>
          </w:rPr>
          <w:noBreakHyphen/>
          <w:t>page 4</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BE295D">
        <w:rPr>
          <w:rFonts w:cs="Times New Roman"/>
        </w:rPr>
        <w:t xml:space="preserve">Polled out of committee </w:t>
      </w:r>
      <w:r w:rsidRPr="00BE295D">
        <w:rPr>
          <w:rFonts w:cs="Times New Roman"/>
          <w:b/>
        </w:rPr>
        <w:t>Agriculture and Natural Resources</w:t>
      </w:r>
      <w:r w:rsidRPr="00BE295D">
        <w:rPr>
          <w:rFonts w:cs="Times New Roman"/>
        </w:rPr>
        <w:t xml:space="preserve"> (</w:t>
      </w:r>
      <w:hyperlink r:id="rId8" w:history="1">
        <w:r w:rsidRPr="00BE295D">
          <w:rPr>
            <w:rStyle w:val="Hyperlink"/>
            <w:rFonts w:cs="Times New Roman"/>
          </w:rPr>
          <w:t>Senate Journal</w:t>
        </w:r>
        <w:r w:rsidRPr="00BE295D">
          <w:rPr>
            <w:rStyle w:val="Hyperlink"/>
            <w:rFonts w:cs="Times New Roman"/>
          </w:rPr>
          <w:noBreakHyphen/>
          <w:t>page 11</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BE295D">
        <w:rPr>
          <w:rFonts w:cs="Times New Roman"/>
        </w:rPr>
        <w:t>Committee re</w:t>
      </w:r>
      <w:r>
        <w:rPr>
          <w:rFonts w:cs="Times New Roman"/>
        </w:rPr>
        <w:t xml:space="preserve">port: Favorable </w:t>
      </w:r>
      <w:r w:rsidRPr="00BE295D">
        <w:rPr>
          <w:rFonts w:cs="Times New Roman"/>
          <w:b/>
        </w:rPr>
        <w:t>Agriculture and Natural Resources</w:t>
      </w:r>
      <w:r w:rsidRPr="00BE295D">
        <w:rPr>
          <w:rFonts w:cs="Times New Roman"/>
        </w:rPr>
        <w:t xml:space="preserve"> (</w:t>
      </w:r>
      <w:hyperlink r:id="rId9" w:history="1">
        <w:r w:rsidRPr="00BE295D">
          <w:rPr>
            <w:rStyle w:val="Hyperlink"/>
            <w:rFonts w:cs="Times New Roman"/>
          </w:rPr>
          <w:t>Senate Journal</w:t>
        </w:r>
        <w:r w:rsidRPr="00BE295D">
          <w:rPr>
            <w:rStyle w:val="Hyperlink"/>
            <w:rFonts w:cs="Times New Roman"/>
          </w:rPr>
          <w:noBreakHyphen/>
          <w:t>page 11</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BE295D">
        <w:rPr>
          <w:rFonts w:cs="Times New Roman"/>
        </w:rPr>
        <w:t>Read second time (</w:t>
      </w:r>
      <w:hyperlink r:id="rId10" w:history="1">
        <w:r w:rsidRPr="00BE295D">
          <w:rPr>
            <w:rStyle w:val="Hyperlink"/>
            <w:rFonts w:cs="Times New Roman"/>
          </w:rPr>
          <w:t>Senate Journal</w:t>
        </w:r>
        <w:r w:rsidRPr="00BE295D">
          <w:rPr>
            <w:rStyle w:val="Hyperlink"/>
            <w:rFonts w:cs="Times New Roman"/>
          </w:rPr>
          <w:noBreakHyphen/>
          <w:t>page 29</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BE295D">
        <w:rPr>
          <w:rFonts w:cs="Times New Roman"/>
        </w:rPr>
        <w:t>Roll call Ayes</w:t>
      </w:r>
      <w:r>
        <w:rPr>
          <w:rFonts w:cs="Times New Roman"/>
        </w:rPr>
        <w:noBreakHyphen/>
      </w:r>
      <w:r w:rsidRPr="00BE295D">
        <w:rPr>
          <w:rFonts w:cs="Times New Roman"/>
        </w:rPr>
        <w:t>41  Nays</w:t>
      </w:r>
      <w:r>
        <w:rPr>
          <w:rFonts w:cs="Times New Roman"/>
        </w:rPr>
        <w:noBreakHyphen/>
      </w:r>
      <w:r w:rsidRPr="00BE295D">
        <w:rPr>
          <w:rFonts w:cs="Times New Roman"/>
        </w:rPr>
        <w:t>1 (</w:t>
      </w:r>
      <w:hyperlink r:id="rId11" w:history="1">
        <w:r w:rsidRPr="00BE295D">
          <w:rPr>
            <w:rStyle w:val="Hyperlink"/>
            <w:rFonts w:cs="Times New Roman"/>
          </w:rPr>
          <w:t>Senate Journal</w:t>
        </w:r>
        <w:r w:rsidRPr="00BE295D">
          <w:rPr>
            <w:rStyle w:val="Hyperlink"/>
            <w:rFonts w:cs="Times New Roman"/>
          </w:rPr>
          <w:noBreakHyphen/>
          <w:t>page 29</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BE295D">
        <w:rPr>
          <w:rFonts w:cs="Times New Roman"/>
        </w:rPr>
        <w:t>Re</w:t>
      </w:r>
      <w:r>
        <w:rPr>
          <w:rFonts w:cs="Times New Roman"/>
        </w:rPr>
        <w:t xml:space="preserve">ad third time and sent to House </w:t>
      </w:r>
      <w:r w:rsidRPr="00BE295D">
        <w:rPr>
          <w:rFonts w:cs="Times New Roman"/>
        </w:rPr>
        <w:t>(</w:t>
      </w:r>
      <w:hyperlink r:id="rId12" w:history="1">
        <w:r w:rsidRPr="00BE295D">
          <w:rPr>
            <w:rStyle w:val="Hyperlink"/>
            <w:rFonts w:cs="Times New Roman"/>
          </w:rPr>
          <w:t>Senate Journal</w:t>
        </w:r>
        <w:r w:rsidRPr="00BE295D">
          <w:rPr>
            <w:rStyle w:val="Hyperlink"/>
            <w:rFonts w:cs="Times New Roman"/>
          </w:rPr>
          <w:noBreakHyphen/>
          <w:t>page 12</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BE295D">
        <w:rPr>
          <w:rFonts w:cs="Times New Roman"/>
        </w:rPr>
        <w:t>Introduced and read first time (</w:t>
      </w:r>
      <w:hyperlink r:id="rId13" w:history="1">
        <w:r w:rsidRPr="00BE295D">
          <w:rPr>
            <w:rStyle w:val="Hyperlink"/>
            <w:rFonts w:cs="Times New Roman"/>
          </w:rPr>
          <w:t>House Journal</w:t>
        </w:r>
        <w:r w:rsidRPr="00BE295D">
          <w:rPr>
            <w:rStyle w:val="Hyperlink"/>
            <w:rFonts w:cs="Times New Roman"/>
          </w:rPr>
          <w:noBreakHyphen/>
          <w:t>page 9</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BE295D">
        <w:rPr>
          <w:rFonts w:cs="Times New Roman"/>
        </w:rPr>
        <w:t>Referred to Co</w:t>
      </w:r>
      <w:r>
        <w:rPr>
          <w:rFonts w:cs="Times New Roman"/>
        </w:rPr>
        <w:t xml:space="preserve">mmittee on </w:t>
      </w:r>
      <w:r w:rsidRPr="00BE295D">
        <w:rPr>
          <w:rFonts w:cs="Times New Roman"/>
          <w:b/>
        </w:rPr>
        <w:t>Agriculture, Natural Resources and Environmental Affairs</w:t>
      </w:r>
      <w:r>
        <w:rPr>
          <w:rFonts w:cs="Times New Roman"/>
        </w:rPr>
        <w:t xml:space="preserve"> </w:t>
      </w:r>
      <w:r w:rsidRPr="00BE295D">
        <w:rPr>
          <w:rFonts w:cs="Times New Roman"/>
        </w:rPr>
        <w:t>(</w:t>
      </w:r>
      <w:hyperlink r:id="rId14" w:history="1">
        <w:r w:rsidRPr="00BE295D">
          <w:rPr>
            <w:rStyle w:val="Hyperlink"/>
            <w:rFonts w:cs="Times New Roman"/>
          </w:rPr>
          <w:t>House Journal</w:t>
        </w:r>
        <w:r w:rsidRPr="00BE295D">
          <w:rPr>
            <w:rStyle w:val="Hyperlink"/>
            <w:rFonts w:cs="Times New Roman"/>
          </w:rPr>
          <w:noBreakHyphen/>
          <w:t>page 9</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BE295D">
        <w:rPr>
          <w:rFonts w:cs="Times New Roman"/>
        </w:rPr>
        <w:t>Committee report:</w:t>
      </w:r>
      <w:r>
        <w:rPr>
          <w:rFonts w:cs="Times New Roman"/>
        </w:rPr>
        <w:t xml:space="preserve"> Favorable </w:t>
      </w:r>
      <w:r w:rsidRPr="00BE295D">
        <w:rPr>
          <w:rFonts w:cs="Times New Roman"/>
          <w:b/>
        </w:rPr>
        <w:t>Agriculture, Natural Resources and Environmental Affairs</w:t>
      </w:r>
      <w:r>
        <w:rPr>
          <w:rFonts w:cs="Times New Roman"/>
        </w:rPr>
        <w:t xml:space="preserve"> </w:t>
      </w:r>
      <w:r w:rsidRPr="00BE295D">
        <w:rPr>
          <w:rFonts w:cs="Times New Roman"/>
        </w:rPr>
        <w:t>(</w:t>
      </w:r>
      <w:hyperlink r:id="rId15" w:history="1">
        <w:r w:rsidRPr="00BE295D">
          <w:rPr>
            <w:rStyle w:val="Hyperlink"/>
            <w:rFonts w:cs="Times New Roman"/>
          </w:rPr>
          <w:t>House Journal</w:t>
        </w:r>
        <w:r w:rsidRPr="00BE295D">
          <w:rPr>
            <w:rStyle w:val="Hyperlink"/>
            <w:rFonts w:cs="Times New Roman"/>
          </w:rPr>
          <w:noBreakHyphen/>
          <w:t>page 5</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BE295D">
        <w:rPr>
          <w:rFonts w:cs="Times New Roman"/>
        </w:rPr>
        <w:t>Debate</w:t>
      </w:r>
      <w:r>
        <w:rPr>
          <w:rFonts w:cs="Times New Roman"/>
        </w:rPr>
        <w:t xml:space="preserve"> adjourned until Thur.,05</w:t>
      </w:r>
      <w:r>
        <w:rPr>
          <w:rFonts w:cs="Times New Roman"/>
        </w:rPr>
        <w:noBreakHyphen/>
        <w:t>31</w:t>
      </w:r>
      <w:r>
        <w:rPr>
          <w:rFonts w:cs="Times New Roman"/>
        </w:rPr>
        <w:noBreakHyphen/>
        <w:t xml:space="preserve">12 </w:t>
      </w:r>
      <w:r w:rsidRPr="00BE295D">
        <w:rPr>
          <w:rFonts w:cs="Times New Roman"/>
        </w:rPr>
        <w:t>(</w:t>
      </w:r>
      <w:hyperlink r:id="rId16" w:history="1">
        <w:r w:rsidRPr="00BE295D">
          <w:rPr>
            <w:rStyle w:val="Hyperlink"/>
            <w:rFonts w:cs="Times New Roman"/>
          </w:rPr>
          <w:t>House Journal</w:t>
        </w:r>
        <w:r w:rsidRPr="00BE295D">
          <w:rPr>
            <w:rStyle w:val="Hyperlink"/>
            <w:rFonts w:cs="Times New Roman"/>
          </w:rPr>
          <w:noBreakHyphen/>
          <w:t>page 64</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BE295D">
        <w:rPr>
          <w:rFonts w:cs="Times New Roman"/>
        </w:rPr>
        <w:t>Debate adjourned until Tues.</w:t>
      </w:r>
      <w:r>
        <w:rPr>
          <w:rFonts w:cs="Times New Roman"/>
        </w:rPr>
        <w:t>, 06</w:t>
      </w:r>
      <w:r>
        <w:rPr>
          <w:rFonts w:cs="Times New Roman"/>
        </w:rPr>
        <w:noBreakHyphen/>
        <w:t>05</w:t>
      </w:r>
      <w:r>
        <w:rPr>
          <w:rFonts w:cs="Times New Roman"/>
        </w:rPr>
        <w:noBreakHyphen/>
        <w:t xml:space="preserve">12 </w:t>
      </w:r>
      <w:r w:rsidRPr="00BE295D">
        <w:rPr>
          <w:rFonts w:cs="Times New Roman"/>
        </w:rPr>
        <w:t>(</w:t>
      </w:r>
      <w:hyperlink r:id="rId17" w:history="1">
        <w:r w:rsidRPr="00BE295D">
          <w:rPr>
            <w:rStyle w:val="Hyperlink"/>
            <w:rFonts w:cs="Times New Roman"/>
          </w:rPr>
          <w:t>House Journal</w:t>
        </w:r>
        <w:r w:rsidRPr="00BE295D">
          <w:rPr>
            <w:rStyle w:val="Hyperlink"/>
            <w:rFonts w:cs="Times New Roman"/>
          </w:rPr>
          <w:noBreakHyphen/>
          <w:t>page 43</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BE295D">
        <w:rPr>
          <w:rFonts w:cs="Times New Roman"/>
        </w:rPr>
        <w:t>Debate adjourned (</w:t>
      </w:r>
      <w:hyperlink r:id="rId18" w:history="1">
        <w:r w:rsidRPr="00BE295D">
          <w:rPr>
            <w:rStyle w:val="Hyperlink"/>
            <w:rFonts w:cs="Times New Roman"/>
          </w:rPr>
          <w:t>House Journal</w:t>
        </w:r>
        <w:r w:rsidRPr="00BE295D">
          <w:rPr>
            <w:rStyle w:val="Hyperlink"/>
            <w:rFonts w:cs="Times New Roman"/>
          </w:rPr>
          <w:noBreakHyphen/>
          <w:t>page 53</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BE295D">
        <w:rPr>
          <w:rFonts w:cs="Times New Roman"/>
        </w:rPr>
        <w:t>Amended (</w:t>
      </w:r>
      <w:hyperlink r:id="rId19" w:history="1">
        <w:r w:rsidRPr="00BE295D">
          <w:rPr>
            <w:rStyle w:val="Hyperlink"/>
            <w:rFonts w:cs="Times New Roman"/>
          </w:rPr>
          <w:t>House Journal</w:t>
        </w:r>
        <w:r w:rsidRPr="00BE295D">
          <w:rPr>
            <w:rStyle w:val="Hyperlink"/>
            <w:rFonts w:cs="Times New Roman"/>
          </w:rPr>
          <w:noBreakHyphen/>
          <w:t>page 60</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BE295D">
        <w:rPr>
          <w:rFonts w:cs="Times New Roman"/>
        </w:rPr>
        <w:t>Read second time (</w:t>
      </w:r>
      <w:hyperlink r:id="rId20" w:history="1">
        <w:r w:rsidRPr="00BE295D">
          <w:rPr>
            <w:rStyle w:val="Hyperlink"/>
            <w:rFonts w:cs="Times New Roman"/>
          </w:rPr>
          <w:t>House Journal</w:t>
        </w:r>
        <w:r w:rsidRPr="00BE295D">
          <w:rPr>
            <w:rStyle w:val="Hyperlink"/>
            <w:rFonts w:cs="Times New Roman"/>
          </w:rPr>
          <w:noBreakHyphen/>
          <w:t>page 60</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BE295D">
        <w:rPr>
          <w:rFonts w:cs="Times New Roman"/>
        </w:rPr>
        <w:t>Roll call Yeas</w:t>
      </w:r>
      <w:r>
        <w:rPr>
          <w:rFonts w:cs="Times New Roman"/>
        </w:rPr>
        <w:noBreakHyphen/>
      </w:r>
      <w:r w:rsidRPr="00BE295D">
        <w:rPr>
          <w:rFonts w:cs="Times New Roman"/>
        </w:rPr>
        <w:t>77  Nays</w:t>
      </w:r>
      <w:r>
        <w:rPr>
          <w:rFonts w:cs="Times New Roman"/>
        </w:rPr>
        <w:noBreakHyphen/>
      </w:r>
      <w:r w:rsidRPr="00BE295D">
        <w:rPr>
          <w:rFonts w:cs="Times New Roman"/>
        </w:rPr>
        <w:t>2 (</w:t>
      </w:r>
      <w:hyperlink r:id="rId21" w:history="1">
        <w:r w:rsidRPr="00BE295D">
          <w:rPr>
            <w:rStyle w:val="Hyperlink"/>
            <w:rFonts w:cs="Times New Roman"/>
          </w:rPr>
          <w:t>House Journal</w:t>
        </w:r>
        <w:r w:rsidRPr="00BE295D">
          <w:rPr>
            <w:rStyle w:val="Hyperlink"/>
            <w:rFonts w:cs="Times New Roman"/>
          </w:rPr>
          <w:noBreakHyphen/>
          <w:t>page 67</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BE295D">
        <w:rPr>
          <w:rFonts w:cs="Times New Roman"/>
        </w:rPr>
        <w:t>Debate adjourned (</w:t>
      </w:r>
      <w:hyperlink r:id="rId22" w:history="1">
        <w:r w:rsidRPr="00BE295D">
          <w:rPr>
            <w:rStyle w:val="Hyperlink"/>
            <w:rFonts w:cs="Times New Roman"/>
          </w:rPr>
          <w:t>House Journal</w:t>
        </w:r>
        <w:r w:rsidRPr="00BE295D">
          <w:rPr>
            <w:rStyle w:val="Hyperlink"/>
            <w:rFonts w:cs="Times New Roman"/>
          </w:rPr>
          <w:noBreakHyphen/>
          <w:t>page 35</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BE295D">
        <w:rPr>
          <w:rFonts w:cs="Times New Roman"/>
        </w:rPr>
        <w:t>Amended (</w:t>
      </w:r>
      <w:hyperlink r:id="rId23" w:history="1">
        <w:r w:rsidRPr="00BE295D">
          <w:rPr>
            <w:rStyle w:val="Hyperlink"/>
            <w:rFonts w:cs="Times New Roman"/>
          </w:rPr>
          <w:t>House Journal</w:t>
        </w:r>
        <w:r w:rsidRPr="00BE295D">
          <w:rPr>
            <w:rStyle w:val="Hyperlink"/>
            <w:rFonts w:cs="Times New Roman"/>
          </w:rPr>
          <w:noBreakHyphen/>
          <w:t>page 103</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BE295D">
        <w:rPr>
          <w:rFonts w:cs="Times New Roman"/>
        </w:rPr>
        <w:t>Read third t</w:t>
      </w:r>
      <w:r>
        <w:rPr>
          <w:rFonts w:cs="Times New Roman"/>
        </w:rPr>
        <w:t xml:space="preserve">ime and returned to Senate with </w:t>
      </w:r>
      <w:r w:rsidRPr="00BE295D">
        <w:rPr>
          <w:rFonts w:cs="Times New Roman"/>
        </w:rPr>
        <w:t>amendments (</w:t>
      </w:r>
      <w:hyperlink r:id="rId24" w:history="1">
        <w:r w:rsidRPr="00BE295D">
          <w:rPr>
            <w:rStyle w:val="Hyperlink"/>
            <w:rFonts w:cs="Times New Roman"/>
          </w:rPr>
          <w:t>House Journal</w:t>
        </w:r>
        <w:r w:rsidRPr="00BE295D">
          <w:rPr>
            <w:rStyle w:val="Hyperlink"/>
            <w:rFonts w:cs="Times New Roman"/>
          </w:rPr>
          <w:noBreakHyphen/>
          <w:t>page 103</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BE295D">
        <w:rPr>
          <w:rFonts w:cs="Times New Roman"/>
        </w:rPr>
        <w:t xml:space="preserve">Concurred </w:t>
      </w:r>
      <w:r>
        <w:rPr>
          <w:rFonts w:cs="Times New Roman"/>
        </w:rPr>
        <w:t xml:space="preserve">in House amendment and enrolled </w:t>
      </w:r>
      <w:r w:rsidRPr="00BE295D">
        <w:rPr>
          <w:rFonts w:cs="Times New Roman"/>
        </w:rPr>
        <w:t>(</w:t>
      </w:r>
      <w:hyperlink r:id="rId25" w:history="1">
        <w:r w:rsidRPr="00BE295D">
          <w:rPr>
            <w:rStyle w:val="Hyperlink"/>
            <w:rFonts w:cs="Times New Roman"/>
          </w:rPr>
          <w:t>Senate Journal</w:t>
        </w:r>
        <w:r w:rsidRPr="00BE295D">
          <w:rPr>
            <w:rStyle w:val="Hyperlink"/>
            <w:rFonts w:cs="Times New Roman"/>
          </w:rPr>
          <w:noBreakHyphen/>
          <w:t>page 97</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BE295D">
        <w:rPr>
          <w:rFonts w:cs="Times New Roman"/>
        </w:rPr>
        <w:t>Roll call Ayes</w:t>
      </w:r>
      <w:r>
        <w:rPr>
          <w:rFonts w:cs="Times New Roman"/>
        </w:rPr>
        <w:noBreakHyphen/>
      </w:r>
      <w:r w:rsidRPr="00BE295D">
        <w:rPr>
          <w:rFonts w:cs="Times New Roman"/>
        </w:rPr>
        <w:t>39  Nays</w:t>
      </w:r>
      <w:r>
        <w:rPr>
          <w:rFonts w:cs="Times New Roman"/>
        </w:rPr>
        <w:noBreakHyphen/>
      </w:r>
      <w:r w:rsidRPr="00BE295D">
        <w:rPr>
          <w:rFonts w:cs="Times New Roman"/>
        </w:rPr>
        <w:t>0 (</w:t>
      </w:r>
      <w:hyperlink r:id="rId26" w:history="1">
        <w:r w:rsidRPr="00BE295D">
          <w:rPr>
            <w:rStyle w:val="Hyperlink"/>
            <w:rFonts w:cs="Times New Roman"/>
          </w:rPr>
          <w:t>Senate Journal</w:t>
        </w:r>
        <w:r w:rsidRPr="00BE295D">
          <w:rPr>
            <w:rStyle w:val="Hyperlink"/>
            <w:rFonts w:cs="Times New Roman"/>
          </w:rPr>
          <w:noBreakHyphen/>
          <w:t>page 97</w:t>
        </w:r>
      </w:hyperlink>
      <w:r w:rsidRPr="00BE295D">
        <w:rPr>
          <w:rFonts w:cs="Times New Roman"/>
        </w:rPr>
        <w:t>)</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BE295D">
        <w:rPr>
          <w:rFonts w:cs="Times New Roman"/>
        </w:rPr>
        <w:t>Ratified R 276</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BE295D">
        <w:rPr>
          <w:rFonts w:cs="Times New Roman"/>
        </w:rPr>
        <w:t>Signed By Governor</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BE295D">
        <w:rPr>
          <w:rFonts w:cs="Times New Roman"/>
        </w:rPr>
        <w:t>Effective date 01/01/13</w:t>
      </w:r>
    </w:p>
    <w:p w:rsidR="00947F18" w:rsidRDefault="00947F18" w:rsidP="00947F18">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BE295D">
        <w:rPr>
          <w:rFonts w:cs="Times New Roman"/>
        </w:rPr>
        <w:t>Act No</w:t>
      </w:r>
      <w:r>
        <w:rPr>
          <w:rFonts w:cs="Times New Roman"/>
        </w:rPr>
        <w:t>. </w:t>
      </w:r>
      <w:r w:rsidRPr="00BE295D">
        <w:rPr>
          <w:rFonts w:cs="Times New Roman"/>
        </w:rPr>
        <w:t>248</w:t>
      </w:r>
    </w:p>
    <w:p w:rsidR="00947F18" w:rsidRDefault="00947F18" w:rsidP="00947F18">
      <w:pPr>
        <w:widowControl w:val="0"/>
        <w:tabs>
          <w:tab w:val="right" w:pos="1008"/>
          <w:tab w:val="left" w:pos="1152"/>
          <w:tab w:val="left" w:pos="1872"/>
          <w:tab w:val="left" w:pos="9187"/>
        </w:tabs>
        <w:ind w:left="2088" w:hanging="2088"/>
        <w:rPr>
          <w:rFonts w:cs="Times New Roman"/>
        </w:rPr>
      </w:pPr>
    </w:p>
    <w:p w:rsidR="00F301E0" w:rsidRPr="00F301E0" w:rsidRDefault="00F301E0" w:rsidP="00F301E0">
      <w:pPr>
        <w:widowControl w:val="0"/>
        <w:tabs>
          <w:tab w:val="right" w:pos="1008"/>
          <w:tab w:val="left" w:pos="1152"/>
          <w:tab w:val="left" w:pos="1872"/>
          <w:tab w:val="left" w:pos="9187"/>
        </w:tabs>
        <w:ind w:left="2088" w:hanging="2088"/>
        <w:rPr>
          <w:rFonts w:eastAsia="Times New Roman" w:cs="Times New Roman"/>
          <w:szCs w:val="20"/>
        </w:rPr>
      </w:pPr>
    </w:p>
    <w:p w:rsidR="00F301E0" w:rsidRPr="00F301E0" w:rsidRDefault="00F301E0"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01E0">
        <w:rPr>
          <w:rFonts w:eastAsia="Times New Roman" w:cs="Times New Roman"/>
          <w:b/>
          <w:szCs w:val="20"/>
        </w:rPr>
        <w:t>VERSIONS OF THIS BILL</w:t>
      </w:r>
    </w:p>
    <w:p w:rsidR="00F301E0" w:rsidRPr="00F301E0" w:rsidRDefault="00F301E0"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01E0" w:rsidRPr="00F301E0" w:rsidRDefault="00580E9D" w:rsidP="00F301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F301E0" w:rsidRPr="00F301E0">
          <w:rPr>
            <w:rFonts w:eastAsia="Times New Roman" w:cs="Times New Roman"/>
            <w:color w:val="0000FF" w:themeColor="hyperlink"/>
            <w:szCs w:val="20"/>
            <w:u w:val="single"/>
          </w:rPr>
          <w:t>2/15/2012</w:t>
        </w:r>
      </w:hyperlink>
    </w:p>
    <w:p w:rsidR="00F301E0" w:rsidRPr="00F301E0" w:rsidRDefault="00580E9D" w:rsidP="00F30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301E0" w:rsidRPr="00F301E0">
          <w:rPr>
            <w:rFonts w:eastAsia="Times New Roman" w:cs="Times New Roman"/>
            <w:color w:val="0000FF" w:themeColor="hyperlink"/>
            <w:szCs w:val="20"/>
            <w:u w:val="single"/>
          </w:rPr>
          <w:t>3/29/2012</w:t>
        </w:r>
      </w:hyperlink>
    </w:p>
    <w:p w:rsidR="00F301E0" w:rsidRPr="00F301E0" w:rsidRDefault="00580E9D" w:rsidP="00F30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301E0" w:rsidRPr="00F301E0">
          <w:rPr>
            <w:rFonts w:eastAsia="Times New Roman" w:cs="Times New Roman"/>
            <w:color w:val="0000FF" w:themeColor="hyperlink"/>
            <w:szCs w:val="20"/>
            <w:u w:val="single"/>
          </w:rPr>
          <w:t>5/24/2012</w:t>
        </w:r>
      </w:hyperlink>
    </w:p>
    <w:p w:rsidR="00F301E0" w:rsidRPr="00F301E0" w:rsidRDefault="00580E9D" w:rsidP="00F30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301E0" w:rsidRPr="00F301E0">
          <w:rPr>
            <w:rFonts w:eastAsia="Times New Roman" w:cs="Times New Roman"/>
            <w:color w:val="0000FF" w:themeColor="hyperlink"/>
            <w:szCs w:val="20"/>
            <w:u w:val="single"/>
          </w:rPr>
          <w:t>6/5/2012</w:t>
        </w:r>
      </w:hyperlink>
    </w:p>
    <w:p w:rsidR="00F301E0" w:rsidRPr="00F301E0" w:rsidRDefault="00580E9D" w:rsidP="00F30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301E0" w:rsidRPr="00F301E0">
          <w:rPr>
            <w:rFonts w:eastAsia="Times New Roman" w:cs="Times New Roman"/>
            <w:color w:val="0000FF" w:themeColor="hyperlink"/>
            <w:szCs w:val="20"/>
            <w:u w:val="single"/>
          </w:rPr>
          <w:t>6/6/2012</w:t>
        </w:r>
      </w:hyperlink>
    </w:p>
    <w:p w:rsidR="00F301E0" w:rsidRPr="00F301E0" w:rsidRDefault="00F301E0" w:rsidP="00F30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301E0" w:rsidRDefault="00F301E0" w:rsidP="00F30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301E0" w:rsidSect="00F301E0">
          <w:pgSz w:w="12240" w:h="15840" w:code="1"/>
          <w:pgMar w:top="1080" w:right="1440" w:bottom="1080" w:left="1440" w:header="720" w:footer="720" w:gutter="0"/>
          <w:pgNumType w:start="1"/>
          <w:cols w:space="720"/>
          <w:noEndnote/>
          <w:docGrid w:linePitch="360"/>
        </w:sectPr>
      </w:pPr>
    </w:p>
    <w:p w:rsidR="00B11B5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(A248, R276, S1220)</w:t>
      </w:r>
    </w:p>
    <w:p w:rsidR="00B11B54" w:rsidRPr="008836A5"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11B54" w:rsidRPr="00F301E0"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301E0">
        <w:rPr>
          <w:rFonts w:cs="Times New Roman"/>
          <w:b/>
          <w:color w:val="000000" w:themeColor="text1"/>
          <w:szCs w:val="36"/>
        </w:rPr>
        <w:t xml:space="preserve">AN ACT </w:t>
      </w:r>
      <w:r w:rsidRPr="00F301E0">
        <w:rPr>
          <w:rFonts w:cs="Times New Roman"/>
          <w:b/>
          <w:color w:val="000000" w:themeColor="text1"/>
          <w:u w:color="000000" w:themeColor="text1"/>
        </w:rPr>
        <w:t>TO AMEND SECTION 48</w:t>
      </w:r>
      <w:r w:rsidRPr="00F301E0">
        <w:rPr>
          <w:rFonts w:cs="Times New Roman"/>
          <w:b/>
          <w:color w:val="000000" w:themeColor="text1"/>
          <w:u w:color="000000" w:themeColor="text1"/>
        </w:rPr>
        <w:noBreakHyphen/>
        <w:t>2</w:t>
      </w:r>
      <w:r w:rsidRPr="00F301E0">
        <w:rPr>
          <w:rFonts w:cs="Times New Roman"/>
          <w:b/>
          <w:color w:val="000000" w:themeColor="text1"/>
          <w:u w:color="000000" w:themeColor="text1"/>
        </w:rPr>
        <w:noBreakHyphen/>
        <w:t>50, AS AMENDED, CODE OF LAWS OF SOUTH CAROLINA, 1976, RELATING TO FEES IMPOSED BY THE DEPARTMENT OF HEALTH AND ENVIRONMENTAL CONTROL FOR CERTAIN ENVIRONMENTAL PROGRAMS, INCLUDING THE SURFACE WATER WITHDRAWAL PROGRAM, WHICH ARE DEPOSITED INTO THE ENVIRONMENTAL PROTECTION FUND FOR ADMINISTRATION OF THESE PROGRAMS, SO AS TO ENUMERATE THE FEES FOR SURFACE WATER WITHDRAWAL APPLICATIONS AND PERMITS THAT WOULD OTHERWISE HAVE BEEN REPEALED JANUARY 1, 2013; BY ADDING SECTION 49</w:t>
      </w:r>
      <w:r w:rsidRPr="00F301E0">
        <w:rPr>
          <w:rFonts w:cs="Times New Roman"/>
          <w:b/>
          <w:color w:val="000000" w:themeColor="text1"/>
          <w:u w:color="000000" w:themeColor="text1"/>
        </w:rPr>
        <w:noBreakHyphen/>
        <w:t>4</w:t>
      </w:r>
      <w:r w:rsidRPr="00F301E0">
        <w:rPr>
          <w:rFonts w:cs="Times New Roman"/>
          <w:b/>
          <w:color w:val="000000" w:themeColor="text1"/>
          <w:u w:color="000000" w:themeColor="text1"/>
        </w:rPr>
        <w:noBreakHyphen/>
        <w:t xml:space="preserve">175 SO AS TO REIMPOSE THE FEES THE DEPARTMENT OF HEALTH AND ENVIRONMENTAL CONTROL MAY CHARGE FOR SURFACE WATER WITHDRAWAL AND APPLICATIONS AND PERMITS AND TO PROVIDE THAT THE DEPARTMENT SHALL RETAIN THESE FEES TO IMPLEMENT AND OPERATE THE SURFACE WATER WITHDRAWAL PROGRAM; AND TO AMEND ACT 247 OF 2010, </w:t>
      </w:r>
      <w:r>
        <w:rPr>
          <w:rFonts w:cs="Times New Roman"/>
          <w:b/>
          <w:color w:val="000000" w:themeColor="text1"/>
          <w:u w:color="000000" w:themeColor="text1"/>
        </w:rPr>
        <w:t xml:space="preserve">RELATING TO THE SOUTH CAROLINA SURFACE WATER WITHDRAWAL, PERMITTING, USE, AND REPORTING ACT SO AS TO REPEAL </w:t>
      </w:r>
      <w:r w:rsidRPr="00F301E0">
        <w:rPr>
          <w:rFonts w:cs="Times New Roman"/>
          <w:b/>
          <w:color w:val="000000" w:themeColor="text1"/>
          <w:u w:color="000000" w:themeColor="text1"/>
        </w:rPr>
        <w:t>PROVISIONS THAT PROSPECTIVELY REPEAL THE IMPOSITION OF SURFACE WATER WITHDRAWAL PERMIT FEES.</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03D4">
        <w:rPr>
          <w:rFonts w:cs="Times New Roman"/>
        </w:rPr>
        <w:t>Be it enacted by the General Assembly of the State of South Carolina:</w:t>
      </w:r>
    </w:p>
    <w:p w:rsidR="00B11B5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1B54" w:rsidRPr="007813A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Surface water withdrawal permit fees added</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SECTION</w:t>
      </w:r>
      <w:r w:rsidRPr="007003D4">
        <w:rPr>
          <w:rFonts w:cs="Times New Roman"/>
          <w:color w:val="000000" w:themeColor="text1"/>
          <w:u w:color="000000" w:themeColor="text1"/>
        </w:rPr>
        <w:tab/>
        <w:t>1.</w:t>
      </w:r>
      <w:r w:rsidRPr="007003D4">
        <w:rPr>
          <w:rFonts w:cs="Times New Roman"/>
          <w:color w:val="000000" w:themeColor="text1"/>
          <w:u w:color="000000" w:themeColor="text1"/>
        </w:rPr>
        <w:tab/>
        <w:t>Section 48</w:t>
      </w:r>
      <w:r w:rsidRPr="007003D4">
        <w:rPr>
          <w:rFonts w:cs="Times New Roman"/>
          <w:color w:val="000000" w:themeColor="text1"/>
          <w:u w:color="000000" w:themeColor="text1"/>
        </w:rPr>
        <w:noBreakHyphen/>
        <w:t>2</w:t>
      </w:r>
      <w:r w:rsidRPr="007003D4">
        <w:rPr>
          <w:rFonts w:cs="Times New Roman"/>
          <w:color w:val="000000" w:themeColor="text1"/>
          <w:u w:color="000000" w:themeColor="text1"/>
        </w:rPr>
        <w:noBreakHyphen/>
        <w:t>50(H) of the 1976 Code, as last amended by Act 247 of 2010, is further amended by adding an appropriately numbered item at the end to read:</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7003D4">
        <w:rPr>
          <w:rFonts w:cs="Times New Roman"/>
          <w:color w:val="000000" w:themeColor="text1"/>
          <w:u w:color="000000" w:themeColor="text1"/>
        </w:rPr>
        <w:tab/>
        <w:t>“( )</w:t>
      </w:r>
      <w:r w:rsidRPr="007003D4">
        <w:rPr>
          <w:rFonts w:cs="Times New Roman"/>
          <w:color w:val="000000" w:themeColor="text1"/>
          <w:u w:color="000000" w:themeColor="text1"/>
        </w:rPr>
        <w:tab/>
        <w:t>Surface Water Withdrawals:</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t>(a)</w:t>
      </w:r>
      <w:r w:rsidRPr="007003D4">
        <w:rPr>
          <w:rFonts w:cs="Times New Roman"/>
          <w:color w:val="000000" w:themeColor="text1"/>
          <w:u w:color="000000" w:themeColor="text1"/>
        </w:rPr>
        <w:tab/>
        <w:t xml:space="preserve">Existing surface water withdrawal permit application processing fee </w:t>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t xml:space="preserve"> $1,000;</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t>(b)</w:t>
      </w:r>
      <w:r w:rsidRPr="007003D4">
        <w:rPr>
          <w:rFonts w:cs="Times New Roman"/>
          <w:color w:val="000000" w:themeColor="text1"/>
          <w:u w:color="000000" w:themeColor="text1"/>
        </w:rPr>
        <w:tab/>
        <w:t xml:space="preserve">New surface water withdrawal permit application processing fee </w:t>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t xml:space="preserve"> $7,500;</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t>(c)</w:t>
      </w:r>
      <w:r w:rsidRPr="007003D4">
        <w:rPr>
          <w:rFonts w:cs="Times New Roman"/>
          <w:color w:val="000000" w:themeColor="text1"/>
          <w:u w:color="000000" w:themeColor="text1"/>
        </w:rPr>
        <w:tab/>
        <w:t xml:space="preserve">Modification of surface water withdrawal permit application processing fee </w:t>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t xml:space="preserve"> $2,000;</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t>(d)</w:t>
      </w:r>
      <w:r w:rsidRPr="007003D4">
        <w:rPr>
          <w:rFonts w:cs="Times New Roman"/>
          <w:color w:val="000000" w:themeColor="text1"/>
          <w:u w:color="000000" w:themeColor="text1"/>
        </w:rPr>
        <w:tab/>
        <w:t xml:space="preserve">Renewal of surface water withdrawal permit with modifications application processing fee </w:t>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t xml:space="preserve"> $1,000;</w:t>
      </w:r>
    </w:p>
    <w:p w:rsidR="00B11B5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t>(e)</w:t>
      </w:r>
      <w:r w:rsidRPr="007003D4">
        <w:rPr>
          <w:rFonts w:cs="Times New Roman"/>
          <w:color w:val="000000" w:themeColor="text1"/>
          <w:u w:color="000000" w:themeColor="text1"/>
        </w:rPr>
        <w:tab/>
        <w:t xml:space="preserve">Surface water withdrawal annual operating fee per permitted intake </w:t>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t xml:space="preserve"> $1,000.”</w:t>
      </w:r>
    </w:p>
    <w:p w:rsidR="00B11B5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1B54" w:rsidRPr="007813A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Authority to collect, and the amount of, surface water withdrawal permit fees</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SECTION</w:t>
      </w:r>
      <w:r w:rsidRPr="007003D4">
        <w:rPr>
          <w:rFonts w:cs="Times New Roman"/>
          <w:color w:val="000000" w:themeColor="text1"/>
          <w:u w:color="000000" w:themeColor="text1"/>
        </w:rPr>
        <w:tab/>
        <w:t>2.</w:t>
      </w:r>
      <w:r w:rsidRPr="007003D4">
        <w:rPr>
          <w:rFonts w:cs="Times New Roman"/>
          <w:color w:val="000000" w:themeColor="text1"/>
          <w:u w:color="000000" w:themeColor="text1"/>
        </w:rPr>
        <w:tab/>
        <w:t>Chapter 4, Title 49 of the 1976 Code is amended by adding:</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ab/>
        <w:t>“Section 49</w:t>
      </w:r>
      <w:r w:rsidRPr="007003D4">
        <w:rPr>
          <w:rFonts w:cs="Times New Roman"/>
          <w:color w:val="000000" w:themeColor="text1"/>
          <w:u w:color="000000" w:themeColor="text1"/>
        </w:rPr>
        <w:noBreakHyphen/>
        <w:t>4</w:t>
      </w:r>
      <w:r w:rsidRPr="007003D4">
        <w:rPr>
          <w:rFonts w:cs="Times New Roman"/>
          <w:color w:val="000000" w:themeColor="text1"/>
          <w:u w:color="000000" w:themeColor="text1"/>
        </w:rPr>
        <w:noBreakHyphen/>
        <w:t>175.(A)</w:t>
      </w:r>
      <w:r w:rsidRPr="007003D4">
        <w:rPr>
          <w:rFonts w:cs="Times New Roman"/>
          <w:color w:val="000000" w:themeColor="text1"/>
          <w:u w:color="000000" w:themeColor="text1"/>
        </w:rPr>
        <w:tab/>
        <w:t>The department is authorized to collect the following surface water withdrawal program fees:</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ab/>
      </w:r>
      <w:r w:rsidRPr="007003D4">
        <w:rPr>
          <w:rFonts w:cs="Times New Roman"/>
          <w:color w:val="000000" w:themeColor="text1"/>
          <w:u w:color="000000" w:themeColor="text1"/>
        </w:rPr>
        <w:tab/>
        <w:t>(1)</w:t>
      </w:r>
      <w:r w:rsidRPr="007003D4">
        <w:rPr>
          <w:rFonts w:cs="Times New Roman"/>
          <w:color w:val="000000" w:themeColor="text1"/>
          <w:u w:color="000000" w:themeColor="text1"/>
        </w:rPr>
        <w:tab/>
        <w:t>existing surface water withdrawal permit application processing fee</w:t>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t>$1,000;</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ab/>
      </w:r>
      <w:r w:rsidRPr="007003D4">
        <w:rPr>
          <w:rFonts w:cs="Times New Roman"/>
          <w:color w:val="000000" w:themeColor="text1"/>
          <w:u w:color="000000" w:themeColor="text1"/>
        </w:rPr>
        <w:tab/>
        <w:t>(2)</w:t>
      </w:r>
      <w:r w:rsidRPr="007003D4">
        <w:rPr>
          <w:rFonts w:cs="Times New Roman"/>
          <w:color w:val="000000" w:themeColor="text1"/>
          <w:u w:color="000000" w:themeColor="text1"/>
        </w:rPr>
        <w:tab/>
        <w:t>new surface water withdrawal permit application processing fee</w:t>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w:t>
      </w:r>
      <w:r w:rsidRPr="007003D4">
        <w:rPr>
          <w:rFonts w:cs="Times New Roman"/>
          <w:color w:val="000000" w:themeColor="text1"/>
          <w:u w:color="000000" w:themeColor="text1"/>
        </w:rPr>
        <w:t>7,500;</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ab/>
      </w:r>
      <w:r w:rsidRPr="007003D4">
        <w:rPr>
          <w:rFonts w:cs="Times New Roman"/>
          <w:color w:val="000000" w:themeColor="text1"/>
          <w:u w:color="000000" w:themeColor="text1"/>
        </w:rPr>
        <w:tab/>
        <w:t>(3)</w:t>
      </w:r>
      <w:r w:rsidRPr="007003D4">
        <w:rPr>
          <w:rFonts w:cs="Times New Roman"/>
          <w:color w:val="000000" w:themeColor="text1"/>
          <w:u w:color="000000" w:themeColor="text1"/>
        </w:rPr>
        <w:tab/>
        <w:t>modification of surface water withdrawal permit application processing fee</w:t>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w:t>
      </w:r>
      <w:r w:rsidRPr="007003D4">
        <w:rPr>
          <w:rFonts w:cs="Times New Roman"/>
          <w:color w:val="000000" w:themeColor="text1"/>
          <w:u w:color="000000" w:themeColor="text1"/>
        </w:rPr>
        <w:t>2,000;</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ab/>
      </w:r>
      <w:r w:rsidRPr="007003D4">
        <w:rPr>
          <w:rFonts w:cs="Times New Roman"/>
          <w:color w:val="000000" w:themeColor="text1"/>
          <w:u w:color="000000" w:themeColor="text1"/>
        </w:rPr>
        <w:tab/>
        <w:t>(4)</w:t>
      </w:r>
      <w:r w:rsidRPr="007003D4">
        <w:rPr>
          <w:rFonts w:cs="Times New Roman"/>
          <w:color w:val="000000" w:themeColor="text1"/>
          <w:u w:color="000000" w:themeColor="text1"/>
        </w:rPr>
        <w:tab/>
        <w:t>renewal of surface water withdrawal permit with modifications ap</w:t>
      </w:r>
      <w:r>
        <w:rPr>
          <w:rFonts w:cs="Times New Roman"/>
          <w:color w:val="000000" w:themeColor="text1"/>
          <w:u w:color="000000" w:themeColor="text1"/>
        </w:rPr>
        <w:t>plication processing fee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w:t>
      </w:r>
      <w:r w:rsidRPr="007003D4">
        <w:rPr>
          <w:rFonts w:cs="Times New Roman"/>
          <w:color w:val="000000" w:themeColor="text1"/>
          <w:u w:color="000000" w:themeColor="text1"/>
        </w:rPr>
        <w:t>1,000;</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ab/>
      </w:r>
      <w:r w:rsidRPr="007003D4">
        <w:rPr>
          <w:rFonts w:cs="Times New Roman"/>
          <w:color w:val="000000" w:themeColor="text1"/>
          <w:u w:color="000000" w:themeColor="text1"/>
        </w:rPr>
        <w:tab/>
        <w:t>(5)</w:t>
      </w:r>
      <w:r w:rsidRPr="007003D4">
        <w:rPr>
          <w:rFonts w:cs="Times New Roman"/>
          <w:color w:val="000000" w:themeColor="text1"/>
          <w:u w:color="000000" w:themeColor="text1"/>
        </w:rPr>
        <w:tab/>
        <w:t>surface water withdrawal annual operating fee per permitted intake</w:t>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sidRPr="007003D4">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w:t>
      </w:r>
      <w:r w:rsidRPr="007003D4">
        <w:rPr>
          <w:rFonts w:cs="Times New Roman"/>
          <w:color w:val="000000" w:themeColor="text1"/>
          <w:u w:color="000000" w:themeColor="text1"/>
        </w:rPr>
        <w:t>1,000.</w:t>
      </w:r>
    </w:p>
    <w:p w:rsidR="00B11B5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ab/>
        <w:t>(B)</w:t>
      </w:r>
      <w:r w:rsidRPr="007003D4">
        <w:rPr>
          <w:rFonts w:cs="Times New Roman"/>
          <w:color w:val="000000" w:themeColor="text1"/>
          <w:u w:color="000000" w:themeColor="text1"/>
        </w:rPr>
        <w:tab/>
        <w:t>The department shall retain the fees collected pursuant to this section for the purposes of implementing and operating the Surface Water Permitting and Withdrawal regulatory program, including permit application review, compliance inspections, and enforcement and for technical assistance and monitoring.”</w:t>
      </w:r>
    </w:p>
    <w:p w:rsidR="00B11B5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1B54" w:rsidRPr="007813A4" w:rsidRDefault="00B11B54" w:rsidP="00B11B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B11B54" w:rsidRPr="007003D4" w:rsidRDefault="00B11B54" w:rsidP="00B11B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1B54" w:rsidRPr="007003D4" w:rsidRDefault="00B11B54" w:rsidP="00B11B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SECTION</w:t>
      </w:r>
      <w:r w:rsidRPr="007003D4">
        <w:rPr>
          <w:rFonts w:cs="Times New Roman"/>
          <w:color w:val="000000" w:themeColor="text1"/>
          <w:u w:color="000000" w:themeColor="text1"/>
        </w:rPr>
        <w:tab/>
        <w:t>3.</w:t>
      </w:r>
      <w:r w:rsidRPr="007003D4">
        <w:rPr>
          <w:rFonts w:cs="Times New Roman"/>
          <w:color w:val="000000" w:themeColor="text1"/>
          <w:u w:color="000000" w:themeColor="text1"/>
        </w:rPr>
        <w:tab/>
        <w:t>Section 3C of Act 247 of 2010, which reads as stated below, is repealed:</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1B5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003D4">
        <w:rPr>
          <w:rFonts w:cs="Times New Roman"/>
          <w:color w:val="000000" w:themeColor="text1"/>
          <w:u w:color="000000" w:themeColor="text1"/>
        </w:rPr>
        <w:tab/>
        <w:t>“C.</w:t>
      </w:r>
      <w:r w:rsidRPr="007003D4">
        <w:rPr>
          <w:rFonts w:cs="Times New Roman"/>
          <w:color w:val="000000" w:themeColor="text1"/>
          <w:u w:color="000000" w:themeColor="text1"/>
        </w:rPr>
        <w:tab/>
        <w:t>The new item added to Section 48</w:t>
      </w:r>
      <w:r w:rsidRPr="007003D4">
        <w:rPr>
          <w:rFonts w:cs="Times New Roman"/>
          <w:color w:val="000000" w:themeColor="text1"/>
          <w:u w:color="000000" w:themeColor="text1"/>
        </w:rPr>
        <w:noBreakHyphen/>
        <w:t>2</w:t>
      </w:r>
      <w:r w:rsidRPr="007003D4">
        <w:rPr>
          <w:rFonts w:cs="Times New Roman"/>
          <w:color w:val="000000" w:themeColor="text1"/>
          <w:u w:color="000000" w:themeColor="text1"/>
        </w:rPr>
        <w:noBreakHyphen/>
        <w:t>50 by this SECTION is repealed January 1, 2013.  No new fees may be charged for Surface Water Withdrawal applications following that date without an act of the General Assembly setting the fee schedule.”</w:t>
      </w:r>
    </w:p>
    <w:p w:rsidR="00B11B5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1B54" w:rsidRPr="007813A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1B54" w:rsidRPr="007003D4" w:rsidRDefault="00B11B54"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003D4">
        <w:rPr>
          <w:rFonts w:cs="Times New Roman"/>
          <w:color w:val="000000" w:themeColor="text1"/>
          <w:u w:color="000000" w:themeColor="text1"/>
        </w:rPr>
        <w:t>SECTION</w:t>
      </w:r>
      <w:r w:rsidRPr="007003D4">
        <w:rPr>
          <w:rFonts w:cs="Times New Roman"/>
          <w:color w:val="000000" w:themeColor="text1"/>
          <w:u w:color="000000" w:themeColor="text1"/>
        </w:rPr>
        <w:tab/>
        <w:t>4.</w:t>
      </w:r>
      <w:r w:rsidRPr="007003D4">
        <w:rPr>
          <w:rFonts w:cs="Times New Roman"/>
          <w:color w:val="000000" w:themeColor="text1"/>
          <w:u w:color="000000" w:themeColor="text1"/>
        </w:rPr>
        <w:tab/>
        <w:t>This act takes effect January 1, 2013.</w:t>
      </w:r>
    </w:p>
    <w:p w:rsidR="00B11B54" w:rsidRDefault="00B11B54" w:rsidP="00B11B54">
      <w:pPr>
        <w:tabs>
          <w:tab w:val="left" w:pos="1440"/>
          <w:tab w:val="left" w:pos="1800"/>
          <w:tab w:val="left" w:pos="2880"/>
        </w:tabs>
        <w:rPr>
          <w:color w:val="000000" w:themeColor="text1"/>
        </w:rPr>
      </w:pPr>
    </w:p>
    <w:p w:rsidR="00B11B54" w:rsidRDefault="00B11B54" w:rsidP="00B11B54">
      <w:pPr>
        <w:keepNext/>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B11B54" w:rsidRDefault="00B11B54" w:rsidP="00B11B54">
      <w:pPr>
        <w:keepNext/>
        <w:tabs>
          <w:tab w:val="left" w:pos="1440"/>
          <w:tab w:val="left" w:pos="1800"/>
          <w:tab w:val="left" w:pos="2880"/>
        </w:tabs>
        <w:rPr>
          <w:color w:val="000000" w:themeColor="text1"/>
        </w:rPr>
      </w:pPr>
    </w:p>
    <w:p w:rsidR="00B11B54" w:rsidRDefault="00B11B54" w:rsidP="00B11B54">
      <w:pPr>
        <w:keepNext/>
        <w:tabs>
          <w:tab w:val="left" w:pos="1440"/>
          <w:tab w:val="left" w:pos="1800"/>
          <w:tab w:val="left" w:pos="2880"/>
        </w:tabs>
        <w:rPr>
          <w:color w:val="000000" w:themeColor="text1"/>
        </w:rPr>
      </w:pPr>
      <w:r>
        <w:rPr>
          <w:color w:val="000000" w:themeColor="text1"/>
        </w:rPr>
        <w:t>Approved the 18</w:t>
      </w:r>
      <w:r w:rsidRPr="001B5534">
        <w:rPr>
          <w:color w:val="000000" w:themeColor="text1"/>
          <w:vertAlign w:val="superscript"/>
        </w:rPr>
        <w:t>th</w:t>
      </w:r>
      <w:r>
        <w:rPr>
          <w:color w:val="000000" w:themeColor="text1"/>
        </w:rPr>
        <w:t xml:space="preserve"> day of June, 2012. </w:t>
      </w:r>
    </w:p>
    <w:p w:rsidR="00B11B54" w:rsidRDefault="00B11B54" w:rsidP="00B11B54">
      <w:pPr>
        <w:tabs>
          <w:tab w:val="left" w:pos="1440"/>
          <w:tab w:val="left" w:pos="1800"/>
          <w:tab w:val="left" w:pos="2880"/>
        </w:tabs>
        <w:jc w:val="center"/>
        <w:rPr>
          <w:color w:val="000000" w:themeColor="text1"/>
        </w:rPr>
      </w:pPr>
    </w:p>
    <w:p w:rsidR="00B11B54" w:rsidRDefault="00B11B54" w:rsidP="00B11B54">
      <w:pPr>
        <w:tabs>
          <w:tab w:val="left" w:pos="1440"/>
          <w:tab w:val="left" w:pos="1800"/>
          <w:tab w:val="left" w:pos="2880"/>
        </w:tabs>
        <w:jc w:val="center"/>
        <w:rPr>
          <w:color w:val="000000" w:themeColor="text1"/>
        </w:rPr>
      </w:pPr>
      <w:r>
        <w:rPr>
          <w:color w:val="000000" w:themeColor="text1"/>
        </w:rPr>
        <w:t>__________</w:t>
      </w:r>
    </w:p>
    <w:p w:rsidR="008836A5" w:rsidRPr="003C79F2" w:rsidRDefault="008836A5" w:rsidP="00B11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C79F2" w:rsidSect="00F301E0">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919" w:rsidRDefault="00E65919" w:rsidP="007D5FAC">
      <w:r>
        <w:separator/>
      </w:r>
    </w:p>
  </w:endnote>
  <w:endnote w:type="continuationSeparator" w:id="0">
    <w:p w:rsidR="00E65919" w:rsidRDefault="00E6591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1E0" w:rsidRPr="00F301E0" w:rsidRDefault="00F301E0" w:rsidP="00F301E0">
    <w:pPr>
      <w:pStyle w:val="Footer"/>
      <w:tabs>
        <w:tab w:val="clear" w:pos="4680"/>
        <w:tab w:val="clear" w:pos="9360"/>
        <w:tab w:val="center" w:pos="3168"/>
      </w:tabs>
      <w:spacing w:before="120"/>
    </w:pPr>
    <w:r>
      <w:tab/>
    </w:r>
    <w:r w:rsidR="0099691C">
      <w:fldChar w:fldCharType="begin"/>
    </w:r>
    <w:r w:rsidR="00AE4063">
      <w:instrText xml:space="preserve"> PAGE  \* MERGEFORMAT </w:instrText>
    </w:r>
    <w:r w:rsidR="0099691C">
      <w:fldChar w:fldCharType="separate"/>
    </w:r>
    <w:r w:rsidR="00B11B54">
      <w:rPr>
        <w:noProof/>
      </w:rPr>
      <w:t>3</w:t>
    </w:r>
    <w:r w:rsidR="0099691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01E0" w:rsidRDefault="00F30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919" w:rsidRDefault="00E65919" w:rsidP="007D5FAC">
      <w:r>
        <w:separator/>
      </w:r>
    </w:p>
  </w:footnote>
  <w:footnote w:type="continuationSeparator" w:id="0">
    <w:p w:rsidR="00E65919" w:rsidRDefault="00E6591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220"/>
    <w:docVar w:name="ActSecretary" w:val="Downey"/>
    <w:docVar w:name="ActSIdno" w:val="(579)  1220AC12"/>
    <w:docVar w:name="clipname" w:val="1220AC12"/>
    <w:docVar w:name="dvBillNumber" w:val="1220"/>
    <w:docVar w:name="dvBillNumberPrefix" w:val="S"/>
    <w:docVar w:name="dvOriginalBody" w:val="Senate"/>
    <w:docVar w:name="OrigSENATEBillNo" w:val="1220"/>
    <w:docVar w:name="SENATEACTFULLPATH" w:val="L:\COUNCIL\ACTS\1220AC12.DOCX"/>
    <w:docVar w:name="WhatActtype" w:val="AN ACT"/>
  </w:docVars>
  <w:rsids>
    <w:rsidRoot w:val="00F138F5"/>
    <w:rsid w:val="00002DE0"/>
    <w:rsid w:val="0002012D"/>
    <w:rsid w:val="00020349"/>
    <w:rsid w:val="00021B0B"/>
    <w:rsid w:val="0002592F"/>
    <w:rsid w:val="00027B5D"/>
    <w:rsid w:val="00030487"/>
    <w:rsid w:val="00040C05"/>
    <w:rsid w:val="0004579B"/>
    <w:rsid w:val="00051B4F"/>
    <w:rsid w:val="00055653"/>
    <w:rsid w:val="000673E4"/>
    <w:rsid w:val="0007088D"/>
    <w:rsid w:val="000731E9"/>
    <w:rsid w:val="00074565"/>
    <w:rsid w:val="00074E8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1E4E"/>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4416"/>
    <w:rsid w:val="002851AC"/>
    <w:rsid w:val="00290B61"/>
    <w:rsid w:val="00291330"/>
    <w:rsid w:val="00291CD5"/>
    <w:rsid w:val="00291CF3"/>
    <w:rsid w:val="00293450"/>
    <w:rsid w:val="00294396"/>
    <w:rsid w:val="00296B4D"/>
    <w:rsid w:val="002A6880"/>
    <w:rsid w:val="002A7F6D"/>
    <w:rsid w:val="002B7382"/>
    <w:rsid w:val="002B787D"/>
    <w:rsid w:val="002C0E95"/>
    <w:rsid w:val="002C3DB3"/>
    <w:rsid w:val="002C4C93"/>
    <w:rsid w:val="002C7D37"/>
    <w:rsid w:val="002D3267"/>
    <w:rsid w:val="002D7489"/>
    <w:rsid w:val="002D7F22"/>
    <w:rsid w:val="002E0E09"/>
    <w:rsid w:val="002E2659"/>
    <w:rsid w:val="002F1141"/>
    <w:rsid w:val="002F45B3"/>
    <w:rsid w:val="002F7B7D"/>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19F8"/>
    <w:rsid w:val="00392293"/>
    <w:rsid w:val="0039655A"/>
    <w:rsid w:val="00396C58"/>
    <w:rsid w:val="003A6D96"/>
    <w:rsid w:val="003A7517"/>
    <w:rsid w:val="003B1A01"/>
    <w:rsid w:val="003B2E6E"/>
    <w:rsid w:val="003B355D"/>
    <w:rsid w:val="003B6BB7"/>
    <w:rsid w:val="003B746E"/>
    <w:rsid w:val="003C030C"/>
    <w:rsid w:val="003C79F2"/>
    <w:rsid w:val="003D2A73"/>
    <w:rsid w:val="00400828"/>
    <w:rsid w:val="0040276D"/>
    <w:rsid w:val="00412B47"/>
    <w:rsid w:val="00414C2A"/>
    <w:rsid w:val="004157C4"/>
    <w:rsid w:val="0041760A"/>
    <w:rsid w:val="00417A9C"/>
    <w:rsid w:val="00423310"/>
    <w:rsid w:val="00427BCB"/>
    <w:rsid w:val="00430630"/>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2909"/>
    <w:rsid w:val="004B41E5"/>
    <w:rsid w:val="004C07D4"/>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0E9D"/>
    <w:rsid w:val="005839FC"/>
    <w:rsid w:val="00583CB3"/>
    <w:rsid w:val="005859EE"/>
    <w:rsid w:val="0059080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04C"/>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07C67"/>
    <w:rsid w:val="007127A6"/>
    <w:rsid w:val="00714ED0"/>
    <w:rsid w:val="00731C9E"/>
    <w:rsid w:val="00734C77"/>
    <w:rsid w:val="00737039"/>
    <w:rsid w:val="007373C7"/>
    <w:rsid w:val="007469F9"/>
    <w:rsid w:val="0074783A"/>
    <w:rsid w:val="007514EF"/>
    <w:rsid w:val="00764BFB"/>
    <w:rsid w:val="00765D0A"/>
    <w:rsid w:val="007664A2"/>
    <w:rsid w:val="007746C2"/>
    <w:rsid w:val="00775B87"/>
    <w:rsid w:val="007813A4"/>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0411B"/>
    <w:rsid w:val="00821AAF"/>
    <w:rsid w:val="00821E27"/>
    <w:rsid w:val="00832F5E"/>
    <w:rsid w:val="00834B27"/>
    <w:rsid w:val="00836D7F"/>
    <w:rsid w:val="00841A98"/>
    <w:rsid w:val="00841BFC"/>
    <w:rsid w:val="008441A5"/>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3A4D"/>
    <w:rsid w:val="009057E7"/>
    <w:rsid w:val="009076FA"/>
    <w:rsid w:val="009112BB"/>
    <w:rsid w:val="00916DFE"/>
    <w:rsid w:val="00916EE8"/>
    <w:rsid w:val="0092121C"/>
    <w:rsid w:val="009218CD"/>
    <w:rsid w:val="00937AF4"/>
    <w:rsid w:val="00940A90"/>
    <w:rsid w:val="00947070"/>
    <w:rsid w:val="00947F18"/>
    <w:rsid w:val="00953BF7"/>
    <w:rsid w:val="009559F1"/>
    <w:rsid w:val="009560AB"/>
    <w:rsid w:val="009631DC"/>
    <w:rsid w:val="00971351"/>
    <w:rsid w:val="0097332E"/>
    <w:rsid w:val="00974FD7"/>
    <w:rsid w:val="00980444"/>
    <w:rsid w:val="00982E93"/>
    <w:rsid w:val="00990677"/>
    <w:rsid w:val="0099691C"/>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0444"/>
    <w:rsid w:val="00AB1AB5"/>
    <w:rsid w:val="00AB2F1E"/>
    <w:rsid w:val="00AB355F"/>
    <w:rsid w:val="00AC0BD6"/>
    <w:rsid w:val="00AC14ED"/>
    <w:rsid w:val="00AC5F44"/>
    <w:rsid w:val="00AD107E"/>
    <w:rsid w:val="00AD33E6"/>
    <w:rsid w:val="00AD422A"/>
    <w:rsid w:val="00AD4667"/>
    <w:rsid w:val="00AD4887"/>
    <w:rsid w:val="00AE4063"/>
    <w:rsid w:val="00AE42DA"/>
    <w:rsid w:val="00AE4DFB"/>
    <w:rsid w:val="00AF08CD"/>
    <w:rsid w:val="00AF2080"/>
    <w:rsid w:val="00AF3196"/>
    <w:rsid w:val="00AF3FED"/>
    <w:rsid w:val="00AF7929"/>
    <w:rsid w:val="00AF7A83"/>
    <w:rsid w:val="00B010E0"/>
    <w:rsid w:val="00B11270"/>
    <w:rsid w:val="00B11B54"/>
    <w:rsid w:val="00B12572"/>
    <w:rsid w:val="00B16971"/>
    <w:rsid w:val="00B303AC"/>
    <w:rsid w:val="00B33AFF"/>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183B"/>
    <w:rsid w:val="00C2227D"/>
    <w:rsid w:val="00C230AF"/>
    <w:rsid w:val="00C23B1A"/>
    <w:rsid w:val="00C30E1C"/>
    <w:rsid w:val="00C32CDA"/>
    <w:rsid w:val="00C34674"/>
    <w:rsid w:val="00C3483A"/>
    <w:rsid w:val="00C4156F"/>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1593"/>
    <w:rsid w:val="00CF26E3"/>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4CED"/>
    <w:rsid w:val="00DF0E69"/>
    <w:rsid w:val="00E00FC9"/>
    <w:rsid w:val="00E02CA8"/>
    <w:rsid w:val="00E076BB"/>
    <w:rsid w:val="00E14905"/>
    <w:rsid w:val="00E31462"/>
    <w:rsid w:val="00E3356F"/>
    <w:rsid w:val="00E33964"/>
    <w:rsid w:val="00E3462F"/>
    <w:rsid w:val="00E36231"/>
    <w:rsid w:val="00E500F1"/>
    <w:rsid w:val="00E5358E"/>
    <w:rsid w:val="00E5665F"/>
    <w:rsid w:val="00E60357"/>
    <w:rsid w:val="00E61B4C"/>
    <w:rsid w:val="00E65919"/>
    <w:rsid w:val="00E71D4E"/>
    <w:rsid w:val="00E757F4"/>
    <w:rsid w:val="00E9303D"/>
    <w:rsid w:val="00EA2A3A"/>
    <w:rsid w:val="00EA77B0"/>
    <w:rsid w:val="00EB223A"/>
    <w:rsid w:val="00EC47CE"/>
    <w:rsid w:val="00ED4871"/>
    <w:rsid w:val="00ED7879"/>
    <w:rsid w:val="00EE121D"/>
    <w:rsid w:val="00EE1D8A"/>
    <w:rsid w:val="00EE42B4"/>
    <w:rsid w:val="00EE663F"/>
    <w:rsid w:val="00EF0E4A"/>
    <w:rsid w:val="00EF3301"/>
    <w:rsid w:val="00EF6923"/>
    <w:rsid w:val="00F00FA1"/>
    <w:rsid w:val="00F035BD"/>
    <w:rsid w:val="00F07446"/>
    <w:rsid w:val="00F10FAC"/>
    <w:rsid w:val="00F138F5"/>
    <w:rsid w:val="00F16F4D"/>
    <w:rsid w:val="00F178BC"/>
    <w:rsid w:val="00F20E06"/>
    <w:rsid w:val="00F21DD7"/>
    <w:rsid w:val="00F24361"/>
    <w:rsid w:val="00F25311"/>
    <w:rsid w:val="00F301E0"/>
    <w:rsid w:val="00F30AAF"/>
    <w:rsid w:val="00F310E4"/>
    <w:rsid w:val="00F348D3"/>
    <w:rsid w:val="00F34BF1"/>
    <w:rsid w:val="00F3642A"/>
    <w:rsid w:val="00F37B3F"/>
    <w:rsid w:val="00F432E0"/>
    <w:rsid w:val="00F44E35"/>
    <w:rsid w:val="00F509CF"/>
    <w:rsid w:val="00F51775"/>
    <w:rsid w:val="00F54582"/>
    <w:rsid w:val="00F61884"/>
    <w:rsid w:val="00F620F9"/>
    <w:rsid w:val="00F627EF"/>
    <w:rsid w:val="00F669CB"/>
    <w:rsid w:val="00F66E0E"/>
    <w:rsid w:val="00F721C4"/>
    <w:rsid w:val="00F7296A"/>
    <w:rsid w:val="00F80634"/>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A83B483C-9351-48D0-9ACA-9C69AF37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301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E4CED"/>
    <w:rPr>
      <w:rFonts w:ascii="Tahoma" w:hAnsi="Tahoma" w:cs="Tahoma"/>
      <w:sz w:val="16"/>
      <w:szCs w:val="16"/>
    </w:rPr>
  </w:style>
  <w:style w:type="character" w:customStyle="1" w:styleId="BalloonTextChar">
    <w:name w:val="Balloon Text Char"/>
    <w:basedOn w:val="DefaultParagraphFont"/>
    <w:link w:val="BalloonText"/>
    <w:uiPriority w:val="99"/>
    <w:semiHidden/>
    <w:rsid w:val="00DE4CED"/>
    <w:rPr>
      <w:rFonts w:ascii="Tahoma" w:hAnsi="Tahoma" w:cs="Tahoma"/>
      <w:sz w:val="16"/>
      <w:szCs w:val="16"/>
    </w:rPr>
  </w:style>
  <w:style w:type="table" w:styleId="TableGrid">
    <w:name w:val="Table Grid"/>
    <w:basedOn w:val="TableNormal"/>
    <w:uiPriority w:val="59"/>
    <w:rsid w:val="00916DF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301E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559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29-12.docx" TargetMode="External"/><Relationship Id="rId13" Type="http://schemas.openxmlformats.org/officeDocument/2006/relationships/hyperlink" Target="file:///h:\hj%20archive\2012\04-17-12.docx" TargetMode="External"/><Relationship Id="rId18" Type="http://schemas.openxmlformats.org/officeDocument/2006/relationships/hyperlink" Target="file:///h:\hj%20archive\2012\06-05-12.docx" TargetMode="External"/><Relationship Id="rId26" Type="http://schemas.openxmlformats.org/officeDocument/2006/relationships/hyperlink" Target="file:///h:\sj%20archive\2012\06-06-12.docx" TargetMode="External"/><Relationship Id="rId3" Type="http://schemas.openxmlformats.org/officeDocument/2006/relationships/webSettings" Target="webSettings.xml"/><Relationship Id="rId21" Type="http://schemas.openxmlformats.org/officeDocument/2006/relationships/hyperlink" Target="file:///h:\hj%20archive\2012\06-05-12.docx" TargetMode="External"/><Relationship Id="rId34" Type="http://schemas.openxmlformats.org/officeDocument/2006/relationships/fontTable" Target="fontTable.xml"/><Relationship Id="rId7" Type="http://schemas.openxmlformats.org/officeDocument/2006/relationships/hyperlink" Target="file:///h:\sj%20archive\2012\02-15-12.docx" TargetMode="External"/><Relationship Id="rId12" Type="http://schemas.openxmlformats.org/officeDocument/2006/relationships/hyperlink" Target="file:///h:\sj%20archive\2012\04-12-12.docx" TargetMode="External"/><Relationship Id="rId17" Type="http://schemas.openxmlformats.org/officeDocument/2006/relationships/hyperlink" Target="file:///h:\hj%20archive\2012\05-31-12.docx" TargetMode="External"/><Relationship Id="rId25" Type="http://schemas.openxmlformats.org/officeDocument/2006/relationships/hyperlink" Target="file:///h:\sj%20archive\2012\06-06-12.docx"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2\05-30-12.docx" TargetMode="External"/><Relationship Id="rId20" Type="http://schemas.openxmlformats.org/officeDocument/2006/relationships/hyperlink" Target="file:///h:\hj%20archive\2012\06-05-12.docx" TargetMode="External"/><Relationship Id="rId29" Type="http://schemas.openxmlformats.org/officeDocument/2006/relationships/hyperlink" Target="file:///p:\pprever\2011-12\1220_20120524.docx" TargetMode="External"/><Relationship Id="rId1" Type="http://schemas.openxmlformats.org/officeDocument/2006/relationships/styles" Target="styles.xml"/><Relationship Id="rId6" Type="http://schemas.openxmlformats.org/officeDocument/2006/relationships/hyperlink" Target="file:///h:\sj%20archive\2012\02-15-12.docx" TargetMode="External"/><Relationship Id="rId11" Type="http://schemas.openxmlformats.org/officeDocument/2006/relationships/hyperlink" Target="file:///h:\sj%20archive\2012\04-11-12.docx" TargetMode="External"/><Relationship Id="rId24" Type="http://schemas.openxmlformats.org/officeDocument/2006/relationships/hyperlink" Target="file:///h:\hj%20archive\2012\06-06-12.docx"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2\05-24-12.docx" TargetMode="External"/><Relationship Id="rId23" Type="http://schemas.openxmlformats.org/officeDocument/2006/relationships/hyperlink" Target="file:///h:\hj%20archive\2012\06-06-12.docx" TargetMode="External"/><Relationship Id="rId28" Type="http://schemas.openxmlformats.org/officeDocument/2006/relationships/hyperlink" Target="file:///p:\pprever\2011-12\1220_20120329.docx" TargetMode="External"/><Relationship Id="rId10" Type="http://schemas.openxmlformats.org/officeDocument/2006/relationships/hyperlink" Target="file:///h:\sj%20archive\2012\04-11-12.docx" TargetMode="External"/><Relationship Id="rId19" Type="http://schemas.openxmlformats.org/officeDocument/2006/relationships/hyperlink" Target="file:///h:\hj%20archive\2012\06-05-12.docx" TargetMode="External"/><Relationship Id="rId31" Type="http://schemas.openxmlformats.org/officeDocument/2006/relationships/hyperlink" Target="file:///p:\pprever\2011-12\1220_20120606.docx" TargetMode="External"/><Relationship Id="rId4" Type="http://schemas.openxmlformats.org/officeDocument/2006/relationships/footnotes" Target="footnotes.xml"/><Relationship Id="rId9" Type="http://schemas.openxmlformats.org/officeDocument/2006/relationships/hyperlink" Target="file:///h:\sj%20archive\2012\03-29-12.docx" TargetMode="External"/><Relationship Id="rId14" Type="http://schemas.openxmlformats.org/officeDocument/2006/relationships/hyperlink" Target="file:///h:\hj%20archive\2012\04-17-12.docx" TargetMode="External"/><Relationship Id="rId22" Type="http://schemas.openxmlformats.org/officeDocument/2006/relationships/hyperlink" Target="file:///h:\hj%20archive\2012\06-06-12.docx" TargetMode="External"/><Relationship Id="rId27" Type="http://schemas.openxmlformats.org/officeDocument/2006/relationships/hyperlink" Target="file:///p:\pprever\2011-12\1220_20120215.docx" TargetMode="External"/><Relationship Id="rId30" Type="http://schemas.openxmlformats.org/officeDocument/2006/relationships/hyperlink" Target="file:///p:\pprever\2011-12\1220_20120605.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800</Words>
  <Characters>4766</Characters>
  <Application>Microsoft Office Word</Application>
  <DocSecurity>0</DocSecurity>
  <Lines>154</Lines>
  <Paragraphs>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1220: Surface water withdrawal - South Carolina Legislature Online</dc:title>
  <dc:subject/>
  <dc:creator>NikiDowney</dc:creator>
  <cp:keywords/>
  <dc:description/>
  <cp:lastModifiedBy>N Cumfer</cp:lastModifiedBy>
  <cp:revision>2</cp:revision>
  <cp:lastPrinted>2012-06-07T00:07:00Z</cp:lastPrinted>
  <dcterms:created xsi:type="dcterms:W3CDTF">2014-11-21T21:12:00Z</dcterms:created>
  <dcterms:modified xsi:type="dcterms:W3CDTF">2014-11-21T21:12:00Z</dcterms:modified>
</cp:coreProperties>
</file>