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9F9" w:rsidRDefault="004F39F9" w:rsidP="004F39F9">
      <w:pPr>
        <w:widowControl w:val="0"/>
        <w:jc w:val="center"/>
      </w:pPr>
      <w:bookmarkStart w:id="0" w:name="_GoBack"/>
      <w:bookmarkEnd w:id="0"/>
      <w:r w:rsidRPr="004F39F9">
        <w:rPr>
          <w:b/>
        </w:rPr>
        <w:t>South Carolina General Assembly</w:t>
      </w:r>
    </w:p>
    <w:p w:rsidR="004F39F9" w:rsidRDefault="004F39F9" w:rsidP="004F39F9">
      <w:pPr>
        <w:widowControl w:val="0"/>
        <w:jc w:val="center"/>
      </w:pPr>
      <w:r>
        <w:t>119th Session, 2011-2012</w:t>
      </w:r>
    </w:p>
    <w:p w:rsidR="004F39F9" w:rsidRDefault="004F39F9" w:rsidP="004F39F9">
      <w:pPr>
        <w:widowControl w:val="0"/>
        <w:jc w:val="left"/>
      </w:pPr>
    </w:p>
    <w:p w:rsidR="004F39F9" w:rsidRDefault="004F39F9" w:rsidP="004F39F9">
      <w:pPr>
        <w:widowControl w:val="0"/>
        <w:jc w:val="left"/>
        <w:rPr>
          <w:b/>
        </w:rPr>
      </w:pPr>
      <w:r w:rsidRPr="004F39F9">
        <w:rPr>
          <w:b/>
        </w:rPr>
        <w:t>S.</w:t>
      </w:r>
      <w:r>
        <w:rPr>
          <w:b/>
        </w:rPr>
        <w:t xml:space="preserve"> </w:t>
      </w:r>
      <w:r w:rsidRPr="004F39F9">
        <w:rPr>
          <w:b/>
        </w:rPr>
        <w:t>1277</w:t>
      </w:r>
    </w:p>
    <w:p w:rsidR="004F39F9" w:rsidRDefault="004F39F9" w:rsidP="004F39F9">
      <w:pPr>
        <w:widowControl w:val="0"/>
        <w:jc w:val="left"/>
        <w:rPr>
          <w:b/>
        </w:rPr>
      </w:pPr>
    </w:p>
    <w:p w:rsidR="004F39F9" w:rsidRDefault="004F39F9" w:rsidP="004F39F9">
      <w:pPr>
        <w:widowControl w:val="0"/>
        <w:jc w:val="left"/>
      </w:pPr>
      <w:r w:rsidRPr="004F39F9">
        <w:rPr>
          <w:b/>
        </w:rPr>
        <w:t>STATUS INFORMATION</w:t>
      </w:r>
    </w:p>
    <w:p w:rsidR="004F39F9" w:rsidRDefault="004F39F9" w:rsidP="004F39F9">
      <w:pPr>
        <w:widowControl w:val="0"/>
        <w:jc w:val="left"/>
      </w:pPr>
    </w:p>
    <w:p w:rsidR="004F39F9" w:rsidRDefault="004F39F9" w:rsidP="004F39F9">
      <w:pPr>
        <w:widowControl w:val="0"/>
        <w:jc w:val="left"/>
      </w:pPr>
      <w:r>
        <w:t>Concurrent Resolution</w:t>
      </w:r>
    </w:p>
    <w:p w:rsidR="004F39F9" w:rsidRDefault="004F39F9" w:rsidP="004F39F9">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4F39F9" w:rsidRDefault="004F39F9" w:rsidP="004F39F9">
      <w:pPr>
        <w:widowControl w:val="0"/>
        <w:jc w:val="left"/>
      </w:pPr>
      <w:r>
        <w:t>Document Path: l:\council\bills\gm\24961ab12.docx</w:t>
      </w:r>
    </w:p>
    <w:p w:rsidR="004F39F9" w:rsidRDefault="004F39F9" w:rsidP="004F39F9">
      <w:pPr>
        <w:widowControl w:val="0"/>
        <w:jc w:val="left"/>
      </w:pPr>
    </w:p>
    <w:p w:rsidR="00BA45C9" w:rsidRDefault="00BA45C9" w:rsidP="004F39F9">
      <w:pPr>
        <w:widowControl w:val="0"/>
        <w:jc w:val="left"/>
      </w:pPr>
      <w:r>
        <w:t>Introduced in the Senate on February 29, 2012</w:t>
      </w:r>
    </w:p>
    <w:p w:rsidR="00BA45C9" w:rsidRDefault="00BA45C9" w:rsidP="004F39F9">
      <w:pPr>
        <w:widowControl w:val="0"/>
        <w:jc w:val="left"/>
      </w:pPr>
      <w:r>
        <w:t>Introduced in the House on March 1, 2012</w:t>
      </w:r>
    </w:p>
    <w:p w:rsidR="00BA45C9" w:rsidRDefault="00BA45C9" w:rsidP="004F39F9">
      <w:pPr>
        <w:widowControl w:val="0"/>
        <w:jc w:val="left"/>
      </w:pPr>
      <w:r>
        <w:t>Adopted by the General Assembly on March 1, 2012</w:t>
      </w:r>
    </w:p>
    <w:p w:rsidR="00BA45C9" w:rsidRDefault="00BA45C9" w:rsidP="004F39F9">
      <w:pPr>
        <w:widowControl w:val="0"/>
        <w:jc w:val="left"/>
      </w:pPr>
    </w:p>
    <w:p w:rsidR="004F39F9" w:rsidRDefault="004F39F9" w:rsidP="004F39F9">
      <w:pPr>
        <w:widowControl w:val="0"/>
        <w:jc w:val="left"/>
      </w:pPr>
      <w:r>
        <w:t xml:space="preserve">Summary: </w:t>
      </w:r>
      <w:r w:rsidR="008B11BA">
        <w:t>Private First Class Justin M. Whitmire</w:t>
      </w:r>
    </w:p>
    <w:p w:rsidR="004F39F9" w:rsidRDefault="004F39F9" w:rsidP="004F39F9">
      <w:pPr>
        <w:widowControl w:val="0"/>
        <w:jc w:val="left"/>
      </w:pPr>
    </w:p>
    <w:p w:rsidR="004F39F9" w:rsidRDefault="004F39F9" w:rsidP="004F39F9">
      <w:pPr>
        <w:widowControl w:val="0"/>
        <w:jc w:val="left"/>
      </w:pPr>
    </w:p>
    <w:p w:rsidR="004F39F9" w:rsidRDefault="004F39F9" w:rsidP="004F39F9">
      <w:pPr>
        <w:widowControl w:val="0"/>
        <w:tabs>
          <w:tab w:val="center" w:pos="590"/>
          <w:tab w:val="center" w:pos="1440"/>
          <w:tab w:val="left" w:pos="1872"/>
          <w:tab w:val="left" w:pos="9187"/>
        </w:tabs>
        <w:jc w:val="left"/>
      </w:pPr>
      <w:r w:rsidRPr="004F39F9">
        <w:rPr>
          <w:b/>
        </w:rPr>
        <w:t>HISTORY OF LEGISLATIVE ACTIONS</w:t>
      </w:r>
    </w:p>
    <w:p w:rsidR="004F39F9" w:rsidRDefault="004F39F9" w:rsidP="004F39F9">
      <w:pPr>
        <w:widowControl w:val="0"/>
        <w:tabs>
          <w:tab w:val="center" w:pos="590"/>
          <w:tab w:val="center" w:pos="1440"/>
          <w:tab w:val="left" w:pos="1872"/>
          <w:tab w:val="left" w:pos="9187"/>
        </w:tabs>
        <w:jc w:val="left"/>
      </w:pPr>
    </w:p>
    <w:p w:rsidR="004F39F9" w:rsidRPr="004F39F9" w:rsidRDefault="004F39F9" w:rsidP="004F39F9">
      <w:pPr>
        <w:widowControl w:val="0"/>
        <w:tabs>
          <w:tab w:val="center" w:pos="590"/>
          <w:tab w:val="center" w:pos="1440"/>
          <w:tab w:val="left" w:pos="1872"/>
          <w:tab w:val="left" w:pos="9187"/>
        </w:tabs>
        <w:jc w:val="left"/>
      </w:pPr>
      <w:r w:rsidRPr="004F39F9">
        <w:rPr>
          <w:u w:val="single"/>
        </w:rPr>
        <w:tab/>
        <w:t>Date</w:t>
      </w:r>
      <w:r w:rsidRPr="004F39F9">
        <w:rPr>
          <w:u w:val="single"/>
        </w:rPr>
        <w:tab/>
        <w:t>Body</w:t>
      </w:r>
      <w:r w:rsidRPr="004F39F9">
        <w:rPr>
          <w:u w:val="single"/>
        </w:rPr>
        <w:tab/>
        <w:t>Action Description with journal page number</w:t>
      </w:r>
      <w:r w:rsidRPr="004F39F9">
        <w:rPr>
          <w:u w:val="single"/>
        </w:rPr>
        <w:tab/>
      </w:r>
    </w:p>
    <w:p w:rsidR="00255AED" w:rsidRDefault="00255AED" w:rsidP="00255AED">
      <w:pPr>
        <w:widowControl w:val="0"/>
        <w:tabs>
          <w:tab w:val="right" w:pos="1008"/>
          <w:tab w:val="left" w:pos="1152"/>
          <w:tab w:val="left" w:pos="1872"/>
          <w:tab w:val="left" w:pos="9187"/>
        </w:tabs>
        <w:ind w:left="2088" w:hanging="2088"/>
        <w:jc w:val="left"/>
      </w:pPr>
      <w:r>
        <w:tab/>
        <w:t>2/29/2012</w:t>
      </w:r>
      <w:r>
        <w:tab/>
        <w:t>Senate</w:t>
      </w:r>
      <w:r>
        <w:tab/>
      </w:r>
      <w:r w:rsidRPr="009A6BEE">
        <w:t>Introduced, adopted, sent to House (</w:t>
      </w:r>
      <w:hyperlink r:id="rId7" w:history="1">
        <w:r w:rsidRPr="009A6BEE">
          <w:rPr>
            <w:rStyle w:val="Hyperlink"/>
          </w:rPr>
          <w:t>Senate Journal</w:t>
        </w:r>
        <w:r w:rsidRPr="009A6BEE">
          <w:rPr>
            <w:rStyle w:val="Hyperlink"/>
          </w:rPr>
          <w:noBreakHyphen/>
          <w:t>page 9</w:t>
        </w:r>
      </w:hyperlink>
      <w:r w:rsidRPr="009A6BEE">
        <w:t>)</w:t>
      </w:r>
    </w:p>
    <w:p w:rsidR="00255AED" w:rsidRDefault="00255AED" w:rsidP="00255AED">
      <w:pPr>
        <w:widowControl w:val="0"/>
        <w:tabs>
          <w:tab w:val="right" w:pos="1008"/>
          <w:tab w:val="left" w:pos="1152"/>
          <w:tab w:val="left" w:pos="1872"/>
          <w:tab w:val="left" w:pos="9187"/>
        </w:tabs>
        <w:ind w:left="2088" w:hanging="2088"/>
        <w:jc w:val="left"/>
      </w:pPr>
      <w:r>
        <w:tab/>
        <w:t>3/1/2012</w:t>
      </w:r>
      <w:r>
        <w:tab/>
        <w:t>House</w:t>
      </w:r>
      <w:r>
        <w:tab/>
      </w:r>
      <w:r w:rsidRPr="009A6BEE">
        <w:t>Introduced, adopted, returned with concurrence (</w:t>
      </w:r>
      <w:hyperlink r:id="rId8" w:history="1">
        <w:r w:rsidRPr="009A6BEE">
          <w:rPr>
            <w:rStyle w:val="Hyperlink"/>
          </w:rPr>
          <w:t>House Journal</w:t>
        </w:r>
        <w:r w:rsidRPr="009A6BEE">
          <w:rPr>
            <w:rStyle w:val="Hyperlink"/>
          </w:rPr>
          <w:noBreakHyphen/>
          <w:t>page 9</w:t>
        </w:r>
      </w:hyperlink>
      <w:r w:rsidRPr="009A6BEE">
        <w:t>)</w:t>
      </w:r>
    </w:p>
    <w:p w:rsidR="00255AED" w:rsidRDefault="00255AED" w:rsidP="00255AED">
      <w:pPr>
        <w:widowControl w:val="0"/>
        <w:tabs>
          <w:tab w:val="right" w:pos="1008"/>
          <w:tab w:val="left" w:pos="1152"/>
          <w:tab w:val="left" w:pos="1872"/>
          <w:tab w:val="left" w:pos="9187"/>
        </w:tabs>
        <w:ind w:left="2088" w:hanging="2088"/>
        <w:jc w:val="left"/>
      </w:pPr>
    </w:p>
    <w:p w:rsidR="004F39F9" w:rsidRPr="004F39F9" w:rsidRDefault="004F39F9" w:rsidP="004F39F9">
      <w:pPr>
        <w:widowControl w:val="0"/>
        <w:tabs>
          <w:tab w:val="right" w:pos="1008"/>
          <w:tab w:val="left" w:pos="1152"/>
          <w:tab w:val="left" w:pos="1872"/>
          <w:tab w:val="left" w:pos="9187"/>
        </w:tabs>
        <w:ind w:left="2088" w:hanging="2088"/>
        <w:jc w:val="left"/>
      </w:pPr>
    </w:p>
    <w:p w:rsidR="004F39F9" w:rsidRDefault="004F39F9" w:rsidP="004F39F9">
      <w:r w:rsidRPr="004F39F9">
        <w:rPr>
          <w:b/>
        </w:rPr>
        <w:t>VERSIONS OF THIS BILL</w:t>
      </w:r>
    </w:p>
    <w:p w:rsidR="004F39F9" w:rsidRDefault="004F39F9" w:rsidP="004F39F9"/>
    <w:p w:rsidR="004F39F9" w:rsidRDefault="00721BDA" w:rsidP="004F39F9">
      <w:hyperlink r:id="rId9" w:history="1">
        <w:r w:rsidR="004F39F9">
          <w:rPr>
            <w:rStyle w:val="Hyperlink"/>
          </w:rPr>
          <w:t>2/29/2012</w:t>
        </w:r>
      </w:hyperlink>
    </w:p>
    <w:p w:rsidR="004F39F9" w:rsidRDefault="004F39F9" w:rsidP="004F39F9"/>
    <w:p w:rsidR="004F39F9" w:rsidRDefault="004F39F9" w:rsidP="004F39F9">
      <w:pPr>
        <w:sectPr w:rsidR="004F39F9" w:rsidSect="004F39F9">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A5E" w:rsidRDefault="00F12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A5E" w:rsidRDefault="00F12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A5E" w:rsidRDefault="00F12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A5E" w:rsidRDefault="00F12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20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6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PRIVATE FIRST CLASS JUSTIN M. WHITMIRE OF THE UNITED STATES ARMY WHILE HE WAS SERVING A TOUR OF MILITARY DUTY IN AFGHANISTAN, AND TO EXPRESS TO HIS FAMILY THE PROFOUND APPRECIATION OF A GRATEFUL STATE AND NATION FOR HIS LIFE, SACRIFICE, AND SERVICE.</w:t>
      </w:r>
    </w:p>
    <w:p w:rsidR="002B1207" w:rsidRDefault="002B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the members of the </w:t>
      </w:r>
      <w:r>
        <w:rPr>
          <w:color w:val="000000" w:themeColor="text1"/>
          <w:u w:color="000000" w:themeColor="text1"/>
        </w:rPr>
        <w:t>South Carolina General Assembly</w:t>
      </w:r>
      <w:r w:rsidRPr="00994D2A">
        <w:rPr>
          <w:color w:val="000000" w:themeColor="text1"/>
          <w:u w:color="000000" w:themeColor="text1"/>
        </w:rPr>
        <w:t xml:space="preserve"> </w:t>
      </w:r>
      <w:r>
        <w:rPr>
          <w:color w:val="000000" w:themeColor="text1"/>
          <w:u w:color="000000" w:themeColor="text1"/>
        </w:rPr>
        <w:t>honor,</w:t>
      </w:r>
      <w:r w:rsidRPr="00994D2A">
        <w:rPr>
          <w:color w:val="000000" w:themeColor="text1"/>
          <w:u w:color="000000" w:themeColor="text1"/>
        </w:rPr>
        <w:t xml:space="preserve"> on behalf of </w:t>
      </w:r>
      <w:r>
        <w:rPr>
          <w:color w:val="000000" w:themeColor="text1"/>
          <w:u w:color="000000" w:themeColor="text1"/>
        </w:rPr>
        <w:t>all</w:t>
      </w:r>
      <w:r w:rsidRPr="00994D2A">
        <w:rPr>
          <w:color w:val="000000" w:themeColor="text1"/>
          <w:u w:color="000000" w:themeColor="text1"/>
        </w:rPr>
        <w:t xml:space="preserve"> South Carolin</w:t>
      </w:r>
      <w:r>
        <w:rPr>
          <w:color w:val="000000" w:themeColor="text1"/>
          <w:u w:color="000000" w:themeColor="text1"/>
        </w:rPr>
        <w:t>i</w:t>
      </w:r>
      <w:r w:rsidRPr="00994D2A">
        <w:rPr>
          <w:color w:val="000000" w:themeColor="text1"/>
          <w:u w:color="000000" w:themeColor="text1"/>
        </w:rPr>
        <w:t>a</w:t>
      </w:r>
      <w:r>
        <w:rPr>
          <w:color w:val="000000" w:themeColor="text1"/>
          <w:u w:color="000000" w:themeColor="text1"/>
        </w:rPr>
        <w:t>ns,</w:t>
      </w:r>
      <w:r w:rsidRPr="00994D2A">
        <w:rPr>
          <w:color w:val="000000" w:themeColor="text1"/>
          <w:u w:color="000000" w:themeColor="text1"/>
        </w:rPr>
        <w:t xml:space="preserve"> </w:t>
      </w:r>
      <w:r>
        <w:rPr>
          <w:color w:val="000000" w:themeColor="text1"/>
          <w:u w:color="000000" w:themeColor="text1"/>
        </w:rPr>
        <w:t>t</w:t>
      </w:r>
      <w:r w:rsidRPr="00994D2A">
        <w:rPr>
          <w:color w:val="000000" w:themeColor="text1"/>
          <w:u w:color="000000" w:themeColor="text1"/>
        </w:rPr>
        <w:t>he great sacrifice that the men and women of the United States Armed Forces make for th</w:t>
      </w:r>
      <w:r w:rsidR="00206713">
        <w:rPr>
          <w:color w:val="000000" w:themeColor="text1"/>
          <w:u w:color="000000" w:themeColor="text1"/>
        </w:rPr>
        <w:t xml:space="preserve">e ideals of liberty and </w:t>
      </w:r>
      <w:r w:rsidR="00862596">
        <w:rPr>
          <w:color w:val="000000" w:themeColor="text1"/>
          <w:u w:color="000000" w:themeColor="text1"/>
        </w:rPr>
        <w:t>j</w:t>
      </w:r>
      <w:r>
        <w:rPr>
          <w:color w:val="000000" w:themeColor="text1"/>
          <w:u w:color="000000" w:themeColor="text1"/>
        </w:rPr>
        <w:t xml:space="preserve">ustice </w:t>
      </w:r>
      <w:r w:rsidRPr="00994D2A">
        <w:rPr>
          <w:color w:val="000000" w:themeColor="text1"/>
          <w:u w:color="000000" w:themeColor="text1"/>
        </w:rPr>
        <w:t>so richly enjoyed in this nation</w:t>
      </w:r>
      <w:r>
        <w:rPr>
          <w:color w:val="000000" w:themeColor="text1"/>
          <w:u w:color="000000" w:themeColor="text1"/>
        </w:rPr>
        <w:t>; and</w:t>
      </w:r>
    </w:p>
    <w:p w:rsidR="00502495" w:rsidRDefault="00502495" w:rsidP="00C04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27, 2011, at the age of 20</w:t>
      </w:r>
      <w:r>
        <w:rPr>
          <w:color w:val="000000" w:themeColor="text1"/>
          <w:u w:color="000000" w:themeColor="text1"/>
        </w:rPr>
        <w:t xml:space="preserve">, </w:t>
      </w:r>
      <w:r>
        <w:t>Private First Class Justin M. Whitmire</w:t>
      </w:r>
      <w:r>
        <w:rPr>
          <w:color w:val="000000" w:themeColor="text1"/>
          <w:u w:color="000000" w:themeColor="text1"/>
        </w:rPr>
        <w:t xml:space="preserve"> </w:t>
      </w:r>
      <w:r>
        <w:t>gave his life near Paktia, Afghanistan, from wounds suffered when enemy forces attacked his unit with an improvised explosive device (IED); and</w:t>
      </w:r>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720</w:t>
      </w:r>
      <w:r w:rsidRPr="00502495">
        <w:rPr>
          <w:vertAlign w:val="superscript"/>
        </w:rPr>
        <w:t>th</w:t>
      </w:r>
      <w:r>
        <w:t xml:space="preserve"> Military Police Battalion, </w:t>
      </w:r>
      <w:r w:rsidR="00206713">
        <w:t>89</w:t>
      </w:r>
      <w:r w:rsidR="00206713" w:rsidRPr="00206713">
        <w:rPr>
          <w:vertAlign w:val="superscript"/>
        </w:rPr>
        <w:t>th</w:t>
      </w:r>
      <w:r w:rsidR="00206713">
        <w:t xml:space="preserve"> Military Police Brigade</w:t>
      </w:r>
      <w:r>
        <w:t xml:space="preserve"> </w:t>
      </w:r>
      <w:r w:rsidR="00206713">
        <w:t>out of</w:t>
      </w:r>
      <w:r>
        <w:t xml:space="preserve"> Fort </w:t>
      </w:r>
      <w:r w:rsidR="00206713">
        <w:t>Hood, Texa</w:t>
      </w:r>
      <w:r>
        <w:t>s, Private First Class Justin M. Whitmire answered his country</w:t>
      </w:r>
      <w:r w:rsidR="007A6241" w:rsidRPr="007A6241">
        <w:t>’</w:t>
      </w:r>
      <w:r>
        <w:t xml:space="preserve">s call and deployed </w:t>
      </w:r>
      <w:r w:rsidR="00CD6187">
        <w:t>with his battalion</w:t>
      </w:r>
      <w:r>
        <w:t xml:space="preserve"> to Afghanistan; and</w:t>
      </w:r>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07" w:rsidRDefault="00CD6187"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his devoted parents Jennifer Ann and Donald Craig Whitmire of Simpsonville</w:t>
      </w:r>
      <w:r w:rsidR="00502495">
        <w:t>; and</w:t>
      </w:r>
    </w:p>
    <w:p w:rsidR="002B1207" w:rsidRDefault="002B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187" w:rsidRDefault="00CD6187" w:rsidP="00CD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therefore, for his valor,   Private First Class Justin M. Whitmire received the Palmetto Patriot Award from former Lieutenant Governor André Bauer; and</w:t>
      </w:r>
    </w:p>
    <w:p w:rsidR="00CD6187" w:rsidRDefault="00CD6187" w:rsidP="00CD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187" w:rsidRDefault="00CD6187" w:rsidP="00CD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honored to remember the life and sacrifice of a brave son and hero of the Palmetto State, Private First Class Justin M. Whitmire.  Now, therefore, </w:t>
      </w:r>
    </w:p>
    <w:p w:rsidR="00CD6187" w:rsidRDefault="00CD6187" w:rsidP="00CD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07" w:rsidRDefault="002B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B1207" w:rsidRDefault="002B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495" w:rsidRDefault="002B1207" w:rsidP="00C04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02495">
        <w:t xml:space="preserve"> the members of the South Carolina General Assembly, by this resolution, honor and remember the supreme sacrifice made by Private First Class Justin M. Whitmire of the United States Army while he was serving a tour of military duty in Afghanistan, and express to his family the profound appreciation of a grateful State and nation for his life, sacrifice, and service.</w:t>
      </w:r>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Private First Class Justin M. Whitmire.</w:t>
      </w:r>
    </w:p>
    <w:p w:rsidR="00C048FC" w:rsidRDefault="007A62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8FC" w:rsidRDefault="00C048FC" w:rsidP="004F39F9">
      <w:pPr>
        <w:suppressAutoHyphens/>
      </w:pPr>
    </w:p>
    <w:sectPr w:rsidR="00C048FC" w:rsidSect="004F39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713" w:rsidRDefault="00206713" w:rsidP="009F0C77">
      <w:r>
        <w:separator/>
      </w:r>
    </w:p>
  </w:endnote>
  <w:endnote w:type="continuationSeparator" w:id="0">
    <w:p w:rsidR="00206713" w:rsidRDefault="002067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5F17DE-D6A8-41A9-9D15-617A2BF64DED}"/>
    <w:embedBold r:id="rId2" w:fontKey="{20AD4791-E283-4F18-BB62-D389961BF78E}"/>
  </w:font>
  <w:font w:name="Calibri">
    <w:panose1 w:val="020F0502020204030204"/>
    <w:charset w:val="00"/>
    <w:family w:val="swiss"/>
    <w:pitch w:val="variable"/>
    <w:sig w:usb0="E10002FF" w:usb1="4000ACFF" w:usb2="00000009" w:usb3="00000000" w:csb0="0000019F" w:csb1="00000000"/>
    <w:embedRegular r:id="rId3" w:fontKey="{88C8968F-0A3E-479A-9BDC-619A9CF198DC}"/>
  </w:font>
  <w:font w:name="Tahoma">
    <w:panose1 w:val="020B0604030504040204"/>
    <w:charset w:val="00"/>
    <w:family w:val="swiss"/>
    <w:pitch w:val="variable"/>
    <w:sig w:usb0="21002A87" w:usb1="80000000" w:usb2="00000008" w:usb3="00000000" w:csb0="000101FF" w:csb1="00000000"/>
    <w:embedRegular r:id="rId4" w:fontKey="{B4C3B8BF-1CF2-41EA-9FC9-D3D48294B83C}"/>
  </w:font>
  <w:font w:name="Cambria">
    <w:panose1 w:val="02040503050406030204"/>
    <w:charset w:val="00"/>
    <w:family w:val="roman"/>
    <w:pitch w:val="variable"/>
    <w:sig w:usb0="E00002FF" w:usb1="400004FF" w:usb2="00000000" w:usb3="00000000" w:csb0="0000019F" w:csb1="00000000"/>
    <w:embedRegular r:id="rId5" w:fontKey="{47B6132A-4D5A-4DC7-8CA3-55B3980F4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9F9" w:rsidRPr="00C048FC" w:rsidRDefault="004F39F9" w:rsidP="00C048FC">
    <w:pPr>
      <w:pStyle w:val="Footer"/>
      <w:tabs>
        <w:tab w:val="clear" w:pos="4680"/>
        <w:tab w:val="clear" w:pos="9360"/>
        <w:tab w:val="center" w:pos="2995"/>
      </w:tabs>
      <w:spacing w:before="120"/>
    </w:pPr>
    <w:r>
      <w:t>[1277]</w:t>
    </w:r>
    <w:r>
      <w:tab/>
    </w:r>
    <w:r w:rsidR="00721BDA">
      <w:fldChar w:fldCharType="begin"/>
    </w:r>
    <w:r w:rsidR="00721BDA">
      <w:instrText xml:space="preserve"> PAGE  \* MERGEFORMAT </w:instrText>
    </w:r>
    <w:r w:rsidR="00721BDA">
      <w:fldChar w:fldCharType="separate"/>
    </w:r>
    <w:r w:rsidR="00721BDA">
      <w:rPr>
        <w:noProof/>
      </w:rPr>
      <w:t>1</w:t>
    </w:r>
    <w:r w:rsidR="00721B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713" w:rsidRDefault="00206713" w:rsidP="009F0C77">
      <w:r>
        <w:separator/>
      </w:r>
    </w:p>
  </w:footnote>
  <w:footnote w:type="continuationSeparator" w:id="0">
    <w:p w:rsidR="00206713" w:rsidRDefault="002067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61AB12"/>
    <w:docVar w:name="CoverBillType" w:val="c"/>
    <w:docVar w:name="docpath" w:val="L:\Council\bills\GM\24961AB12.DOCX"/>
    <w:docVar w:name="dvBillNumber" w:val="1277"/>
    <w:docVar w:name="dvBillNumberPrefix" w:val="S. "/>
    <w:docVar w:name="dvOriginalBody" w:val="Senate"/>
    <w:docVar w:name="dvSteno" w:val="GM"/>
    <w:docVar w:name="NameofBody" w:val="s"/>
    <w:docVar w:name="vgroup2" w:val="Council"/>
  </w:docVars>
  <w:rsids>
    <w:rsidRoot w:val="0033783A"/>
    <w:rsid w:val="00026C9A"/>
    <w:rsid w:val="000965A1"/>
    <w:rsid w:val="000E1785"/>
    <w:rsid w:val="001023A4"/>
    <w:rsid w:val="0010776B"/>
    <w:rsid w:val="00133E66"/>
    <w:rsid w:val="00134ACF"/>
    <w:rsid w:val="00144E15"/>
    <w:rsid w:val="00184C59"/>
    <w:rsid w:val="001A4A62"/>
    <w:rsid w:val="001A681E"/>
    <w:rsid w:val="001D08F2"/>
    <w:rsid w:val="002037CA"/>
    <w:rsid w:val="002047A2"/>
    <w:rsid w:val="00206713"/>
    <w:rsid w:val="002321B6"/>
    <w:rsid w:val="0023696B"/>
    <w:rsid w:val="00250967"/>
    <w:rsid w:val="00255AED"/>
    <w:rsid w:val="002759C5"/>
    <w:rsid w:val="00277DEE"/>
    <w:rsid w:val="00280D88"/>
    <w:rsid w:val="00294ABE"/>
    <w:rsid w:val="002A3EB4"/>
    <w:rsid w:val="002B1207"/>
    <w:rsid w:val="00325348"/>
    <w:rsid w:val="0033783A"/>
    <w:rsid w:val="00393688"/>
    <w:rsid w:val="003D411E"/>
    <w:rsid w:val="003E3C1E"/>
    <w:rsid w:val="003E6148"/>
    <w:rsid w:val="00400EAA"/>
    <w:rsid w:val="0041760A"/>
    <w:rsid w:val="004809EE"/>
    <w:rsid w:val="004A1F41"/>
    <w:rsid w:val="004F39F9"/>
    <w:rsid w:val="00502495"/>
    <w:rsid w:val="005063E4"/>
    <w:rsid w:val="00511EE9"/>
    <w:rsid w:val="00521E00"/>
    <w:rsid w:val="00577C6C"/>
    <w:rsid w:val="0058501B"/>
    <w:rsid w:val="006215AA"/>
    <w:rsid w:val="006340D9"/>
    <w:rsid w:val="00636B62"/>
    <w:rsid w:val="00643B8E"/>
    <w:rsid w:val="00665EBC"/>
    <w:rsid w:val="00686197"/>
    <w:rsid w:val="0069470D"/>
    <w:rsid w:val="006A476C"/>
    <w:rsid w:val="006C6A93"/>
    <w:rsid w:val="006E02F9"/>
    <w:rsid w:val="00721BDA"/>
    <w:rsid w:val="00753C04"/>
    <w:rsid w:val="00756946"/>
    <w:rsid w:val="00757F80"/>
    <w:rsid w:val="00771EEC"/>
    <w:rsid w:val="00775DC4"/>
    <w:rsid w:val="00786819"/>
    <w:rsid w:val="0079254A"/>
    <w:rsid w:val="007A325A"/>
    <w:rsid w:val="007A6241"/>
    <w:rsid w:val="007D348E"/>
    <w:rsid w:val="007F1523"/>
    <w:rsid w:val="007F509E"/>
    <w:rsid w:val="007F5799"/>
    <w:rsid w:val="007F6947"/>
    <w:rsid w:val="00862596"/>
    <w:rsid w:val="0086331F"/>
    <w:rsid w:val="00872729"/>
    <w:rsid w:val="008B11BA"/>
    <w:rsid w:val="008F4429"/>
    <w:rsid w:val="009352BB"/>
    <w:rsid w:val="00990668"/>
    <w:rsid w:val="009A2283"/>
    <w:rsid w:val="009F0C77"/>
    <w:rsid w:val="009F4DD1"/>
    <w:rsid w:val="00A64E80"/>
    <w:rsid w:val="00A73686"/>
    <w:rsid w:val="00A741D9"/>
    <w:rsid w:val="00A9741D"/>
    <w:rsid w:val="00AD4B17"/>
    <w:rsid w:val="00B26FA6"/>
    <w:rsid w:val="00B73B8B"/>
    <w:rsid w:val="00B741CB"/>
    <w:rsid w:val="00B934F3"/>
    <w:rsid w:val="00BA45C9"/>
    <w:rsid w:val="00BB6347"/>
    <w:rsid w:val="00BD2134"/>
    <w:rsid w:val="00C038D8"/>
    <w:rsid w:val="00C045DD"/>
    <w:rsid w:val="00C048FC"/>
    <w:rsid w:val="00C246CD"/>
    <w:rsid w:val="00C3136F"/>
    <w:rsid w:val="00C3483A"/>
    <w:rsid w:val="00C74E9D"/>
    <w:rsid w:val="00C7684B"/>
    <w:rsid w:val="00C82FD3"/>
    <w:rsid w:val="00CC6B7B"/>
    <w:rsid w:val="00CD3619"/>
    <w:rsid w:val="00CD6187"/>
    <w:rsid w:val="00CF4447"/>
    <w:rsid w:val="00D405E7"/>
    <w:rsid w:val="00D41D56"/>
    <w:rsid w:val="00D60398"/>
    <w:rsid w:val="00D6260D"/>
    <w:rsid w:val="00D6662B"/>
    <w:rsid w:val="00D95E2F"/>
    <w:rsid w:val="00D970A9"/>
    <w:rsid w:val="00DB39F4"/>
    <w:rsid w:val="00DB3AC0"/>
    <w:rsid w:val="00DD1096"/>
    <w:rsid w:val="00DE68F0"/>
    <w:rsid w:val="00DE723D"/>
    <w:rsid w:val="00DF3845"/>
    <w:rsid w:val="00DF7E17"/>
    <w:rsid w:val="00E25DE6"/>
    <w:rsid w:val="00E4287F"/>
    <w:rsid w:val="00E91263"/>
    <w:rsid w:val="00EB00A2"/>
    <w:rsid w:val="00EB1BF3"/>
    <w:rsid w:val="00EF3EEE"/>
    <w:rsid w:val="00F12A5E"/>
    <w:rsid w:val="00F141C1"/>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2D6069-C0E2-438D-A64B-7ACBA920B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6713"/>
    <w:rPr>
      <w:rFonts w:ascii="Tahoma" w:hAnsi="Tahoma" w:cs="Tahoma"/>
      <w:sz w:val="16"/>
      <w:szCs w:val="16"/>
    </w:rPr>
  </w:style>
  <w:style w:type="character" w:customStyle="1" w:styleId="BalloonTextChar">
    <w:name w:val="Balloon Text Char"/>
    <w:basedOn w:val="DefaultParagraphFont"/>
    <w:link w:val="BalloonText"/>
    <w:uiPriority w:val="99"/>
    <w:semiHidden/>
    <w:rsid w:val="00206713"/>
    <w:rPr>
      <w:rFonts w:ascii="Tahoma" w:eastAsia="Times New Roman" w:hAnsi="Tahoma" w:cs="Tahoma"/>
      <w:sz w:val="16"/>
      <w:szCs w:val="16"/>
    </w:rPr>
  </w:style>
  <w:style w:type="character" w:styleId="Hyperlink">
    <w:name w:val="Hyperlink"/>
    <w:basedOn w:val="DefaultParagraphFont"/>
    <w:uiPriority w:val="99"/>
    <w:unhideWhenUsed/>
    <w:rsid w:val="004F3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77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B2116-1B9A-4F49-B37D-0F57C306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501</Words>
  <Characters>2746</Characters>
  <Application>Microsoft Office Word</Application>
  <DocSecurity>4</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1277: Private First Class Justin M. Whitmire - South Carolina Legislature Online</dc:title>
  <dc:subject/>
  <dc:creator>gailmoore</dc:creator>
  <cp:keywords/>
  <dc:description/>
  <cp:lastModifiedBy>N Cumfer</cp:lastModifiedBy>
  <cp:revision>2</cp:revision>
  <cp:lastPrinted>2012-02-27T20:10:00Z</cp:lastPrinted>
  <dcterms:created xsi:type="dcterms:W3CDTF">2014-11-21T21:14:00Z</dcterms:created>
  <dcterms:modified xsi:type="dcterms:W3CDTF">2014-11-21T21:14:00Z</dcterms:modified>
</cp:coreProperties>
</file>