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3F5" w:rsidRDefault="000B23F5" w:rsidP="000B23F5">
      <w:pPr>
        <w:widowControl w:val="0"/>
        <w:jc w:val="center"/>
      </w:pPr>
      <w:bookmarkStart w:id="0" w:name="_GoBack"/>
      <w:bookmarkEnd w:id="0"/>
      <w:r w:rsidRPr="000B23F5">
        <w:rPr>
          <w:b/>
        </w:rPr>
        <w:t>South Carolina General Assembly</w:t>
      </w:r>
    </w:p>
    <w:p w:rsidR="000B23F5" w:rsidRDefault="000B23F5" w:rsidP="000B23F5">
      <w:pPr>
        <w:widowControl w:val="0"/>
        <w:jc w:val="center"/>
      </w:pPr>
      <w:r>
        <w:t>119th Session, 2011-2012</w:t>
      </w:r>
    </w:p>
    <w:p w:rsidR="000B23F5" w:rsidRDefault="000B23F5" w:rsidP="000B23F5">
      <w:pPr>
        <w:widowControl w:val="0"/>
        <w:jc w:val="left"/>
      </w:pPr>
    </w:p>
    <w:p w:rsidR="000B23F5" w:rsidRDefault="000B23F5" w:rsidP="000B23F5">
      <w:pPr>
        <w:widowControl w:val="0"/>
        <w:jc w:val="left"/>
        <w:rPr>
          <w:b/>
        </w:rPr>
      </w:pPr>
      <w:r w:rsidRPr="000B23F5">
        <w:rPr>
          <w:b/>
        </w:rPr>
        <w:t>S.</w:t>
      </w:r>
      <w:r>
        <w:rPr>
          <w:b/>
        </w:rPr>
        <w:t xml:space="preserve"> </w:t>
      </w:r>
      <w:r w:rsidRPr="000B23F5">
        <w:rPr>
          <w:b/>
        </w:rPr>
        <w:t>1309</w:t>
      </w:r>
    </w:p>
    <w:p w:rsidR="000B23F5" w:rsidRDefault="000B23F5" w:rsidP="000B23F5">
      <w:pPr>
        <w:widowControl w:val="0"/>
        <w:jc w:val="left"/>
        <w:rPr>
          <w:b/>
        </w:rPr>
      </w:pPr>
    </w:p>
    <w:p w:rsidR="000B23F5" w:rsidRDefault="000B23F5" w:rsidP="000B23F5">
      <w:pPr>
        <w:widowControl w:val="0"/>
        <w:jc w:val="left"/>
      </w:pPr>
      <w:r w:rsidRPr="000B23F5">
        <w:rPr>
          <w:b/>
        </w:rPr>
        <w:t>STATUS INFORMATION</w:t>
      </w:r>
    </w:p>
    <w:p w:rsidR="000B23F5" w:rsidRDefault="000B23F5" w:rsidP="000B23F5">
      <w:pPr>
        <w:widowControl w:val="0"/>
        <w:jc w:val="left"/>
      </w:pPr>
    </w:p>
    <w:p w:rsidR="000B23F5" w:rsidRDefault="000B23F5" w:rsidP="000B23F5">
      <w:pPr>
        <w:widowControl w:val="0"/>
        <w:jc w:val="left"/>
      </w:pPr>
      <w:r>
        <w:t>Concurrent Resolution</w:t>
      </w:r>
    </w:p>
    <w:p w:rsidR="000B23F5" w:rsidRDefault="000B23F5" w:rsidP="000B23F5">
      <w:pPr>
        <w:widowControl w:val="0"/>
        <w:jc w:val="left"/>
      </w:pPr>
      <w:r>
        <w:t>Sponsors: Senators Matthews and Hutto</w:t>
      </w:r>
    </w:p>
    <w:p w:rsidR="000B23F5" w:rsidRDefault="000B23F5" w:rsidP="000B23F5">
      <w:pPr>
        <w:widowControl w:val="0"/>
        <w:jc w:val="left"/>
      </w:pPr>
      <w:r>
        <w:t>Document Path: l:\council\bills\rm\1469ahb12.docx</w:t>
      </w:r>
    </w:p>
    <w:p w:rsidR="000B23F5" w:rsidRDefault="000B23F5" w:rsidP="000B23F5">
      <w:pPr>
        <w:widowControl w:val="0"/>
        <w:jc w:val="left"/>
      </w:pPr>
    </w:p>
    <w:p w:rsidR="003B1001" w:rsidRDefault="003B1001" w:rsidP="000B23F5">
      <w:pPr>
        <w:widowControl w:val="0"/>
        <w:jc w:val="left"/>
      </w:pPr>
      <w:r>
        <w:t>Introduced in the Senate on March 6, 2012</w:t>
      </w:r>
    </w:p>
    <w:p w:rsidR="003B1001" w:rsidRDefault="003B1001" w:rsidP="000B23F5">
      <w:pPr>
        <w:widowControl w:val="0"/>
        <w:jc w:val="left"/>
      </w:pPr>
      <w:r>
        <w:t>Introduced in the House on March 7, 2012</w:t>
      </w:r>
    </w:p>
    <w:p w:rsidR="003B1001" w:rsidRDefault="003B1001" w:rsidP="000B23F5">
      <w:pPr>
        <w:widowControl w:val="0"/>
        <w:jc w:val="left"/>
      </w:pPr>
      <w:r>
        <w:t>Adopted by the General Assembly on March 7, 2012</w:t>
      </w:r>
    </w:p>
    <w:p w:rsidR="003B1001" w:rsidRDefault="003B1001" w:rsidP="000B23F5">
      <w:pPr>
        <w:widowControl w:val="0"/>
        <w:jc w:val="left"/>
      </w:pPr>
    </w:p>
    <w:p w:rsidR="000B23F5" w:rsidRDefault="000B23F5" w:rsidP="000B23F5">
      <w:pPr>
        <w:widowControl w:val="0"/>
        <w:jc w:val="left"/>
      </w:pPr>
      <w:r>
        <w:t xml:space="preserve">Summary: </w:t>
      </w:r>
      <w:r w:rsidR="004F3C78">
        <w:t>Bessie Bowman Abraham</w:t>
      </w:r>
    </w:p>
    <w:p w:rsidR="000B23F5" w:rsidRDefault="000B23F5" w:rsidP="000B23F5">
      <w:pPr>
        <w:widowControl w:val="0"/>
        <w:jc w:val="left"/>
      </w:pPr>
    </w:p>
    <w:p w:rsidR="000B23F5" w:rsidRDefault="000B23F5" w:rsidP="000B23F5">
      <w:pPr>
        <w:widowControl w:val="0"/>
        <w:jc w:val="left"/>
      </w:pPr>
    </w:p>
    <w:p w:rsidR="000B23F5" w:rsidRDefault="000B23F5" w:rsidP="000B23F5">
      <w:pPr>
        <w:widowControl w:val="0"/>
        <w:tabs>
          <w:tab w:val="center" w:pos="590"/>
          <w:tab w:val="center" w:pos="1440"/>
          <w:tab w:val="left" w:pos="1872"/>
          <w:tab w:val="left" w:pos="9187"/>
        </w:tabs>
        <w:jc w:val="left"/>
      </w:pPr>
      <w:r w:rsidRPr="000B23F5">
        <w:rPr>
          <w:b/>
        </w:rPr>
        <w:t>HISTORY OF LEGISLATIVE ACTIONS</w:t>
      </w:r>
    </w:p>
    <w:p w:rsidR="000B23F5" w:rsidRDefault="000B23F5" w:rsidP="000B23F5">
      <w:pPr>
        <w:widowControl w:val="0"/>
        <w:tabs>
          <w:tab w:val="center" w:pos="590"/>
          <w:tab w:val="center" w:pos="1440"/>
          <w:tab w:val="left" w:pos="1872"/>
          <w:tab w:val="left" w:pos="9187"/>
        </w:tabs>
        <w:jc w:val="left"/>
      </w:pPr>
    </w:p>
    <w:p w:rsidR="000B23F5" w:rsidRPr="000B23F5" w:rsidRDefault="000B23F5" w:rsidP="000B23F5">
      <w:pPr>
        <w:widowControl w:val="0"/>
        <w:tabs>
          <w:tab w:val="center" w:pos="590"/>
          <w:tab w:val="center" w:pos="1440"/>
          <w:tab w:val="left" w:pos="1872"/>
          <w:tab w:val="left" w:pos="9187"/>
        </w:tabs>
        <w:jc w:val="left"/>
      </w:pPr>
      <w:r w:rsidRPr="000B23F5">
        <w:rPr>
          <w:u w:val="single"/>
        </w:rPr>
        <w:tab/>
        <w:t>Date</w:t>
      </w:r>
      <w:r w:rsidRPr="000B23F5">
        <w:rPr>
          <w:u w:val="single"/>
        </w:rPr>
        <w:tab/>
        <w:t>Body</w:t>
      </w:r>
      <w:r w:rsidRPr="000B23F5">
        <w:rPr>
          <w:u w:val="single"/>
        </w:rPr>
        <w:tab/>
        <w:t>Action Description with journal page number</w:t>
      </w:r>
      <w:r w:rsidRPr="000B23F5">
        <w:rPr>
          <w:u w:val="single"/>
        </w:rPr>
        <w:tab/>
      </w:r>
    </w:p>
    <w:p w:rsidR="00CF0082" w:rsidRDefault="00CF0082" w:rsidP="00CF0082">
      <w:pPr>
        <w:widowControl w:val="0"/>
        <w:tabs>
          <w:tab w:val="right" w:pos="1008"/>
          <w:tab w:val="left" w:pos="1152"/>
          <w:tab w:val="left" w:pos="1872"/>
          <w:tab w:val="left" w:pos="9187"/>
        </w:tabs>
        <w:ind w:left="2088" w:hanging="2088"/>
        <w:jc w:val="left"/>
      </w:pPr>
      <w:r>
        <w:tab/>
        <w:t>3/6/2012</w:t>
      </w:r>
      <w:r>
        <w:tab/>
        <w:t>Senate</w:t>
      </w:r>
      <w:r>
        <w:tab/>
      </w:r>
      <w:r w:rsidRPr="00C550A4">
        <w:t>Int</w:t>
      </w:r>
      <w:r>
        <w:t xml:space="preserve">roduced, adopted, sent to House </w:t>
      </w:r>
      <w:r w:rsidRPr="00C550A4">
        <w:t>(</w:t>
      </w:r>
      <w:hyperlink r:id="rId7" w:history="1">
        <w:r w:rsidRPr="00C550A4">
          <w:rPr>
            <w:rStyle w:val="Hyperlink"/>
          </w:rPr>
          <w:t>Senate Journal</w:t>
        </w:r>
        <w:r w:rsidRPr="00C550A4">
          <w:rPr>
            <w:rStyle w:val="Hyperlink"/>
          </w:rPr>
          <w:noBreakHyphen/>
          <w:t>page 8</w:t>
        </w:r>
      </w:hyperlink>
      <w:r w:rsidRPr="00C550A4">
        <w:t>)</w:t>
      </w:r>
    </w:p>
    <w:p w:rsidR="00CF0082" w:rsidRDefault="00CF0082" w:rsidP="00CF0082">
      <w:pPr>
        <w:widowControl w:val="0"/>
        <w:tabs>
          <w:tab w:val="right" w:pos="1008"/>
          <w:tab w:val="left" w:pos="1152"/>
          <w:tab w:val="left" w:pos="1872"/>
          <w:tab w:val="left" w:pos="9187"/>
        </w:tabs>
        <w:ind w:left="2088" w:hanging="2088"/>
        <w:jc w:val="left"/>
      </w:pPr>
      <w:r>
        <w:tab/>
        <w:t>3/7/2012</w:t>
      </w:r>
      <w:r>
        <w:tab/>
        <w:t>House</w:t>
      </w:r>
      <w:r>
        <w:tab/>
      </w:r>
      <w:r w:rsidRPr="00C550A4">
        <w:t>Introduced, adopted, returned with concurrence</w:t>
      </w:r>
    </w:p>
    <w:p w:rsidR="00CF0082" w:rsidRDefault="00CF0082" w:rsidP="00CF0082">
      <w:pPr>
        <w:widowControl w:val="0"/>
        <w:tabs>
          <w:tab w:val="right" w:pos="1008"/>
          <w:tab w:val="left" w:pos="1152"/>
          <w:tab w:val="left" w:pos="1872"/>
          <w:tab w:val="left" w:pos="9187"/>
        </w:tabs>
        <w:ind w:left="2088" w:hanging="2088"/>
        <w:jc w:val="left"/>
      </w:pPr>
    </w:p>
    <w:p w:rsidR="000B23F5" w:rsidRPr="000B23F5" w:rsidRDefault="000B23F5" w:rsidP="000B23F5">
      <w:pPr>
        <w:widowControl w:val="0"/>
        <w:tabs>
          <w:tab w:val="right" w:pos="1008"/>
          <w:tab w:val="left" w:pos="1152"/>
          <w:tab w:val="left" w:pos="1872"/>
          <w:tab w:val="left" w:pos="9187"/>
        </w:tabs>
        <w:ind w:left="2088" w:hanging="2088"/>
        <w:jc w:val="left"/>
      </w:pPr>
    </w:p>
    <w:p w:rsidR="000B23F5" w:rsidRDefault="000B23F5" w:rsidP="000B23F5">
      <w:r w:rsidRPr="000B23F5">
        <w:rPr>
          <w:b/>
        </w:rPr>
        <w:t>VERSIONS OF THIS BILL</w:t>
      </w:r>
    </w:p>
    <w:p w:rsidR="000B23F5" w:rsidRDefault="000B23F5" w:rsidP="000B23F5"/>
    <w:p w:rsidR="000B23F5" w:rsidRDefault="00B74BD5" w:rsidP="000B23F5">
      <w:hyperlink r:id="rId8" w:history="1">
        <w:r w:rsidR="000B23F5">
          <w:rPr>
            <w:rStyle w:val="Hyperlink"/>
          </w:rPr>
          <w:t>3/6/2012</w:t>
        </w:r>
      </w:hyperlink>
    </w:p>
    <w:p w:rsidR="000B23F5" w:rsidRDefault="000B23F5" w:rsidP="000B23F5"/>
    <w:p w:rsidR="000B23F5" w:rsidRDefault="000B23F5" w:rsidP="000B23F5">
      <w:pPr>
        <w:sectPr w:rsidR="000B23F5" w:rsidSect="000B23F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5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A73" w:rsidRPr="00F44C4F" w:rsidRDefault="000434C3" w:rsidP="00932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D4798">
        <w:t>HONOR</w:t>
      </w:r>
      <w:r w:rsidR="00932A73" w:rsidRPr="00F44C4F">
        <w:rPr>
          <w:rFonts w:eastAsiaTheme="minorHAnsi"/>
          <w:color w:val="000000" w:themeColor="text1"/>
          <w:szCs w:val="22"/>
          <w:u w:color="000000" w:themeColor="text1"/>
        </w:rPr>
        <w:t xml:space="preserve"> </w:t>
      </w:r>
      <w:r w:rsidR="008F2030">
        <w:rPr>
          <w:rFonts w:eastAsiaTheme="minorHAnsi"/>
          <w:color w:val="000000" w:themeColor="text1"/>
          <w:szCs w:val="22"/>
          <w:u w:color="000000" w:themeColor="text1"/>
        </w:rPr>
        <w:t>BESSIE BOWMAN ABRAHAM</w:t>
      </w:r>
      <w:r w:rsidR="00932A73" w:rsidRPr="00F44C4F">
        <w:rPr>
          <w:rFonts w:eastAsiaTheme="minorHAnsi"/>
          <w:color w:val="000000" w:themeColor="text1"/>
          <w:szCs w:val="22"/>
          <w:u w:color="000000" w:themeColor="text1"/>
        </w:rPr>
        <w:t xml:space="preserve"> OF </w:t>
      </w:r>
      <w:r w:rsidR="00045002">
        <w:rPr>
          <w:rFonts w:eastAsiaTheme="minorHAnsi"/>
          <w:color w:val="000000" w:themeColor="text1"/>
          <w:szCs w:val="22"/>
          <w:u w:color="000000" w:themeColor="text1"/>
        </w:rPr>
        <w:t>ORANGEBURG</w:t>
      </w:r>
      <w:r w:rsidR="00932A73" w:rsidRPr="00F44C4F">
        <w:rPr>
          <w:rFonts w:eastAsiaTheme="minorHAnsi"/>
          <w:color w:val="000000" w:themeColor="text1"/>
          <w:szCs w:val="22"/>
          <w:u w:color="000000" w:themeColor="text1"/>
        </w:rPr>
        <w:t xml:space="preserve"> COUNTY</w:t>
      </w:r>
      <w:r w:rsidR="00045002">
        <w:rPr>
          <w:rFonts w:eastAsiaTheme="minorHAnsi"/>
          <w:color w:val="000000" w:themeColor="text1"/>
          <w:szCs w:val="22"/>
          <w:u w:color="000000" w:themeColor="text1"/>
        </w:rPr>
        <w:t xml:space="preserve">, EXECUTIVE DIRECTOR OF THE ORANGEBURG AREA MENTAL HEALTH CENTER, </w:t>
      </w:r>
      <w:r w:rsidR="00045002" w:rsidRPr="00F44C4F">
        <w:rPr>
          <w:rFonts w:eastAsiaTheme="minorHAnsi"/>
          <w:color w:val="000000" w:themeColor="text1"/>
          <w:szCs w:val="22"/>
          <w:u w:color="000000" w:themeColor="text1"/>
        </w:rPr>
        <w:t>ON THE OCCASION OF HER RETIREME</w:t>
      </w:r>
      <w:r w:rsidR="00DD4798" w:rsidRPr="00F44C4F">
        <w:rPr>
          <w:rFonts w:eastAsiaTheme="minorHAnsi"/>
          <w:color w:val="000000" w:themeColor="text1"/>
          <w:szCs w:val="22"/>
          <w:u w:color="000000" w:themeColor="text1"/>
        </w:rPr>
        <w:t>NT</w:t>
      </w:r>
      <w:r w:rsidR="00DD4798">
        <w:rPr>
          <w:rFonts w:eastAsiaTheme="minorHAnsi"/>
          <w:color w:val="000000" w:themeColor="text1"/>
          <w:szCs w:val="22"/>
          <w:u w:color="000000" w:themeColor="text1"/>
        </w:rPr>
        <w:t>, THANK HER FOR HER THIRTY</w:t>
      </w:r>
      <w:r w:rsidR="00212B90">
        <w:rPr>
          <w:rFonts w:eastAsiaTheme="minorHAnsi"/>
          <w:color w:val="000000" w:themeColor="text1"/>
          <w:szCs w:val="22"/>
          <w:u w:color="000000" w:themeColor="text1"/>
        </w:rPr>
        <w:noBreakHyphen/>
      </w:r>
      <w:r w:rsidR="00DD4798">
        <w:rPr>
          <w:rFonts w:eastAsiaTheme="minorHAnsi"/>
          <w:color w:val="000000" w:themeColor="text1"/>
          <w:szCs w:val="22"/>
          <w:u w:color="000000" w:themeColor="text1"/>
        </w:rPr>
        <w:t>THREE YEARS OF SERVICE TO THE PEOPLE OF SOUTH CAROLINA, A</w:t>
      </w:r>
      <w:r w:rsidR="00DD4798" w:rsidRPr="00F44C4F">
        <w:rPr>
          <w:rFonts w:eastAsiaTheme="minorHAnsi"/>
          <w:color w:val="000000" w:themeColor="text1"/>
          <w:szCs w:val="22"/>
          <w:u w:color="000000" w:themeColor="text1"/>
        </w:rPr>
        <w:t>ND WISH HER CONTINUED SUCC</w:t>
      </w:r>
      <w:r w:rsidR="00932A73" w:rsidRPr="00F44C4F">
        <w:rPr>
          <w:rFonts w:eastAsiaTheme="minorHAnsi"/>
          <w:color w:val="000000" w:themeColor="text1"/>
          <w:szCs w:val="22"/>
          <w:u w:color="000000" w:themeColor="text1"/>
        </w:rPr>
        <w:t>ESS AND HAPPINESS IN ALL HER FUTURE ENDEAVORS.</w:t>
      </w:r>
    </w:p>
    <w:p w:rsidR="009F25FD" w:rsidRDefault="009F2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4407" w:rsidRPr="005C1F8A" w:rsidRDefault="009F25FD"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24407" w:rsidRPr="005C1F8A">
        <w:rPr>
          <w:rFonts w:eastAsiaTheme="minorHAnsi"/>
          <w:color w:val="000000" w:themeColor="text1"/>
          <w:szCs w:val="22"/>
          <w:u w:color="000000" w:themeColor="text1"/>
        </w:rPr>
        <w:t xml:space="preserve">the members of the South Carolina </w:t>
      </w:r>
      <w:r w:rsidR="003454DD">
        <w:rPr>
          <w:rFonts w:eastAsiaTheme="minorHAnsi"/>
          <w:color w:val="000000" w:themeColor="text1"/>
          <w:szCs w:val="22"/>
          <w:u w:color="000000" w:themeColor="text1"/>
        </w:rPr>
        <w:t>General Assembly</w:t>
      </w:r>
      <w:r w:rsidR="00A24407" w:rsidRPr="005C1F8A">
        <w:rPr>
          <w:rFonts w:eastAsiaTheme="minorHAnsi"/>
          <w:color w:val="000000" w:themeColor="text1"/>
          <w:szCs w:val="22"/>
          <w:u w:color="000000" w:themeColor="text1"/>
        </w:rPr>
        <w:t xml:space="preserve"> have learned that </w:t>
      </w:r>
      <w:r w:rsidR="00DD4798">
        <w:rPr>
          <w:rFonts w:eastAsiaTheme="minorHAnsi"/>
          <w:color w:val="000000" w:themeColor="text1"/>
          <w:szCs w:val="22"/>
          <w:u w:color="000000" w:themeColor="text1"/>
        </w:rPr>
        <w:t>Bessie Bowman Abraham</w:t>
      </w:r>
      <w:r w:rsidR="00A24407" w:rsidRPr="005C1F8A">
        <w:rPr>
          <w:rFonts w:eastAsiaTheme="minorHAnsi"/>
          <w:color w:val="000000" w:themeColor="text1"/>
          <w:szCs w:val="22"/>
          <w:u w:color="000000" w:themeColor="text1"/>
        </w:rPr>
        <w:t xml:space="preserve"> of </w:t>
      </w:r>
      <w:r w:rsidR="00DD4798">
        <w:rPr>
          <w:rFonts w:eastAsiaTheme="minorHAnsi"/>
          <w:color w:val="000000" w:themeColor="text1"/>
          <w:szCs w:val="22"/>
          <w:u w:color="000000" w:themeColor="text1"/>
        </w:rPr>
        <w:t>Orangeburg</w:t>
      </w:r>
      <w:r w:rsidR="00A24407" w:rsidRPr="005C1F8A">
        <w:rPr>
          <w:rFonts w:eastAsiaTheme="minorHAnsi"/>
          <w:color w:val="000000" w:themeColor="text1"/>
          <w:szCs w:val="22"/>
          <w:u w:color="000000" w:themeColor="text1"/>
        </w:rPr>
        <w:t xml:space="preserve"> County </w:t>
      </w:r>
      <w:r w:rsidR="00DD4798">
        <w:rPr>
          <w:rFonts w:eastAsiaTheme="minorHAnsi"/>
          <w:color w:val="000000" w:themeColor="text1"/>
          <w:szCs w:val="22"/>
          <w:u w:color="000000" w:themeColor="text1"/>
        </w:rPr>
        <w:t xml:space="preserve">will begin </w:t>
      </w:r>
      <w:r w:rsidR="00A24407" w:rsidRPr="005C1F8A">
        <w:rPr>
          <w:rFonts w:eastAsiaTheme="minorHAnsi"/>
          <w:color w:val="000000" w:themeColor="text1"/>
          <w:szCs w:val="22"/>
          <w:u w:color="000000" w:themeColor="text1"/>
        </w:rPr>
        <w:t>a well</w:t>
      </w:r>
      <w:r w:rsidR="00212B90">
        <w:rPr>
          <w:rFonts w:eastAsiaTheme="minorHAnsi"/>
          <w:color w:val="000000" w:themeColor="text1"/>
          <w:szCs w:val="22"/>
          <w:u w:color="000000" w:themeColor="text1"/>
        </w:rPr>
        <w:noBreakHyphen/>
      </w:r>
      <w:r w:rsidR="00A24407" w:rsidRPr="005C1F8A">
        <w:rPr>
          <w:rFonts w:eastAsiaTheme="minorHAnsi"/>
          <w:color w:val="000000" w:themeColor="text1"/>
          <w:szCs w:val="22"/>
          <w:u w:color="000000" w:themeColor="text1"/>
        </w:rPr>
        <w:t xml:space="preserve">deserved retirement </w:t>
      </w:r>
      <w:r w:rsidR="00DD4798">
        <w:rPr>
          <w:rFonts w:eastAsiaTheme="minorHAnsi"/>
          <w:color w:val="000000" w:themeColor="text1"/>
          <w:szCs w:val="22"/>
          <w:u w:color="000000" w:themeColor="text1"/>
        </w:rPr>
        <w:t xml:space="preserve">at the end of March </w:t>
      </w:r>
      <w:r w:rsidR="00A24407" w:rsidRPr="005C1F8A">
        <w:rPr>
          <w:rFonts w:eastAsiaTheme="minorHAnsi"/>
          <w:color w:val="000000" w:themeColor="text1"/>
          <w:szCs w:val="22"/>
          <w:u w:color="000000" w:themeColor="text1"/>
        </w:rPr>
        <w:t xml:space="preserve">2012 after </w:t>
      </w:r>
      <w:r w:rsidR="00DD4798">
        <w:rPr>
          <w:rFonts w:eastAsiaTheme="minorHAnsi"/>
          <w:color w:val="000000" w:themeColor="text1"/>
          <w:szCs w:val="22"/>
          <w:u w:color="000000" w:themeColor="text1"/>
        </w:rPr>
        <w:t>thirty</w:t>
      </w:r>
      <w:r w:rsidR="00212B90">
        <w:rPr>
          <w:rFonts w:eastAsiaTheme="minorHAnsi"/>
          <w:color w:val="000000" w:themeColor="text1"/>
          <w:szCs w:val="22"/>
          <w:u w:color="000000" w:themeColor="text1"/>
        </w:rPr>
        <w:noBreakHyphen/>
      </w:r>
      <w:r w:rsidR="00DD4798">
        <w:rPr>
          <w:rFonts w:eastAsiaTheme="minorHAnsi"/>
          <w:color w:val="000000" w:themeColor="text1"/>
          <w:szCs w:val="22"/>
          <w:u w:color="000000" w:themeColor="text1"/>
        </w:rPr>
        <w:t>three</w:t>
      </w:r>
      <w:r w:rsidR="00A24407" w:rsidRPr="005C1F8A">
        <w:rPr>
          <w:rFonts w:eastAsiaTheme="minorHAnsi"/>
          <w:color w:val="000000" w:themeColor="text1"/>
          <w:szCs w:val="22"/>
          <w:u w:color="000000" w:themeColor="text1"/>
        </w:rPr>
        <w:t xml:space="preserve"> years of outstanding service to the citizens of the Palmetto State; and</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009"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Whereas, in preparation for her life</w:t>
      </w:r>
      <w:r w:rsidR="00212B90" w:rsidRPr="00212B90">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s work, </w:t>
      </w:r>
      <w:r w:rsidR="00572E96">
        <w:rPr>
          <w:rFonts w:eastAsiaTheme="minorHAnsi"/>
          <w:color w:val="000000" w:themeColor="text1"/>
          <w:szCs w:val="22"/>
          <w:u w:color="000000" w:themeColor="text1"/>
        </w:rPr>
        <w:t>Bessie Bowman Abraham</w:t>
      </w:r>
      <w:r w:rsidR="005F5E07">
        <w:rPr>
          <w:rFonts w:eastAsiaTheme="minorHAnsi"/>
          <w:color w:val="000000" w:themeColor="text1"/>
          <w:szCs w:val="22"/>
          <w:u w:color="000000" w:themeColor="text1"/>
        </w:rPr>
        <w:t xml:space="preserve"> </w:t>
      </w:r>
      <w:r w:rsidRPr="00662185">
        <w:rPr>
          <w:rFonts w:eastAsiaTheme="minorHAnsi"/>
          <w:color w:val="000000" w:themeColor="text1"/>
          <w:szCs w:val="22"/>
          <w:u w:color="000000" w:themeColor="text1"/>
        </w:rPr>
        <w:t>graduated</w:t>
      </w:r>
      <w:r w:rsidR="005F5E07">
        <w:rPr>
          <w:rFonts w:eastAsiaTheme="minorHAnsi"/>
          <w:color w:val="000000" w:themeColor="text1"/>
          <w:szCs w:val="22"/>
          <w:u w:color="000000" w:themeColor="text1"/>
        </w:rPr>
        <w:t xml:space="preserve"> </w:t>
      </w:r>
      <w:r w:rsidRPr="00662185">
        <w:rPr>
          <w:rFonts w:eastAsiaTheme="minorHAnsi"/>
          <w:color w:val="000000" w:themeColor="text1"/>
          <w:szCs w:val="22"/>
          <w:u w:color="000000" w:themeColor="text1"/>
        </w:rPr>
        <w:t xml:space="preserve">from South Carolina </w:t>
      </w:r>
      <w:r w:rsidR="00042D60">
        <w:rPr>
          <w:rFonts w:eastAsiaTheme="minorHAnsi"/>
          <w:color w:val="000000" w:themeColor="text1"/>
          <w:szCs w:val="22"/>
          <w:u w:color="000000" w:themeColor="text1"/>
        </w:rPr>
        <w:t xml:space="preserve">State University </w:t>
      </w:r>
      <w:r w:rsidRPr="00662185">
        <w:rPr>
          <w:rFonts w:eastAsiaTheme="minorHAnsi"/>
          <w:color w:val="000000" w:themeColor="text1"/>
          <w:szCs w:val="22"/>
          <w:u w:color="000000" w:themeColor="text1"/>
        </w:rPr>
        <w:t>with a bachelor</w:t>
      </w:r>
      <w:r w:rsidR="00212B90" w:rsidRPr="00212B90">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s degree in </w:t>
      </w:r>
      <w:r w:rsidR="00783E7F">
        <w:rPr>
          <w:rFonts w:eastAsiaTheme="minorHAnsi"/>
          <w:color w:val="000000" w:themeColor="text1"/>
          <w:szCs w:val="22"/>
          <w:u w:color="000000" w:themeColor="text1"/>
        </w:rPr>
        <w:t>sociology, followed by a master</w:t>
      </w:r>
      <w:r w:rsidR="00212B90" w:rsidRPr="00212B90">
        <w:rPr>
          <w:rFonts w:eastAsiaTheme="minorHAnsi"/>
          <w:color w:val="000000" w:themeColor="text1"/>
          <w:szCs w:val="22"/>
          <w:u w:color="000000" w:themeColor="text1"/>
        </w:rPr>
        <w:t>’</w:t>
      </w:r>
      <w:r w:rsidR="00783E7F">
        <w:rPr>
          <w:rFonts w:eastAsiaTheme="minorHAnsi"/>
          <w:color w:val="000000" w:themeColor="text1"/>
          <w:szCs w:val="22"/>
          <w:u w:color="000000" w:themeColor="text1"/>
        </w:rPr>
        <w:t xml:space="preserve">s of social work earned at the University of </w:t>
      </w:r>
      <w:r w:rsidR="005C11D8">
        <w:rPr>
          <w:rFonts w:eastAsiaTheme="minorHAnsi"/>
          <w:color w:val="000000" w:themeColor="text1"/>
          <w:szCs w:val="22"/>
          <w:u w:color="000000" w:themeColor="text1"/>
        </w:rPr>
        <w:t>Pittsburg</w:t>
      </w:r>
      <w:r w:rsidR="0011256D">
        <w:rPr>
          <w:rFonts w:eastAsiaTheme="minorHAnsi"/>
          <w:color w:val="000000" w:themeColor="text1"/>
          <w:szCs w:val="22"/>
          <w:u w:color="000000" w:themeColor="text1"/>
        </w:rPr>
        <w:t>h</w:t>
      </w:r>
      <w:r w:rsidR="00170B3E">
        <w:rPr>
          <w:rFonts w:eastAsiaTheme="minorHAnsi"/>
          <w:color w:val="000000" w:themeColor="text1"/>
          <w:szCs w:val="22"/>
          <w:u w:color="000000" w:themeColor="text1"/>
        </w:rPr>
        <w:t xml:space="preserve"> in Pennsylvania</w:t>
      </w:r>
      <w:r w:rsidR="00842009">
        <w:rPr>
          <w:rFonts w:eastAsiaTheme="minorHAnsi"/>
          <w:color w:val="000000" w:themeColor="text1"/>
          <w:szCs w:val="22"/>
          <w:u w:color="000000" w:themeColor="text1"/>
        </w:rPr>
        <w:t>; and</w:t>
      </w:r>
    </w:p>
    <w:p w:rsidR="00842009" w:rsidRDefault="0084200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B34A8" w:rsidRDefault="0084200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70B3E">
        <w:rPr>
          <w:rFonts w:eastAsiaTheme="minorHAnsi"/>
          <w:color w:val="000000" w:themeColor="text1"/>
          <w:szCs w:val="22"/>
          <w:u w:color="000000" w:themeColor="text1"/>
        </w:rPr>
        <w:t>a native of Rowesville, she worked as director of children</w:t>
      </w:r>
      <w:r w:rsidR="00212B90" w:rsidRPr="00212B90">
        <w:rPr>
          <w:rFonts w:eastAsiaTheme="minorHAnsi"/>
          <w:color w:val="000000" w:themeColor="text1"/>
          <w:szCs w:val="22"/>
          <w:u w:color="000000" w:themeColor="text1"/>
        </w:rPr>
        <w:t>’</w:t>
      </w:r>
      <w:r w:rsidR="00170B3E">
        <w:rPr>
          <w:rFonts w:eastAsiaTheme="minorHAnsi"/>
          <w:color w:val="000000" w:themeColor="text1"/>
          <w:szCs w:val="22"/>
          <w:u w:color="000000" w:themeColor="text1"/>
        </w:rPr>
        <w:t xml:space="preserve">s services for agencies in </w:t>
      </w:r>
      <w:r w:rsidR="005C11D8">
        <w:rPr>
          <w:rFonts w:eastAsiaTheme="minorHAnsi"/>
          <w:color w:val="000000" w:themeColor="text1"/>
          <w:szCs w:val="22"/>
          <w:u w:color="000000" w:themeColor="text1"/>
        </w:rPr>
        <w:t>Pittsburg</w:t>
      </w:r>
      <w:r w:rsidR="0011256D">
        <w:rPr>
          <w:rFonts w:eastAsiaTheme="minorHAnsi"/>
          <w:color w:val="000000" w:themeColor="text1"/>
          <w:szCs w:val="22"/>
          <w:u w:color="000000" w:themeColor="text1"/>
        </w:rPr>
        <w:t>h</w:t>
      </w:r>
      <w:r w:rsidR="00170B3E">
        <w:rPr>
          <w:rFonts w:eastAsiaTheme="minorHAnsi"/>
          <w:color w:val="000000" w:themeColor="text1"/>
          <w:szCs w:val="22"/>
          <w:u w:color="000000" w:themeColor="text1"/>
        </w:rPr>
        <w:t xml:space="preserve"> and Detroit, Michigan, before returning to her home community, where she has been employed by the South Carolina Department of Mental Health at the Orangeburg Area Mental Health Center for thirty</w:t>
      </w:r>
      <w:r w:rsidR="00212B90">
        <w:rPr>
          <w:rFonts w:eastAsiaTheme="minorHAnsi"/>
          <w:color w:val="000000" w:themeColor="text1"/>
          <w:szCs w:val="22"/>
          <w:u w:color="000000" w:themeColor="text1"/>
        </w:rPr>
        <w:noBreakHyphen/>
      </w:r>
      <w:r w:rsidR="00170B3E">
        <w:rPr>
          <w:rFonts w:eastAsiaTheme="minorHAnsi"/>
          <w:color w:val="000000" w:themeColor="text1"/>
          <w:szCs w:val="22"/>
          <w:u w:color="000000" w:themeColor="text1"/>
        </w:rPr>
        <w:t>three years; and</w:t>
      </w:r>
    </w:p>
    <w:p w:rsidR="00BB34A8" w:rsidRDefault="00BB34A8"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168A" w:rsidRDefault="00DA168A"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beginning at the center as director of children</w:t>
      </w:r>
      <w:r w:rsidR="00212B90" w:rsidRPr="00212B90">
        <w:rPr>
          <w:rFonts w:eastAsiaTheme="minorHAnsi"/>
          <w:color w:val="000000" w:themeColor="text1"/>
          <w:szCs w:val="22"/>
          <w:u w:color="000000" w:themeColor="text1"/>
        </w:rPr>
        <w:t>’</w:t>
      </w:r>
      <w:r>
        <w:rPr>
          <w:rFonts w:eastAsiaTheme="minorHAnsi"/>
          <w:color w:val="000000" w:themeColor="text1"/>
          <w:szCs w:val="22"/>
          <w:u w:color="000000" w:themeColor="text1"/>
        </w:rPr>
        <w:t>s services in 1978, she rose through the ranks to clinical director, assistant director, and, in 2002, executive director. In this latter capacity, she has been responsible for the provision of public mental</w:t>
      </w:r>
      <w:r w:rsidR="00553D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health services to a quarter</w:t>
      </w:r>
      <w:r w:rsidR="00212B90">
        <w:rPr>
          <w:rFonts w:eastAsiaTheme="minorHAnsi"/>
          <w:color w:val="000000" w:themeColor="text1"/>
          <w:szCs w:val="22"/>
          <w:u w:color="000000" w:themeColor="text1"/>
        </w:rPr>
        <w:noBreakHyphen/>
      </w:r>
      <w:r>
        <w:rPr>
          <w:rFonts w:eastAsiaTheme="minorHAnsi"/>
          <w:color w:val="000000" w:themeColor="text1"/>
          <w:szCs w:val="22"/>
          <w:u w:color="000000" w:themeColor="text1"/>
        </w:rPr>
        <w:t>million citizens in a three</w:t>
      </w:r>
      <w:r w:rsidR="00212B90">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county area and for the management of a staff </w:t>
      </w:r>
      <w:r w:rsidR="000E32A6">
        <w:rPr>
          <w:rFonts w:eastAsiaTheme="minorHAnsi"/>
          <w:color w:val="000000" w:themeColor="text1"/>
          <w:szCs w:val="22"/>
          <w:u w:color="000000" w:themeColor="text1"/>
        </w:rPr>
        <w:t>numbering</w:t>
      </w:r>
      <w:r>
        <w:rPr>
          <w:rFonts w:eastAsiaTheme="minorHAnsi"/>
          <w:color w:val="000000" w:themeColor="text1"/>
          <w:szCs w:val="22"/>
          <w:u w:color="000000" w:themeColor="text1"/>
        </w:rPr>
        <w:t xml:space="preserve"> as many as 138; and</w:t>
      </w:r>
    </w:p>
    <w:p w:rsidR="00DA168A" w:rsidRDefault="00DA168A"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168A" w:rsidRDefault="00DA168A"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A7895">
        <w:rPr>
          <w:rFonts w:eastAsiaTheme="minorHAnsi"/>
          <w:color w:val="000000" w:themeColor="text1"/>
          <w:szCs w:val="22"/>
          <w:u w:color="000000" w:themeColor="text1"/>
        </w:rPr>
        <w:t>under her leadership, the center has consistently achieved the highest level of accreditation and has prospered in its mission because of her positive management style and commitment to the recovery and community functioning of her patients</w:t>
      </w:r>
      <w:r w:rsidR="00212B90">
        <w:rPr>
          <w:rFonts w:eastAsiaTheme="minorHAnsi"/>
          <w:color w:val="000000" w:themeColor="text1"/>
          <w:szCs w:val="22"/>
          <w:u w:color="000000" w:themeColor="text1"/>
        </w:rPr>
        <w:noBreakHyphen/>
      </w:r>
      <w:r w:rsidR="00212B90">
        <w:rPr>
          <w:rFonts w:eastAsiaTheme="minorHAnsi"/>
          <w:color w:val="000000" w:themeColor="text1"/>
          <w:szCs w:val="22"/>
          <w:u w:color="000000" w:themeColor="text1"/>
        </w:rPr>
        <w:noBreakHyphen/>
      </w:r>
      <w:r w:rsidR="004A7895">
        <w:rPr>
          <w:rFonts w:eastAsiaTheme="minorHAnsi"/>
          <w:color w:val="000000" w:themeColor="text1"/>
          <w:szCs w:val="22"/>
          <w:u w:color="000000" w:themeColor="text1"/>
        </w:rPr>
        <w:t>this, despite a decade of increasing financial pressure for public mental</w:t>
      </w:r>
      <w:r w:rsidR="00553D3C">
        <w:rPr>
          <w:rFonts w:eastAsiaTheme="minorHAnsi"/>
          <w:color w:val="000000" w:themeColor="text1"/>
          <w:szCs w:val="22"/>
          <w:u w:color="000000" w:themeColor="text1"/>
        </w:rPr>
        <w:t xml:space="preserve"> </w:t>
      </w:r>
      <w:r w:rsidR="004A7895">
        <w:rPr>
          <w:rFonts w:eastAsiaTheme="minorHAnsi"/>
          <w:color w:val="000000" w:themeColor="text1"/>
          <w:szCs w:val="22"/>
          <w:u w:color="000000" w:themeColor="text1"/>
        </w:rPr>
        <w:t>health programs across the United States; and</w:t>
      </w:r>
    </w:p>
    <w:p w:rsidR="004A7895" w:rsidRDefault="004A7895"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530B" w:rsidRDefault="004A7895"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4530B">
        <w:rPr>
          <w:rFonts w:eastAsiaTheme="minorHAnsi"/>
          <w:color w:val="000000" w:themeColor="text1"/>
          <w:szCs w:val="22"/>
          <w:u w:color="000000" w:themeColor="text1"/>
        </w:rPr>
        <w:t xml:space="preserve">twice voted </w:t>
      </w:r>
      <w:r w:rsidR="00A354EB">
        <w:rPr>
          <w:rFonts w:eastAsiaTheme="minorHAnsi"/>
          <w:color w:val="000000" w:themeColor="text1"/>
          <w:szCs w:val="22"/>
          <w:u w:color="000000" w:themeColor="text1"/>
        </w:rPr>
        <w:t xml:space="preserve">Orangeburg Area Mental Health Center </w:t>
      </w:r>
      <w:r w:rsidR="0084530B">
        <w:rPr>
          <w:rFonts w:eastAsiaTheme="minorHAnsi"/>
          <w:color w:val="000000" w:themeColor="text1"/>
          <w:szCs w:val="22"/>
          <w:u w:color="000000" w:themeColor="text1"/>
        </w:rPr>
        <w:t>Outstanding Employee of the Year, Mrs. Abraham is widely valued as a role model and mentor to today</w:t>
      </w:r>
      <w:r w:rsidR="00212B90" w:rsidRPr="00212B90">
        <w:rPr>
          <w:rFonts w:eastAsiaTheme="minorHAnsi"/>
          <w:color w:val="000000" w:themeColor="text1"/>
          <w:szCs w:val="22"/>
          <w:u w:color="000000" w:themeColor="text1"/>
        </w:rPr>
        <w:t>’</w:t>
      </w:r>
      <w:r w:rsidR="0084530B">
        <w:rPr>
          <w:rFonts w:eastAsiaTheme="minorHAnsi"/>
          <w:color w:val="000000" w:themeColor="text1"/>
          <w:szCs w:val="22"/>
          <w:u w:color="000000" w:themeColor="text1"/>
        </w:rPr>
        <w:t>s young mental</w:t>
      </w:r>
      <w:r w:rsidR="00553D3C">
        <w:rPr>
          <w:rFonts w:eastAsiaTheme="minorHAnsi"/>
          <w:color w:val="000000" w:themeColor="text1"/>
          <w:szCs w:val="22"/>
          <w:u w:color="000000" w:themeColor="text1"/>
        </w:rPr>
        <w:t xml:space="preserve"> </w:t>
      </w:r>
      <w:r w:rsidR="0084530B">
        <w:rPr>
          <w:rFonts w:eastAsiaTheme="minorHAnsi"/>
          <w:color w:val="000000" w:themeColor="text1"/>
          <w:szCs w:val="22"/>
          <w:u w:color="000000" w:themeColor="text1"/>
        </w:rPr>
        <w:t>health professionals; and</w:t>
      </w:r>
    </w:p>
    <w:p w:rsidR="0084530B" w:rsidRDefault="0084530B"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168A" w:rsidRDefault="0084530B"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623B9">
        <w:rPr>
          <w:rFonts w:eastAsiaTheme="minorHAnsi"/>
          <w:color w:val="000000" w:themeColor="text1"/>
          <w:szCs w:val="22"/>
          <w:u w:color="000000" w:themeColor="text1"/>
        </w:rPr>
        <w:t>her dedication does not stop with her work at the center. She is a member of the Mt. Olive Corporation and board president for Abraham</w:t>
      </w:r>
      <w:r w:rsidR="00212B90">
        <w:rPr>
          <w:rFonts w:eastAsiaTheme="minorHAnsi"/>
          <w:color w:val="000000" w:themeColor="text1"/>
          <w:szCs w:val="22"/>
          <w:u w:color="000000" w:themeColor="text1"/>
        </w:rPr>
        <w:noBreakHyphen/>
      </w:r>
      <w:r w:rsidR="00B623B9">
        <w:rPr>
          <w:rFonts w:eastAsiaTheme="minorHAnsi"/>
          <w:color w:val="000000" w:themeColor="text1"/>
          <w:szCs w:val="22"/>
          <w:u w:color="000000" w:themeColor="text1"/>
        </w:rPr>
        <w:t xml:space="preserve">Moss, a nonprofit community group that secured more than </w:t>
      </w:r>
      <w:r w:rsidR="00553D3C">
        <w:rPr>
          <w:rFonts w:eastAsiaTheme="minorHAnsi"/>
          <w:color w:val="000000" w:themeColor="text1"/>
          <w:szCs w:val="22"/>
          <w:u w:color="000000" w:themeColor="text1"/>
        </w:rPr>
        <w:t>one</w:t>
      </w:r>
      <w:r w:rsidR="00B623B9">
        <w:rPr>
          <w:rFonts w:eastAsiaTheme="minorHAnsi"/>
          <w:color w:val="000000" w:themeColor="text1"/>
          <w:szCs w:val="22"/>
          <w:u w:color="000000" w:themeColor="text1"/>
        </w:rPr>
        <w:t xml:space="preserve"> million dollars in funding to build senior housing in her area. Among other worthy organizations she serves, she is financial secretary for the South Carolina Congress of Christian Education; and</w:t>
      </w:r>
    </w:p>
    <w:p w:rsidR="00B623B9" w:rsidRDefault="00B623B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623B9" w:rsidRDefault="00B623B9"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7682F">
        <w:rPr>
          <w:rFonts w:eastAsiaTheme="minorHAnsi"/>
          <w:color w:val="000000" w:themeColor="text1"/>
          <w:szCs w:val="22"/>
          <w:u w:color="000000" w:themeColor="text1"/>
        </w:rPr>
        <w:t xml:space="preserve">a woman of faith, Mrs. Abraham is a member of Hickory Grove Baptist Church, where she </w:t>
      </w:r>
      <w:r w:rsidR="00EC0FBB">
        <w:rPr>
          <w:rFonts w:eastAsiaTheme="minorHAnsi"/>
          <w:color w:val="000000" w:themeColor="text1"/>
          <w:szCs w:val="22"/>
          <w:u w:color="000000" w:themeColor="text1"/>
        </w:rPr>
        <w:t xml:space="preserve">serves in multiple capacities, including </w:t>
      </w:r>
      <w:r w:rsidR="0007682F">
        <w:rPr>
          <w:rFonts w:eastAsiaTheme="minorHAnsi"/>
          <w:color w:val="000000" w:themeColor="text1"/>
          <w:szCs w:val="22"/>
          <w:u w:color="000000" w:themeColor="text1"/>
        </w:rPr>
        <w:t>Sunday School superintendent, Bible study and Sunday School teacher, and financial secretary; and</w:t>
      </w:r>
    </w:p>
    <w:p w:rsidR="0007682F" w:rsidRDefault="0007682F"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682F" w:rsidRDefault="0007682F"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C42BA">
        <w:rPr>
          <w:rFonts w:eastAsiaTheme="minorHAnsi"/>
          <w:color w:val="000000" w:themeColor="text1"/>
          <w:szCs w:val="22"/>
          <w:u w:color="000000" w:themeColor="text1"/>
        </w:rPr>
        <w:t>for her work with the Girl Scouts, she has been named a Woman of Distinction and on April 1</w:t>
      </w:r>
      <w:r w:rsidR="00727045">
        <w:rPr>
          <w:rFonts w:eastAsiaTheme="minorHAnsi"/>
          <w:color w:val="000000" w:themeColor="text1"/>
          <w:szCs w:val="22"/>
          <w:u w:color="000000" w:themeColor="text1"/>
        </w:rPr>
        <w:t>9</w:t>
      </w:r>
      <w:r w:rsidR="000C42BA">
        <w:rPr>
          <w:rFonts w:eastAsiaTheme="minorHAnsi"/>
          <w:color w:val="000000" w:themeColor="text1"/>
          <w:szCs w:val="22"/>
          <w:u w:color="000000" w:themeColor="text1"/>
        </w:rPr>
        <w:t>, 2012, will be honored as such at a special ceremony in Florence</w:t>
      </w:r>
      <w:r w:rsidR="00053DEB">
        <w:rPr>
          <w:rFonts w:eastAsiaTheme="minorHAnsi"/>
          <w:color w:val="000000" w:themeColor="text1"/>
          <w:szCs w:val="22"/>
          <w:u w:color="000000" w:themeColor="text1"/>
        </w:rPr>
        <w:t xml:space="preserve">. Among her numerous other honors, she was granted the 2007 University of </w:t>
      </w:r>
      <w:r w:rsidR="005C11D8">
        <w:rPr>
          <w:rFonts w:eastAsiaTheme="minorHAnsi"/>
          <w:color w:val="000000" w:themeColor="text1"/>
          <w:szCs w:val="22"/>
          <w:u w:color="000000" w:themeColor="text1"/>
        </w:rPr>
        <w:t>Pittsburgh</w:t>
      </w:r>
      <w:r w:rsidR="00053DEB">
        <w:rPr>
          <w:rFonts w:eastAsiaTheme="minorHAnsi"/>
          <w:color w:val="000000" w:themeColor="text1"/>
          <w:szCs w:val="22"/>
          <w:u w:color="000000" w:themeColor="text1"/>
        </w:rPr>
        <w:t xml:space="preserve"> School of Social Work Distinguished Alumni Award</w:t>
      </w:r>
      <w:r w:rsidR="000C42BA">
        <w:rPr>
          <w:rFonts w:eastAsiaTheme="minorHAnsi"/>
          <w:color w:val="000000" w:themeColor="text1"/>
          <w:szCs w:val="22"/>
          <w:u w:color="000000" w:themeColor="text1"/>
        </w:rPr>
        <w:t>; and</w:t>
      </w:r>
    </w:p>
    <w:p w:rsidR="00053DEB" w:rsidRDefault="00053DEB"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w:t>
      </w:r>
      <w:r w:rsidR="00F50FF0">
        <w:rPr>
          <w:rFonts w:eastAsiaTheme="minorHAnsi"/>
          <w:color w:val="000000" w:themeColor="text1"/>
          <w:szCs w:val="22"/>
          <w:u w:color="000000" w:themeColor="text1"/>
        </w:rPr>
        <w:t>Mrs. Abraham is the proud mother of two children, Sinclair Reginald Abraham, Jr., and Stephanie Abraham Robinson, as well as the delighted grandmother of Bryson Sinclair Abraham Robinson, named after his grandfather</w:t>
      </w:r>
      <w:r w:rsidRPr="00662185">
        <w:rPr>
          <w:rFonts w:eastAsiaTheme="minorHAnsi"/>
          <w:color w:val="000000" w:themeColor="text1"/>
          <w:szCs w:val="22"/>
          <w:u w:color="000000" w:themeColor="text1"/>
        </w:rPr>
        <w:t>; and</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the South Carolina </w:t>
      </w:r>
      <w:r w:rsidR="003454DD">
        <w:rPr>
          <w:rFonts w:eastAsiaTheme="minorHAnsi"/>
          <w:color w:val="000000" w:themeColor="text1"/>
          <w:szCs w:val="22"/>
          <w:u w:color="000000" w:themeColor="text1"/>
        </w:rPr>
        <w:t>General Assembly</w:t>
      </w:r>
      <w:r w:rsidRPr="00662185">
        <w:rPr>
          <w:rFonts w:eastAsiaTheme="minorHAnsi"/>
          <w:color w:val="000000" w:themeColor="text1"/>
          <w:szCs w:val="22"/>
          <w:u w:color="000000" w:themeColor="text1"/>
        </w:rPr>
        <w:t xml:space="preserve"> is grateful for the legacy of consistent commitment and excellence in service that </w:t>
      </w:r>
      <w:r w:rsidR="001F382F">
        <w:rPr>
          <w:rFonts w:eastAsiaTheme="minorHAnsi"/>
          <w:color w:val="000000" w:themeColor="text1"/>
          <w:szCs w:val="22"/>
          <w:u w:color="000000" w:themeColor="text1"/>
        </w:rPr>
        <w:t>Bessie Bowman Abraham</w:t>
      </w:r>
      <w:r w:rsidRPr="00662185">
        <w:rPr>
          <w:rFonts w:eastAsiaTheme="minorHAnsi"/>
          <w:color w:val="000000" w:themeColor="text1"/>
          <w:szCs w:val="22"/>
          <w:u w:color="000000" w:themeColor="text1"/>
        </w:rPr>
        <w:t xml:space="preserve"> has bestowed on the people of South Carolina. The members take great pleasure in wishing her well as she enters retirement and trust she will find much enjoyment in the more leisurely pace of the days ahead. Now, therefore,</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4DD" w:rsidRDefault="003454DD" w:rsidP="00345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4407" w:rsidRPr="00662185" w:rsidRDefault="00A24407" w:rsidP="00A2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10" w:rsidRDefault="00A24407" w:rsidP="00FD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t xml:space="preserve">That </w:t>
      </w:r>
      <w:r w:rsidRPr="00662185">
        <w:rPr>
          <w:rFonts w:eastAsiaTheme="minorHAnsi"/>
          <w:color w:val="000000" w:themeColor="text1"/>
          <w:szCs w:val="22"/>
          <w:u w:color="000000" w:themeColor="text1"/>
        </w:rPr>
        <w:t xml:space="preserve">the members of the South Carolina </w:t>
      </w:r>
      <w:r w:rsidR="003454DD">
        <w:rPr>
          <w:rFonts w:eastAsiaTheme="minorHAnsi"/>
          <w:color w:val="000000" w:themeColor="text1"/>
          <w:szCs w:val="22"/>
          <w:u w:color="000000" w:themeColor="text1"/>
        </w:rPr>
        <w:t>General Assembly</w:t>
      </w:r>
      <w:r w:rsidRPr="00662185">
        <w:rPr>
          <w:rFonts w:eastAsiaTheme="minorHAnsi"/>
          <w:color w:val="000000" w:themeColor="text1"/>
          <w:szCs w:val="22"/>
          <w:u w:color="000000" w:themeColor="text1"/>
        </w:rPr>
        <w:t xml:space="preserve">, by this resolution, </w:t>
      </w:r>
      <w:r w:rsidR="008D5FB5">
        <w:rPr>
          <w:rFonts w:eastAsiaTheme="minorHAnsi"/>
          <w:color w:val="000000" w:themeColor="text1"/>
          <w:szCs w:val="22"/>
          <w:u w:color="000000" w:themeColor="text1"/>
        </w:rPr>
        <w:t xml:space="preserve">honor </w:t>
      </w:r>
      <w:r w:rsidR="003B1CD1">
        <w:t>B</w:t>
      </w:r>
      <w:r w:rsidR="00FD7F10">
        <w:rPr>
          <w:rFonts w:eastAsiaTheme="minorHAnsi"/>
          <w:color w:val="000000" w:themeColor="text1"/>
          <w:szCs w:val="22"/>
          <w:u w:color="000000" w:themeColor="text1"/>
        </w:rPr>
        <w:t xml:space="preserve">essie </w:t>
      </w:r>
      <w:r w:rsidR="003B1CD1">
        <w:rPr>
          <w:rFonts w:eastAsiaTheme="minorHAnsi"/>
          <w:color w:val="000000" w:themeColor="text1"/>
          <w:szCs w:val="22"/>
          <w:u w:color="000000" w:themeColor="text1"/>
        </w:rPr>
        <w:t>B</w:t>
      </w:r>
      <w:r w:rsidR="00FD7F10">
        <w:rPr>
          <w:rFonts w:eastAsiaTheme="minorHAnsi"/>
          <w:color w:val="000000" w:themeColor="text1"/>
          <w:szCs w:val="22"/>
          <w:u w:color="000000" w:themeColor="text1"/>
        </w:rPr>
        <w:t xml:space="preserve">owman </w:t>
      </w:r>
      <w:r w:rsidR="003B1CD1">
        <w:rPr>
          <w:rFonts w:eastAsiaTheme="minorHAnsi"/>
          <w:color w:val="000000" w:themeColor="text1"/>
          <w:szCs w:val="22"/>
          <w:u w:color="000000" w:themeColor="text1"/>
        </w:rPr>
        <w:t>A</w:t>
      </w:r>
      <w:r w:rsidR="00FD7F10">
        <w:rPr>
          <w:rFonts w:eastAsiaTheme="minorHAnsi"/>
          <w:color w:val="000000" w:themeColor="text1"/>
          <w:szCs w:val="22"/>
          <w:u w:color="000000" w:themeColor="text1"/>
        </w:rPr>
        <w:t>braham</w:t>
      </w:r>
      <w:r w:rsidR="00FD7F10" w:rsidRPr="00F44C4F">
        <w:rPr>
          <w:rFonts w:eastAsiaTheme="minorHAnsi"/>
          <w:color w:val="000000" w:themeColor="text1"/>
          <w:szCs w:val="22"/>
          <w:u w:color="000000" w:themeColor="text1"/>
        </w:rPr>
        <w:t xml:space="preserve"> of </w:t>
      </w:r>
      <w:r w:rsidR="003B1CD1">
        <w:rPr>
          <w:rFonts w:eastAsiaTheme="minorHAnsi"/>
          <w:color w:val="000000" w:themeColor="text1"/>
          <w:szCs w:val="22"/>
          <w:u w:color="000000" w:themeColor="text1"/>
        </w:rPr>
        <w:t>O</w:t>
      </w:r>
      <w:r w:rsidR="00FD7F10">
        <w:rPr>
          <w:rFonts w:eastAsiaTheme="minorHAnsi"/>
          <w:color w:val="000000" w:themeColor="text1"/>
          <w:szCs w:val="22"/>
          <w:u w:color="000000" w:themeColor="text1"/>
        </w:rPr>
        <w:t>rangeburg</w:t>
      </w:r>
      <w:r w:rsidR="00FD7F10" w:rsidRPr="00F44C4F">
        <w:rPr>
          <w:rFonts w:eastAsiaTheme="minorHAnsi"/>
          <w:color w:val="000000" w:themeColor="text1"/>
          <w:szCs w:val="22"/>
          <w:u w:color="000000" w:themeColor="text1"/>
        </w:rPr>
        <w:t xml:space="preserve"> </w:t>
      </w:r>
      <w:r w:rsidR="003B1CD1">
        <w:rPr>
          <w:rFonts w:eastAsiaTheme="minorHAnsi"/>
          <w:color w:val="000000" w:themeColor="text1"/>
          <w:szCs w:val="22"/>
          <w:u w:color="000000" w:themeColor="text1"/>
        </w:rPr>
        <w:t>C</w:t>
      </w:r>
      <w:r w:rsidR="00FD7F10" w:rsidRPr="00F44C4F">
        <w:rPr>
          <w:rFonts w:eastAsiaTheme="minorHAnsi"/>
          <w:color w:val="000000" w:themeColor="text1"/>
          <w:szCs w:val="22"/>
          <w:u w:color="000000" w:themeColor="text1"/>
        </w:rPr>
        <w:t>ounty</w:t>
      </w:r>
      <w:r w:rsidR="00FD7F10">
        <w:rPr>
          <w:rFonts w:eastAsiaTheme="minorHAnsi"/>
          <w:color w:val="000000" w:themeColor="text1"/>
          <w:szCs w:val="22"/>
          <w:u w:color="000000" w:themeColor="text1"/>
        </w:rPr>
        <w:t xml:space="preserve">, executive director of the </w:t>
      </w:r>
      <w:r w:rsidR="003B1CD1">
        <w:rPr>
          <w:rFonts w:eastAsiaTheme="minorHAnsi"/>
          <w:color w:val="000000" w:themeColor="text1"/>
          <w:szCs w:val="22"/>
          <w:u w:color="000000" w:themeColor="text1"/>
        </w:rPr>
        <w:t>O</w:t>
      </w:r>
      <w:r w:rsidR="00FD7F10">
        <w:rPr>
          <w:rFonts w:eastAsiaTheme="minorHAnsi"/>
          <w:color w:val="000000" w:themeColor="text1"/>
          <w:szCs w:val="22"/>
          <w:u w:color="000000" w:themeColor="text1"/>
        </w:rPr>
        <w:t xml:space="preserve">rangeburg </w:t>
      </w:r>
      <w:r w:rsidR="003B1CD1">
        <w:rPr>
          <w:rFonts w:eastAsiaTheme="minorHAnsi"/>
          <w:color w:val="000000" w:themeColor="text1"/>
          <w:szCs w:val="22"/>
          <w:u w:color="000000" w:themeColor="text1"/>
        </w:rPr>
        <w:t>A</w:t>
      </w:r>
      <w:r w:rsidR="00FD7F10">
        <w:rPr>
          <w:rFonts w:eastAsiaTheme="minorHAnsi"/>
          <w:color w:val="000000" w:themeColor="text1"/>
          <w:szCs w:val="22"/>
          <w:u w:color="000000" w:themeColor="text1"/>
        </w:rPr>
        <w:t xml:space="preserve">rea </w:t>
      </w:r>
      <w:r w:rsidR="003B1CD1">
        <w:rPr>
          <w:rFonts w:eastAsiaTheme="minorHAnsi"/>
          <w:color w:val="000000" w:themeColor="text1"/>
          <w:szCs w:val="22"/>
          <w:u w:color="000000" w:themeColor="text1"/>
        </w:rPr>
        <w:t>M</w:t>
      </w:r>
      <w:r w:rsidR="00FD7F10">
        <w:rPr>
          <w:rFonts w:eastAsiaTheme="minorHAnsi"/>
          <w:color w:val="000000" w:themeColor="text1"/>
          <w:szCs w:val="22"/>
          <w:u w:color="000000" w:themeColor="text1"/>
        </w:rPr>
        <w:t xml:space="preserve">ental </w:t>
      </w:r>
      <w:r w:rsidR="003B1CD1">
        <w:rPr>
          <w:rFonts w:eastAsiaTheme="minorHAnsi"/>
          <w:color w:val="000000" w:themeColor="text1"/>
          <w:szCs w:val="22"/>
          <w:u w:color="000000" w:themeColor="text1"/>
        </w:rPr>
        <w:t>H</w:t>
      </w:r>
      <w:r w:rsidR="00FD7F10">
        <w:rPr>
          <w:rFonts w:eastAsiaTheme="minorHAnsi"/>
          <w:color w:val="000000" w:themeColor="text1"/>
          <w:szCs w:val="22"/>
          <w:u w:color="000000" w:themeColor="text1"/>
        </w:rPr>
        <w:t xml:space="preserve">ealth </w:t>
      </w:r>
      <w:r w:rsidR="003B1CD1">
        <w:rPr>
          <w:rFonts w:eastAsiaTheme="minorHAnsi"/>
          <w:color w:val="000000" w:themeColor="text1"/>
          <w:szCs w:val="22"/>
          <w:u w:color="000000" w:themeColor="text1"/>
        </w:rPr>
        <w:t>C</w:t>
      </w:r>
      <w:r w:rsidR="00FD7F10">
        <w:rPr>
          <w:rFonts w:eastAsiaTheme="minorHAnsi"/>
          <w:color w:val="000000" w:themeColor="text1"/>
          <w:szCs w:val="22"/>
          <w:u w:color="000000" w:themeColor="text1"/>
        </w:rPr>
        <w:t xml:space="preserve">enter, </w:t>
      </w:r>
      <w:r w:rsidR="00FD7F10" w:rsidRPr="00F44C4F">
        <w:rPr>
          <w:rFonts w:eastAsiaTheme="minorHAnsi"/>
          <w:color w:val="000000" w:themeColor="text1"/>
          <w:szCs w:val="22"/>
          <w:u w:color="000000" w:themeColor="text1"/>
        </w:rPr>
        <w:t>on the occasion of her retirement</w:t>
      </w:r>
      <w:r w:rsidR="008D5FB5">
        <w:rPr>
          <w:rFonts w:eastAsiaTheme="minorHAnsi"/>
          <w:color w:val="000000" w:themeColor="text1"/>
          <w:szCs w:val="22"/>
          <w:u w:color="000000" w:themeColor="text1"/>
        </w:rPr>
        <w:t>, thank her for her thirty</w:t>
      </w:r>
      <w:r w:rsidR="00212B90">
        <w:rPr>
          <w:rFonts w:eastAsiaTheme="minorHAnsi"/>
          <w:color w:val="000000" w:themeColor="text1"/>
          <w:szCs w:val="22"/>
          <w:u w:color="000000" w:themeColor="text1"/>
        </w:rPr>
        <w:noBreakHyphen/>
      </w:r>
      <w:r w:rsidR="008D5FB5">
        <w:rPr>
          <w:rFonts w:eastAsiaTheme="minorHAnsi"/>
          <w:color w:val="000000" w:themeColor="text1"/>
          <w:szCs w:val="22"/>
          <w:u w:color="000000" w:themeColor="text1"/>
        </w:rPr>
        <w:t>three years of service to the people of South Carolina, a</w:t>
      </w:r>
      <w:r w:rsidR="008D5FB5" w:rsidRPr="00F44C4F">
        <w:rPr>
          <w:rFonts w:eastAsiaTheme="minorHAnsi"/>
          <w:color w:val="000000" w:themeColor="text1"/>
          <w:szCs w:val="22"/>
          <w:u w:color="000000" w:themeColor="text1"/>
        </w:rPr>
        <w:t>nd wish her co</w:t>
      </w:r>
      <w:r w:rsidR="00FD7F10" w:rsidRPr="00F44C4F">
        <w:rPr>
          <w:rFonts w:eastAsiaTheme="minorHAnsi"/>
          <w:color w:val="000000" w:themeColor="text1"/>
          <w:szCs w:val="22"/>
          <w:u w:color="000000" w:themeColor="text1"/>
        </w:rPr>
        <w:t>ntinued success and happiness in all her future endeavors.</w:t>
      </w:r>
    </w:p>
    <w:p w:rsidR="00FD7F10" w:rsidRDefault="00FD7F10" w:rsidP="00FD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4407" w:rsidRPr="00662185" w:rsidRDefault="00A24407" w:rsidP="00FD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185">
        <w:t xml:space="preserve">Be it further resolved that a copy of this resolution be provided to </w:t>
      </w:r>
      <w:r w:rsidR="003B1CD1">
        <w:t>B</w:t>
      </w:r>
      <w:r w:rsidR="003B1CD1">
        <w:rPr>
          <w:rFonts w:eastAsiaTheme="minorHAnsi"/>
          <w:color w:val="000000" w:themeColor="text1"/>
          <w:szCs w:val="22"/>
          <w:u w:color="000000" w:themeColor="text1"/>
        </w:rPr>
        <w:t>essie Bowman Abraham</w:t>
      </w:r>
      <w:r w:rsidRPr="00662185">
        <w:t>.</w:t>
      </w:r>
    </w:p>
    <w:p w:rsidR="00CF5422" w:rsidRDefault="00212B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422" w:rsidRDefault="00CF5422" w:rsidP="000B23F5">
      <w:pPr>
        <w:suppressAutoHyphens/>
      </w:pPr>
    </w:p>
    <w:sectPr w:rsidR="00CF5422" w:rsidSect="000B23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030" w:rsidRDefault="008F2030" w:rsidP="009F0C77">
      <w:r>
        <w:separator/>
      </w:r>
    </w:p>
  </w:endnote>
  <w:endnote w:type="continuationSeparator" w:id="0">
    <w:p w:rsidR="008F2030" w:rsidRDefault="008F20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0A090-D7E0-488D-9EC3-F43BEF5306B3}"/>
    <w:embedBold r:id="rId2" w:fontKey="{6DE8932A-6EA3-4D32-8D63-6A4A4BBDB02A}"/>
  </w:font>
  <w:font w:name="Calibri">
    <w:panose1 w:val="020F0502020204030204"/>
    <w:charset w:val="00"/>
    <w:family w:val="swiss"/>
    <w:pitch w:val="variable"/>
    <w:sig w:usb0="E10002FF" w:usb1="4000ACFF" w:usb2="00000009" w:usb3="00000000" w:csb0="0000019F" w:csb1="00000000"/>
    <w:embedRegular r:id="rId3" w:fontKey="{EDE99894-87BD-4712-BF4A-3D35B9A6C29B}"/>
  </w:font>
  <w:font w:name="Tahoma">
    <w:panose1 w:val="020B0604030504040204"/>
    <w:charset w:val="00"/>
    <w:family w:val="swiss"/>
    <w:pitch w:val="variable"/>
    <w:sig w:usb0="21002A87" w:usb1="80000000" w:usb2="00000008" w:usb3="00000000" w:csb0="000101FF" w:csb1="00000000"/>
    <w:embedRegular r:id="rId4" w:fontKey="{5DAD0EB2-D9CA-448F-8EF2-E6C89055DC72}"/>
  </w:font>
  <w:font w:name="Cambria">
    <w:panose1 w:val="02040503050406030204"/>
    <w:charset w:val="00"/>
    <w:family w:val="roman"/>
    <w:pitch w:val="variable"/>
    <w:sig w:usb0="E00002FF" w:usb1="400004FF" w:usb2="00000000" w:usb3="00000000" w:csb0="0000019F" w:csb1="00000000"/>
    <w:embedRegular r:id="rId5" w:fontKey="{B653DBD3-F62D-41CA-BB70-EA0C197A9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3F5" w:rsidRPr="00CF5422" w:rsidRDefault="000B23F5" w:rsidP="00CF5422">
    <w:pPr>
      <w:pStyle w:val="Footer"/>
      <w:tabs>
        <w:tab w:val="clear" w:pos="4680"/>
        <w:tab w:val="clear" w:pos="9360"/>
        <w:tab w:val="center" w:pos="2995"/>
      </w:tabs>
      <w:spacing w:before="120"/>
    </w:pPr>
    <w:r>
      <w:t>[1309]</w:t>
    </w:r>
    <w:r>
      <w:tab/>
    </w:r>
    <w:r w:rsidR="00B74BD5">
      <w:fldChar w:fldCharType="begin"/>
    </w:r>
    <w:r w:rsidR="00B74BD5">
      <w:instrText xml:space="preserve"> PAGE  \* MERGEFORMAT </w:instrText>
    </w:r>
    <w:r w:rsidR="00B74BD5">
      <w:fldChar w:fldCharType="separate"/>
    </w:r>
    <w:r w:rsidR="00B74BD5">
      <w:rPr>
        <w:noProof/>
      </w:rPr>
      <w:t>1</w:t>
    </w:r>
    <w:r w:rsidR="00B74B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030" w:rsidRDefault="008F2030" w:rsidP="009F0C77">
      <w:r>
        <w:separator/>
      </w:r>
    </w:p>
  </w:footnote>
  <w:footnote w:type="continuationSeparator" w:id="0">
    <w:p w:rsidR="008F2030" w:rsidRDefault="008F20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69AHB12"/>
    <w:docVar w:name="CoverBillType" w:val="c"/>
    <w:docVar w:name="docpath" w:val="L:\Council\bills\RM\1469AHB12.DOCX"/>
    <w:docVar w:name="dvBillNumber" w:val="1309"/>
    <w:docVar w:name="dvBillNumberPrefix" w:val="S. "/>
    <w:docVar w:name="dvOriginalBody" w:val="Senate"/>
    <w:docVar w:name="dvSteno" w:val="RM"/>
    <w:docVar w:name="NameofBody" w:val="s"/>
    <w:docVar w:name="vgroup2" w:val="Council"/>
  </w:docVars>
  <w:rsids>
    <w:rsidRoot w:val="00DA1C4C"/>
    <w:rsid w:val="00026C9A"/>
    <w:rsid w:val="00042D60"/>
    <w:rsid w:val="000434C3"/>
    <w:rsid w:val="00045002"/>
    <w:rsid w:val="00053DEB"/>
    <w:rsid w:val="0007682F"/>
    <w:rsid w:val="000965A1"/>
    <w:rsid w:val="000B23F5"/>
    <w:rsid w:val="000C42BA"/>
    <w:rsid w:val="000E1785"/>
    <w:rsid w:val="000E32A6"/>
    <w:rsid w:val="000F431F"/>
    <w:rsid w:val="001023A4"/>
    <w:rsid w:val="0010776B"/>
    <w:rsid w:val="00110411"/>
    <w:rsid w:val="0011256D"/>
    <w:rsid w:val="00133E66"/>
    <w:rsid w:val="00134ACF"/>
    <w:rsid w:val="00144E15"/>
    <w:rsid w:val="00170B3E"/>
    <w:rsid w:val="001A4A62"/>
    <w:rsid w:val="001A681E"/>
    <w:rsid w:val="001D08F2"/>
    <w:rsid w:val="001F382F"/>
    <w:rsid w:val="001F416F"/>
    <w:rsid w:val="002037CA"/>
    <w:rsid w:val="002047A2"/>
    <w:rsid w:val="00212B90"/>
    <w:rsid w:val="002321B6"/>
    <w:rsid w:val="0023696B"/>
    <w:rsid w:val="00250967"/>
    <w:rsid w:val="00260F26"/>
    <w:rsid w:val="002759C5"/>
    <w:rsid w:val="00277DEE"/>
    <w:rsid w:val="00280D88"/>
    <w:rsid w:val="00294ABE"/>
    <w:rsid w:val="002A3EB4"/>
    <w:rsid w:val="002A46CA"/>
    <w:rsid w:val="002A76AE"/>
    <w:rsid w:val="00325348"/>
    <w:rsid w:val="003454DD"/>
    <w:rsid w:val="00393688"/>
    <w:rsid w:val="0039752D"/>
    <w:rsid w:val="003A7D8E"/>
    <w:rsid w:val="003B1001"/>
    <w:rsid w:val="003B1CD1"/>
    <w:rsid w:val="003D411E"/>
    <w:rsid w:val="003E3C1E"/>
    <w:rsid w:val="003E6148"/>
    <w:rsid w:val="00400EAA"/>
    <w:rsid w:val="0041760A"/>
    <w:rsid w:val="00477BED"/>
    <w:rsid w:val="004809EE"/>
    <w:rsid w:val="004A7895"/>
    <w:rsid w:val="004F3C78"/>
    <w:rsid w:val="00511EE9"/>
    <w:rsid w:val="00521E00"/>
    <w:rsid w:val="00553D3C"/>
    <w:rsid w:val="00572E96"/>
    <w:rsid w:val="00577C6C"/>
    <w:rsid w:val="0058501B"/>
    <w:rsid w:val="005C11D8"/>
    <w:rsid w:val="005F5E07"/>
    <w:rsid w:val="006215AA"/>
    <w:rsid w:val="006340D9"/>
    <w:rsid w:val="00643B8E"/>
    <w:rsid w:val="00653E14"/>
    <w:rsid w:val="006575A2"/>
    <w:rsid w:val="00665EBC"/>
    <w:rsid w:val="0069470D"/>
    <w:rsid w:val="006A476C"/>
    <w:rsid w:val="006A77F8"/>
    <w:rsid w:val="006A79D7"/>
    <w:rsid w:val="006C6A93"/>
    <w:rsid w:val="006E02F9"/>
    <w:rsid w:val="00727045"/>
    <w:rsid w:val="00736C44"/>
    <w:rsid w:val="00753C04"/>
    <w:rsid w:val="00756946"/>
    <w:rsid w:val="00757F80"/>
    <w:rsid w:val="00771EEC"/>
    <w:rsid w:val="00783E7F"/>
    <w:rsid w:val="00786819"/>
    <w:rsid w:val="007A325A"/>
    <w:rsid w:val="007A56FC"/>
    <w:rsid w:val="007D744C"/>
    <w:rsid w:val="007E5001"/>
    <w:rsid w:val="007F1523"/>
    <w:rsid w:val="007F509E"/>
    <w:rsid w:val="007F5799"/>
    <w:rsid w:val="007F6947"/>
    <w:rsid w:val="00827434"/>
    <w:rsid w:val="008338A0"/>
    <w:rsid w:val="00842009"/>
    <w:rsid w:val="0084530B"/>
    <w:rsid w:val="00872729"/>
    <w:rsid w:val="008D5FB5"/>
    <w:rsid w:val="008F2030"/>
    <w:rsid w:val="008F4429"/>
    <w:rsid w:val="00932A73"/>
    <w:rsid w:val="009352BB"/>
    <w:rsid w:val="00985C4A"/>
    <w:rsid w:val="00990668"/>
    <w:rsid w:val="00995E5B"/>
    <w:rsid w:val="009F0C77"/>
    <w:rsid w:val="009F25FD"/>
    <w:rsid w:val="009F4DD1"/>
    <w:rsid w:val="00A24407"/>
    <w:rsid w:val="00A354EB"/>
    <w:rsid w:val="00A625EC"/>
    <w:rsid w:val="00A64E80"/>
    <w:rsid w:val="00A741D9"/>
    <w:rsid w:val="00A9741D"/>
    <w:rsid w:val="00AD4B17"/>
    <w:rsid w:val="00B20D34"/>
    <w:rsid w:val="00B26FA6"/>
    <w:rsid w:val="00B623B9"/>
    <w:rsid w:val="00B741CB"/>
    <w:rsid w:val="00B74BD5"/>
    <w:rsid w:val="00B86F90"/>
    <w:rsid w:val="00B934F3"/>
    <w:rsid w:val="00BB34A8"/>
    <w:rsid w:val="00BB6347"/>
    <w:rsid w:val="00BD2134"/>
    <w:rsid w:val="00C038D8"/>
    <w:rsid w:val="00C045DD"/>
    <w:rsid w:val="00C10D45"/>
    <w:rsid w:val="00C3136F"/>
    <w:rsid w:val="00C3483A"/>
    <w:rsid w:val="00C74E9D"/>
    <w:rsid w:val="00C82FD3"/>
    <w:rsid w:val="00CC6B7B"/>
    <w:rsid w:val="00CD3619"/>
    <w:rsid w:val="00CD4183"/>
    <w:rsid w:val="00CF0082"/>
    <w:rsid w:val="00CF4447"/>
    <w:rsid w:val="00CF5422"/>
    <w:rsid w:val="00D405E7"/>
    <w:rsid w:val="00D41D56"/>
    <w:rsid w:val="00D6260D"/>
    <w:rsid w:val="00D6662B"/>
    <w:rsid w:val="00D95E2F"/>
    <w:rsid w:val="00D970A9"/>
    <w:rsid w:val="00DA168A"/>
    <w:rsid w:val="00DA1C4C"/>
    <w:rsid w:val="00DB173C"/>
    <w:rsid w:val="00DB3AC0"/>
    <w:rsid w:val="00DD4798"/>
    <w:rsid w:val="00DE68F0"/>
    <w:rsid w:val="00DF3845"/>
    <w:rsid w:val="00DF7E17"/>
    <w:rsid w:val="00E10863"/>
    <w:rsid w:val="00E120EF"/>
    <w:rsid w:val="00E23D8D"/>
    <w:rsid w:val="00E8141D"/>
    <w:rsid w:val="00EB00A2"/>
    <w:rsid w:val="00EB1BF3"/>
    <w:rsid w:val="00EC0FBB"/>
    <w:rsid w:val="00EF3EEE"/>
    <w:rsid w:val="00F149A7"/>
    <w:rsid w:val="00F50BAF"/>
    <w:rsid w:val="00F50FF0"/>
    <w:rsid w:val="00F52C10"/>
    <w:rsid w:val="00F81FFD"/>
    <w:rsid w:val="00F85228"/>
    <w:rsid w:val="00FB6773"/>
    <w:rsid w:val="00FD7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FBABAC-1D87-4EF5-BC71-A027DEE18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173C"/>
    <w:rPr>
      <w:rFonts w:ascii="Tahoma" w:hAnsi="Tahoma" w:cs="Tahoma"/>
      <w:sz w:val="16"/>
      <w:szCs w:val="16"/>
    </w:rPr>
  </w:style>
  <w:style w:type="character" w:customStyle="1" w:styleId="BalloonTextChar">
    <w:name w:val="Balloon Text Char"/>
    <w:basedOn w:val="DefaultParagraphFont"/>
    <w:link w:val="BalloonText"/>
    <w:uiPriority w:val="99"/>
    <w:semiHidden/>
    <w:rsid w:val="00DB173C"/>
    <w:rPr>
      <w:rFonts w:ascii="Tahoma" w:eastAsia="Times New Roman" w:hAnsi="Tahoma" w:cs="Tahoma"/>
      <w:sz w:val="16"/>
      <w:szCs w:val="16"/>
    </w:rPr>
  </w:style>
  <w:style w:type="character" w:styleId="Hyperlink">
    <w:name w:val="Hyperlink"/>
    <w:basedOn w:val="DefaultParagraphFont"/>
    <w:uiPriority w:val="99"/>
    <w:unhideWhenUsed/>
    <w:rsid w:val="000B23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09_20120306.docx" TargetMode="External"/><Relationship Id="rId3" Type="http://schemas.openxmlformats.org/officeDocument/2006/relationships/settings" Target="settings.xml"/><Relationship Id="rId7" Type="http://schemas.openxmlformats.org/officeDocument/2006/relationships/hyperlink" Target="file:///h:\s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679E3-1B08-4C7D-B292-15258E44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753</Words>
  <Characters>4102</Characters>
  <Application>Microsoft Office Word</Application>
  <DocSecurity>4</DocSecurity>
  <Lines>131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1309: Bessie Bowman Abraham - South Carolina Legislature Online</dc:title>
  <dc:subject/>
  <dc:creator>rosannemcdowell</dc:creator>
  <cp:keywords/>
  <dc:description/>
  <cp:lastModifiedBy>N Cumfer</cp:lastModifiedBy>
  <cp:revision>2</cp:revision>
  <cp:lastPrinted>2012-03-06T14:45:00Z</cp:lastPrinted>
  <dcterms:created xsi:type="dcterms:W3CDTF">2014-11-21T21:15:00Z</dcterms:created>
  <dcterms:modified xsi:type="dcterms:W3CDTF">2014-11-21T21:15:00Z</dcterms:modified>
</cp:coreProperties>
</file>