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A57" w:rsidRDefault="00653A57" w:rsidP="00653A57">
      <w:pPr>
        <w:widowControl w:val="0"/>
        <w:jc w:val="center"/>
      </w:pPr>
      <w:bookmarkStart w:id="0" w:name="_GoBack"/>
      <w:bookmarkEnd w:id="0"/>
      <w:r w:rsidRPr="00653A57">
        <w:rPr>
          <w:b/>
        </w:rPr>
        <w:t>South Carolina General Assembly</w:t>
      </w:r>
    </w:p>
    <w:p w:rsidR="00653A57" w:rsidRDefault="00653A57" w:rsidP="00653A57">
      <w:pPr>
        <w:widowControl w:val="0"/>
        <w:jc w:val="center"/>
      </w:pPr>
      <w:r>
        <w:t>119th Session, 2011-2012</w:t>
      </w:r>
    </w:p>
    <w:p w:rsidR="00653A57" w:rsidRDefault="00653A57" w:rsidP="00653A57">
      <w:pPr>
        <w:widowControl w:val="0"/>
        <w:jc w:val="left"/>
      </w:pPr>
    </w:p>
    <w:p w:rsidR="00653A57" w:rsidRDefault="00653A57" w:rsidP="00653A57">
      <w:pPr>
        <w:widowControl w:val="0"/>
        <w:jc w:val="left"/>
        <w:rPr>
          <w:b/>
        </w:rPr>
      </w:pPr>
      <w:r w:rsidRPr="00653A57">
        <w:rPr>
          <w:b/>
        </w:rPr>
        <w:t>H. 3032</w:t>
      </w:r>
    </w:p>
    <w:p w:rsidR="00653A57" w:rsidRDefault="00653A57" w:rsidP="00653A57">
      <w:pPr>
        <w:widowControl w:val="0"/>
        <w:jc w:val="left"/>
        <w:rPr>
          <w:b/>
        </w:rPr>
      </w:pPr>
    </w:p>
    <w:p w:rsidR="00653A57" w:rsidRDefault="00653A57" w:rsidP="00653A57">
      <w:pPr>
        <w:widowControl w:val="0"/>
        <w:jc w:val="left"/>
      </w:pPr>
      <w:r w:rsidRPr="00653A57">
        <w:rPr>
          <w:b/>
        </w:rPr>
        <w:t>STATUS INFORMATION</w:t>
      </w:r>
    </w:p>
    <w:p w:rsidR="00653A57" w:rsidRDefault="00653A57" w:rsidP="00653A57">
      <w:pPr>
        <w:widowControl w:val="0"/>
        <w:jc w:val="left"/>
      </w:pPr>
    </w:p>
    <w:p w:rsidR="00653A57" w:rsidRDefault="00653A57" w:rsidP="00653A57">
      <w:pPr>
        <w:widowControl w:val="0"/>
        <w:jc w:val="left"/>
      </w:pPr>
      <w:r>
        <w:t>General Bill</w:t>
      </w:r>
    </w:p>
    <w:p w:rsidR="00653A57" w:rsidRDefault="003527C2" w:rsidP="00653A57">
      <w:pPr>
        <w:widowControl w:val="0"/>
        <w:jc w:val="left"/>
      </w:pPr>
      <w:r>
        <w:t>Sponsors: Reps. Young, Daning, Ballentine, Taylor, Hamilton, Hixon, Long and Patrick</w:t>
      </w:r>
    </w:p>
    <w:p w:rsidR="00653A57" w:rsidRDefault="00653A57" w:rsidP="00653A57">
      <w:pPr>
        <w:widowControl w:val="0"/>
        <w:jc w:val="left"/>
      </w:pPr>
      <w:r>
        <w:t>Document Path: l:\council\bills\agm\18213bh11.docx</w:t>
      </w:r>
    </w:p>
    <w:p w:rsidR="00653A57" w:rsidRDefault="00653A57" w:rsidP="00653A57">
      <w:pPr>
        <w:widowControl w:val="0"/>
        <w:jc w:val="left"/>
      </w:pPr>
    </w:p>
    <w:p w:rsidR="00E86DB5" w:rsidRDefault="00E86DB5" w:rsidP="00653A57">
      <w:pPr>
        <w:widowControl w:val="0"/>
        <w:jc w:val="left"/>
      </w:pPr>
      <w:r>
        <w:t>Introduced in the House on January 11, 2011</w:t>
      </w:r>
    </w:p>
    <w:p w:rsidR="00E86DB5" w:rsidRPr="00E86DB5" w:rsidRDefault="00E86DB5" w:rsidP="00653A57">
      <w:pPr>
        <w:widowControl w:val="0"/>
        <w:jc w:val="left"/>
      </w:pPr>
      <w:r>
        <w:t xml:space="preserve">Currently residing in the House Committee on </w:t>
      </w:r>
      <w:r w:rsidRPr="00E86DB5">
        <w:rPr>
          <w:b/>
        </w:rPr>
        <w:t>Education and Public Works</w:t>
      </w:r>
    </w:p>
    <w:p w:rsidR="00E86DB5" w:rsidRDefault="00E86DB5" w:rsidP="00653A57">
      <w:pPr>
        <w:widowControl w:val="0"/>
        <w:jc w:val="left"/>
      </w:pPr>
    </w:p>
    <w:p w:rsidR="00653A57" w:rsidRDefault="00653A57" w:rsidP="00653A57">
      <w:pPr>
        <w:widowControl w:val="0"/>
        <w:jc w:val="left"/>
      </w:pPr>
      <w:r>
        <w:t xml:space="preserve">Summary: </w:t>
      </w:r>
      <w:r w:rsidR="008B35EF">
        <w:t>School districts</w:t>
      </w:r>
    </w:p>
    <w:p w:rsidR="00653A57" w:rsidRDefault="00653A57" w:rsidP="00653A57">
      <w:pPr>
        <w:widowControl w:val="0"/>
        <w:jc w:val="left"/>
      </w:pPr>
    </w:p>
    <w:p w:rsidR="00653A57" w:rsidRDefault="00653A57" w:rsidP="00653A57">
      <w:pPr>
        <w:widowControl w:val="0"/>
        <w:jc w:val="left"/>
      </w:pPr>
    </w:p>
    <w:p w:rsidR="00653A57" w:rsidRDefault="00653A57" w:rsidP="00653A57">
      <w:pPr>
        <w:widowControl w:val="0"/>
        <w:tabs>
          <w:tab w:val="center" w:pos="590"/>
          <w:tab w:val="center" w:pos="1440"/>
          <w:tab w:val="left" w:pos="1872"/>
          <w:tab w:val="left" w:pos="9187"/>
        </w:tabs>
        <w:jc w:val="left"/>
      </w:pPr>
      <w:r w:rsidRPr="00653A57">
        <w:rPr>
          <w:b/>
        </w:rPr>
        <w:t>HISTORY OF LEGISLATIVE ACTIONS</w:t>
      </w:r>
    </w:p>
    <w:p w:rsidR="00653A57" w:rsidRDefault="00653A57" w:rsidP="00653A57">
      <w:pPr>
        <w:widowControl w:val="0"/>
        <w:tabs>
          <w:tab w:val="center" w:pos="590"/>
          <w:tab w:val="center" w:pos="1440"/>
          <w:tab w:val="left" w:pos="1872"/>
          <w:tab w:val="left" w:pos="9187"/>
        </w:tabs>
        <w:jc w:val="left"/>
      </w:pPr>
    </w:p>
    <w:p w:rsidR="00653A57" w:rsidRPr="00653A57" w:rsidRDefault="00653A57" w:rsidP="00653A57">
      <w:pPr>
        <w:widowControl w:val="0"/>
        <w:tabs>
          <w:tab w:val="center" w:pos="590"/>
          <w:tab w:val="center" w:pos="1440"/>
          <w:tab w:val="left" w:pos="1872"/>
          <w:tab w:val="left" w:pos="9187"/>
        </w:tabs>
        <w:jc w:val="left"/>
      </w:pPr>
      <w:r w:rsidRPr="00653A57">
        <w:rPr>
          <w:u w:val="single"/>
        </w:rPr>
        <w:tab/>
        <w:t>Date</w:t>
      </w:r>
      <w:r w:rsidRPr="00653A57">
        <w:rPr>
          <w:u w:val="single"/>
        </w:rPr>
        <w:tab/>
        <w:t>Body</w:t>
      </w:r>
      <w:r w:rsidRPr="00653A57">
        <w:rPr>
          <w:u w:val="single"/>
        </w:rPr>
        <w:tab/>
        <w:t>Action Description with journal page number</w:t>
      </w:r>
      <w:r w:rsidRPr="00653A57">
        <w:rPr>
          <w:u w:val="single"/>
        </w:rPr>
        <w:tab/>
      </w:r>
    </w:p>
    <w:p w:rsidR="003527C2" w:rsidRDefault="003527C2" w:rsidP="003527C2">
      <w:pPr>
        <w:widowControl w:val="0"/>
        <w:tabs>
          <w:tab w:val="right" w:pos="1008"/>
          <w:tab w:val="left" w:pos="1152"/>
          <w:tab w:val="left" w:pos="1872"/>
          <w:tab w:val="left" w:pos="9187"/>
        </w:tabs>
        <w:ind w:left="2088" w:hanging="2088"/>
        <w:jc w:val="left"/>
      </w:pPr>
      <w:r>
        <w:tab/>
        <w:t>12/7/2010</w:t>
      </w:r>
      <w:r>
        <w:tab/>
        <w:t>House</w:t>
      </w:r>
      <w:r>
        <w:tab/>
      </w:r>
      <w:r w:rsidRPr="001C0C96">
        <w:t>Prefiled</w:t>
      </w:r>
    </w:p>
    <w:p w:rsidR="003527C2" w:rsidRDefault="003527C2" w:rsidP="003527C2">
      <w:pPr>
        <w:widowControl w:val="0"/>
        <w:tabs>
          <w:tab w:val="right" w:pos="1008"/>
          <w:tab w:val="left" w:pos="1152"/>
          <w:tab w:val="left" w:pos="1872"/>
          <w:tab w:val="left" w:pos="9187"/>
        </w:tabs>
        <w:ind w:left="2088" w:hanging="2088"/>
        <w:jc w:val="left"/>
      </w:pPr>
      <w:r>
        <w:tab/>
        <w:t>12/7/2010</w:t>
      </w:r>
      <w:r>
        <w:tab/>
        <w:t>House</w:t>
      </w:r>
      <w:r>
        <w:tab/>
      </w:r>
      <w:r w:rsidRPr="001C0C96">
        <w:t xml:space="preserve">Referred to Committee on </w:t>
      </w:r>
      <w:r w:rsidRPr="001C0C96">
        <w:rPr>
          <w:b/>
        </w:rPr>
        <w:t>Education and Public Works</w:t>
      </w:r>
    </w:p>
    <w:p w:rsidR="003527C2" w:rsidRDefault="003527C2" w:rsidP="003527C2">
      <w:pPr>
        <w:widowControl w:val="0"/>
        <w:tabs>
          <w:tab w:val="right" w:pos="1008"/>
          <w:tab w:val="left" w:pos="1152"/>
          <w:tab w:val="left" w:pos="1872"/>
          <w:tab w:val="left" w:pos="9187"/>
        </w:tabs>
        <w:ind w:left="2088" w:hanging="2088"/>
        <w:jc w:val="left"/>
      </w:pPr>
      <w:r>
        <w:tab/>
        <w:t>1/11/2011</w:t>
      </w:r>
      <w:r>
        <w:tab/>
        <w:t>House</w:t>
      </w:r>
      <w:r>
        <w:tab/>
      </w:r>
      <w:r w:rsidRPr="001C0C96">
        <w:t>Introduced and read first time (</w:t>
      </w:r>
      <w:hyperlink r:id="rId7" w:history="1">
        <w:r w:rsidRPr="001C0C96">
          <w:rPr>
            <w:rStyle w:val="Hyperlink"/>
          </w:rPr>
          <w:t>House Journal</w:t>
        </w:r>
        <w:r w:rsidRPr="001C0C96">
          <w:rPr>
            <w:rStyle w:val="Hyperlink"/>
          </w:rPr>
          <w:noBreakHyphen/>
          <w:t>page 17</w:t>
        </w:r>
      </w:hyperlink>
      <w:r w:rsidRPr="001C0C96">
        <w:t>)</w:t>
      </w:r>
    </w:p>
    <w:p w:rsidR="003527C2" w:rsidRDefault="003527C2" w:rsidP="003527C2">
      <w:pPr>
        <w:widowControl w:val="0"/>
        <w:tabs>
          <w:tab w:val="right" w:pos="1008"/>
          <w:tab w:val="left" w:pos="1152"/>
          <w:tab w:val="left" w:pos="1872"/>
          <w:tab w:val="left" w:pos="9187"/>
        </w:tabs>
        <w:ind w:left="2088" w:hanging="2088"/>
        <w:jc w:val="left"/>
      </w:pPr>
      <w:r>
        <w:tab/>
        <w:t>1/11/2011</w:t>
      </w:r>
      <w:r>
        <w:tab/>
        <w:t>House</w:t>
      </w:r>
      <w:r>
        <w:tab/>
      </w:r>
      <w:r w:rsidRPr="001C0C96">
        <w:t>Referred to Co</w:t>
      </w:r>
      <w:r>
        <w:t xml:space="preserve">mmittee on </w:t>
      </w:r>
      <w:r w:rsidRPr="001C0C96">
        <w:rPr>
          <w:b/>
        </w:rPr>
        <w:t>Education and Public Works</w:t>
      </w:r>
      <w:r w:rsidRPr="001C0C96">
        <w:t xml:space="preserve"> (</w:t>
      </w:r>
      <w:hyperlink r:id="rId8" w:history="1">
        <w:r w:rsidRPr="001C0C96">
          <w:rPr>
            <w:rStyle w:val="Hyperlink"/>
          </w:rPr>
          <w:t>House Journal</w:t>
        </w:r>
        <w:r w:rsidRPr="001C0C96">
          <w:rPr>
            <w:rStyle w:val="Hyperlink"/>
          </w:rPr>
          <w:noBreakHyphen/>
          <w:t>page 17</w:t>
        </w:r>
      </w:hyperlink>
      <w:r w:rsidRPr="001C0C96">
        <w:t>)</w:t>
      </w:r>
    </w:p>
    <w:p w:rsidR="003527C2" w:rsidRDefault="003527C2" w:rsidP="003527C2">
      <w:pPr>
        <w:widowControl w:val="0"/>
        <w:tabs>
          <w:tab w:val="right" w:pos="1008"/>
          <w:tab w:val="left" w:pos="1152"/>
          <w:tab w:val="left" w:pos="1872"/>
          <w:tab w:val="left" w:pos="9187"/>
        </w:tabs>
        <w:ind w:left="2088" w:hanging="2088"/>
        <w:jc w:val="left"/>
      </w:pPr>
      <w:r>
        <w:tab/>
        <w:t>1/12/2011</w:t>
      </w:r>
      <w:r>
        <w:tab/>
        <w:t>House</w:t>
      </w:r>
      <w:r>
        <w:tab/>
      </w:r>
      <w:r w:rsidRPr="001C0C96">
        <w:t>Member(s) request name added as sponsor: Long</w:t>
      </w:r>
    </w:p>
    <w:p w:rsidR="003527C2" w:rsidRDefault="003527C2" w:rsidP="003527C2">
      <w:pPr>
        <w:widowControl w:val="0"/>
        <w:tabs>
          <w:tab w:val="right" w:pos="1008"/>
          <w:tab w:val="left" w:pos="1152"/>
          <w:tab w:val="left" w:pos="1872"/>
          <w:tab w:val="left" w:pos="9187"/>
        </w:tabs>
        <w:ind w:left="2088" w:hanging="2088"/>
        <w:jc w:val="left"/>
      </w:pPr>
      <w:r>
        <w:lastRenderedPageBreak/>
        <w:tab/>
        <w:t>1/19/2011</w:t>
      </w:r>
      <w:r>
        <w:tab/>
        <w:t>House</w:t>
      </w:r>
      <w:r>
        <w:tab/>
      </w:r>
      <w:r w:rsidRPr="001C0C96">
        <w:t>Member(s) request name added as sponsor: Patrick</w:t>
      </w:r>
    </w:p>
    <w:p w:rsidR="003527C2" w:rsidRDefault="003527C2" w:rsidP="003527C2">
      <w:pPr>
        <w:widowControl w:val="0"/>
        <w:tabs>
          <w:tab w:val="right" w:pos="1008"/>
          <w:tab w:val="left" w:pos="1152"/>
          <w:tab w:val="left" w:pos="1872"/>
          <w:tab w:val="left" w:pos="9187"/>
        </w:tabs>
        <w:ind w:left="2088" w:hanging="2088"/>
        <w:jc w:val="left"/>
      </w:pPr>
    </w:p>
    <w:p w:rsidR="00653A57" w:rsidRPr="00653A57" w:rsidRDefault="00653A57" w:rsidP="00653A57">
      <w:pPr>
        <w:widowControl w:val="0"/>
        <w:tabs>
          <w:tab w:val="right" w:pos="1008"/>
          <w:tab w:val="left" w:pos="1152"/>
          <w:tab w:val="left" w:pos="1872"/>
          <w:tab w:val="left" w:pos="9187"/>
        </w:tabs>
        <w:ind w:left="2088" w:hanging="2088"/>
        <w:jc w:val="left"/>
      </w:pPr>
    </w:p>
    <w:p w:rsidR="00653A57" w:rsidRDefault="00653A57" w:rsidP="00653A57">
      <w:pPr>
        <w:widowControl w:val="0"/>
        <w:jc w:val="left"/>
      </w:pPr>
      <w:r w:rsidRPr="00653A57">
        <w:rPr>
          <w:b/>
        </w:rPr>
        <w:t>VERSIONS OF THIS BILL</w:t>
      </w:r>
    </w:p>
    <w:p w:rsidR="00653A57" w:rsidRDefault="00653A57" w:rsidP="00653A57">
      <w:pPr>
        <w:widowControl w:val="0"/>
        <w:jc w:val="left"/>
      </w:pPr>
    </w:p>
    <w:p w:rsidR="00653A57" w:rsidRDefault="001869E7" w:rsidP="00653A57">
      <w:pPr>
        <w:widowControl w:val="0"/>
        <w:jc w:val="left"/>
      </w:pPr>
      <w:hyperlink r:id="rId9" w:history="1">
        <w:r w:rsidR="00653A57">
          <w:rPr>
            <w:rStyle w:val="Hyperlink"/>
          </w:rPr>
          <w:t>12/7/2010</w:t>
        </w:r>
      </w:hyperlink>
    </w:p>
    <w:p w:rsidR="00653A57" w:rsidRDefault="00653A57" w:rsidP="00653A57"/>
    <w:p w:rsidR="00653A57" w:rsidRDefault="00653A57" w:rsidP="00653A57">
      <w:pPr>
        <w:sectPr w:rsidR="00653A57" w:rsidSect="00653A57">
          <w:pgSz w:w="12240" w:h="15840" w:code="1"/>
          <w:pgMar w:top="1080" w:right="1440" w:bottom="1080" w:left="1440" w:header="720" w:footer="720" w:gutter="0"/>
          <w:cols w:space="720"/>
          <w:noEndnote/>
          <w:docGrid w:linePitch="360"/>
        </w:sectPr>
      </w:pPr>
    </w:p>
    <w:p w:rsidR="002C3328" w:rsidRDefault="002C3328" w:rsidP="002C3328">
      <w:pPr>
        <w:pStyle w:val="BillDots"/>
      </w:pPr>
    </w:p>
    <w:p w:rsidR="002C3328" w:rsidRDefault="002C3328" w:rsidP="002C3328">
      <w:pPr>
        <w:pStyle w:val="Numbersforbill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328" w:rsidRDefault="002C3328" w:rsidP="002C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96"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17</w:t>
      </w:r>
      <w:r>
        <w:noBreakHyphen/>
        <w:t>45 SO AS TO PROVIDE THAT A SCHOOL DISTRICT OF THIS STATE MUST BE COMPRISED OF AT LEAST TWO THOUSAND FIVE HUNDRED STUDENTS ENROLLED IN THE SCHOOLS OF THE DISTRICT IN ORDER TO RECEIVE STATE APPROPRIATIONS, AND TO PROVIDE FOR AN EXCEPTION.</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896" w:rsidRDefault="00E07661"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3896">
        <w:t>Chapter 17, Title 59 of the 1976 Code is amended by adding:</w:t>
      </w:r>
    </w:p>
    <w:p w:rsidR="00263896"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661" w:rsidRDefault="00263896" w:rsidP="0026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45.</w:t>
      </w:r>
      <w:r>
        <w:tab/>
        <w:t>Beginning with the 2012</w:t>
      </w:r>
      <w:r>
        <w:noBreakHyphen/>
        <w:t>2013 school year, a school district of this State must be comprised of at least two thousand five hundred students enrolled in the schools of the district in order to receive state appropriations.  This section does not apply to a school district that is the only school district in a county that has less than two thousand five hundred students.”</w:t>
      </w:r>
    </w:p>
    <w:p w:rsidR="00E07661"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3896">
        <w:t>2</w:t>
      </w:r>
      <w:r>
        <w:t>.</w:t>
      </w:r>
      <w:r>
        <w:tab/>
        <w:t>This act takes effect upon approval by the Governor.</w:t>
      </w:r>
    </w:p>
    <w:p w:rsidR="00DE523F" w:rsidRDefault="002638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23F" w:rsidRDefault="00DE523F" w:rsidP="00653A57">
      <w:pPr>
        <w:suppressAutoHyphens/>
      </w:pPr>
    </w:p>
    <w:sectPr w:rsidR="00DE523F" w:rsidSect="00653A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661" w:rsidRDefault="00E07661" w:rsidP="009F0C77">
      <w:r>
        <w:separator/>
      </w:r>
    </w:p>
  </w:endnote>
  <w:endnote w:type="continuationSeparator" w:id="0">
    <w:p w:rsidR="00E07661" w:rsidRDefault="00E076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2CBEEA-4393-473C-985B-D9EBA35EE253}"/>
    <w:embedBold r:id="rId2" w:fontKey="{9F0C4616-2134-4043-8800-73A7D1AC5E26}"/>
  </w:font>
  <w:font w:name="Calibri">
    <w:panose1 w:val="020F0502020204030204"/>
    <w:charset w:val="00"/>
    <w:family w:val="swiss"/>
    <w:pitch w:val="variable"/>
    <w:sig w:usb0="E10002FF" w:usb1="4000ACFF" w:usb2="00000009" w:usb3="00000000" w:csb0="0000019F" w:csb1="00000000"/>
    <w:embedRegular r:id="rId3" w:fontKey="{591F70CC-ABE6-480C-8101-D3D74F1B99FC}"/>
  </w:font>
  <w:font w:name="Cambria">
    <w:panose1 w:val="02040503050406030204"/>
    <w:charset w:val="00"/>
    <w:family w:val="roman"/>
    <w:pitch w:val="variable"/>
    <w:sig w:usb0="E00002FF" w:usb1="400004FF" w:usb2="00000000" w:usb3="00000000" w:csb0="0000019F" w:csb1="00000000"/>
    <w:embedRegular r:id="rId4" w:fontKey="{87155C01-3F9D-4F51-B733-8EB5DD27A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A57" w:rsidRPr="00DE523F" w:rsidRDefault="00653A57" w:rsidP="00DE523F">
    <w:pPr>
      <w:pStyle w:val="Footer"/>
      <w:tabs>
        <w:tab w:val="clear" w:pos="4680"/>
        <w:tab w:val="clear" w:pos="9360"/>
        <w:tab w:val="center" w:pos="2995"/>
      </w:tabs>
      <w:spacing w:before="120"/>
    </w:pPr>
    <w:r>
      <w:t>[3032]</w:t>
    </w:r>
    <w:r>
      <w:tab/>
    </w:r>
    <w:r w:rsidR="001869E7">
      <w:fldChar w:fldCharType="begin"/>
    </w:r>
    <w:r w:rsidR="001869E7">
      <w:instrText xml:space="preserve"> PAGE  \* MERGEFORMAT </w:instrText>
    </w:r>
    <w:r w:rsidR="001869E7">
      <w:fldChar w:fldCharType="separate"/>
    </w:r>
    <w:r w:rsidR="001869E7">
      <w:rPr>
        <w:noProof/>
      </w:rPr>
      <w:t>1</w:t>
    </w:r>
    <w:r w:rsidR="001869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661" w:rsidRDefault="00E07661" w:rsidP="009F0C77">
      <w:r>
        <w:separator/>
      </w:r>
    </w:p>
  </w:footnote>
  <w:footnote w:type="continuationSeparator" w:id="0">
    <w:p w:rsidR="00E07661" w:rsidRDefault="00E076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13BH11"/>
    <w:docVar w:name="CoverBillType" w:val="b"/>
    <w:docVar w:name="docpath" w:val="L:\Council\bills\AGM\18213BH11.DOCX"/>
    <w:docVar w:name="dvBillNumber" w:val="3032"/>
    <w:docVar w:name="dvBillNumberPrefix" w:val="H. "/>
    <w:docVar w:name="dvOriginalBody" w:val="House"/>
    <w:docVar w:name="dvSteno" w:val="AGM"/>
    <w:docVar w:name="NameofBody" w:val="h"/>
    <w:docVar w:name="vgroup2" w:val="Council"/>
  </w:docVars>
  <w:rsids>
    <w:rsidRoot w:val="001A43B4"/>
    <w:rsid w:val="00000AE7"/>
    <w:rsid w:val="00011869"/>
    <w:rsid w:val="000E1785"/>
    <w:rsid w:val="000F40FA"/>
    <w:rsid w:val="0010776B"/>
    <w:rsid w:val="00133E66"/>
    <w:rsid w:val="001435A3"/>
    <w:rsid w:val="001869E7"/>
    <w:rsid w:val="001A43B4"/>
    <w:rsid w:val="001D08F2"/>
    <w:rsid w:val="001D525B"/>
    <w:rsid w:val="001D7F4F"/>
    <w:rsid w:val="002321B6"/>
    <w:rsid w:val="00243994"/>
    <w:rsid w:val="00250967"/>
    <w:rsid w:val="002543C8"/>
    <w:rsid w:val="00263896"/>
    <w:rsid w:val="00284AAE"/>
    <w:rsid w:val="002C2AAA"/>
    <w:rsid w:val="002C3328"/>
    <w:rsid w:val="002E5912"/>
    <w:rsid w:val="0030261E"/>
    <w:rsid w:val="00324648"/>
    <w:rsid w:val="00325348"/>
    <w:rsid w:val="0032732C"/>
    <w:rsid w:val="00336AD0"/>
    <w:rsid w:val="003527C2"/>
    <w:rsid w:val="0037079A"/>
    <w:rsid w:val="003B16E5"/>
    <w:rsid w:val="003B6087"/>
    <w:rsid w:val="003D01E8"/>
    <w:rsid w:val="003E5288"/>
    <w:rsid w:val="003E6347"/>
    <w:rsid w:val="003F6D79"/>
    <w:rsid w:val="0041760A"/>
    <w:rsid w:val="00417C01"/>
    <w:rsid w:val="004264AA"/>
    <w:rsid w:val="004809EE"/>
    <w:rsid w:val="004E7D54"/>
    <w:rsid w:val="00507B3C"/>
    <w:rsid w:val="005273C6"/>
    <w:rsid w:val="00530A69"/>
    <w:rsid w:val="00545593"/>
    <w:rsid w:val="00577C6C"/>
    <w:rsid w:val="00581C10"/>
    <w:rsid w:val="005C2FE2"/>
    <w:rsid w:val="005C7FEB"/>
    <w:rsid w:val="005E050C"/>
    <w:rsid w:val="005E2BC9"/>
    <w:rsid w:val="00605102"/>
    <w:rsid w:val="006215AA"/>
    <w:rsid w:val="00653A57"/>
    <w:rsid w:val="00681EBF"/>
    <w:rsid w:val="006913C9"/>
    <w:rsid w:val="0069470D"/>
    <w:rsid w:val="006A1A97"/>
    <w:rsid w:val="006B6A2F"/>
    <w:rsid w:val="00734F00"/>
    <w:rsid w:val="00747BD3"/>
    <w:rsid w:val="007A70AE"/>
    <w:rsid w:val="008362E8"/>
    <w:rsid w:val="00881A1D"/>
    <w:rsid w:val="008A1768"/>
    <w:rsid w:val="008B35EF"/>
    <w:rsid w:val="008E0AEA"/>
    <w:rsid w:val="008F4429"/>
    <w:rsid w:val="0094021A"/>
    <w:rsid w:val="009A04C3"/>
    <w:rsid w:val="009C6A0B"/>
    <w:rsid w:val="009F0C77"/>
    <w:rsid w:val="009F4DD1"/>
    <w:rsid w:val="00A36617"/>
    <w:rsid w:val="00A36DB5"/>
    <w:rsid w:val="00A41684"/>
    <w:rsid w:val="00A64E80"/>
    <w:rsid w:val="00A72BCD"/>
    <w:rsid w:val="00A741D9"/>
    <w:rsid w:val="00A833AB"/>
    <w:rsid w:val="00A93343"/>
    <w:rsid w:val="00A9741D"/>
    <w:rsid w:val="00AD4B17"/>
    <w:rsid w:val="00B26E38"/>
    <w:rsid w:val="00B412D4"/>
    <w:rsid w:val="00B52E1D"/>
    <w:rsid w:val="00B838C5"/>
    <w:rsid w:val="00BE3C22"/>
    <w:rsid w:val="00C0345E"/>
    <w:rsid w:val="00C3483A"/>
    <w:rsid w:val="00C53D26"/>
    <w:rsid w:val="00C74E9D"/>
    <w:rsid w:val="00C82FD3"/>
    <w:rsid w:val="00C92819"/>
    <w:rsid w:val="00CC6B7B"/>
    <w:rsid w:val="00CD2089"/>
    <w:rsid w:val="00CD3307"/>
    <w:rsid w:val="00D73A67"/>
    <w:rsid w:val="00D970A9"/>
    <w:rsid w:val="00DD6982"/>
    <w:rsid w:val="00DE523F"/>
    <w:rsid w:val="00DF3845"/>
    <w:rsid w:val="00E07661"/>
    <w:rsid w:val="00E41911"/>
    <w:rsid w:val="00E86DB5"/>
    <w:rsid w:val="00E87F96"/>
    <w:rsid w:val="00E92EEF"/>
    <w:rsid w:val="00EA59A6"/>
    <w:rsid w:val="00EB4D0F"/>
    <w:rsid w:val="00F106F8"/>
    <w:rsid w:val="00F13A5D"/>
    <w:rsid w:val="00F22055"/>
    <w:rsid w:val="00F24442"/>
    <w:rsid w:val="00F50AE3"/>
    <w:rsid w:val="00F67CF1"/>
    <w:rsid w:val="00F83CC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F013FD-658E-4575-AD46-C2ED4AE97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63896"/>
    <w:pPr>
      <w:spacing w:after="0" w:line="240" w:lineRule="auto"/>
    </w:pPr>
    <w:rPr>
      <w:rFonts w:asciiTheme="minorHAnsi" w:hAnsiTheme="minorHAnsi"/>
    </w:rPr>
  </w:style>
  <w:style w:type="character" w:styleId="Hyperlink">
    <w:name w:val="Hyperlink"/>
    <w:basedOn w:val="DefaultParagraphFont"/>
    <w:uiPriority w:val="99"/>
    <w:unhideWhenUsed/>
    <w:rsid w:val="00653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5AA84-3DFE-4254-9EA1-228A4963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282</Words>
  <Characters>1519</Characters>
  <Application>Microsoft Office Word</Application>
  <DocSecurity>4</DocSecurity>
  <Lines>67</Lines>
  <Paragraphs>27</Paragraphs>
  <ScaleCrop>false</ScaleCrop>
  <Company> </Company>
  <LinksUpToDate>false</LinksUpToDate>
  <CharactersWithSpaces>1782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3032: School districts - South Carolina Legislature Online</dc:title>
  <dc:subject/>
  <dc:creator>AngieMorgan</dc:creator>
  <cp:keywords/>
  <dc:description/>
  <cp:lastModifiedBy>N Cumfer</cp:lastModifiedBy>
  <cp:revision>2</cp:revision>
  <cp:lastPrinted>2010-11-23T19:30:00Z</cp:lastPrinted>
  <dcterms:created xsi:type="dcterms:W3CDTF">2014-11-21T21:26:00Z</dcterms:created>
  <dcterms:modified xsi:type="dcterms:W3CDTF">2014-11-21T21:26:00Z</dcterms:modified>
</cp:coreProperties>
</file>