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7CC" w:rsidRDefault="008F37CC" w:rsidP="008F37CC">
      <w:pPr>
        <w:widowControl w:val="0"/>
        <w:jc w:val="center"/>
      </w:pPr>
      <w:bookmarkStart w:id="0" w:name="_GoBack"/>
      <w:bookmarkEnd w:id="0"/>
      <w:r w:rsidRPr="008F37CC">
        <w:rPr>
          <w:b/>
        </w:rPr>
        <w:t>South Carolina General Assembly</w:t>
      </w:r>
    </w:p>
    <w:p w:rsidR="008F37CC" w:rsidRDefault="008F37CC" w:rsidP="008F37CC">
      <w:pPr>
        <w:widowControl w:val="0"/>
        <w:jc w:val="center"/>
      </w:pPr>
      <w:r>
        <w:t>119th Session, 2011-2012</w:t>
      </w:r>
    </w:p>
    <w:p w:rsidR="008F37CC" w:rsidRDefault="008F37CC" w:rsidP="008F37CC">
      <w:pPr>
        <w:widowControl w:val="0"/>
        <w:jc w:val="left"/>
      </w:pPr>
    </w:p>
    <w:p w:rsidR="008F37CC" w:rsidRDefault="008F37CC" w:rsidP="008F37CC">
      <w:pPr>
        <w:widowControl w:val="0"/>
        <w:jc w:val="left"/>
        <w:rPr>
          <w:b/>
        </w:rPr>
      </w:pPr>
      <w:r w:rsidRPr="008F37CC">
        <w:rPr>
          <w:b/>
        </w:rPr>
        <w:t>H. 3069</w:t>
      </w:r>
    </w:p>
    <w:p w:rsidR="008F37CC" w:rsidRDefault="008F37CC" w:rsidP="008F37CC">
      <w:pPr>
        <w:widowControl w:val="0"/>
        <w:jc w:val="left"/>
        <w:rPr>
          <w:b/>
        </w:rPr>
      </w:pPr>
    </w:p>
    <w:p w:rsidR="008F37CC" w:rsidRDefault="008F37CC" w:rsidP="008F37CC">
      <w:pPr>
        <w:widowControl w:val="0"/>
        <w:jc w:val="left"/>
      </w:pPr>
      <w:r w:rsidRPr="008F37CC">
        <w:rPr>
          <w:b/>
        </w:rPr>
        <w:t>STATUS INFORMATION</w:t>
      </w:r>
    </w:p>
    <w:p w:rsidR="008F37CC" w:rsidRDefault="008F37CC" w:rsidP="008F37CC">
      <w:pPr>
        <w:widowControl w:val="0"/>
        <w:jc w:val="left"/>
      </w:pPr>
    </w:p>
    <w:p w:rsidR="008F37CC" w:rsidRDefault="008F37CC" w:rsidP="008F37CC">
      <w:pPr>
        <w:widowControl w:val="0"/>
        <w:jc w:val="left"/>
      </w:pPr>
      <w:r>
        <w:t>Joint Resolution</w:t>
      </w:r>
    </w:p>
    <w:p w:rsidR="008F37CC" w:rsidRDefault="00D0634C" w:rsidP="008F37CC">
      <w:pPr>
        <w:widowControl w:val="0"/>
        <w:jc w:val="left"/>
      </w:pPr>
      <w:r>
        <w:t>Sponsors: Reps. Young, Harrison, G.R. Smith, H.B. Brown, Taylor, Hamilton, Murphy, G.M. Smith, Bingham, Long, Patrick and Funderburk</w:t>
      </w:r>
    </w:p>
    <w:p w:rsidR="008F37CC" w:rsidRDefault="008F37CC" w:rsidP="008F37CC">
      <w:pPr>
        <w:widowControl w:val="0"/>
        <w:jc w:val="left"/>
      </w:pPr>
      <w:r>
        <w:t>Document Path: l:\council\bills\dka\3132sd11.docx</w:t>
      </w:r>
    </w:p>
    <w:p w:rsidR="00C825EE" w:rsidRDefault="00C825EE" w:rsidP="008F37CC">
      <w:pPr>
        <w:widowControl w:val="0"/>
        <w:jc w:val="left"/>
      </w:pPr>
      <w:r>
        <w:t>Companion/Similar bill(s): 133</w:t>
      </w:r>
    </w:p>
    <w:p w:rsidR="008F37CC" w:rsidRDefault="008F37CC" w:rsidP="008F37CC">
      <w:pPr>
        <w:widowControl w:val="0"/>
        <w:jc w:val="left"/>
      </w:pPr>
    </w:p>
    <w:p w:rsidR="00247322" w:rsidRDefault="00247322" w:rsidP="008F37CC">
      <w:pPr>
        <w:widowControl w:val="0"/>
        <w:jc w:val="left"/>
      </w:pPr>
      <w:r>
        <w:t>Introduced in the House on January 11, 2011</w:t>
      </w:r>
    </w:p>
    <w:p w:rsidR="00247322" w:rsidRPr="00247322" w:rsidRDefault="00247322" w:rsidP="008F37CC">
      <w:pPr>
        <w:widowControl w:val="0"/>
        <w:jc w:val="left"/>
      </w:pPr>
      <w:r>
        <w:t xml:space="preserve">Currently residing in the House Committee on </w:t>
      </w:r>
      <w:r w:rsidRPr="00247322">
        <w:rPr>
          <w:b/>
        </w:rPr>
        <w:t>Judiciary</w:t>
      </w:r>
    </w:p>
    <w:p w:rsidR="00247322" w:rsidRDefault="00247322" w:rsidP="008F37CC">
      <w:pPr>
        <w:widowControl w:val="0"/>
        <w:jc w:val="left"/>
      </w:pPr>
    </w:p>
    <w:p w:rsidR="008F37CC" w:rsidRDefault="008F37CC" w:rsidP="008F37CC">
      <w:pPr>
        <w:widowControl w:val="0"/>
        <w:jc w:val="left"/>
      </w:pPr>
      <w:r>
        <w:t xml:space="preserve">Summary: </w:t>
      </w:r>
      <w:r w:rsidR="009508B5">
        <w:t>Constitutional amendment proposed</w:t>
      </w:r>
    </w:p>
    <w:p w:rsidR="008F37CC" w:rsidRDefault="008F37CC" w:rsidP="008F37CC">
      <w:pPr>
        <w:widowControl w:val="0"/>
        <w:jc w:val="left"/>
      </w:pPr>
    </w:p>
    <w:p w:rsidR="008F37CC" w:rsidRDefault="008F37CC" w:rsidP="008F37CC">
      <w:pPr>
        <w:widowControl w:val="0"/>
        <w:jc w:val="left"/>
      </w:pPr>
    </w:p>
    <w:p w:rsidR="008F37CC" w:rsidRDefault="008F37CC" w:rsidP="008F37CC">
      <w:pPr>
        <w:widowControl w:val="0"/>
        <w:tabs>
          <w:tab w:val="center" w:pos="590"/>
          <w:tab w:val="center" w:pos="1440"/>
          <w:tab w:val="left" w:pos="1872"/>
          <w:tab w:val="left" w:pos="9187"/>
        </w:tabs>
        <w:jc w:val="left"/>
      </w:pPr>
      <w:r w:rsidRPr="008F37CC">
        <w:rPr>
          <w:b/>
        </w:rPr>
        <w:t>HISTORY OF LEGISLATIVE ACTIONS</w:t>
      </w:r>
    </w:p>
    <w:p w:rsidR="008F37CC" w:rsidRDefault="008F37CC" w:rsidP="008F37CC">
      <w:pPr>
        <w:widowControl w:val="0"/>
        <w:tabs>
          <w:tab w:val="center" w:pos="590"/>
          <w:tab w:val="center" w:pos="1440"/>
          <w:tab w:val="left" w:pos="1872"/>
          <w:tab w:val="left" w:pos="9187"/>
        </w:tabs>
        <w:jc w:val="left"/>
      </w:pPr>
    </w:p>
    <w:p w:rsidR="008F37CC" w:rsidRPr="008F37CC" w:rsidRDefault="008F37CC" w:rsidP="008F37CC">
      <w:pPr>
        <w:widowControl w:val="0"/>
        <w:tabs>
          <w:tab w:val="center" w:pos="590"/>
          <w:tab w:val="center" w:pos="1440"/>
          <w:tab w:val="left" w:pos="1872"/>
          <w:tab w:val="left" w:pos="9187"/>
        </w:tabs>
        <w:jc w:val="left"/>
      </w:pPr>
      <w:r w:rsidRPr="008F37CC">
        <w:rPr>
          <w:u w:val="single"/>
        </w:rPr>
        <w:tab/>
        <w:t>Date</w:t>
      </w:r>
      <w:r w:rsidRPr="008F37CC">
        <w:rPr>
          <w:u w:val="single"/>
        </w:rPr>
        <w:tab/>
        <w:t>Body</w:t>
      </w:r>
      <w:r w:rsidRPr="008F37CC">
        <w:rPr>
          <w:u w:val="single"/>
        </w:rPr>
        <w:tab/>
        <w:t>Action Description with journal page number</w:t>
      </w:r>
      <w:r w:rsidRPr="008F37CC">
        <w:rPr>
          <w:u w:val="single"/>
        </w:rPr>
        <w:tab/>
      </w:r>
    </w:p>
    <w:p w:rsidR="00D0634C" w:rsidRDefault="00D0634C" w:rsidP="00D0634C">
      <w:pPr>
        <w:widowControl w:val="0"/>
        <w:tabs>
          <w:tab w:val="right" w:pos="1008"/>
          <w:tab w:val="left" w:pos="1152"/>
          <w:tab w:val="left" w:pos="1872"/>
          <w:tab w:val="left" w:pos="9187"/>
        </w:tabs>
        <w:ind w:left="2088" w:hanging="2088"/>
        <w:jc w:val="left"/>
      </w:pPr>
      <w:r>
        <w:tab/>
        <w:t>12/7/2010</w:t>
      </w:r>
      <w:r>
        <w:tab/>
        <w:t>House</w:t>
      </w:r>
      <w:r>
        <w:tab/>
      </w:r>
      <w:r w:rsidRPr="005310F3">
        <w:t>Prefiled</w:t>
      </w:r>
    </w:p>
    <w:p w:rsidR="00D0634C" w:rsidRDefault="00D0634C" w:rsidP="00D0634C">
      <w:pPr>
        <w:widowControl w:val="0"/>
        <w:tabs>
          <w:tab w:val="right" w:pos="1008"/>
          <w:tab w:val="left" w:pos="1152"/>
          <w:tab w:val="left" w:pos="1872"/>
          <w:tab w:val="left" w:pos="9187"/>
        </w:tabs>
        <w:ind w:left="2088" w:hanging="2088"/>
        <w:jc w:val="left"/>
      </w:pPr>
      <w:r>
        <w:tab/>
        <w:t>12/7/2010</w:t>
      </w:r>
      <w:r>
        <w:tab/>
        <w:t>House</w:t>
      </w:r>
      <w:r>
        <w:tab/>
      </w:r>
      <w:r w:rsidRPr="005310F3">
        <w:t xml:space="preserve">Referred to Committee on </w:t>
      </w:r>
      <w:r w:rsidRPr="005310F3">
        <w:rPr>
          <w:b/>
        </w:rPr>
        <w:t>Judiciary</w:t>
      </w:r>
    </w:p>
    <w:p w:rsidR="00D0634C" w:rsidRDefault="00D0634C" w:rsidP="00D0634C">
      <w:pPr>
        <w:widowControl w:val="0"/>
        <w:tabs>
          <w:tab w:val="right" w:pos="1008"/>
          <w:tab w:val="left" w:pos="1152"/>
          <w:tab w:val="left" w:pos="1872"/>
          <w:tab w:val="left" w:pos="9187"/>
        </w:tabs>
        <w:ind w:left="2088" w:hanging="2088"/>
        <w:jc w:val="left"/>
      </w:pPr>
      <w:r>
        <w:tab/>
        <w:t>1/11/2011</w:t>
      </w:r>
      <w:r>
        <w:tab/>
        <w:t>House</w:t>
      </w:r>
      <w:r>
        <w:tab/>
      </w:r>
      <w:r w:rsidRPr="005310F3">
        <w:t>Introduced and read first time (</w:t>
      </w:r>
      <w:hyperlink r:id="rId7" w:history="1">
        <w:r w:rsidRPr="005310F3">
          <w:rPr>
            <w:rStyle w:val="Hyperlink"/>
          </w:rPr>
          <w:t>House Journal</w:t>
        </w:r>
        <w:r w:rsidRPr="005310F3">
          <w:rPr>
            <w:rStyle w:val="Hyperlink"/>
          </w:rPr>
          <w:noBreakHyphen/>
          <w:t>page 31</w:t>
        </w:r>
      </w:hyperlink>
      <w:r w:rsidRPr="005310F3">
        <w:t>)</w:t>
      </w:r>
    </w:p>
    <w:p w:rsidR="00D0634C" w:rsidRDefault="00D0634C" w:rsidP="00D0634C">
      <w:pPr>
        <w:widowControl w:val="0"/>
        <w:tabs>
          <w:tab w:val="right" w:pos="1008"/>
          <w:tab w:val="left" w:pos="1152"/>
          <w:tab w:val="left" w:pos="1872"/>
          <w:tab w:val="left" w:pos="9187"/>
        </w:tabs>
        <w:ind w:left="2088" w:hanging="2088"/>
        <w:jc w:val="left"/>
      </w:pPr>
      <w:r>
        <w:tab/>
        <w:t>1/11/2011</w:t>
      </w:r>
      <w:r>
        <w:tab/>
        <w:t>House</w:t>
      </w:r>
      <w:r>
        <w:tab/>
      </w:r>
      <w:r w:rsidRPr="005310F3">
        <w:t>Ref</w:t>
      </w:r>
      <w:r>
        <w:t xml:space="preserve">erred to Committee on </w:t>
      </w:r>
      <w:r w:rsidRPr="005310F3">
        <w:rPr>
          <w:b/>
        </w:rPr>
        <w:t>Judiciary</w:t>
      </w:r>
      <w:r>
        <w:t xml:space="preserve"> </w:t>
      </w:r>
      <w:r w:rsidRPr="005310F3">
        <w:t>(</w:t>
      </w:r>
      <w:hyperlink r:id="rId8" w:history="1">
        <w:r w:rsidRPr="005310F3">
          <w:rPr>
            <w:rStyle w:val="Hyperlink"/>
          </w:rPr>
          <w:t>House Journal</w:t>
        </w:r>
        <w:r w:rsidRPr="005310F3">
          <w:rPr>
            <w:rStyle w:val="Hyperlink"/>
          </w:rPr>
          <w:noBreakHyphen/>
          <w:t>page 32</w:t>
        </w:r>
      </w:hyperlink>
      <w:r w:rsidRPr="005310F3">
        <w:t>)</w:t>
      </w:r>
    </w:p>
    <w:p w:rsidR="00D0634C" w:rsidRDefault="00D0634C" w:rsidP="00D0634C">
      <w:pPr>
        <w:widowControl w:val="0"/>
        <w:tabs>
          <w:tab w:val="right" w:pos="1008"/>
          <w:tab w:val="left" w:pos="1152"/>
          <w:tab w:val="left" w:pos="1872"/>
          <w:tab w:val="left" w:pos="9187"/>
        </w:tabs>
        <w:ind w:left="2088" w:hanging="2088"/>
        <w:jc w:val="left"/>
      </w:pPr>
      <w:r>
        <w:tab/>
        <w:t>1/12/2011</w:t>
      </w:r>
      <w:r>
        <w:tab/>
        <w:t>House</w:t>
      </w:r>
      <w:r>
        <w:tab/>
      </w:r>
      <w:r w:rsidRPr="005310F3">
        <w:t>Member(s) request name added as sponsor: Long</w:t>
      </w:r>
    </w:p>
    <w:p w:rsidR="00D0634C" w:rsidRDefault="00D0634C" w:rsidP="00D0634C">
      <w:pPr>
        <w:widowControl w:val="0"/>
        <w:tabs>
          <w:tab w:val="right" w:pos="1008"/>
          <w:tab w:val="left" w:pos="1152"/>
          <w:tab w:val="left" w:pos="1872"/>
          <w:tab w:val="left" w:pos="9187"/>
        </w:tabs>
        <w:ind w:left="2088" w:hanging="2088"/>
        <w:jc w:val="left"/>
      </w:pPr>
      <w:r>
        <w:lastRenderedPageBreak/>
        <w:tab/>
        <w:t>1/19/2011</w:t>
      </w:r>
      <w:r>
        <w:tab/>
        <w:t>House</w:t>
      </w:r>
      <w:r>
        <w:tab/>
      </w:r>
      <w:r w:rsidRPr="005310F3">
        <w:t>Member(s) request name added as sponsor: Patrick</w:t>
      </w:r>
    </w:p>
    <w:p w:rsidR="00D0634C" w:rsidRDefault="00D0634C" w:rsidP="00D0634C">
      <w:pPr>
        <w:widowControl w:val="0"/>
        <w:tabs>
          <w:tab w:val="right" w:pos="1008"/>
          <w:tab w:val="left" w:pos="1152"/>
          <w:tab w:val="left" w:pos="1872"/>
          <w:tab w:val="left" w:pos="9187"/>
        </w:tabs>
        <w:ind w:left="2088" w:hanging="2088"/>
        <w:jc w:val="left"/>
      </w:pPr>
      <w:r>
        <w:tab/>
        <w:t>2/8/2011</w:t>
      </w:r>
      <w:r>
        <w:tab/>
        <w:t>House</w:t>
      </w:r>
      <w:r>
        <w:tab/>
      </w:r>
      <w:r w:rsidRPr="005310F3">
        <w:t>Member(s) request name added as sponsor: Funderburk</w:t>
      </w:r>
    </w:p>
    <w:p w:rsidR="00D0634C" w:rsidRDefault="00D0634C" w:rsidP="00D0634C">
      <w:pPr>
        <w:widowControl w:val="0"/>
        <w:tabs>
          <w:tab w:val="right" w:pos="1008"/>
          <w:tab w:val="left" w:pos="1152"/>
          <w:tab w:val="left" w:pos="1872"/>
          <w:tab w:val="left" w:pos="9187"/>
        </w:tabs>
        <w:ind w:left="2088" w:hanging="2088"/>
        <w:jc w:val="left"/>
      </w:pPr>
    </w:p>
    <w:p w:rsidR="008F37CC" w:rsidRPr="008F37CC" w:rsidRDefault="008F37CC" w:rsidP="008F37CC">
      <w:pPr>
        <w:widowControl w:val="0"/>
        <w:tabs>
          <w:tab w:val="right" w:pos="1008"/>
          <w:tab w:val="left" w:pos="1152"/>
          <w:tab w:val="left" w:pos="1872"/>
          <w:tab w:val="left" w:pos="9187"/>
        </w:tabs>
        <w:ind w:left="2088" w:hanging="2088"/>
        <w:jc w:val="left"/>
      </w:pPr>
    </w:p>
    <w:p w:rsidR="008F37CC" w:rsidRDefault="008F37CC" w:rsidP="008F37CC">
      <w:pPr>
        <w:widowControl w:val="0"/>
        <w:jc w:val="left"/>
      </w:pPr>
      <w:r w:rsidRPr="008F37CC">
        <w:rPr>
          <w:b/>
        </w:rPr>
        <w:t>VERSIONS OF THIS BILL</w:t>
      </w:r>
    </w:p>
    <w:p w:rsidR="008F37CC" w:rsidRDefault="008F37CC" w:rsidP="008F37CC">
      <w:pPr>
        <w:widowControl w:val="0"/>
        <w:jc w:val="left"/>
      </w:pPr>
    </w:p>
    <w:p w:rsidR="008F37CC" w:rsidRDefault="00B42420" w:rsidP="008F37CC">
      <w:pPr>
        <w:widowControl w:val="0"/>
        <w:jc w:val="left"/>
      </w:pPr>
      <w:hyperlink r:id="rId9" w:history="1">
        <w:r w:rsidR="008F37CC">
          <w:rPr>
            <w:rStyle w:val="Hyperlink"/>
          </w:rPr>
          <w:t>12/7/2010</w:t>
        </w:r>
      </w:hyperlink>
    </w:p>
    <w:p w:rsidR="008F37CC" w:rsidRDefault="008F37CC" w:rsidP="008F37CC"/>
    <w:p w:rsidR="008F37CC" w:rsidRDefault="008F37CC" w:rsidP="008F37CC">
      <w:pPr>
        <w:sectPr w:rsidR="008F37CC" w:rsidSect="008F37CC">
          <w:pgSz w:w="12240" w:h="15840" w:code="1"/>
          <w:pgMar w:top="1080" w:right="1440" w:bottom="1080" w:left="1440" w:header="720" w:footer="720" w:gutter="0"/>
          <w:cols w:space="720"/>
          <w:noEndnote/>
          <w:docGrid w:linePitch="360"/>
        </w:sectPr>
      </w:pPr>
    </w:p>
    <w:p w:rsidR="002A31D7" w:rsidRDefault="002A31D7" w:rsidP="002A31D7">
      <w:pPr>
        <w:pStyle w:val="BillDots"/>
      </w:pPr>
    </w:p>
    <w:p w:rsidR="002A31D7" w:rsidRDefault="002A31D7" w:rsidP="002A31D7">
      <w:pPr>
        <w:pStyle w:val="Numbersforbill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D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F"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GENERAL ASSEMBLY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F" w:rsidRDefault="00CD7DF3"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5235CF">
        <w:t>It is proposed that Section 7, Article VI of the Constitution of this State be amended by adding the following new paragraph at the end:</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DF3"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General Assembly; and require the General Assembly to provide by law for the duties, compensation, and qualifications for office, the procedures by which the appointment is made, and the procedures by which the Commissioner of Agriculture may be removed from office?</w:t>
      </w:r>
    </w:p>
    <w:p w:rsidR="005235CF"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D14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43E" w:rsidRDefault="008D143E" w:rsidP="008F37CC">
      <w:pPr>
        <w:suppressAutoHyphens/>
      </w:pPr>
    </w:p>
    <w:sectPr w:rsidR="008D143E" w:rsidSect="008F37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DF3" w:rsidRDefault="00CD7DF3" w:rsidP="009F0C77">
      <w:r>
        <w:separator/>
      </w:r>
    </w:p>
  </w:endnote>
  <w:endnote w:type="continuationSeparator" w:id="0">
    <w:p w:rsidR="00CD7DF3" w:rsidRDefault="00CD7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8B57E0-AF04-40A9-9CAD-61CDD8857BEB}"/>
    <w:embedBold r:id="rId2" w:fontKey="{72E65EFB-4B34-436C-9735-92139CD7E5A7}"/>
  </w:font>
  <w:font w:name="Calibri">
    <w:panose1 w:val="020F0502020204030204"/>
    <w:charset w:val="00"/>
    <w:family w:val="swiss"/>
    <w:pitch w:val="variable"/>
    <w:sig w:usb0="E10002FF" w:usb1="4000ACFF" w:usb2="00000009" w:usb3="00000000" w:csb0="0000019F" w:csb1="00000000"/>
    <w:embedRegular r:id="rId3" w:fontKey="{8799AF44-8682-407C-8DEC-9D831F5E9F22}"/>
  </w:font>
  <w:font w:name="Wingdings">
    <w:panose1 w:val="05000000000000000000"/>
    <w:charset w:val="02"/>
    <w:family w:val="auto"/>
    <w:pitch w:val="variable"/>
    <w:sig w:usb0="00000000" w:usb1="10000000" w:usb2="00000000" w:usb3="00000000" w:csb0="80000000" w:csb1="00000000"/>
    <w:embedRegular r:id="rId4" w:fontKey="{A10EC788-77FE-4EA4-93FA-26033B0FC2B5}"/>
  </w:font>
  <w:font w:name="Cambria">
    <w:panose1 w:val="02040503050406030204"/>
    <w:charset w:val="00"/>
    <w:family w:val="roman"/>
    <w:pitch w:val="variable"/>
    <w:sig w:usb0="E00002FF" w:usb1="400004FF" w:usb2="00000000" w:usb3="00000000" w:csb0="0000019F" w:csb1="00000000"/>
    <w:embedRegular r:id="rId5" w:fontKey="{73477C01-E635-4D0E-9A8A-C94407874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7CC" w:rsidRPr="008D143E" w:rsidRDefault="008F37CC" w:rsidP="008D143E">
    <w:pPr>
      <w:pStyle w:val="Footer"/>
      <w:tabs>
        <w:tab w:val="clear" w:pos="4680"/>
        <w:tab w:val="clear" w:pos="9360"/>
        <w:tab w:val="center" w:pos="2995"/>
      </w:tabs>
      <w:spacing w:before="120"/>
    </w:pPr>
    <w:r>
      <w:t>[3069]</w:t>
    </w:r>
    <w:r>
      <w:tab/>
    </w:r>
    <w:r w:rsidR="00B42420">
      <w:fldChar w:fldCharType="begin"/>
    </w:r>
    <w:r w:rsidR="00B42420">
      <w:instrText xml:space="preserve"> PAGE  \* MERGEFORMAT </w:instrText>
    </w:r>
    <w:r w:rsidR="00B42420">
      <w:fldChar w:fldCharType="separate"/>
    </w:r>
    <w:r w:rsidR="00B42420">
      <w:rPr>
        <w:noProof/>
      </w:rPr>
      <w:t>1</w:t>
    </w:r>
    <w:r w:rsidR="00B424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DF3" w:rsidRDefault="00CD7DF3" w:rsidP="009F0C77">
      <w:r>
        <w:separator/>
      </w:r>
    </w:p>
  </w:footnote>
  <w:footnote w:type="continuationSeparator" w:id="0">
    <w:p w:rsidR="00CD7DF3" w:rsidRDefault="00CD7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2SD11"/>
    <w:docVar w:name="CoverBillType" w:val="h"/>
    <w:docVar w:name="docpath" w:val="L:\Council\bills\DKA\3132SD11.DOCX"/>
    <w:docVar w:name="dvBillNumber" w:val="3069"/>
    <w:docVar w:name="dvBillNumberPrefix" w:val="H. "/>
    <w:docVar w:name="dvOriginalBody" w:val="House"/>
    <w:docVar w:name="dvSteno" w:val="DKA"/>
    <w:docVar w:name="NameofBody" w:val="h"/>
    <w:docVar w:name="vgroup2" w:val="Council"/>
  </w:docVars>
  <w:rsids>
    <w:rsidRoot w:val="002258BF"/>
    <w:rsid w:val="00011869"/>
    <w:rsid w:val="000E1785"/>
    <w:rsid w:val="000E7653"/>
    <w:rsid w:val="000F387C"/>
    <w:rsid w:val="000F40FA"/>
    <w:rsid w:val="00105656"/>
    <w:rsid w:val="0010776B"/>
    <w:rsid w:val="00133E66"/>
    <w:rsid w:val="001435A3"/>
    <w:rsid w:val="00174642"/>
    <w:rsid w:val="001C7FB5"/>
    <w:rsid w:val="001D06C4"/>
    <w:rsid w:val="001D08F2"/>
    <w:rsid w:val="001D525B"/>
    <w:rsid w:val="001D7F4F"/>
    <w:rsid w:val="00201F1E"/>
    <w:rsid w:val="00221D09"/>
    <w:rsid w:val="002258BF"/>
    <w:rsid w:val="002321B6"/>
    <w:rsid w:val="00247322"/>
    <w:rsid w:val="00250967"/>
    <w:rsid w:val="002543C8"/>
    <w:rsid w:val="00284AAE"/>
    <w:rsid w:val="002A31D7"/>
    <w:rsid w:val="002E5912"/>
    <w:rsid w:val="00325348"/>
    <w:rsid w:val="0032732C"/>
    <w:rsid w:val="00336AD0"/>
    <w:rsid w:val="0037079A"/>
    <w:rsid w:val="00383B08"/>
    <w:rsid w:val="0038458A"/>
    <w:rsid w:val="003D01E8"/>
    <w:rsid w:val="003E5288"/>
    <w:rsid w:val="003F40F9"/>
    <w:rsid w:val="003F6D79"/>
    <w:rsid w:val="00407CEE"/>
    <w:rsid w:val="0041760A"/>
    <w:rsid w:val="00417C01"/>
    <w:rsid w:val="00444A11"/>
    <w:rsid w:val="004809EE"/>
    <w:rsid w:val="004C288B"/>
    <w:rsid w:val="004E7D54"/>
    <w:rsid w:val="00510644"/>
    <w:rsid w:val="005235CF"/>
    <w:rsid w:val="005273C6"/>
    <w:rsid w:val="00530A69"/>
    <w:rsid w:val="00545593"/>
    <w:rsid w:val="00577C6C"/>
    <w:rsid w:val="005A0BB0"/>
    <w:rsid w:val="005C2FE2"/>
    <w:rsid w:val="005E2BC9"/>
    <w:rsid w:val="005E73E8"/>
    <w:rsid w:val="00605102"/>
    <w:rsid w:val="006215AA"/>
    <w:rsid w:val="00624793"/>
    <w:rsid w:val="0065105D"/>
    <w:rsid w:val="00691046"/>
    <w:rsid w:val="006913C9"/>
    <w:rsid w:val="0069470D"/>
    <w:rsid w:val="00734F00"/>
    <w:rsid w:val="007A70AE"/>
    <w:rsid w:val="00822E6B"/>
    <w:rsid w:val="008246DA"/>
    <w:rsid w:val="008362E8"/>
    <w:rsid w:val="00861CF4"/>
    <w:rsid w:val="008A1768"/>
    <w:rsid w:val="008D143E"/>
    <w:rsid w:val="008F37CC"/>
    <w:rsid w:val="008F4429"/>
    <w:rsid w:val="00900E25"/>
    <w:rsid w:val="0094021A"/>
    <w:rsid w:val="009508B5"/>
    <w:rsid w:val="00953A8B"/>
    <w:rsid w:val="009C6A0B"/>
    <w:rsid w:val="009F0C77"/>
    <w:rsid w:val="009F4738"/>
    <w:rsid w:val="009F4DD1"/>
    <w:rsid w:val="00A07430"/>
    <w:rsid w:val="00A41684"/>
    <w:rsid w:val="00A55E83"/>
    <w:rsid w:val="00A64E80"/>
    <w:rsid w:val="00A72BCD"/>
    <w:rsid w:val="00A741D9"/>
    <w:rsid w:val="00A833AB"/>
    <w:rsid w:val="00A9741D"/>
    <w:rsid w:val="00AA57CC"/>
    <w:rsid w:val="00AB2F2F"/>
    <w:rsid w:val="00AB7D50"/>
    <w:rsid w:val="00AD4B17"/>
    <w:rsid w:val="00B22178"/>
    <w:rsid w:val="00B238A6"/>
    <w:rsid w:val="00B412D4"/>
    <w:rsid w:val="00B42420"/>
    <w:rsid w:val="00B97756"/>
    <w:rsid w:val="00BE3C22"/>
    <w:rsid w:val="00C0345E"/>
    <w:rsid w:val="00C1395F"/>
    <w:rsid w:val="00C3483A"/>
    <w:rsid w:val="00C607E5"/>
    <w:rsid w:val="00C74E9D"/>
    <w:rsid w:val="00C825EE"/>
    <w:rsid w:val="00C82FD3"/>
    <w:rsid w:val="00C92819"/>
    <w:rsid w:val="00CC449C"/>
    <w:rsid w:val="00CC6B7B"/>
    <w:rsid w:val="00CD2089"/>
    <w:rsid w:val="00CD7DF3"/>
    <w:rsid w:val="00CF3D2F"/>
    <w:rsid w:val="00D00FD1"/>
    <w:rsid w:val="00D0634C"/>
    <w:rsid w:val="00D41DEF"/>
    <w:rsid w:val="00D61B62"/>
    <w:rsid w:val="00D73A67"/>
    <w:rsid w:val="00D94859"/>
    <w:rsid w:val="00D970A9"/>
    <w:rsid w:val="00DF3845"/>
    <w:rsid w:val="00E17DD6"/>
    <w:rsid w:val="00E37911"/>
    <w:rsid w:val="00E41911"/>
    <w:rsid w:val="00E76B5F"/>
    <w:rsid w:val="00E92EEF"/>
    <w:rsid w:val="00F24442"/>
    <w:rsid w:val="00F43430"/>
    <w:rsid w:val="00F50AE3"/>
    <w:rsid w:val="00F67CF1"/>
    <w:rsid w:val="00F840F0"/>
    <w:rsid w:val="00FB0D0D"/>
    <w:rsid w:val="00FB43B4"/>
    <w:rsid w:val="00FF5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E8DDE5-7D78-4A33-B98F-F38B715B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3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E4EA3-F348-4ED4-9D39-56A0AE7E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625</Words>
  <Characters>3344</Characters>
  <Application>Microsoft Office Word</Application>
  <DocSecurity>4</DocSecurity>
  <Lines>112</Lines>
  <Paragraphs>33</Paragraphs>
  <ScaleCrop>false</ScaleCrop>
  <Company> </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3069: Constitutional amendment proposed - South Carolina Legislature Online</dc:title>
  <dc:subject/>
  <dc:creator>SharonPair</dc:creator>
  <cp:keywords/>
  <dc:description/>
  <cp:lastModifiedBy>N Cumfer</cp:lastModifiedBy>
  <cp:revision>2</cp:revision>
  <cp:lastPrinted>2010-12-02T18:49:00Z</cp:lastPrinted>
  <dcterms:created xsi:type="dcterms:W3CDTF">2014-11-21T21:27:00Z</dcterms:created>
  <dcterms:modified xsi:type="dcterms:W3CDTF">2014-11-21T21:27:00Z</dcterms:modified>
</cp:coreProperties>
</file>