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956" w:rsidRDefault="00A17956" w:rsidP="00A17956">
      <w:pPr>
        <w:widowControl w:val="0"/>
        <w:jc w:val="center"/>
      </w:pPr>
      <w:bookmarkStart w:id="0" w:name="_GoBack"/>
      <w:bookmarkEnd w:id="0"/>
      <w:r w:rsidRPr="00A17956">
        <w:rPr>
          <w:b/>
        </w:rPr>
        <w:t>South Carolina General Assembly</w:t>
      </w:r>
    </w:p>
    <w:p w:rsidR="00A17956" w:rsidRDefault="00A17956" w:rsidP="00A17956">
      <w:pPr>
        <w:widowControl w:val="0"/>
        <w:jc w:val="center"/>
      </w:pPr>
      <w:r>
        <w:t>119th Session, 2011-2012</w:t>
      </w:r>
    </w:p>
    <w:p w:rsidR="00A17956" w:rsidRDefault="00A17956" w:rsidP="00A17956">
      <w:pPr>
        <w:widowControl w:val="0"/>
        <w:jc w:val="left"/>
      </w:pPr>
    </w:p>
    <w:p w:rsidR="00A17956" w:rsidRDefault="00A17956" w:rsidP="00A17956">
      <w:pPr>
        <w:widowControl w:val="0"/>
        <w:jc w:val="left"/>
        <w:rPr>
          <w:b/>
        </w:rPr>
      </w:pPr>
      <w:r w:rsidRPr="00A17956">
        <w:rPr>
          <w:b/>
        </w:rPr>
        <w:t>H. 3105</w:t>
      </w:r>
    </w:p>
    <w:p w:rsidR="00A17956" w:rsidRDefault="00A17956" w:rsidP="00A17956">
      <w:pPr>
        <w:widowControl w:val="0"/>
        <w:jc w:val="left"/>
        <w:rPr>
          <w:b/>
        </w:rPr>
      </w:pPr>
    </w:p>
    <w:p w:rsidR="00A17956" w:rsidRDefault="00A17956" w:rsidP="00A17956">
      <w:pPr>
        <w:widowControl w:val="0"/>
        <w:jc w:val="left"/>
      </w:pPr>
      <w:r w:rsidRPr="00A17956">
        <w:rPr>
          <w:b/>
        </w:rPr>
        <w:t>STATUS INFORMATION</w:t>
      </w:r>
    </w:p>
    <w:p w:rsidR="00A17956" w:rsidRDefault="00A17956" w:rsidP="00A17956">
      <w:pPr>
        <w:widowControl w:val="0"/>
        <w:jc w:val="left"/>
      </w:pPr>
    </w:p>
    <w:p w:rsidR="00A17956" w:rsidRDefault="00A17956" w:rsidP="00A17956">
      <w:pPr>
        <w:widowControl w:val="0"/>
        <w:jc w:val="left"/>
      </w:pPr>
      <w:r>
        <w:t>General Bill</w:t>
      </w:r>
    </w:p>
    <w:p w:rsidR="00A17956" w:rsidRDefault="009B033A" w:rsidP="00A17956">
      <w:pPr>
        <w:widowControl w:val="0"/>
        <w:jc w:val="left"/>
      </w:pPr>
      <w:r>
        <w:t>Sponsors: Reps. Pitts and G.M. Smith</w:t>
      </w:r>
    </w:p>
    <w:p w:rsidR="00A17956" w:rsidRDefault="00A17956" w:rsidP="00A17956">
      <w:pPr>
        <w:widowControl w:val="0"/>
        <w:jc w:val="left"/>
      </w:pPr>
      <w:r>
        <w:t>Document Path: l:\council\bills\agm\18137ab11.docx</w:t>
      </w:r>
    </w:p>
    <w:p w:rsidR="00A17956" w:rsidRDefault="00A17956" w:rsidP="00A17956">
      <w:pPr>
        <w:widowControl w:val="0"/>
        <w:jc w:val="left"/>
      </w:pPr>
    </w:p>
    <w:p w:rsidR="00A053A9" w:rsidRDefault="00A053A9" w:rsidP="00A17956">
      <w:pPr>
        <w:widowControl w:val="0"/>
        <w:jc w:val="left"/>
      </w:pPr>
      <w:r>
        <w:t>Introduced in the House on January 11, 2011</w:t>
      </w:r>
    </w:p>
    <w:p w:rsidR="00A053A9" w:rsidRPr="00A053A9" w:rsidRDefault="00A053A9" w:rsidP="00A17956">
      <w:pPr>
        <w:widowControl w:val="0"/>
        <w:jc w:val="left"/>
      </w:pPr>
      <w:r>
        <w:t xml:space="preserve">Currently residing in the House Committee on </w:t>
      </w:r>
      <w:r w:rsidRPr="00A053A9">
        <w:rPr>
          <w:b/>
        </w:rPr>
        <w:t>Agriculture, Natural Resources and Environmental Affairs</w:t>
      </w:r>
    </w:p>
    <w:p w:rsidR="00A053A9" w:rsidRDefault="00A053A9" w:rsidP="00A17956">
      <w:pPr>
        <w:widowControl w:val="0"/>
        <w:jc w:val="left"/>
      </w:pPr>
    </w:p>
    <w:p w:rsidR="00A17956" w:rsidRDefault="00A17956" w:rsidP="00A17956">
      <w:pPr>
        <w:widowControl w:val="0"/>
        <w:jc w:val="left"/>
      </w:pPr>
      <w:r>
        <w:t xml:space="preserve">Summary: </w:t>
      </w:r>
      <w:r w:rsidR="000E7827">
        <w:t>Land Resources and Conservation Districts Division</w:t>
      </w:r>
    </w:p>
    <w:p w:rsidR="00A17956" w:rsidRDefault="00A17956" w:rsidP="00A17956">
      <w:pPr>
        <w:widowControl w:val="0"/>
        <w:jc w:val="left"/>
      </w:pPr>
    </w:p>
    <w:p w:rsidR="00A17956" w:rsidRDefault="00A17956" w:rsidP="00A17956">
      <w:pPr>
        <w:widowControl w:val="0"/>
        <w:jc w:val="left"/>
      </w:pPr>
    </w:p>
    <w:p w:rsidR="00A17956" w:rsidRDefault="00A17956" w:rsidP="00A17956">
      <w:pPr>
        <w:widowControl w:val="0"/>
        <w:tabs>
          <w:tab w:val="center" w:pos="590"/>
          <w:tab w:val="center" w:pos="1440"/>
          <w:tab w:val="left" w:pos="1872"/>
          <w:tab w:val="left" w:pos="9187"/>
        </w:tabs>
        <w:jc w:val="left"/>
      </w:pPr>
      <w:r w:rsidRPr="00A17956">
        <w:rPr>
          <w:b/>
        </w:rPr>
        <w:t>HISTORY OF LEGISLATIVE ACTIONS</w:t>
      </w:r>
    </w:p>
    <w:p w:rsidR="00A17956" w:rsidRDefault="00A17956" w:rsidP="00A17956">
      <w:pPr>
        <w:widowControl w:val="0"/>
        <w:tabs>
          <w:tab w:val="center" w:pos="590"/>
          <w:tab w:val="center" w:pos="1440"/>
          <w:tab w:val="left" w:pos="1872"/>
          <w:tab w:val="left" w:pos="9187"/>
        </w:tabs>
        <w:jc w:val="left"/>
      </w:pPr>
    </w:p>
    <w:p w:rsidR="00A17956" w:rsidRPr="00A17956" w:rsidRDefault="00A17956" w:rsidP="00A17956">
      <w:pPr>
        <w:widowControl w:val="0"/>
        <w:tabs>
          <w:tab w:val="center" w:pos="590"/>
          <w:tab w:val="center" w:pos="1440"/>
          <w:tab w:val="left" w:pos="1872"/>
          <w:tab w:val="left" w:pos="9187"/>
        </w:tabs>
        <w:jc w:val="left"/>
      </w:pPr>
      <w:r w:rsidRPr="00A17956">
        <w:rPr>
          <w:u w:val="single"/>
        </w:rPr>
        <w:tab/>
        <w:t>Date</w:t>
      </w:r>
      <w:r w:rsidRPr="00A17956">
        <w:rPr>
          <w:u w:val="single"/>
        </w:rPr>
        <w:tab/>
        <w:t>Body</w:t>
      </w:r>
      <w:r w:rsidRPr="00A17956">
        <w:rPr>
          <w:u w:val="single"/>
        </w:rPr>
        <w:tab/>
        <w:t>Action Description with journal page number</w:t>
      </w:r>
      <w:r w:rsidRPr="00A17956">
        <w:rPr>
          <w:u w:val="single"/>
        </w:rPr>
        <w:tab/>
      </w:r>
    </w:p>
    <w:p w:rsidR="00E8473F" w:rsidRDefault="00E8473F" w:rsidP="00E8473F">
      <w:pPr>
        <w:widowControl w:val="0"/>
        <w:tabs>
          <w:tab w:val="right" w:pos="1008"/>
          <w:tab w:val="left" w:pos="1152"/>
          <w:tab w:val="left" w:pos="1872"/>
          <w:tab w:val="left" w:pos="9187"/>
        </w:tabs>
        <w:ind w:left="2088" w:hanging="2088"/>
        <w:jc w:val="left"/>
      </w:pPr>
      <w:r>
        <w:tab/>
        <w:t>12/7/2010</w:t>
      </w:r>
      <w:r>
        <w:tab/>
        <w:t>House</w:t>
      </w:r>
      <w:r>
        <w:tab/>
      </w:r>
      <w:r w:rsidRPr="006D596F">
        <w:t>Prefiled</w:t>
      </w:r>
    </w:p>
    <w:p w:rsidR="00E8473F" w:rsidRDefault="00E8473F" w:rsidP="00E8473F">
      <w:pPr>
        <w:widowControl w:val="0"/>
        <w:tabs>
          <w:tab w:val="right" w:pos="1008"/>
          <w:tab w:val="left" w:pos="1152"/>
          <w:tab w:val="left" w:pos="1872"/>
          <w:tab w:val="left" w:pos="9187"/>
        </w:tabs>
        <w:ind w:left="2088" w:hanging="2088"/>
        <w:jc w:val="left"/>
      </w:pPr>
      <w:r>
        <w:tab/>
        <w:t>12/7/2010</w:t>
      </w:r>
      <w:r>
        <w:tab/>
        <w:t>House</w:t>
      </w:r>
      <w:r>
        <w:tab/>
      </w:r>
      <w:r w:rsidRPr="006D596F">
        <w:t>Referred to Co</w:t>
      </w:r>
      <w:r>
        <w:t xml:space="preserve">mmittee on </w:t>
      </w:r>
      <w:r w:rsidRPr="006D596F">
        <w:rPr>
          <w:b/>
        </w:rPr>
        <w:t>Agriculture, Natural Resources and Environmental Affairs</w:t>
      </w:r>
    </w:p>
    <w:p w:rsidR="00E8473F" w:rsidRDefault="00E8473F" w:rsidP="00E8473F">
      <w:pPr>
        <w:widowControl w:val="0"/>
        <w:tabs>
          <w:tab w:val="right" w:pos="1008"/>
          <w:tab w:val="left" w:pos="1152"/>
          <w:tab w:val="left" w:pos="1872"/>
          <w:tab w:val="left" w:pos="9187"/>
        </w:tabs>
        <w:ind w:left="2088" w:hanging="2088"/>
        <w:jc w:val="left"/>
      </w:pPr>
      <w:r>
        <w:tab/>
        <w:t>1/11/2011</w:t>
      </w:r>
      <w:r>
        <w:tab/>
        <w:t>House</w:t>
      </w:r>
      <w:r>
        <w:tab/>
      </w:r>
      <w:r w:rsidRPr="006D596F">
        <w:t>Introduced and read first time (</w:t>
      </w:r>
      <w:hyperlink r:id="rId7" w:history="1">
        <w:r w:rsidRPr="006D596F">
          <w:rPr>
            <w:rStyle w:val="Hyperlink"/>
          </w:rPr>
          <w:t>House Journal</w:t>
        </w:r>
        <w:r w:rsidRPr="006D596F">
          <w:rPr>
            <w:rStyle w:val="Hyperlink"/>
          </w:rPr>
          <w:noBreakHyphen/>
          <w:t>page 46</w:t>
        </w:r>
      </w:hyperlink>
      <w:r w:rsidRPr="006D596F">
        <w:t>)</w:t>
      </w:r>
    </w:p>
    <w:p w:rsidR="00E8473F" w:rsidRDefault="00E8473F" w:rsidP="00E8473F">
      <w:pPr>
        <w:widowControl w:val="0"/>
        <w:tabs>
          <w:tab w:val="right" w:pos="1008"/>
          <w:tab w:val="left" w:pos="1152"/>
          <w:tab w:val="left" w:pos="1872"/>
          <w:tab w:val="left" w:pos="9187"/>
        </w:tabs>
        <w:ind w:left="2088" w:hanging="2088"/>
        <w:jc w:val="left"/>
      </w:pPr>
      <w:r>
        <w:tab/>
        <w:t>1/11/2011</w:t>
      </w:r>
      <w:r>
        <w:tab/>
        <w:t>House</w:t>
      </w:r>
      <w:r>
        <w:tab/>
      </w:r>
      <w:r w:rsidRPr="006D596F">
        <w:t>Referred to Co</w:t>
      </w:r>
      <w:r>
        <w:t xml:space="preserve">mmittee on </w:t>
      </w:r>
      <w:r w:rsidRPr="006D596F">
        <w:rPr>
          <w:b/>
        </w:rPr>
        <w:t>Agriculture, Natural Resources and Environmental Affairs</w:t>
      </w:r>
      <w:r>
        <w:t xml:space="preserve"> (</w:t>
      </w:r>
      <w:hyperlink r:id="rId8" w:history="1">
        <w:r w:rsidRPr="006D596F">
          <w:rPr>
            <w:rStyle w:val="Hyperlink"/>
          </w:rPr>
          <w:t>House Journal</w:t>
        </w:r>
        <w:r w:rsidRPr="006D596F">
          <w:rPr>
            <w:rStyle w:val="Hyperlink"/>
          </w:rPr>
          <w:noBreakHyphen/>
          <w:t>page 46</w:t>
        </w:r>
      </w:hyperlink>
      <w:r w:rsidRPr="006D596F">
        <w:t>)</w:t>
      </w:r>
    </w:p>
    <w:p w:rsidR="00E8473F" w:rsidRDefault="00E8473F" w:rsidP="00E8473F">
      <w:pPr>
        <w:widowControl w:val="0"/>
        <w:tabs>
          <w:tab w:val="right" w:pos="1008"/>
          <w:tab w:val="left" w:pos="1152"/>
          <w:tab w:val="left" w:pos="1872"/>
          <w:tab w:val="left" w:pos="9187"/>
        </w:tabs>
        <w:ind w:left="2088" w:hanging="2088"/>
        <w:jc w:val="left"/>
      </w:pPr>
    </w:p>
    <w:p w:rsidR="00A17956" w:rsidRPr="00A17956" w:rsidRDefault="00A17956" w:rsidP="00A17956">
      <w:pPr>
        <w:widowControl w:val="0"/>
        <w:tabs>
          <w:tab w:val="right" w:pos="1008"/>
          <w:tab w:val="left" w:pos="1152"/>
          <w:tab w:val="left" w:pos="1872"/>
          <w:tab w:val="left" w:pos="9187"/>
        </w:tabs>
        <w:ind w:left="2088" w:hanging="2088"/>
        <w:jc w:val="left"/>
      </w:pPr>
    </w:p>
    <w:p w:rsidR="00A17956" w:rsidRDefault="00A17956" w:rsidP="00A17956">
      <w:pPr>
        <w:widowControl w:val="0"/>
        <w:jc w:val="left"/>
      </w:pPr>
      <w:r w:rsidRPr="00A17956">
        <w:rPr>
          <w:b/>
        </w:rPr>
        <w:t>VERSIONS OF THIS BILL</w:t>
      </w:r>
    </w:p>
    <w:p w:rsidR="00A17956" w:rsidRDefault="00A17956" w:rsidP="00A17956">
      <w:pPr>
        <w:widowControl w:val="0"/>
        <w:jc w:val="left"/>
      </w:pPr>
    </w:p>
    <w:p w:rsidR="00A17956" w:rsidRDefault="00D91C02" w:rsidP="00A17956">
      <w:pPr>
        <w:widowControl w:val="0"/>
        <w:jc w:val="left"/>
      </w:pPr>
      <w:hyperlink r:id="rId9" w:history="1">
        <w:r w:rsidR="00A17956">
          <w:rPr>
            <w:rStyle w:val="Hyperlink"/>
          </w:rPr>
          <w:t>12/7/2010</w:t>
        </w:r>
      </w:hyperlink>
    </w:p>
    <w:p w:rsidR="00A17956" w:rsidRDefault="00A17956" w:rsidP="00A17956"/>
    <w:p w:rsidR="00A17956" w:rsidRDefault="00A17956" w:rsidP="00A17956">
      <w:pPr>
        <w:sectPr w:rsidR="00A17956" w:rsidSect="00A17956">
          <w:pgSz w:w="12240" w:h="15840" w:code="1"/>
          <w:pgMar w:top="1080" w:right="1440" w:bottom="1080" w:left="1440" w:header="720" w:footer="720" w:gutter="0"/>
          <w:cols w:space="720"/>
          <w:noEndnote/>
          <w:docGrid w:linePitch="360"/>
        </w:sectPr>
      </w:pPr>
    </w:p>
    <w:p w:rsidR="00B37A39" w:rsidRDefault="00B37A39" w:rsidP="00B37A39">
      <w:pPr>
        <w:pStyle w:val="BillDots"/>
      </w:pPr>
    </w:p>
    <w:p w:rsidR="00B37A39" w:rsidRDefault="00B37A39" w:rsidP="00B37A39">
      <w:pPr>
        <w:pStyle w:val="Numbersforbills"/>
      </w:pPr>
    </w:p>
    <w:p w:rsidR="00B37A39" w:rsidRDefault="00B37A39" w:rsidP="00B3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39" w:rsidRDefault="00B37A39" w:rsidP="00B3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39" w:rsidRDefault="00B37A39" w:rsidP="00B3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39" w:rsidRDefault="00B37A39" w:rsidP="00B3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39" w:rsidRDefault="00B37A39" w:rsidP="00B3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01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06" w:rsidRDefault="006E3406" w:rsidP="006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46</w:t>
      </w:r>
      <w:r>
        <w:noBreakHyphen/>
        <w:t>3</w:t>
      </w:r>
      <w:r>
        <w:noBreakHyphen/>
        <w:t xml:space="preserve">290 SO AS TO TRANSFER THE LAND RESOURCES AND CONSERVATION DISTRICTS DIVISION FROM THE DEPARTMENT OF NATURAL RESOURCES TO THE DEPARTMENT OF AGRICULTURE, TO PROVIDE THAT UPON THIS TRANSFER THE LAND RESOURCES AND CONSERVATION DISTRICTS DIVISION </w:t>
      </w:r>
      <w:r w:rsidR="00041AA8">
        <w:t>AND</w:t>
      </w:r>
      <w:r>
        <w:t xml:space="preserve"> ANY SOIL AND CONSERVATION DISTRICT IN THIS STATE ARE NO LONGER SUBJECT TO THE DIRECTION OF ANY ENTITY OR INDIVIDUAL OTHER THAN THE COMMISSIONER OF AGRICULTURE, AND TO PROVIDE FOR THE TRANSFER OF EMPLOYEES, APPROPRIATIONS, PROPERTY, ASSETS AND LIABILITIES.</w:t>
      </w:r>
    </w:p>
    <w:p w:rsidR="00D20175" w:rsidRDefault="00D20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0175" w:rsidRDefault="00D20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0175" w:rsidRDefault="00D20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06" w:rsidRDefault="00D20175" w:rsidP="006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3406">
        <w:t>Chapter 3, Title 46 of the 1976 Code is amended by adding:</w:t>
      </w:r>
    </w:p>
    <w:p w:rsidR="006E3406" w:rsidRDefault="006E3406" w:rsidP="006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06" w:rsidRDefault="006E3406" w:rsidP="006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noBreakHyphen/>
        <w:t>3</w:t>
      </w:r>
      <w:r>
        <w:noBreakHyphen/>
        <w:t>290.</w:t>
      </w:r>
      <w:r>
        <w:tab/>
        <w:t>(A)</w:t>
      </w:r>
      <w:r>
        <w:tab/>
        <w:t>The Land Resources and Conservation Districts Division of the Department of Natural Resources is transferred from the Department of Natural Resources to the Department of Agriculture.  Notwithstanding another provision of law, upon this transfer, the Land Resources and Conservation Districts Division is under the sole direction of the Commissioner of Agriculture and neither it nor a Soil and Conservation District created by it may be under the direction of the Department of Natural Resources.</w:t>
      </w:r>
    </w:p>
    <w:p w:rsidR="006E3406" w:rsidRDefault="006E3406" w:rsidP="006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functions, powers, and duties of the Land Resources and Conservation Districts Division are conveyed with the transfer of that division to the Department of Agriculture, and all employees, authorized appropriations, real and personal property, and any other assets and liabilities of the Land Resources and Conservation Districts Division are transferred to the Department of Agriculture.”</w:t>
      </w:r>
    </w:p>
    <w:p w:rsidR="00D20175" w:rsidRDefault="00D20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0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3406">
        <w:t>2</w:t>
      </w:r>
      <w:r>
        <w:t>.</w:t>
      </w:r>
      <w:r>
        <w:tab/>
        <w:t>This act takes effect upon approval by the Governor.</w:t>
      </w:r>
    </w:p>
    <w:p w:rsidR="00C404B8" w:rsidRDefault="006E34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04B8" w:rsidRDefault="00C404B8" w:rsidP="00A17956">
      <w:pPr>
        <w:suppressAutoHyphens/>
      </w:pPr>
    </w:p>
    <w:sectPr w:rsidR="00C404B8" w:rsidSect="00A179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272" w:rsidRDefault="00ED1272" w:rsidP="009F0C77">
      <w:r>
        <w:separator/>
      </w:r>
    </w:p>
  </w:endnote>
  <w:endnote w:type="continuationSeparator" w:id="0">
    <w:p w:rsidR="00ED1272" w:rsidRDefault="00ED12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343BF7-59E9-4DEC-AB90-2F4238A9D209}"/>
    <w:embedBold r:id="rId2" w:fontKey="{E0444225-8D21-454F-B660-0670E795457B}"/>
  </w:font>
  <w:font w:name="Calibri">
    <w:panose1 w:val="020F0502020204030204"/>
    <w:charset w:val="00"/>
    <w:family w:val="swiss"/>
    <w:pitch w:val="variable"/>
    <w:sig w:usb0="E10002FF" w:usb1="4000ACFF" w:usb2="00000009" w:usb3="00000000" w:csb0="0000019F" w:csb1="00000000"/>
    <w:embedRegular r:id="rId3" w:fontKey="{74A0C8F2-4BDD-4A20-A882-0A9A50AB37EB}"/>
  </w:font>
  <w:font w:name="Cambria">
    <w:panose1 w:val="02040503050406030204"/>
    <w:charset w:val="00"/>
    <w:family w:val="roman"/>
    <w:pitch w:val="variable"/>
    <w:sig w:usb0="E00002FF" w:usb1="400004FF" w:usb2="00000000" w:usb3="00000000" w:csb0="0000019F" w:csb1="00000000"/>
    <w:embedRegular r:id="rId4" w:fontKey="{5B5A17D4-6924-4972-9ABB-B1333286B6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956" w:rsidRPr="00C404B8" w:rsidRDefault="00A17956" w:rsidP="00C404B8">
    <w:pPr>
      <w:pStyle w:val="Footer"/>
      <w:tabs>
        <w:tab w:val="clear" w:pos="4680"/>
        <w:tab w:val="clear" w:pos="9360"/>
        <w:tab w:val="center" w:pos="2995"/>
      </w:tabs>
      <w:spacing w:before="120"/>
    </w:pPr>
    <w:r>
      <w:t>[3105]</w:t>
    </w:r>
    <w:r>
      <w:tab/>
    </w:r>
    <w:r w:rsidR="00D91C02">
      <w:fldChar w:fldCharType="begin"/>
    </w:r>
    <w:r w:rsidR="00D91C02">
      <w:instrText xml:space="preserve"> PAGE  \* MERGEFORMAT </w:instrText>
    </w:r>
    <w:r w:rsidR="00D91C02">
      <w:fldChar w:fldCharType="separate"/>
    </w:r>
    <w:r w:rsidR="00D91C02">
      <w:rPr>
        <w:noProof/>
      </w:rPr>
      <w:t>1</w:t>
    </w:r>
    <w:r w:rsidR="00D91C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272" w:rsidRDefault="00ED1272" w:rsidP="009F0C77">
      <w:r>
        <w:separator/>
      </w:r>
    </w:p>
  </w:footnote>
  <w:footnote w:type="continuationSeparator" w:id="0">
    <w:p w:rsidR="00ED1272" w:rsidRDefault="00ED12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37AB11"/>
    <w:docVar w:name="CoverBillType" w:val="b"/>
    <w:docVar w:name="docpath" w:val="L:\Council\bills\AGM\18137AB11.DOCX"/>
    <w:docVar w:name="dvBillNumber" w:val="3105"/>
    <w:docVar w:name="dvBillNumberPrefix" w:val="H. "/>
    <w:docVar w:name="dvOriginalBody" w:val="House"/>
    <w:docVar w:name="dvSteno" w:val="AGM"/>
    <w:docVar w:name="NameofBody" w:val="h"/>
    <w:docVar w:name="vgroup2" w:val="Council"/>
  </w:docVars>
  <w:rsids>
    <w:rsidRoot w:val="005B653E"/>
    <w:rsid w:val="00011869"/>
    <w:rsid w:val="00041AA8"/>
    <w:rsid w:val="000516BE"/>
    <w:rsid w:val="000E1785"/>
    <w:rsid w:val="000E7827"/>
    <w:rsid w:val="000F40FA"/>
    <w:rsid w:val="0010776B"/>
    <w:rsid w:val="00133E66"/>
    <w:rsid w:val="001435A3"/>
    <w:rsid w:val="001D08F2"/>
    <w:rsid w:val="001D525B"/>
    <w:rsid w:val="001D7F4F"/>
    <w:rsid w:val="002321B6"/>
    <w:rsid w:val="00250967"/>
    <w:rsid w:val="002543C8"/>
    <w:rsid w:val="00284AAE"/>
    <w:rsid w:val="002B7576"/>
    <w:rsid w:val="002E5912"/>
    <w:rsid w:val="003034F0"/>
    <w:rsid w:val="00325348"/>
    <w:rsid w:val="0032732C"/>
    <w:rsid w:val="00336AD0"/>
    <w:rsid w:val="0033761E"/>
    <w:rsid w:val="0037079A"/>
    <w:rsid w:val="003D01E8"/>
    <w:rsid w:val="003E5288"/>
    <w:rsid w:val="003F6D79"/>
    <w:rsid w:val="0041760A"/>
    <w:rsid w:val="00417C01"/>
    <w:rsid w:val="00432C0D"/>
    <w:rsid w:val="004467DC"/>
    <w:rsid w:val="004809EE"/>
    <w:rsid w:val="004C7EC6"/>
    <w:rsid w:val="004E7D54"/>
    <w:rsid w:val="0051438A"/>
    <w:rsid w:val="005273C6"/>
    <w:rsid w:val="00530A69"/>
    <w:rsid w:val="00545593"/>
    <w:rsid w:val="00577C6C"/>
    <w:rsid w:val="005A661C"/>
    <w:rsid w:val="005B653E"/>
    <w:rsid w:val="005C2FE2"/>
    <w:rsid w:val="005E2BC9"/>
    <w:rsid w:val="00605102"/>
    <w:rsid w:val="006215AA"/>
    <w:rsid w:val="006913C9"/>
    <w:rsid w:val="0069470D"/>
    <w:rsid w:val="006E3406"/>
    <w:rsid w:val="006F0729"/>
    <w:rsid w:val="00734F00"/>
    <w:rsid w:val="00751E46"/>
    <w:rsid w:val="007A70AE"/>
    <w:rsid w:val="007F1ACC"/>
    <w:rsid w:val="00813B7D"/>
    <w:rsid w:val="008362E8"/>
    <w:rsid w:val="008A1768"/>
    <w:rsid w:val="008F4429"/>
    <w:rsid w:val="00922781"/>
    <w:rsid w:val="0094021A"/>
    <w:rsid w:val="009B033A"/>
    <w:rsid w:val="009C6A0B"/>
    <w:rsid w:val="009F0C77"/>
    <w:rsid w:val="009F4DD1"/>
    <w:rsid w:val="00A053A9"/>
    <w:rsid w:val="00A17956"/>
    <w:rsid w:val="00A41684"/>
    <w:rsid w:val="00A64E80"/>
    <w:rsid w:val="00A72BCD"/>
    <w:rsid w:val="00A741D9"/>
    <w:rsid w:val="00A833AB"/>
    <w:rsid w:val="00A9741D"/>
    <w:rsid w:val="00AC1FE1"/>
    <w:rsid w:val="00AD4B17"/>
    <w:rsid w:val="00B37A39"/>
    <w:rsid w:val="00B412D4"/>
    <w:rsid w:val="00BE3C22"/>
    <w:rsid w:val="00C0345E"/>
    <w:rsid w:val="00C16443"/>
    <w:rsid w:val="00C268AF"/>
    <w:rsid w:val="00C3483A"/>
    <w:rsid w:val="00C404B8"/>
    <w:rsid w:val="00C47E54"/>
    <w:rsid w:val="00C74E9D"/>
    <w:rsid w:val="00C82FD3"/>
    <w:rsid w:val="00C92819"/>
    <w:rsid w:val="00CC31C9"/>
    <w:rsid w:val="00CC6B7B"/>
    <w:rsid w:val="00CD2089"/>
    <w:rsid w:val="00D016AE"/>
    <w:rsid w:val="00D20175"/>
    <w:rsid w:val="00D73A67"/>
    <w:rsid w:val="00D91C02"/>
    <w:rsid w:val="00D970A9"/>
    <w:rsid w:val="00DC0E26"/>
    <w:rsid w:val="00DD200A"/>
    <w:rsid w:val="00DF3845"/>
    <w:rsid w:val="00DF3FAA"/>
    <w:rsid w:val="00E41911"/>
    <w:rsid w:val="00E823B9"/>
    <w:rsid w:val="00E8473F"/>
    <w:rsid w:val="00E92EEF"/>
    <w:rsid w:val="00ED1272"/>
    <w:rsid w:val="00F24442"/>
    <w:rsid w:val="00F4219B"/>
    <w:rsid w:val="00F50AE3"/>
    <w:rsid w:val="00F6420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6E1F09-18E6-4ACD-8F7C-A75D66CE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179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880419">
      <w:bodyDiv w:val="1"/>
      <w:marLeft w:val="0"/>
      <w:marRight w:val="0"/>
      <w:marTop w:val="0"/>
      <w:marBottom w:val="0"/>
      <w:divBdr>
        <w:top w:val="none" w:sz="0" w:space="0" w:color="auto"/>
        <w:left w:val="none" w:sz="0" w:space="0" w:color="auto"/>
        <w:bottom w:val="none" w:sz="0" w:space="0" w:color="auto"/>
        <w:right w:val="none" w:sz="0" w:space="0" w:color="auto"/>
      </w:divBdr>
    </w:div>
    <w:div w:id="157970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05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0A08C-086A-4B29-9BD0-4B7A039CB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372</Words>
  <Characters>2169</Characters>
  <Application>Microsoft Office Word</Application>
  <DocSecurity>4</DocSecurity>
  <Lines>83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3105: Land Resources and Conservation Districts Division - South Carolina Legislature Online</dc:title>
  <dc:subject/>
  <dc:creator>AngieMorgan</dc:creator>
  <cp:keywords/>
  <dc:description/>
  <cp:lastModifiedBy>N Cumfer</cp:lastModifiedBy>
  <cp:revision>2</cp:revision>
  <cp:lastPrinted>2010-11-17T15:41:00Z</cp:lastPrinted>
  <dcterms:created xsi:type="dcterms:W3CDTF">2014-11-21T21:28:00Z</dcterms:created>
  <dcterms:modified xsi:type="dcterms:W3CDTF">2014-11-21T21:28:00Z</dcterms:modified>
</cp:coreProperties>
</file>