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CB2" w:rsidRDefault="00215CB2" w:rsidP="00215CB2">
      <w:pPr>
        <w:widowControl w:val="0"/>
        <w:jc w:val="center"/>
      </w:pPr>
      <w:bookmarkStart w:id="0" w:name="_GoBack"/>
      <w:bookmarkEnd w:id="0"/>
      <w:r w:rsidRPr="00215CB2">
        <w:rPr>
          <w:b/>
        </w:rPr>
        <w:t>South Carolina General Assembly</w:t>
      </w:r>
    </w:p>
    <w:p w:rsidR="00215CB2" w:rsidRDefault="00215CB2" w:rsidP="00215CB2">
      <w:pPr>
        <w:widowControl w:val="0"/>
        <w:jc w:val="center"/>
      </w:pPr>
      <w:r>
        <w:t>119th Session, 2011-2012</w:t>
      </w:r>
    </w:p>
    <w:p w:rsidR="00215CB2" w:rsidRDefault="00215CB2" w:rsidP="00215CB2">
      <w:pPr>
        <w:widowControl w:val="0"/>
        <w:jc w:val="left"/>
      </w:pPr>
    </w:p>
    <w:p w:rsidR="00215CB2" w:rsidRDefault="00215CB2" w:rsidP="00215CB2">
      <w:pPr>
        <w:widowControl w:val="0"/>
        <w:jc w:val="left"/>
        <w:rPr>
          <w:b/>
        </w:rPr>
      </w:pPr>
      <w:r w:rsidRPr="00215CB2">
        <w:rPr>
          <w:b/>
        </w:rPr>
        <w:t>H. 3513</w:t>
      </w:r>
    </w:p>
    <w:p w:rsidR="00215CB2" w:rsidRDefault="00215CB2" w:rsidP="00215CB2">
      <w:pPr>
        <w:widowControl w:val="0"/>
        <w:jc w:val="left"/>
        <w:rPr>
          <w:b/>
        </w:rPr>
      </w:pPr>
    </w:p>
    <w:p w:rsidR="00215CB2" w:rsidRDefault="00215CB2" w:rsidP="00215CB2">
      <w:pPr>
        <w:widowControl w:val="0"/>
        <w:jc w:val="left"/>
      </w:pPr>
      <w:r w:rsidRPr="00215CB2">
        <w:rPr>
          <w:b/>
        </w:rPr>
        <w:t>STATUS INFORMATION</w:t>
      </w:r>
    </w:p>
    <w:p w:rsidR="00215CB2" w:rsidRDefault="00215CB2" w:rsidP="00215CB2">
      <w:pPr>
        <w:widowControl w:val="0"/>
        <w:jc w:val="left"/>
      </w:pPr>
    </w:p>
    <w:p w:rsidR="00215CB2" w:rsidRDefault="00215CB2" w:rsidP="00215CB2">
      <w:pPr>
        <w:widowControl w:val="0"/>
        <w:jc w:val="left"/>
      </w:pPr>
      <w:r>
        <w:t>House Resolution</w:t>
      </w:r>
    </w:p>
    <w:p w:rsidR="00215CB2" w:rsidRDefault="00215CB2" w:rsidP="00215CB2">
      <w:pPr>
        <w:widowControl w:val="0"/>
        <w:jc w:val="left"/>
      </w:pPr>
      <w:r>
        <w:t>Sponsors: Rep. Bannister</w:t>
      </w:r>
    </w:p>
    <w:p w:rsidR="00215CB2" w:rsidRDefault="00215CB2" w:rsidP="00215CB2">
      <w:pPr>
        <w:widowControl w:val="0"/>
        <w:jc w:val="left"/>
      </w:pPr>
      <w:r>
        <w:t>Document Path: l:\council\bills\rm\1055htc11.docx</w:t>
      </w:r>
    </w:p>
    <w:p w:rsidR="00215CB2" w:rsidRDefault="00215CB2" w:rsidP="00215CB2">
      <w:pPr>
        <w:widowControl w:val="0"/>
        <w:jc w:val="left"/>
      </w:pPr>
    </w:p>
    <w:p w:rsidR="00215CB2" w:rsidRDefault="00215CB2" w:rsidP="00215CB2">
      <w:pPr>
        <w:widowControl w:val="0"/>
        <w:jc w:val="left"/>
      </w:pPr>
      <w:r>
        <w:t>Introduced in the House on February 1, 2011</w:t>
      </w:r>
    </w:p>
    <w:p w:rsidR="00215CB2" w:rsidRDefault="00215CB2" w:rsidP="00215CB2">
      <w:pPr>
        <w:widowControl w:val="0"/>
        <w:jc w:val="left"/>
      </w:pPr>
      <w:r>
        <w:t>Adopted by the House on February 1, 2011</w:t>
      </w:r>
    </w:p>
    <w:p w:rsidR="00215CB2" w:rsidRDefault="00215CB2" w:rsidP="00215CB2">
      <w:pPr>
        <w:widowControl w:val="0"/>
        <w:jc w:val="left"/>
      </w:pPr>
    </w:p>
    <w:p w:rsidR="00215CB2" w:rsidRDefault="00215CB2" w:rsidP="00215CB2">
      <w:pPr>
        <w:widowControl w:val="0"/>
        <w:jc w:val="left"/>
      </w:pPr>
      <w:r>
        <w:t xml:space="preserve">Summary: </w:t>
      </w:r>
      <w:r w:rsidR="00685DB4">
        <w:t>Lycee Godefroy De Bouillon School</w:t>
      </w:r>
    </w:p>
    <w:p w:rsidR="00215CB2" w:rsidRDefault="00215CB2" w:rsidP="00215CB2">
      <w:pPr>
        <w:widowControl w:val="0"/>
        <w:jc w:val="left"/>
      </w:pPr>
    </w:p>
    <w:p w:rsidR="00215CB2" w:rsidRDefault="00215CB2" w:rsidP="00215CB2">
      <w:pPr>
        <w:widowControl w:val="0"/>
        <w:jc w:val="left"/>
      </w:pPr>
    </w:p>
    <w:p w:rsidR="00215CB2" w:rsidRDefault="00215CB2" w:rsidP="00215C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5CB2">
        <w:rPr>
          <w:b/>
        </w:rPr>
        <w:t>HISTORY OF LEGISLATIVE ACTIONS</w:t>
      </w:r>
    </w:p>
    <w:p w:rsidR="00215CB2" w:rsidRDefault="00215CB2" w:rsidP="00215C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5CB2" w:rsidRPr="00215CB2" w:rsidRDefault="00215CB2" w:rsidP="00215C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5CB2">
        <w:rPr>
          <w:u w:val="single"/>
        </w:rPr>
        <w:tab/>
        <w:t>Date</w:t>
      </w:r>
      <w:r w:rsidRPr="00215CB2">
        <w:rPr>
          <w:u w:val="single"/>
        </w:rPr>
        <w:tab/>
        <w:t>Body</w:t>
      </w:r>
      <w:r w:rsidRPr="00215CB2">
        <w:rPr>
          <w:u w:val="single"/>
        </w:rPr>
        <w:tab/>
        <w:t>Action Description with journal page number</w:t>
      </w:r>
      <w:r w:rsidRPr="00215CB2">
        <w:rPr>
          <w:u w:val="single"/>
        </w:rPr>
        <w:tab/>
      </w:r>
    </w:p>
    <w:p w:rsidR="00BA3690" w:rsidRDefault="00BA3690" w:rsidP="00BA36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2/1/2011</w:t>
      </w:r>
      <w:r>
        <w:tab/>
        <w:t>House</w:t>
      </w:r>
      <w:r>
        <w:tab/>
      </w:r>
      <w:r w:rsidRPr="005C3254">
        <w:t>Introduced and adopted (</w:t>
      </w:r>
      <w:hyperlink r:id="rId7" w:history="1">
        <w:r w:rsidRPr="005C3254">
          <w:rPr>
            <w:rStyle w:val="Hyperlink"/>
          </w:rPr>
          <w:t>House Journal</w:t>
        </w:r>
        <w:r w:rsidRPr="005C3254">
          <w:rPr>
            <w:rStyle w:val="Hyperlink"/>
          </w:rPr>
          <w:noBreakHyphen/>
          <w:t>page 2</w:t>
        </w:r>
      </w:hyperlink>
      <w:r w:rsidRPr="005C3254">
        <w:t>)</w:t>
      </w:r>
    </w:p>
    <w:p w:rsidR="00BA3690" w:rsidRDefault="00BA3690" w:rsidP="00BA36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5CB2" w:rsidRPr="00215CB2" w:rsidRDefault="00215CB2" w:rsidP="00215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5CB2" w:rsidRDefault="00215CB2" w:rsidP="00215CB2">
      <w:r w:rsidRPr="00215CB2">
        <w:rPr>
          <w:b/>
        </w:rPr>
        <w:t>VERSIONS OF THIS BILL</w:t>
      </w:r>
    </w:p>
    <w:p w:rsidR="00215CB2" w:rsidRDefault="00215CB2" w:rsidP="00215CB2"/>
    <w:p w:rsidR="00215CB2" w:rsidRDefault="00D14E43" w:rsidP="00215CB2">
      <w:hyperlink r:id="rId8" w:history="1">
        <w:r w:rsidR="00215CB2">
          <w:rPr>
            <w:rStyle w:val="Hyperlink"/>
          </w:rPr>
          <w:t>2/1/2011</w:t>
        </w:r>
      </w:hyperlink>
    </w:p>
    <w:p w:rsidR="00215CB2" w:rsidRDefault="00215CB2" w:rsidP="00215CB2"/>
    <w:p w:rsidR="00215CB2" w:rsidRDefault="00215CB2" w:rsidP="00215CB2">
      <w:pPr>
        <w:sectPr w:rsidR="00215CB2" w:rsidSect="00215C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5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427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D82" w:rsidRDefault="008D76B7" w:rsidP="00D34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D34D82">
        <w:rPr>
          <w:rFonts w:eastAsiaTheme="minorHAnsi"/>
          <w:color w:val="000000" w:themeColor="text1"/>
          <w:szCs w:val="22"/>
          <w:u w:color="000000" w:themeColor="text1"/>
        </w:rPr>
        <w:t>EXTEND A WARM WELCOME AND BEST WISHES FOR A SUCCESSFUL VISIT TO OUR FRIENDS FROM THE LYCÉE GODEFROY DE BOUILLON SCHOOL, CLERMONT</w:t>
      </w:r>
      <w:r w:rsidR="005B1D8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34D82">
        <w:rPr>
          <w:rFonts w:eastAsiaTheme="minorHAnsi"/>
          <w:color w:val="000000" w:themeColor="text1"/>
          <w:szCs w:val="22"/>
          <w:u w:color="000000" w:themeColor="text1"/>
        </w:rPr>
        <w:t>FERRAND, FRANCE, PARTICIPATING IN THE STUDENT EXCHANGE PROGRAM WITH J.L. MANN HIGH SCHOOL</w:t>
      </w:r>
      <w:r w:rsidR="007D3A8D">
        <w:rPr>
          <w:rFonts w:eastAsiaTheme="minorHAnsi"/>
          <w:color w:val="000000" w:themeColor="text1"/>
          <w:szCs w:val="22"/>
          <w:u w:color="000000" w:themeColor="text1"/>
        </w:rPr>
        <w:t xml:space="preserve"> OF GREENVILLE COUNTY.</w:t>
      </w:r>
    </w:p>
    <w:p w:rsidR="00DB427D" w:rsidRDefault="00DB42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79A6" w:rsidRDefault="00DB427D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679A6">
        <w:t xml:space="preserve">from February </w:t>
      </w:r>
      <w:r w:rsidR="00C623FC">
        <w:t>24</w:t>
      </w:r>
      <w:r w:rsidR="000679A6">
        <w:t xml:space="preserve"> to </w:t>
      </w:r>
      <w:r w:rsidR="00C623FC">
        <w:t>March 6</w:t>
      </w:r>
      <w:r w:rsidR="000679A6">
        <w:t>, 20</w:t>
      </w:r>
      <w:r w:rsidR="00C623FC">
        <w:t>11</w:t>
      </w:r>
      <w:r w:rsidR="000679A6">
        <w:t>, the students, teachers, an</w:t>
      </w:r>
      <w:r w:rsidR="00C623FC">
        <w:t>d school administrators from J.</w:t>
      </w:r>
      <w:r w:rsidR="000679A6">
        <w:t xml:space="preserve">L. Mann High School in Greenville County will host an exchange of </w:t>
      </w:r>
      <w:r w:rsidR="00FC7DDA">
        <w:t>twenty</w:t>
      </w:r>
      <w:r w:rsidR="005B1D8C">
        <w:noBreakHyphen/>
      </w:r>
      <w:r w:rsidR="00FC7DDA">
        <w:t>three</w:t>
      </w:r>
      <w:r w:rsidR="000679A6">
        <w:t xml:space="preserve"> students and </w:t>
      </w:r>
      <w:r w:rsidR="00DE3D5B">
        <w:t>two</w:t>
      </w:r>
      <w:r w:rsidR="000679A6">
        <w:t xml:space="preserve"> adult leader</w:t>
      </w:r>
      <w:r w:rsidR="00DE3D5B">
        <w:t>s from J.</w:t>
      </w:r>
      <w:r w:rsidR="000679A6">
        <w:t>L. Mann High School</w:t>
      </w:r>
      <w:r w:rsidR="005B1D8C" w:rsidRPr="005B1D8C">
        <w:t>’</w:t>
      </w:r>
      <w:r w:rsidR="000679A6">
        <w:t>s sister school, The Lycée Godefroy de Bouillon of Clermont</w:t>
      </w:r>
      <w:r w:rsidR="005B1D8C">
        <w:noBreakHyphen/>
      </w:r>
      <w:r w:rsidR="000679A6">
        <w:t>Ferrand, France; and</w:t>
      </w: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during this period of time</w:t>
      </w:r>
      <w:r w:rsidR="007506DA">
        <w:t>,</w:t>
      </w:r>
      <w:r>
        <w:t xml:space="preserve"> these French exchange students and their accompanying faculty will be traveling all over South Carolina and visiting many of its historic sites and attractions; and</w:t>
      </w: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this program provides many positive learning experiences and presents opportunities for the participants from both countries to enjoy cultural exchanges that otherwise might not be available to them; and</w:t>
      </w: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th</w:t>
      </w:r>
      <w:r w:rsidR="001A282D">
        <w:t>e</w:t>
      </w:r>
      <w:r>
        <w:t xml:space="preserve"> program is a valued resource in teaching respect and tolerance for cultures differing from ours and helps bond friendships that could not </w:t>
      </w:r>
      <w:r w:rsidR="001C37BB">
        <w:t xml:space="preserve">occur </w:t>
      </w:r>
      <w:r>
        <w:t>without this exchange; and</w:t>
      </w: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C37BB">
        <w:t xml:space="preserve">further, </w:t>
      </w:r>
      <w:r>
        <w:t>th</w:t>
      </w:r>
      <w:r w:rsidR="001C37BB">
        <w:t>e</w:t>
      </w:r>
      <w:r>
        <w:t xml:space="preserve"> program allow</w:t>
      </w:r>
      <w:r w:rsidR="004624B2">
        <w:t>s</w:t>
      </w:r>
      <w:r>
        <w:t xml:space="preserve"> our neighbors from France to enjoy the many fine attractions our State has to offer and enable</w:t>
      </w:r>
      <w:r w:rsidR="004624B2">
        <w:t>s</w:t>
      </w:r>
      <w:r>
        <w:t xml:space="preserve"> them to experience the kindness and hospitality for which the citizens of South Carolina are known worldwide; and</w:t>
      </w: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79A6" w:rsidRDefault="00C419A1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J.</w:t>
      </w:r>
      <w:r w:rsidR="000679A6">
        <w:t>L. Mann High School Foreign Student Exchange Program is an outstanding model for other schools with similar programs in our State to emulate; and</w:t>
      </w:r>
    </w:p>
    <w:p w:rsidR="00DF436E" w:rsidRDefault="00DF436E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436E" w:rsidRDefault="00DF436E" w:rsidP="00DF4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17AB">
        <w:t>students from The Lycée Godefroy de Bouillon of Clermont</w:t>
      </w:r>
      <w:r w:rsidR="005B1D8C">
        <w:noBreakHyphen/>
      </w:r>
      <w:r w:rsidR="009417AB">
        <w:t xml:space="preserve">Ferrand participating in the exchange include </w:t>
      </w:r>
      <w:r w:rsidRPr="00E9116D">
        <w:rPr>
          <w:color w:val="000000" w:themeColor="text1"/>
          <w:u w:color="000000" w:themeColor="text1"/>
        </w:rPr>
        <w:t>Camille Alfonso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Mathilde Buffiere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 xml:space="preserve">Anaïs </w:t>
      </w:r>
      <w:r>
        <w:rPr>
          <w:color w:val="000000" w:themeColor="text1"/>
          <w:u w:color="000000" w:themeColor="text1"/>
        </w:rPr>
        <w:t>B</w:t>
      </w:r>
      <w:r w:rsidRPr="00E9116D">
        <w:rPr>
          <w:color w:val="000000" w:themeColor="text1"/>
          <w:u w:color="000000" w:themeColor="text1"/>
        </w:rPr>
        <w:t>urias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Lara Caseres</w:t>
      </w:r>
      <w:r>
        <w:rPr>
          <w:color w:val="000000" w:themeColor="text1"/>
          <w:u w:color="000000" w:themeColor="text1"/>
        </w:rPr>
        <w:t>,</w:t>
      </w:r>
      <w:r w:rsidR="00F46422">
        <w:rPr>
          <w:color w:val="000000" w:themeColor="text1"/>
          <w:u w:color="000000" w:themeColor="text1"/>
        </w:rPr>
        <w:t xml:space="preserve"> </w:t>
      </w:r>
      <w:r w:rsidRPr="00E9116D">
        <w:rPr>
          <w:color w:val="000000" w:themeColor="text1"/>
          <w:u w:color="000000" w:themeColor="text1"/>
        </w:rPr>
        <w:t>Marion Chabanais</w:t>
      </w:r>
      <w:r>
        <w:rPr>
          <w:color w:val="000000" w:themeColor="text1"/>
          <w:u w:color="000000" w:themeColor="text1"/>
        </w:rPr>
        <w:t>, V</w:t>
      </w:r>
      <w:r w:rsidRPr="00E9116D">
        <w:rPr>
          <w:color w:val="000000" w:themeColor="text1"/>
          <w:u w:color="000000" w:themeColor="text1"/>
        </w:rPr>
        <w:t>incent Corlouer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Jérémie Dubois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Noémie Galbrun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Louis Dominique Geoffroy</w:t>
      </w:r>
      <w:r w:rsidR="005B1D8C">
        <w:rPr>
          <w:color w:val="000000" w:themeColor="text1"/>
          <w:u w:color="000000" w:themeColor="text1"/>
        </w:rPr>
        <w:noBreakHyphen/>
      </w:r>
      <w:r w:rsidRPr="00E9116D">
        <w:rPr>
          <w:color w:val="000000" w:themeColor="text1"/>
          <w:u w:color="000000" w:themeColor="text1"/>
        </w:rPr>
        <w:t>Terryn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Lucille Georgeault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Simon Gommeton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Julie Jonard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Housna Kader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Nathan Limousin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Agathe Mallet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Julie Meynier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Marie Meynier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Loann Mondiere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Eloïse Ondet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Alexandra Paoli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Adelin Tirado</w:t>
      </w:r>
      <w:r>
        <w:rPr>
          <w:color w:val="000000" w:themeColor="text1"/>
          <w:u w:color="000000" w:themeColor="text1"/>
        </w:rPr>
        <w:t xml:space="preserve">, </w:t>
      </w:r>
      <w:r w:rsidRPr="00E9116D">
        <w:rPr>
          <w:color w:val="000000" w:themeColor="text1"/>
          <w:u w:color="000000" w:themeColor="text1"/>
        </w:rPr>
        <w:t>Cloé Vernet</w:t>
      </w:r>
      <w:r>
        <w:rPr>
          <w:color w:val="000000" w:themeColor="text1"/>
          <w:u w:color="000000" w:themeColor="text1"/>
        </w:rPr>
        <w:t xml:space="preserve">, and </w:t>
      </w:r>
      <w:r w:rsidRPr="00E9116D">
        <w:rPr>
          <w:color w:val="000000" w:themeColor="text1"/>
          <w:u w:color="000000" w:themeColor="text1"/>
        </w:rPr>
        <w:t>Elisa Voisin</w:t>
      </w:r>
      <w:r>
        <w:t>.</w:t>
      </w:r>
      <w:r w:rsidR="009417AB">
        <w:t xml:space="preserve"> Their adult leaders are Joëlle Bertrix and </w:t>
      </w:r>
      <w:r w:rsidR="009417AB" w:rsidRPr="00E9116D">
        <w:rPr>
          <w:color w:val="000000" w:themeColor="text1"/>
          <w:u w:color="000000" w:themeColor="text1"/>
        </w:rPr>
        <w:t>Bernadette Rodrigues</w:t>
      </w:r>
      <w:r w:rsidR="009417AB">
        <w:rPr>
          <w:color w:val="000000" w:themeColor="text1"/>
          <w:u w:color="000000" w:themeColor="text1"/>
        </w:rPr>
        <w:t>; and</w:t>
      </w: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79A6" w:rsidRDefault="00AA1624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679A6">
        <w:t>the House of Representatives wish</w:t>
      </w:r>
      <w:r>
        <w:t>es</w:t>
      </w:r>
      <w:r w:rsidR="000679A6">
        <w:t xml:space="preserve"> to thank the participants who make this exchange possible</w:t>
      </w:r>
      <w:r>
        <w:t>,</w:t>
      </w:r>
      <w:r w:rsidR="000679A6">
        <w:t xml:space="preserve"> and </w:t>
      </w:r>
      <w:r>
        <w:t>the members trust</w:t>
      </w:r>
      <w:r w:rsidR="00FE1FD8">
        <w:t xml:space="preserve"> the program will be a c</w:t>
      </w:r>
      <w:r w:rsidR="000679A6">
        <w:t>ontinued success for many years to come. Now, therefore,</w:t>
      </w: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EA2CF2">
        <w:t xml:space="preserve">South Carolina </w:t>
      </w:r>
      <w:r>
        <w:t>House of Representatives</w:t>
      </w:r>
      <w:r w:rsidR="009417AB">
        <w:t>, by this resolution,</w:t>
      </w:r>
      <w:r>
        <w:t xml:space="preserve"> extend a warm welcome and best wishes for a successful visit to </w:t>
      </w:r>
      <w:r w:rsidR="00EA2CF2">
        <w:t>our</w:t>
      </w:r>
      <w:r>
        <w:t xml:space="preserve"> friends from The Lycée Godefroy de Bouillon School, Clermont</w:t>
      </w:r>
      <w:r w:rsidR="005B1D8C">
        <w:noBreakHyphen/>
      </w:r>
      <w:r>
        <w:t>Ferrand, France, participating in the s</w:t>
      </w:r>
      <w:r w:rsidR="007560B8">
        <w:t>tudent exchange program with J.</w:t>
      </w:r>
      <w:r>
        <w:t>L. Mann High Sc</w:t>
      </w:r>
      <w:r w:rsidR="007560B8">
        <w:t>hool</w:t>
      </w:r>
      <w:r>
        <w:t xml:space="preserve"> of Greenville County</w:t>
      </w:r>
      <w:r w:rsidR="00DF436E">
        <w:t>.</w:t>
      </w:r>
    </w:p>
    <w:p w:rsidR="00DF436E" w:rsidRDefault="00DF436E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9A6" w:rsidRDefault="000679A6" w:rsidP="00067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417AB">
        <w:t>provided</w:t>
      </w:r>
      <w:r>
        <w:t xml:space="preserve"> to The Lycée Godefroy de Bouillon School, Cl</w:t>
      </w:r>
      <w:r w:rsidR="00061079">
        <w:t>ermont</w:t>
      </w:r>
      <w:r w:rsidR="005B1D8C">
        <w:noBreakHyphen/>
      </w:r>
      <w:r w:rsidR="00061079">
        <w:t xml:space="preserve">Ferrand, France, and </w:t>
      </w:r>
      <w:r w:rsidR="009F75F0">
        <w:t>J.</w:t>
      </w:r>
      <w:r>
        <w:t>L. Mann High School.</w:t>
      </w:r>
    </w:p>
    <w:p w:rsidR="00D35018" w:rsidRDefault="005B1D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5018" w:rsidRDefault="00D35018" w:rsidP="00215CB2">
      <w:pPr>
        <w:suppressAutoHyphens/>
      </w:pPr>
    </w:p>
    <w:sectPr w:rsidR="00D35018" w:rsidSect="00215CB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27D" w:rsidRDefault="00DB427D" w:rsidP="009F0C77">
      <w:r>
        <w:separator/>
      </w:r>
    </w:p>
  </w:endnote>
  <w:endnote w:type="continuationSeparator" w:id="0">
    <w:p w:rsidR="00DB427D" w:rsidRDefault="00DB42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507265-49A7-4D0C-929D-A51381E6B663}"/>
    <w:embedBold r:id="rId2" w:fontKey="{1A180620-9EDF-4EE9-8CAE-EC70F9BBA7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982D9F3-12C1-485E-9080-8696C9F719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36C3F7A-57A5-44CB-A360-EDB47AB8CF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F0C769-13A6-401E-9A89-2CD8AFBF0F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CB2" w:rsidRPr="00D35018" w:rsidRDefault="00215CB2" w:rsidP="00D350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[3513]</w:t>
    </w:r>
    <w:r>
      <w:tab/>
    </w:r>
    <w:r w:rsidR="00D14E43">
      <w:fldChar w:fldCharType="begin"/>
    </w:r>
    <w:r w:rsidR="00D14E43">
      <w:instrText xml:space="preserve"> PAGE  \* MERGEFORMAT </w:instrText>
    </w:r>
    <w:r w:rsidR="00D14E43">
      <w:fldChar w:fldCharType="separate"/>
    </w:r>
    <w:r w:rsidR="00D14E43">
      <w:rPr>
        <w:noProof/>
      </w:rPr>
      <w:t>1</w:t>
    </w:r>
    <w:r w:rsidR="00D14E4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27D" w:rsidRDefault="00DB427D" w:rsidP="009F0C77">
      <w:r>
        <w:separator/>
      </w:r>
    </w:p>
  </w:footnote>
  <w:footnote w:type="continuationSeparator" w:id="0">
    <w:p w:rsidR="00DB427D" w:rsidRDefault="00DB42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55HTC11"/>
    <w:docVar w:name="CoverBillType" w:val="r"/>
    <w:docVar w:name="docpath" w:val="L:\Council\bills\RM\1055HTC11.DOCX"/>
    <w:docVar w:name="dvBillNumber" w:val="35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22079"/>
    <w:rsid w:val="00004D48"/>
    <w:rsid w:val="00011869"/>
    <w:rsid w:val="00061079"/>
    <w:rsid w:val="000679A6"/>
    <w:rsid w:val="000E1785"/>
    <w:rsid w:val="000F40FA"/>
    <w:rsid w:val="0010776B"/>
    <w:rsid w:val="00133E66"/>
    <w:rsid w:val="001435A3"/>
    <w:rsid w:val="00173A5A"/>
    <w:rsid w:val="001A282D"/>
    <w:rsid w:val="001C37BB"/>
    <w:rsid w:val="001D08F2"/>
    <w:rsid w:val="001D525B"/>
    <w:rsid w:val="001D7F4F"/>
    <w:rsid w:val="00215CB2"/>
    <w:rsid w:val="00231908"/>
    <w:rsid w:val="002321B6"/>
    <w:rsid w:val="00250967"/>
    <w:rsid w:val="002543C8"/>
    <w:rsid w:val="00284AAE"/>
    <w:rsid w:val="002E5912"/>
    <w:rsid w:val="00317CB1"/>
    <w:rsid w:val="00322079"/>
    <w:rsid w:val="00325348"/>
    <w:rsid w:val="0032732C"/>
    <w:rsid w:val="00336AD0"/>
    <w:rsid w:val="0037079A"/>
    <w:rsid w:val="003D01E8"/>
    <w:rsid w:val="003D1BC6"/>
    <w:rsid w:val="003E5288"/>
    <w:rsid w:val="003F6D79"/>
    <w:rsid w:val="00416601"/>
    <w:rsid w:val="0041760A"/>
    <w:rsid w:val="00417C01"/>
    <w:rsid w:val="004624B2"/>
    <w:rsid w:val="004809EE"/>
    <w:rsid w:val="004E363C"/>
    <w:rsid w:val="004E7D54"/>
    <w:rsid w:val="005273C6"/>
    <w:rsid w:val="00530A69"/>
    <w:rsid w:val="00545593"/>
    <w:rsid w:val="00574E74"/>
    <w:rsid w:val="00577C6C"/>
    <w:rsid w:val="005B1D8C"/>
    <w:rsid w:val="005C2FE2"/>
    <w:rsid w:val="005E2BC9"/>
    <w:rsid w:val="00605102"/>
    <w:rsid w:val="006215AA"/>
    <w:rsid w:val="00685DB4"/>
    <w:rsid w:val="006913C9"/>
    <w:rsid w:val="0069470D"/>
    <w:rsid w:val="006A5D18"/>
    <w:rsid w:val="00734F00"/>
    <w:rsid w:val="0074698B"/>
    <w:rsid w:val="007506DA"/>
    <w:rsid w:val="007560B8"/>
    <w:rsid w:val="007A70AE"/>
    <w:rsid w:val="007D3A8D"/>
    <w:rsid w:val="008362E8"/>
    <w:rsid w:val="008517AC"/>
    <w:rsid w:val="008A1768"/>
    <w:rsid w:val="008C007C"/>
    <w:rsid w:val="008D76B7"/>
    <w:rsid w:val="008F4429"/>
    <w:rsid w:val="0094021A"/>
    <w:rsid w:val="009417AB"/>
    <w:rsid w:val="009C6A0B"/>
    <w:rsid w:val="009E21A0"/>
    <w:rsid w:val="009F0C77"/>
    <w:rsid w:val="009F4DD1"/>
    <w:rsid w:val="009F75F0"/>
    <w:rsid w:val="00A41684"/>
    <w:rsid w:val="00A64E80"/>
    <w:rsid w:val="00A72BCD"/>
    <w:rsid w:val="00A741D9"/>
    <w:rsid w:val="00A7536F"/>
    <w:rsid w:val="00A833AB"/>
    <w:rsid w:val="00A9741D"/>
    <w:rsid w:val="00AA1624"/>
    <w:rsid w:val="00AB062D"/>
    <w:rsid w:val="00AB5AED"/>
    <w:rsid w:val="00AD4B17"/>
    <w:rsid w:val="00B021CB"/>
    <w:rsid w:val="00B412D4"/>
    <w:rsid w:val="00BA3690"/>
    <w:rsid w:val="00BE3C22"/>
    <w:rsid w:val="00BF2DE9"/>
    <w:rsid w:val="00C0345E"/>
    <w:rsid w:val="00C20905"/>
    <w:rsid w:val="00C3483A"/>
    <w:rsid w:val="00C419A1"/>
    <w:rsid w:val="00C623FC"/>
    <w:rsid w:val="00C74E9D"/>
    <w:rsid w:val="00C82FD3"/>
    <w:rsid w:val="00C92819"/>
    <w:rsid w:val="00CC6B7B"/>
    <w:rsid w:val="00CD2089"/>
    <w:rsid w:val="00CF621D"/>
    <w:rsid w:val="00D00A17"/>
    <w:rsid w:val="00D14E43"/>
    <w:rsid w:val="00D3104E"/>
    <w:rsid w:val="00D34D82"/>
    <w:rsid w:val="00D35018"/>
    <w:rsid w:val="00D73A67"/>
    <w:rsid w:val="00D90FF4"/>
    <w:rsid w:val="00D93D6C"/>
    <w:rsid w:val="00D970A9"/>
    <w:rsid w:val="00DB427D"/>
    <w:rsid w:val="00DD4E29"/>
    <w:rsid w:val="00DE3D5B"/>
    <w:rsid w:val="00DF3845"/>
    <w:rsid w:val="00DF436E"/>
    <w:rsid w:val="00E26D3F"/>
    <w:rsid w:val="00E41911"/>
    <w:rsid w:val="00E91E67"/>
    <w:rsid w:val="00E92EEF"/>
    <w:rsid w:val="00EA2CF2"/>
    <w:rsid w:val="00F24442"/>
    <w:rsid w:val="00F46422"/>
    <w:rsid w:val="00F50AE3"/>
    <w:rsid w:val="00F67CF1"/>
    <w:rsid w:val="00F80CB5"/>
    <w:rsid w:val="00F840F0"/>
    <w:rsid w:val="00FB0D0D"/>
    <w:rsid w:val="00FB43B4"/>
    <w:rsid w:val="00FC7DDA"/>
    <w:rsid w:val="00FD3B4A"/>
    <w:rsid w:val="00FE1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A159598-A74F-4A66-947B-A93315C3F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19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9A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15C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513_201102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89C08-2EBF-4279-B9BB-E9D451C44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504</Words>
  <Characters>2884</Characters>
  <Application>Microsoft Office Word</Application>
  <DocSecurity>4</DocSecurity>
  <Lines>104</Lines>
  <Paragraphs>29</Paragraphs>
  <ScaleCrop>false</ScaleCrop>
  <Company> </Company>
  <LinksUpToDate>false</LinksUpToDate>
  <CharactersWithSpaces>3360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3513: Lycee Godefroy De Bouillon School - South Carolina Legislature Online</dc:title>
  <dc:subject/>
  <dc:creator>rosannemcdowell</dc:creator>
  <cp:keywords/>
  <dc:description/>
  <cp:lastModifiedBy>N Cumfer</cp:lastModifiedBy>
  <cp:revision>2</cp:revision>
  <cp:lastPrinted>2011-01-27T14:28:00Z</cp:lastPrinted>
  <dcterms:created xsi:type="dcterms:W3CDTF">2014-11-21T21:41:00Z</dcterms:created>
  <dcterms:modified xsi:type="dcterms:W3CDTF">2014-11-21T21:41:00Z</dcterms:modified>
</cp:coreProperties>
</file>