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C10" w:rsidRDefault="00897C10" w:rsidP="00897C10">
      <w:pPr>
        <w:widowControl w:val="0"/>
        <w:jc w:val="center"/>
      </w:pPr>
      <w:bookmarkStart w:id="0" w:name="_GoBack"/>
      <w:bookmarkEnd w:id="0"/>
      <w:r w:rsidRPr="00897C10">
        <w:rPr>
          <w:b/>
        </w:rPr>
        <w:t>South Carolina General Assembly</w:t>
      </w:r>
    </w:p>
    <w:p w:rsidR="00897C10" w:rsidRDefault="00897C10" w:rsidP="00897C10">
      <w:pPr>
        <w:widowControl w:val="0"/>
        <w:jc w:val="center"/>
      </w:pPr>
      <w:r>
        <w:t>119th Session, 2011-2012</w:t>
      </w:r>
    </w:p>
    <w:p w:rsidR="00897C10" w:rsidRDefault="00897C10" w:rsidP="00897C10">
      <w:pPr>
        <w:widowControl w:val="0"/>
        <w:jc w:val="left"/>
      </w:pPr>
    </w:p>
    <w:p w:rsidR="00897C10" w:rsidRDefault="00897C10" w:rsidP="00897C10">
      <w:pPr>
        <w:widowControl w:val="0"/>
        <w:jc w:val="left"/>
        <w:rPr>
          <w:b/>
        </w:rPr>
      </w:pPr>
      <w:r w:rsidRPr="00897C10">
        <w:rPr>
          <w:b/>
        </w:rPr>
        <w:t>H. 3588</w:t>
      </w:r>
    </w:p>
    <w:p w:rsidR="00897C10" w:rsidRDefault="00897C10" w:rsidP="00897C10">
      <w:pPr>
        <w:widowControl w:val="0"/>
        <w:jc w:val="left"/>
        <w:rPr>
          <w:b/>
        </w:rPr>
      </w:pPr>
    </w:p>
    <w:p w:rsidR="00897C10" w:rsidRDefault="00897C10" w:rsidP="00897C10">
      <w:pPr>
        <w:widowControl w:val="0"/>
        <w:jc w:val="left"/>
      </w:pPr>
      <w:r w:rsidRPr="00897C10">
        <w:rPr>
          <w:b/>
        </w:rPr>
        <w:t>STATUS INFORMATION</w:t>
      </w:r>
    </w:p>
    <w:p w:rsidR="00897C10" w:rsidRDefault="00897C10" w:rsidP="00897C10">
      <w:pPr>
        <w:widowControl w:val="0"/>
        <w:jc w:val="left"/>
      </w:pPr>
    </w:p>
    <w:p w:rsidR="00897C10" w:rsidRDefault="00897C10" w:rsidP="00897C10">
      <w:pPr>
        <w:widowControl w:val="0"/>
        <w:jc w:val="left"/>
      </w:pPr>
      <w:r>
        <w:t>Joint Resolution</w:t>
      </w:r>
    </w:p>
    <w:p w:rsidR="00897C10" w:rsidRDefault="00897C10" w:rsidP="00897C10">
      <w:pPr>
        <w:widowControl w:val="0"/>
        <w:jc w:val="left"/>
      </w:pPr>
      <w:r>
        <w:t>Sponsors: Rep. Sellers</w:t>
      </w:r>
    </w:p>
    <w:p w:rsidR="00897C10" w:rsidRDefault="00897C10" w:rsidP="00897C10">
      <w:pPr>
        <w:widowControl w:val="0"/>
        <w:jc w:val="left"/>
      </w:pPr>
      <w:r>
        <w:t>Document Path: l:\council\bills\agm\18472bh11.docx</w:t>
      </w:r>
    </w:p>
    <w:p w:rsidR="00897C10" w:rsidRDefault="00897C10" w:rsidP="00897C10">
      <w:pPr>
        <w:widowControl w:val="0"/>
        <w:jc w:val="left"/>
      </w:pPr>
    </w:p>
    <w:p w:rsidR="00DD5C1C" w:rsidRDefault="00DD5C1C" w:rsidP="00897C10">
      <w:pPr>
        <w:widowControl w:val="0"/>
        <w:jc w:val="left"/>
      </w:pPr>
      <w:r>
        <w:t>Introduced in the House on February 3, 2011</w:t>
      </w:r>
    </w:p>
    <w:p w:rsidR="00DD5C1C" w:rsidRDefault="00DD5C1C" w:rsidP="00897C10">
      <w:pPr>
        <w:widowControl w:val="0"/>
        <w:jc w:val="left"/>
      </w:pPr>
      <w:r>
        <w:t>Introduced in the Senate on February 9, 2011</w:t>
      </w:r>
    </w:p>
    <w:p w:rsidR="00DD5C1C" w:rsidRPr="00DD5C1C" w:rsidRDefault="00DD5C1C" w:rsidP="00897C10">
      <w:pPr>
        <w:widowControl w:val="0"/>
        <w:jc w:val="left"/>
      </w:pPr>
      <w:r>
        <w:t xml:space="preserve">Currently residing in the Senate Committee on </w:t>
      </w:r>
      <w:r w:rsidRPr="00DD5C1C">
        <w:rPr>
          <w:b/>
        </w:rPr>
        <w:t>Education</w:t>
      </w:r>
    </w:p>
    <w:p w:rsidR="00DD5C1C" w:rsidRDefault="00DD5C1C" w:rsidP="00897C10">
      <w:pPr>
        <w:widowControl w:val="0"/>
        <w:jc w:val="left"/>
      </w:pPr>
    </w:p>
    <w:p w:rsidR="00897C10" w:rsidRDefault="00897C10" w:rsidP="00897C10">
      <w:pPr>
        <w:widowControl w:val="0"/>
        <w:jc w:val="left"/>
      </w:pPr>
      <w:r>
        <w:t xml:space="preserve">Summary: </w:t>
      </w:r>
      <w:r w:rsidR="00DB3932">
        <w:t>Snow days</w:t>
      </w:r>
    </w:p>
    <w:p w:rsidR="00897C10" w:rsidRDefault="00897C10" w:rsidP="00897C10">
      <w:pPr>
        <w:widowControl w:val="0"/>
        <w:jc w:val="left"/>
      </w:pPr>
    </w:p>
    <w:p w:rsidR="00897C10" w:rsidRDefault="00897C10" w:rsidP="00897C10">
      <w:pPr>
        <w:widowControl w:val="0"/>
        <w:jc w:val="left"/>
      </w:pPr>
    </w:p>
    <w:p w:rsidR="00897C10" w:rsidRDefault="00897C10" w:rsidP="00897C10">
      <w:pPr>
        <w:widowControl w:val="0"/>
        <w:tabs>
          <w:tab w:val="center" w:pos="590"/>
          <w:tab w:val="center" w:pos="1440"/>
          <w:tab w:val="left" w:pos="1872"/>
          <w:tab w:val="left" w:pos="9187"/>
        </w:tabs>
        <w:jc w:val="left"/>
      </w:pPr>
      <w:r w:rsidRPr="00897C10">
        <w:rPr>
          <w:b/>
        </w:rPr>
        <w:t>HISTORY OF LEGISLATIVE ACTIONS</w:t>
      </w:r>
    </w:p>
    <w:p w:rsidR="00897C10" w:rsidRDefault="00897C10" w:rsidP="00897C10">
      <w:pPr>
        <w:widowControl w:val="0"/>
        <w:tabs>
          <w:tab w:val="center" w:pos="590"/>
          <w:tab w:val="center" w:pos="1440"/>
          <w:tab w:val="left" w:pos="1872"/>
          <w:tab w:val="left" w:pos="9187"/>
        </w:tabs>
        <w:jc w:val="left"/>
      </w:pPr>
    </w:p>
    <w:p w:rsidR="00897C10" w:rsidRPr="00897C10" w:rsidRDefault="00897C10" w:rsidP="00897C10">
      <w:pPr>
        <w:widowControl w:val="0"/>
        <w:tabs>
          <w:tab w:val="center" w:pos="590"/>
          <w:tab w:val="center" w:pos="1440"/>
          <w:tab w:val="left" w:pos="1872"/>
          <w:tab w:val="left" w:pos="9187"/>
        </w:tabs>
        <w:jc w:val="left"/>
      </w:pPr>
      <w:r w:rsidRPr="00897C10">
        <w:rPr>
          <w:u w:val="single"/>
        </w:rPr>
        <w:tab/>
        <w:t>Date</w:t>
      </w:r>
      <w:r w:rsidRPr="00897C10">
        <w:rPr>
          <w:u w:val="single"/>
        </w:rPr>
        <w:tab/>
        <w:t>Body</w:t>
      </w:r>
      <w:r w:rsidRPr="00897C10">
        <w:rPr>
          <w:u w:val="single"/>
        </w:rPr>
        <w:tab/>
        <w:t>Action Description with journal page number</w:t>
      </w:r>
      <w:r w:rsidRPr="00897C10">
        <w:rPr>
          <w:u w:val="single"/>
        </w:rPr>
        <w:tab/>
      </w:r>
    </w:p>
    <w:p w:rsidR="00D77AEE" w:rsidRDefault="00D77AEE" w:rsidP="00D77AEE">
      <w:pPr>
        <w:widowControl w:val="0"/>
        <w:tabs>
          <w:tab w:val="right" w:pos="1008"/>
          <w:tab w:val="left" w:pos="1152"/>
          <w:tab w:val="left" w:pos="1872"/>
          <w:tab w:val="left" w:pos="9187"/>
        </w:tabs>
        <w:ind w:left="2088" w:hanging="2088"/>
        <w:jc w:val="left"/>
      </w:pPr>
      <w:r>
        <w:tab/>
        <w:t>2/3/2011</w:t>
      </w:r>
      <w:r>
        <w:tab/>
        <w:t>House</w:t>
      </w:r>
      <w:r>
        <w:tab/>
      </w:r>
      <w:r w:rsidRPr="00DB5730">
        <w:t>Introduced, read</w:t>
      </w:r>
      <w:r>
        <w:t xml:space="preserve"> first time, placed on calendar </w:t>
      </w:r>
      <w:r w:rsidRPr="00DB5730">
        <w:t>without reference (</w:t>
      </w:r>
      <w:hyperlink r:id="rId7" w:history="1">
        <w:r w:rsidRPr="00DB5730">
          <w:rPr>
            <w:rStyle w:val="Hyperlink"/>
          </w:rPr>
          <w:t>House Journal</w:t>
        </w:r>
        <w:r w:rsidRPr="00DB5730">
          <w:rPr>
            <w:rStyle w:val="Hyperlink"/>
          </w:rPr>
          <w:noBreakHyphen/>
          <w:t>page 6</w:t>
        </w:r>
      </w:hyperlink>
      <w:r w:rsidRPr="00DB5730">
        <w:t>)</w:t>
      </w:r>
    </w:p>
    <w:p w:rsidR="00D77AEE" w:rsidRDefault="00D77AEE" w:rsidP="00D77AEE">
      <w:pPr>
        <w:widowControl w:val="0"/>
        <w:tabs>
          <w:tab w:val="right" w:pos="1008"/>
          <w:tab w:val="left" w:pos="1152"/>
          <w:tab w:val="left" w:pos="1872"/>
          <w:tab w:val="left" w:pos="9187"/>
        </w:tabs>
        <w:ind w:left="2088" w:hanging="2088"/>
        <w:jc w:val="left"/>
      </w:pPr>
      <w:r>
        <w:tab/>
        <w:t>2/8/2011</w:t>
      </w:r>
      <w:r>
        <w:tab/>
        <w:t>House</w:t>
      </w:r>
      <w:r>
        <w:tab/>
      </w:r>
      <w:r w:rsidRPr="00DB5730">
        <w:t>Read second time (</w:t>
      </w:r>
      <w:hyperlink r:id="rId8" w:history="1">
        <w:r w:rsidRPr="00DB5730">
          <w:rPr>
            <w:rStyle w:val="Hyperlink"/>
          </w:rPr>
          <w:t>House Journal</w:t>
        </w:r>
        <w:r w:rsidRPr="00DB5730">
          <w:rPr>
            <w:rStyle w:val="Hyperlink"/>
          </w:rPr>
          <w:noBreakHyphen/>
          <w:t>page 63</w:t>
        </w:r>
      </w:hyperlink>
      <w:r w:rsidRPr="00DB5730">
        <w:t>)</w:t>
      </w:r>
    </w:p>
    <w:p w:rsidR="00D77AEE" w:rsidRDefault="00D77AEE" w:rsidP="00D77AEE">
      <w:pPr>
        <w:widowControl w:val="0"/>
        <w:tabs>
          <w:tab w:val="right" w:pos="1008"/>
          <w:tab w:val="left" w:pos="1152"/>
          <w:tab w:val="left" w:pos="1872"/>
          <w:tab w:val="left" w:pos="9187"/>
        </w:tabs>
        <w:ind w:left="2088" w:hanging="2088"/>
        <w:jc w:val="left"/>
      </w:pPr>
      <w:r>
        <w:tab/>
        <w:t>2/9/2011</w:t>
      </w:r>
      <w:r>
        <w:tab/>
        <w:t>House</w:t>
      </w:r>
      <w:r>
        <w:tab/>
      </w:r>
      <w:r w:rsidRPr="00DB5730">
        <w:t>Rea</w:t>
      </w:r>
      <w:r>
        <w:t xml:space="preserve">d third time and sent to Senate </w:t>
      </w:r>
      <w:r w:rsidRPr="00DB5730">
        <w:t>(</w:t>
      </w:r>
      <w:hyperlink r:id="rId9" w:history="1">
        <w:r w:rsidRPr="00DB5730">
          <w:rPr>
            <w:rStyle w:val="Hyperlink"/>
          </w:rPr>
          <w:t>House Journal</w:t>
        </w:r>
        <w:r w:rsidRPr="00DB5730">
          <w:rPr>
            <w:rStyle w:val="Hyperlink"/>
          </w:rPr>
          <w:noBreakHyphen/>
          <w:t>page 21</w:t>
        </w:r>
      </w:hyperlink>
      <w:r w:rsidRPr="00DB5730">
        <w:t>)</w:t>
      </w:r>
    </w:p>
    <w:p w:rsidR="00D77AEE" w:rsidRDefault="00D77AEE" w:rsidP="00D77AEE">
      <w:pPr>
        <w:widowControl w:val="0"/>
        <w:tabs>
          <w:tab w:val="right" w:pos="1008"/>
          <w:tab w:val="left" w:pos="1152"/>
          <w:tab w:val="left" w:pos="1872"/>
          <w:tab w:val="left" w:pos="9187"/>
        </w:tabs>
        <w:ind w:left="2088" w:hanging="2088"/>
        <w:jc w:val="left"/>
      </w:pPr>
      <w:r>
        <w:tab/>
        <w:t>2/9/2011</w:t>
      </w:r>
      <w:r>
        <w:tab/>
        <w:t>Senate</w:t>
      </w:r>
      <w:r>
        <w:tab/>
      </w:r>
      <w:r w:rsidRPr="00DB5730">
        <w:t>Introduced and read first time (</w:t>
      </w:r>
      <w:hyperlink r:id="rId10" w:history="1">
        <w:r w:rsidRPr="00DB5730">
          <w:rPr>
            <w:rStyle w:val="Hyperlink"/>
          </w:rPr>
          <w:t>Senate Journal</w:t>
        </w:r>
        <w:r w:rsidRPr="00DB5730">
          <w:rPr>
            <w:rStyle w:val="Hyperlink"/>
          </w:rPr>
          <w:noBreakHyphen/>
          <w:t>page 10</w:t>
        </w:r>
      </w:hyperlink>
      <w:r w:rsidRPr="00DB5730">
        <w:t>)</w:t>
      </w:r>
    </w:p>
    <w:p w:rsidR="00D77AEE" w:rsidRDefault="00D77AEE" w:rsidP="00D77AEE">
      <w:pPr>
        <w:widowControl w:val="0"/>
        <w:tabs>
          <w:tab w:val="right" w:pos="1008"/>
          <w:tab w:val="left" w:pos="1152"/>
          <w:tab w:val="left" w:pos="1872"/>
          <w:tab w:val="left" w:pos="9187"/>
        </w:tabs>
        <w:ind w:left="2088" w:hanging="2088"/>
        <w:jc w:val="left"/>
      </w:pPr>
      <w:r>
        <w:tab/>
        <w:t>2/9/2011</w:t>
      </w:r>
      <w:r>
        <w:tab/>
        <w:t>Senate</w:t>
      </w:r>
      <w:r>
        <w:tab/>
      </w:r>
      <w:r w:rsidRPr="00DB5730">
        <w:t>Ref</w:t>
      </w:r>
      <w:r>
        <w:t xml:space="preserve">erred to Committee on </w:t>
      </w:r>
      <w:r w:rsidRPr="00DB5730">
        <w:rPr>
          <w:b/>
        </w:rPr>
        <w:t>Education</w:t>
      </w:r>
      <w:r>
        <w:t xml:space="preserve"> </w:t>
      </w:r>
      <w:r w:rsidRPr="00DB5730">
        <w:t>(</w:t>
      </w:r>
      <w:hyperlink r:id="rId11" w:history="1">
        <w:r w:rsidRPr="00DB5730">
          <w:rPr>
            <w:rStyle w:val="Hyperlink"/>
          </w:rPr>
          <w:t>Senate Journal</w:t>
        </w:r>
        <w:r w:rsidRPr="00DB5730">
          <w:rPr>
            <w:rStyle w:val="Hyperlink"/>
          </w:rPr>
          <w:noBreakHyphen/>
          <w:t>page 10</w:t>
        </w:r>
      </w:hyperlink>
      <w:r w:rsidRPr="00DB5730">
        <w:t>)</w:t>
      </w:r>
    </w:p>
    <w:p w:rsidR="00D77AEE" w:rsidRDefault="00D77AEE" w:rsidP="00D77AEE">
      <w:pPr>
        <w:widowControl w:val="0"/>
        <w:tabs>
          <w:tab w:val="right" w:pos="1008"/>
          <w:tab w:val="left" w:pos="1152"/>
          <w:tab w:val="left" w:pos="1872"/>
          <w:tab w:val="left" w:pos="9187"/>
        </w:tabs>
        <w:ind w:left="2088" w:hanging="2088"/>
        <w:jc w:val="left"/>
      </w:pPr>
    </w:p>
    <w:p w:rsidR="00897C10" w:rsidRPr="00897C10" w:rsidRDefault="00897C10" w:rsidP="00897C10">
      <w:pPr>
        <w:widowControl w:val="0"/>
        <w:tabs>
          <w:tab w:val="right" w:pos="1008"/>
          <w:tab w:val="left" w:pos="1152"/>
          <w:tab w:val="left" w:pos="1872"/>
          <w:tab w:val="left" w:pos="9187"/>
        </w:tabs>
        <w:ind w:left="2088" w:hanging="2088"/>
        <w:jc w:val="left"/>
      </w:pPr>
    </w:p>
    <w:p w:rsidR="00897C10" w:rsidRDefault="00897C10" w:rsidP="00897C10">
      <w:r w:rsidRPr="00897C10">
        <w:rPr>
          <w:b/>
        </w:rPr>
        <w:t>VERSIONS OF THIS BILL</w:t>
      </w:r>
    </w:p>
    <w:p w:rsidR="00897C10" w:rsidRDefault="00897C10" w:rsidP="00897C10"/>
    <w:p w:rsidR="00897C10" w:rsidRDefault="009B2777" w:rsidP="00897C10">
      <w:hyperlink r:id="rId12" w:history="1">
        <w:r w:rsidR="00897C10">
          <w:rPr>
            <w:rStyle w:val="Hyperlink"/>
          </w:rPr>
          <w:t>2/3/2011</w:t>
        </w:r>
      </w:hyperlink>
    </w:p>
    <w:p w:rsidR="007C1669" w:rsidRDefault="009B2777" w:rsidP="00897C10">
      <w:hyperlink r:id="rId13" w:history="1">
        <w:r w:rsidR="007C1669" w:rsidRPr="007C1669">
          <w:rPr>
            <w:rStyle w:val="Hyperlink"/>
          </w:rPr>
          <w:t>2/3/2011-A</w:t>
        </w:r>
      </w:hyperlink>
    </w:p>
    <w:p w:rsidR="00897C10" w:rsidRDefault="00897C10" w:rsidP="00897C10"/>
    <w:p w:rsidR="00897C10" w:rsidRDefault="00897C10" w:rsidP="00897C10">
      <w:pPr>
        <w:sectPr w:rsidR="00897C10" w:rsidSect="00897C10">
          <w:pgSz w:w="12240" w:h="15840" w:code="1"/>
          <w:pgMar w:top="1080" w:right="1440" w:bottom="1080" w:left="1440" w:header="720" w:footer="720" w:gutter="0"/>
          <w:cols w:space="720"/>
          <w:noEndnote/>
          <w:docGrid w:linePitch="360"/>
        </w:sectPr>
      </w:pPr>
    </w:p>
    <w:p w:rsidR="007C1669" w:rsidRDefault="007C1669" w:rsidP="00B3737A">
      <w:pPr>
        <w:pStyle w:val="BillDots"/>
      </w:pPr>
      <w:r>
        <w:lastRenderedPageBreak/>
        <w:t>INTRODUCED</w:t>
      </w:r>
    </w:p>
    <w:p w:rsidR="007C1669" w:rsidRDefault="007C1669" w:rsidP="00B3737A">
      <w:pPr>
        <w:pStyle w:val="BillDots"/>
      </w:pPr>
      <w:r>
        <w:t>February 3, 2011</w:t>
      </w:r>
    </w:p>
    <w:p w:rsidR="007C1669" w:rsidRDefault="007C1669" w:rsidP="00B3737A">
      <w:pPr>
        <w:pStyle w:val="BillDots"/>
      </w:pPr>
    </w:p>
    <w:p w:rsidR="007C1669" w:rsidRPr="006F682A" w:rsidRDefault="007C1669" w:rsidP="006F682A">
      <w:pPr>
        <w:pStyle w:val="BillDots"/>
        <w:tabs>
          <w:tab w:val="clear" w:pos="216"/>
          <w:tab w:val="clear" w:pos="432"/>
          <w:tab w:val="clear" w:pos="648"/>
          <w:tab w:val="clear" w:pos="864"/>
          <w:tab w:val="clear" w:pos="1080"/>
          <w:tab w:val="clear" w:pos="1296"/>
          <w:tab w:val="clear" w:pos="5904"/>
          <w:tab w:val="right" w:pos="5933"/>
        </w:tabs>
      </w:pPr>
      <w:r>
        <w:tab/>
      </w:r>
      <w:r>
        <w:rPr>
          <w:b/>
          <w:sz w:val="36"/>
        </w:rPr>
        <w:t>H. 3588</w:t>
      </w:r>
    </w:p>
    <w:p w:rsidR="007C1669" w:rsidRDefault="007C1669" w:rsidP="00B3737A">
      <w:pPr>
        <w:pStyle w:val="BillDots"/>
      </w:pPr>
    </w:p>
    <w:p w:rsidR="007C1669" w:rsidRDefault="007C1669" w:rsidP="006F682A">
      <w:pPr>
        <w:pStyle w:val="BillDots"/>
        <w:jc w:val="center"/>
      </w:pPr>
      <w:r>
        <w:t xml:space="preserve">Introduced by </w:t>
      </w:r>
      <w:r w:rsidRPr="00437588">
        <w:t>Rep. Sellers</w:t>
      </w:r>
    </w:p>
    <w:p w:rsidR="007C1669" w:rsidRDefault="007C1669" w:rsidP="00B3737A">
      <w:pPr>
        <w:pStyle w:val="BillDots"/>
      </w:pPr>
    </w:p>
    <w:p w:rsidR="007C1669" w:rsidRDefault="007C1669" w:rsidP="00B3737A">
      <w:pPr>
        <w:pStyle w:val="BillDots"/>
      </w:pPr>
      <w:r>
        <w:t>L. Printed 2/3/11--H.</w:t>
      </w:r>
    </w:p>
    <w:p w:rsidR="007C1669" w:rsidRDefault="007C1669" w:rsidP="00B3737A">
      <w:pPr>
        <w:pStyle w:val="BillDots"/>
      </w:pPr>
      <w:r>
        <w:t>Read the first time February 3, 2011.</w:t>
      </w:r>
    </w:p>
    <w:p w:rsidR="007C1669" w:rsidRPr="006F682A" w:rsidRDefault="007C1669" w:rsidP="006F682A">
      <w:pPr>
        <w:pStyle w:val="BillDots"/>
        <w:jc w:val="center"/>
      </w:pPr>
      <w:r>
        <w:rPr>
          <w:u w:val="single"/>
        </w:rPr>
        <w:t>            </w:t>
      </w:r>
    </w:p>
    <w:p w:rsidR="007C1669" w:rsidRDefault="007C1669" w:rsidP="00B3737A">
      <w:pPr>
        <w:pStyle w:val="BillDots"/>
      </w:pPr>
    </w:p>
    <w:p w:rsidR="007C1669" w:rsidRDefault="007C1669" w:rsidP="00B3737A">
      <w:pPr>
        <w:pStyle w:val="BillDots"/>
        <w:sectPr w:rsidR="007C1669" w:rsidSect="006F682A">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C1669" w:rsidRDefault="007C1669" w:rsidP="00B3737A">
      <w:pPr>
        <w:pStyle w:val="BillDots"/>
      </w:pPr>
    </w:p>
    <w:p w:rsidR="007C1669" w:rsidRDefault="007C1669" w:rsidP="00B3737A">
      <w:pPr>
        <w:pStyle w:val="Numbersforbills"/>
      </w:pPr>
    </w:p>
    <w:p w:rsidR="007C1669" w:rsidRDefault="007C1669" w:rsidP="00B37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669" w:rsidRDefault="007C1669" w:rsidP="00B37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669" w:rsidRDefault="007C1669" w:rsidP="00B37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669" w:rsidRDefault="007C1669" w:rsidP="00B37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669" w:rsidRDefault="007C1669" w:rsidP="00B37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669" w:rsidRDefault="007C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669" w:rsidRPr="00325348" w:rsidRDefault="007C1669" w:rsidP="0098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C1669" w:rsidRDefault="007C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669" w:rsidRDefault="007C1669" w:rsidP="00150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10 AND 11, 2011</w:t>
      </w:r>
      <w:r w:rsidRPr="00AB660C">
        <w:t xml:space="preserve">, BY THE STUDENTS OF </w:t>
      </w:r>
      <w:r>
        <w:t xml:space="preserve">DENMARK OLAR SCHOOL DISTRICT TWO OF BAMBERG COUNTY </w:t>
      </w:r>
      <w:r w:rsidRPr="00AB660C">
        <w:t>WHEN THE SC</w:t>
      </w:r>
      <w:r>
        <w:t>HOOLS WERE CLOSED DUE TO SNOW ARE</w:t>
      </w:r>
      <w:r w:rsidRPr="00AB660C">
        <w:t xml:space="preserve"> EXEMPT FROM THE REQUIREMENT THAT FULL SCHOOL DAYS MISSED DUE TO SNOW, EXTREME WEATHER, OR OTHER DISRUPTIONS BE MADE UP.</w:t>
      </w:r>
    </w:p>
    <w:p w:rsidR="007C1669" w:rsidRDefault="007C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1669" w:rsidRDefault="007C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1669" w:rsidRDefault="007C1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669" w:rsidRDefault="007C1669" w:rsidP="00150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10 and 11, 2011, by the students of Denmark Olar School District Two of Bamberg County when the schools were closed due to snow are exempt from the requirement that full school days missed due to snow, extreme weather, or other disruptions be made up.</w:t>
      </w:r>
    </w:p>
    <w:p w:rsidR="007C1669" w:rsidRDefault="007C1669" w:rsidP="00150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669" w:rsidRDefault="007C1669" w:rsidP="00150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C1669" w:rsidRDefault="007C16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698E" w:rsidRDefault="0098698E" w:rsidP="007C1669">
      <w:pPr>
        <w:pStyle w:val="BillDots"/>
      </w:pPr>
    </w:p>
    <w:sectPr w:rsidR="0098698E" w:rsidSect="006F682A">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B4B" w:rsidRDefault="00454B4B" w:rsidP="009F0C77">
      <w:r>
        <w:separator/>
      </w:r>
    </w:p>
  </w:endnote>
  <w:endnote w:type="continuationSeparator" w:id="0">
    <w:p w:rsidR="00454B4B" w:rsidRDefault="00454B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596121-2481-4C31-B183-522834B899C3}"/>
    <w:embedBold r:id="rId2" w:fontKey="{7D0A1B71-E0DD-434B-808C-90F1FBEED878}"/>
  </w:font>
  <w:font w:name="Calibri">
    <w:panose1 w:val="020F0502020204030204"/>
    <w:charset w:val="00"/>
    <w:family w:val="swiss"/>
    <w:pitch w:val="variable"/>
    <w:sig w:usb0="E10002FF" w:usb1="4000ACFF" w:usb2="00000009" w:usb3="00000000" w:csb0="0000019F" w:csb1="00000000"/>
    <w:embedRegular r:id="rId3" w:fontKey="{554329D3-0F14-4E71-A571-4EA3F948F7E5}"/>
  </w:font>
  <w:font w:name="Cambria">
    <w:panose1 w:val="02040503050406030204"/>
    <w:charset w:val="00"/>
    <w:family w:val="roman"/>
    <w:pitch w:val="variable"/>
    <w:sig w:usb0="E00002FF" w:usb1="400004FF" w:usb2="00000000" w:usb3="00000000" w:csb0="0000019F" w:csb1="00000000"/>
    <w:embedRegular r:id="rId4" w:fontKey="{2EA088F2-9E73-461D-8CA3-8FDE91BAEF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669" w:rsidRPr="0098698E" w:rsidRDefault="007C1669" w:rsidP="0098698E">
    <w:pPr>
      <w:pStyle w:val="Footer"/>
      <w:tabs>
        <w:tab w:val="clear" w:pos="4680"/>
        <w:tab w:val="clear" w:pos="9360"/>
        <w:tab w:val="center" w:pos="2995"/>
      </w:tabs>
      <w:spacing w:before="120"/>
    </w:pPr>
    <w:r>
      <w:t>[3588-</w:t>
    </w:r>
    <w:r w:rsidR="009B2777">
      <w:fldChar w:fldCharType="begin"/>
    </w:r>
    <w:r w:rsidR="009B2777">
      <w:instrText xml:space="preserve"> PAGE  \* MERGEFORMAT </w:instrText>
    </w:r>
    <w:r w:rsidR="009B2777">
      <w:fldChar w:fldCharType="separate"/>
    </w:r>
    <w:r w:rsidR="009B2777">
      <w:rPr>
        <w:noProof/>
      </w:rPr>
      <w:t>1</w:t>
    </w:r>
    <w:r w:rsidR="009B277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82A" w:rsidRPr="0098698E" w:rsidRDefault="007C1669" w:rsidP="0098698E">
    <w:pPr>
      <w:pStyle w:val="Footer"/>
      <w:tabs>
        <w:tab w:val="clear" w:pos="4680"/>
        <w:tab w:val="clear" w:pos="9360"/>
        <w:tab w:val="center" w:pos="2995"/>
      </w:tabs>
      <w:spacing w:before="120"/>
    </w:pPr>
    <w:r>
      <w:t>[3588]</w:t>
    </w:r>
    <w:r>
      <w:tab/>
    </w:r>
    <w:r w:rsidR="00803831">
      <w:fldChar w:fldCharType="begin"/>
    </w:r>
    <w:r>
      <w:instrText xml:space="preserve"> PAGE  \* MERGEFORMAT </w:instrText>
    </w:r>
    <w:r w:rsidR="00803831">
      <w:fldChar w:fldCharType="separate"/>
    </w:r>
    <w:r>
      <w:rPr>
        <w:noProof/>
      </w:rPr>
      <w:t>1</w:t>
    </w:r>
    <w:r w:rsidR="0080383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B4B" w:rsidRDefault="00454B4B" w:rsidP="009F0C77">
      <w:r>
        <w:separator/>
      </w:r>
    </w:p>
  </w:footnote>
  <w:footnote w:type="continuationSeparator" w:id="0">
    <w:p w:rsidR="00454B4B" w:rsidRDefault="00454B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72BH11"/>
    <w:docVar w:name="CoverBillType" w:val="j"/>
    <w:docVar w:name="docpath" w:val="L:\Council\bills\AGM\18472BH11.DOCX"/>
    <w:docVar w:name="dvBillNumber" w:val="3588"/>
    <w:docVar w:name="dvBillNumberPrefix" w:val="H. "/>
    <w:docVar w:name="dvOriginalBody" w:val="House"/>
    <w:docVar w:name="dvSteno" w:val="AGM"/>
    <w:docVar w:name="NameofBody" w:val="h"/>
    <w:docVar w:name="vgroup2" w:val="Council"/>
  </w:docVars>
  <w:rsids>
    <w:rsidRoot w:val="003B54FF"/>
    <w:rsid w:val="000103E9"/>
    <w:rsid w:val="00011869"/>
    <w:rsid w:val="000D7E40"/>
    <w:rsid w:val="000E1785"/>
    <w:rsid w:val="000F40FA"/>
    <w:rsid w:val="0010776B"/>
    <w:rsid w:val="00133C47"/>
    <w:rsid w:val="00133E66"/>
    <w:rsid w:val="001435A3"/>
    <w:rsid w:val="00150C98"/>
    <w:rsid w:val="00170A78"/>
    <w:rsid w:val="00186695"/>
    <w:rsid w:val="0019467A"/>
    <w:rsid w:val="001B0021"/>
    <w:rsid w:val="001D08F2"/>
    <w:rsid w:val="001D525B"/>
    <w:rsid w:val="001D7F4F"/>
    <w:rsid w:val="002321B6"/>
    <w:rsid w:val="00235718"/>
    <w:rsid w:val="00247050"/>
    <w:rsid w:val="00250967"/>
    <w:rsid w:val="002543C8"/>
    <w:rsid w:val="00257FA8"/>
    <w:rsid w:val="00284AAE"/>
    <w:rsid w:val="002A059A"/>
    <w:rsid w:val="002E5912"/>
    <w:rsid w:val="00325348"/>
    <w:rsid w:val="0032732C"/>
    <w:rsid w:val="00336AD0"/>
    <w:rsid w:val="0037079A"/>
    <w:rsid w:val="00374F2B"/>
    <w:rsid w:val="003B54FF"/>
    <w:rsid w:val="003D01E8"/>
    <w:rsid w:val="003E5288"/>
    <w:rsid w:val="003F6D79"/>
    <w:rsid w:val="0041760A"/>
    <w:rsid w:val="00417C01"/>
    <w:rsid w:val="00454B4B"/>
    <w:rsid w:val="004809EE"/>
    <w:rsid w:val="004E7D54"/>
    <w:rsid w:val="00507B84"/>
    <w:rsid w:val="005273C6"/>
    <w:rsid w:val="00530A69"/>
    <w:rsid w:val="00545593"/>
    <w:rsid w:val="00577C6C"/>
    <w:rsid w:val="005C2FE2"/>
    <w:rsid w:val="005E2BC9"/>
    <w:rsid w:val="00605102"/>
    <w:rsid w:val="006215AA"/>
    <w:rsid w:val="00677E51"/>
    <w:rsid w:val="006913C9"/>
    <w:rsid w:val="0069470D"/>
    <w:rsid w:val="00734F00"/>
    <w:rsid w:val="007A70AE"/>
    <w:rsid w:val="007C1669"/>
    <w:rsid w:val="00803831"/>
    <w:rsid w:val="008362B6"/>
    <w:rsid w:val="008362E8"/>
    <w:rsid w:val="00897C10"/>
    <w:rsid w:val="008A1768"/>
    <w:rsid w:val="008F4429"/>
    <w:rsid w:val="0094021A"/>
    <w:rsid w:val="00980BAF"/>
    <w:rsid w:val="0098698E"/>
    <w:rsid w:val="009B2777"/>
    <w:rsid w:val="009C6A0B"/>
    <w:rsid w:val="009F0C77"/>
    <w:rsid w:val="009F4DD1"/>
    <w:rsid w:val="00A0699C"/>
    <w:rsid w:val="00A41684"/>
    <w:rsid w:val="00A64E80"/>
    <w:rsid w:val="00A72BCD"/>
    <w:rsid w:val="00A741D9"/>
    <w:rsid w:val="00A76513"/>
    <w:rsid w:val="00A775AD"/>
    <w:rsid w:val="00A833AB"/>
    <w:rsid w:val="00A9741D"/>
    <w:rsid w:val="00AD4B17"/>
    <w:rsid w:val="00AD5B27"/>
    <w:rsid w:val="00AF5327"/>
    <w:rsid w:val="00B13D36"/>
    <w:rsid w:val="00B3737A"/>
    <w:rsid w:val="00B412D4"/>
    <w:rsid w:val="00B63A80"/>
    <w:rsid w:val="00B96E68"/>
    <w:rsid w:val="00BB2BB1"/>
    <w:rsid w:val="00BE3C22"/>
    <w:rsid w:val="00C0345E"/>
    <w:rsid w:val="00C3483A"/>
    <w:rsid w:val="00C74E9D"/>
    <w:rsid w:val="00C82FD3"/>
    <w:rsid w:val="00C92819"/>
    <w:rsid w:val="00CB0B5C"/>
    <w:rsid w:val="00CB2C46"/>
    <w:rsid w:val="00CC6B7B"/>
    <w:rsid w:val="00CD2089"/>
    <w:rsid w:val="00D6657B"/>
    <w:rsid w:val="00D73A67"/>
    <w:rsid w:val="00D77AEE"/>
    <w:rsid w:val="00D970A9"/>
    <w:rsid w:val="00DB3932"/>
    <w:rsid w:val="00DD5C1C"/>
    <w:rsid w:val="00DF3845"/>
    <w:rsid w:val="00E41911"/>
    <w:rsid w:val="00E772FB"/>
    <w:rsid w:val="00E92EEF"/>
    <w:rsid w:val="00F038FE"/>
    <w:rsid w:val="00F24442"/>
    <w:rsid w:val="00F50AE3"/>
    <w:rsid w:val="00F67CF1"/>
    <w:rsid w:val="00F840F0"/>
    <w:rsid w:val="00FB0D0D"/>
    <w:rsid w:val="00FB43B4"/>
    <w:rsid w:val="00FE0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3D0B13-E92F-4FB0-A227-40DC90903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97C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8-11.docx" TargetMode="External"/><Relationship Id="rId13" Type="http://schemas.openxmlformats.org/officeDocument/2006/relationships/hyperlink" Target="file:///p:\pprever\2011-12\3588_20110203A.docx" TargetMode="External"/><Relationship Id="rId3" Type="http://schemas.openxmlformats.org/officeDocument/2006/relationships/settings" Target="settings.xml"/><Relationship Id="rId7" Type="http://schemas.openxmlformats.org/officeDocument/2006/relationships/hyperlink" Target="file:///h:\hj%20archive\2011\02-03-11.docx" TargetMode="External"/><Relationship Id="rId12" Type="http://schemas.openxmlformats.org/officeDocument/2006/relationships/hyperlink" Target="file:///p:\pprever\2011-12\3588_2011020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09-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2-09-11.docx" TargetMode="External"/><Relationship Id="rId4" Type="http://schemas.openxmlformats.org/officeDocument/2006/relationships/webSettings" Target="webSettings.xml"/><Relationship Id="rId9" Type="http://schemas.openxmlformats.org/officeDocument/2006/relationships/hyperlink" Target="file:///h:\hj%20archive\2011\02-09-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26E22-6E6A-402F-8F09-1F2396769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287</Words>
  <Characters>1530</Characters>
  <Application>Microsoft Office Word</Application>
  <DocSecurity>4</DocSecurity>
  <Lines>78</Lines>
  <Paragraphs>33</Paragraphs>
  <ScaleCrop>false</ScaleCrop>
  <Company> </Company>
  <LinksUpToDate>false</LinksUpToDate>
  <CharactersWithSpaces>1800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3588: Snow days - South Carolina Legislature Online</dc:title>
  <dc:subject/>
  <dc:creator>AngieMorgan</dc:creator>
  <cp:keywords/>
  <dc:description/>
  <cp:lastModifiedBy>N Cumfer</cp:lastModifiedBy>
  <cp:revision>2</cp:revision>
  <dcterms:created xsi:type="dcterms:W3CDTF">2014-11-21T21:43:00Z</dcterms:created>
  <dcterms:modified xsi:type="dcterms:W3CDTF">2014-11-21T21:43:00Z</dcterms:modified>
</cp:coreProperties>
</file>