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A287B">
        <w:rPr>
          <w:rFonts w:cs="Times New Roman"/>
          <w:b/>
        </w:rPr>
        <w:t>South Carolina General Assembly</w:t>
      </w: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287B">
        <w:rPr>
          <w:rFonts w:cs="Times New Roman"/>
        </w:rPr>
        <w:t>119th Session, 2011-2012</w:t>
      </w: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7B" w:rsidRPr="00CA287B" w:rsidRDefault="005D0A26"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 R32, S38</w:t>
      </w: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7B">
        <w:rPr>
          <w:rFonts w:cs="Times New Roman"/>
          <w:b/>
        </w:rPr>
        <w:t>STATUS INFORMATION</w:t>
      </w: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7B">
        <w:rPr>
          <w:rFonts w:cs="Times New Roman"/>
        </w:rPr>
        <w:t>General Bill</w:t>
      </w: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7B">
        <w:rPr>
          <w:rFonts w:cs="Times New Roman"/>
        </w:rPr>
        <w:t>Sponsors: Senators McConnell, L. Martin and Campsen</w:t>
      </w: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7B">
        <w:rPr>
          <w:rFonts w:cs="Times New Roman"/>
        </w:rPr>
        <w:t>Document Path: l:\s-jud\bills\mcconnell\jud0025.ssp.docx</w:t>
      </w: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582A" w:rsidRDefault="00F8582A"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F8582A" w:rsidRDefault="00F8582A"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16, 2011</w:t>
      </w:r>
    </w:p>
    <w:p w:rsidR="00F8582A" w:rsidRDefault="00F8582A"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10, 2011</w:t>
      </w:r>
    </w:p>
    <w:p w:rsidR="00F8582A" w:rsidRDefault="00F8582A"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13, 2011</w:t>
      </w:r>
    </w:p>
    <w:p w:rsidR="00F8582A" w:rsidRDefault="00F8582A"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9, 2011, Signed</w:t>
      </w:r>
    </w:p>
    <w:p w:rsidR="00F8582A" w:rsidRDefault="00F8582A"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7B">
        <w:rPr>
          <w:rFonts w:cs="Times New Roman"/>
        </w:rPr>
        <w:t>Summary: Department of Motor Vehicles</w:t>
      </w: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7B" w:rsidRPr="00CA287B" w:rsidRDefault="00CA287B" w:rsidP="00CA287B">
      <w:pPr>
        <w:widowControl w:val="0"/>
        <w:tabs>
          <w:tab w:val="center" w:pos="590"/>
          <w:tab w:val="center" w:pos="1440"/>
          <w:tab w:val="left" w:pos="1872"/>
          <w:tab w:val="left" w:pos="9187"/>
        </w:tabs>
        <w:rPr>
          <w:rFonts w:cs="Times New Roman"/>
        </w:rPr>
      </w:pPr>
      <w:r w:rsidRPr="00CA287B">
        <w:rPr>
          <w:rFonts w:cs="Times New Roman"/>
          <w:b/>
        </w:rPr>
        <w:t>HISTORY OF LEGISLATIVE ACTIONS</w:t>
      </w:r>
    </w:p>
    <w:p w:rsidR="00CA287B" w:rsidRPr="00CA287B" w:rsidRDefault="00CA287B" w:rsidP="00CA287B">
      <w:pPr>
        <w:widowControl w:val="0"/>
        <w:tabs>
          <w:tab w:val="center" w:pos="590"/>
          <w:tab w:val="center" w:pos="1440"/>
          <w:tab w:val="left" w:pos="1872"/>
          <w:tab w:val="left" w:pos="9187"/>
        </w:tabs>
        <w:rPr>
          <w:rFonts w:cs="Times New Roman"/>
        </w:rPr>
      </w:pPr>
    </w:p>
    <w:p w:rsidR="00CA287B" w:rsidRPr="00CA287B" w:rsidRDefault="00CA287B" w:rsidP="00CA287B">
      <w:pPr>
        <w:widowControl w:val="0"/>
        <w:tabs>
          <w:tab w:val="center" w:pos="590"/>
          <w:tab w:val="center" w:pos="1440"/>
          <w:tab w:val="left" w:pos="1872"/>
          <w:tab w:val="left" w:pos="9187"/>
        </w:tabs>
        <w:rPr>
          <w:rFonts w:cs="Times New Roman"/>
        </w:rPr>
      </w:pPr>
      <w:r w:rsidRPr="00CA287B">
        <w:rPr>
          <w:rFonts w:cs="Times New Roman"/>
          <w:u w:val="single"/>
        </w:rPr>
        <w:tab/>
        <w:t>Date</w:t>
      </w:r>
      <w:r w:rsidRPr="00CA287B">
        <w:rPr>
          <w:rFonts w:cs="Times New Roman"/>
          <w:u w:val="single"/>
        </w:rPr>
        <w:tab/>
        <w:t>Body</w:t>
      </w:r>
      <w:r w:rsidRPr="00CA287B">
        <w:rPr>
          <w:rFonts w:cs="Times New Roman"/>
          <w:u w:val="single"/>
        </w:rPr>
        <w:tab/>
        <w:t>Action Description with journal page number</w:t>
      </w:r>
      <w:r w:rsidRPr="00CA287B">
        <w:rPr>
          <w:rFonts w:cs="Times New Roman"/>
          <w:u w:val="single"/>
        </w:rPr>
        <w:tab/>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E12830">
        <w:rPr>
          <w:rFonts w:cs="Times New Roman"/>
        </w:rPr>
        <w:t>Prefiled</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E12830">
        <w:rPr>
          <w:rFonts w:cs="Times New Roman"/>
        </w:rPr>
        <w:t xml:space="preserve">Referred to Committee on </w:t>
      </w:r>
      <w:r w:rsidRPr="00E12830">
        <w:rPr>
          <w:rFonts w:cs="Times New Roman"/>
          <w:b/>
        </w:rPr>
        <w:t>Transportation</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E12830">
        <w:rPr>
          <w:rFonts w:cs="Times New Roman"/>
        </w:rPr>
        <w:t>Introduced and read first time (</w:t>
      </w:r>
      <w:hyperlink r:id="rId6" w:history="1">
        <w:r w:rsidRPr="00E12830">
          <w:rPr>
            <w:rStyle w:val="Hyperlink"/>
            <w:rFonts w:cs="Times New Roman"/>
          </w:rPr>
          <w:t>Senate Journal</w:t>
        </w:r>
        <w:r w:rsidRPr="00E12830">
          <w:rPr>
            <w:rStyle w:val="Hyperlink"/>
            <w:rFonts w:cs="Times New Roman"/>
          </w:rPr>
          <w:noBreakHyphen/>
          <w:t>page 23</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E12830">
        <w:rPr>
          <w:rFonts w:cs="Times New Roman"/>
        </w:rPr>
        <w:t>Referred</w:t>
      </w:r>
      <w:r>
        <w:rPr>
          <w:rFonts w:cs="Times New Roman"/>
        </w:rPr>
        <w:t xml:space="preserve"> to Committee on </w:t>
      </w:r>
      <w:r w:rsidRPr="00E12830">
        <w:rPr>
          <w:rFonts w:cs="Times New Roman"/>
          <w:b/>
        </w:rPr>
        <w:t>Transportation</w:t>
      </w:r>
      <w:r>
        <w:rPr>
          <w:rFonts w:cs="Times New Roman"/>
        </w:rPr>
        <w:t xml:space="preserve"> </w:t>
      </w:r>
      <w:r w:rsidRPr="00E12830">
        <w:rPr>
          <w:rFonts w:cs="Times New Roman"/>
        </w:rPr>
        <w:t>(</w:t>
      </w:r>
      <w:hyperlink r:id="rId7" w:history="1">
        <w:r w:rsidRPr="00E12830">
          <w:rPr>
            <w:rStyle w:val="Hyperlink"/>
            <w:rFonts w:cs="Times New Roman"/>
          </w:rPr>
          <w:t>Senate Journal</w:t>
        </w:r>
        <w:r w:rsidRPr="00E12830">
          <w:rPr>
            <w:rStyle w:val="Hyperlink"/>
            <w:rFonts w:cs="Times New Roman"/>
          </w:rPr>
          <w:noBreakHyphen/>
          <w:t>page 23</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lastRenderedPageBreak/>
        <w:tab/>
        <w:t>2/9/2011</w:t>
      </w:r>
      <w:r>
        <w:rPr>
          <w:rFonts w:cs="Times New Roman"/>
        </w:rPr>
        <w:tab/>
        <w:t>Senate</w:t>
      </w:r>
      <w:r>
        <w:rPr>
          <w:rFonts w:cs="Times New Roman"/>
        </w:rPr>
        <w:tab/>
      </w:r>
      <w:r w:rsidRPr="00E12830">
        <w:rPr>
          <w:rFonts w:cs="Times New Roman"/>
        </w:rPr>
        <w:t>Committee r</w:t>
      </w:r>
      <w:r>
        <w:rPr>
          <w:rFonts w:cs="Times New Roman"/>
        </w:rPr>
        <w:t xml:space="preserve">eport: Favorable with amendment </w:t>
      </w:r>
      <w:r w:rsidRPr="00E12830">
        <w:rPr>
          <w:rFonts w:cs="Times New Roman"/>
          <w:b/>
        </w:rPr>
        <w:t>Transportation</w:t>
      </w:r>
      <w:r w:rsidRPr="00E12830">
        <w:rPr>
          <w:rFonts w:cs="Times New Roman"/>
        </w:rPr>
        <w:t xml:space="preserve"> (</w:t>
      </w:r>
      <w:hyperlink r:id="rId8" w:history="1">
        <w:r w:rsidRPr="00E12830">
          <w:rPr>
            <w:rStyle w:val="Hyperlink"/>
            <w:rFonts w:cs="Times New Roman"/>
          </w:rPr>
          <w:t>Senate Journal</w:t>
        </w:r>
        <w:r w:rsidRPr="00E12830">
          <w:rPr>
            <w:rStyle w:val="Hyperlink"/>
            <w:rFonts w:cs="Times New Roman"/>
          </w:rPr>
          <w:noBreakHyphen/>
          <w:t>page 11</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E12830">
        <w:rPr>
          <w:rFonts w:cs="Times New Roman"/>
        </w:rPr>
        <w:t>Committee Amendment Adopted (</w:t>
      </w:r>
      <w:hyperlink r:id="rId9" w:history="1">
        <w:r w:rsidRPr="00E12830">
          <w:rPr>
            <w:rStyle w:val="Hyperlink"/>
            <w:rFonts w:cs="Times New Roman"/>
          </w:rPr>
          <w:t>Senate Journal</w:t>
        </w:r>
        <w:r w:rsidRPr="00E12830">
          <w:rPr>
            <w:rStyle w:val="Hyperlink"/>
            <w:rFonts w:cs="Times New Roman"/>
          </w:rPr>
          <w:noBreakHyphen/>
          <w:t>page 11</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E12830">
        <w:rPr>
          <w:rFonts w:cs="Times New Roman"/>
        </w:rPr>
        <w:t>Read second time (</w:t>
      </w:r>
      <w:hyperlink r:id="rId10" w:history="1">
        <w:r w:rsidRPr="00E12830">
          <w:rPr>
            <w:rStyle w:val="Hyperlink"/>
            <w:rFonts w:cs="Times New Roman"/>
          </w:rPr>
          <w:t>Senate Journal</w:t>
        </w:r>
        <w:r w:rsidRPr="00E12830">
          <w:rPr>
            <w:rStyle w:val="Hyperlink"/>
            <w:rFonts w:cs="Times New Roman"/>
          </w:rPr>
          <w:noBreakHyphen/>
          <w:t>page 11</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E12830">
        <w:rPr>
          <w:rFonts w:cs="Times New Roman"/>
        </w:rPr>
        <w:t>Roll call Ayes</w:t>
      </w:r>
      <w:r>
        <w:rPr>
          <w:rFonts w:cs="Times New Roman"/>
        </w:rPr>
        <w:noBreakHyphen/>
      </w:r>
      <w:r w:rsidRPr="00E12830">
        <w:rPr>
          <w:rFonts w:cs="Times New Roman"/>
        </w:rPr>
        <w:t>40  Nays</w:t>
      </w:r>
      <w:r>
        <w:rPr>
          <w:rFonts w:cs="Times New Roman"/>
        </w:rPr>
        <w:noBreakHyphen/>
      </w:r>
      <w:r w:rsidRPr="00E12830">
        <w:rPr>
          <w:rFonts w:cs="Times New Roman"/>
        </w:rPr>
        <w:t>0 (</w:t>
      </w:r>
      <w:hyperlink r:id="rId11" w:history="1">
        <w:r w:rsidRPr="00E12830">
          <w:rPr>
            <w:rStyle w:val="Hyperlink"/>
            <w:rFonts w:cs="Times New Roman"/>
          </w:rPr>
          <w:t>Senate Journal</w:t>
        </w:r>
        <w:r w:rsidRPr="00E12830">
          <w:rPr>
            <w:rStyle w:val="Hyperlink"/>
            <w:rFonts w:cs="Times New Roman"/>
          </w:rPr>
          <w:noBreakHyphen/>
          <w:t>page 11</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2/11/2011</w:t>
      </w:r>
      <w:r>
        <w:rPr>
          <w:rFonts w:cs="Times New Roman"/>
        </w:rPr>
        <w:tab/>
      </w:r>
      <w:r>
        <w:rPr>
          <w:rFonts w:cs="Times New Roman"/>
        </w:rPr>
        <w:tab/>
      </w:r>
      <w:r w:rsidRPr="00E12830">
        <w:rPr>
          <w:rFonts w:cs="Times New Roman"/>
        </w:rPr>
        <w:t>Scrivener's error corrected</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E12830">
        <w:rPr>
          <w:rFonts w:cs="Times New Roman"/>
        </w:rPr>
        <w:t>Re</w:t>
      </w:r>
      <w:r>
        <w:rPr>
          <w:rFonts w:cs="Times New Roman"/>
        </w:rPr>
        <w:t xml:space="preserve">ad third time and sent to House </w:t>
      </w:r>
      <w:r w:rsidRPr="00E12830">
        <w:rPr>
          <w:rFonts w:cs="Times New Roman"/>
        </w:rPr>
        <w:t>(</w:t>
      </w:r>
      <w:hyperlink r:id="rId12" w:history="1">
        <w:r w:rsidRPr="00E12830">
          <w:rPr>
            <w:rStyle w:val="Hyperlink"/>
            <w:rFonts w:cs="Times New Roman"/>
          </w:rPr>
          <w:t>Senate Journal</w:t>
        </w:r>
        <w:r w:rsidRPr="00E12830">
          <w:rPr>
            <w:rStyle w:val="Hyperlink"/>
            <w:rFonts w:cs="Times New Roman"/>
          </w:rPr>
          <w:noBreakHyphen/>
          <w:t>page 15</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E12830">
        <w:rPr>
          <w:rFonts w:cs="Times New Roman"/>
        </w:rPr>
        <w:t>Introduced and read first time (</w:t>
      </w:r>
      <w:hyperlink r:id="rId13" w:history="1">
        <w:r w:rsidRPr="00E12830">
          <w:rPr>
            <w:rStyle w:val="Hyperlink"/>
            <w:rFonts w:cs="Times New Roman"/>
          </w:rPr>
          <w:t>House Journal</w:t>
        </w:r>
        <w:r w:rsidRPr="00E12830">
          <w:rPr>
            <w:rStyle w:val="Hyperlink"/>
            <w:rFonts w:cs="Times New Roman"/>
          </w:rPr>
          <w:noBreakHyphen/>
          <w:t>page 14</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E12830">
        <w:rPr>
          <w:rFonts w:cs="Times New Roman"/>
        </w:rPr>
        <w:t>Referred to Co</w:t>
      </w:r>
      <w:r>
        <w:rPr>
          <w:rFonts w:cs="Times New Roman"/>
        </w:rPr>
        <w:t xml:space="preserve">mmittee on </w:t>
      </w:r>
      <w:r w:rsidRPr="00E12830">
        <w:rPr>
          <w:rFonts w:cs="Times New Roman"/>
          <w:b/>
        </w:rPr>
        <w:t>Education and Public Works</w:t>
      </w:r>
      <w:r w:rsidRPr="00E12830">
        <w:rPr>
          <w:rFonts w:cs="Times New Roman"/>
        </w:rPr>
        <w:t xml:space="preserve"> (</w:t>
      </w:r>
      <w:hyperlink r:id="rId14" w:history="1">
        <w:r w:rsidRPr="00E12830">
          <w:rPr>
            <w:rStyle w:val="Hyperlink"/>
            <w:rFonts w:cs="Times New Roman"/>
          </w:rPr>
          <w:t>House Journal</w:t>
        </w:r>
        <w:r w:rsidRPr="00E12830">
          <w:rPr>
            <w:rStyle w:val="Hyperlink"/>
            <w:rFonts w:cs="Times New Roman"/>
          </w:rPr>
          <w:noBreakHyphen/>
          <w:t>page 14</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E12830">
        <w:rPr>
          <w:rFonts w:cs="Times New Roman"/>
        </w:rPr>
        <w:t>Committee report:</w:t>
      </w:r>
      <w:r>
        <w:rPr>
          <w:rFonts w:cs="Times New Roman"/>
        </w:rPr>
        <w:t xml:space="preserve"> Favorable </w:t>
      </w:r>
      <w:r w:rsidRPr="00E12830">
        <w:rPr>
          <w:rFonts w:cs="Times New Roman"/>
          <w:b/>
        </w:rPr>
        <w:t>Education and Public Works</w:t>
      </w:r>
      <w:r w:rsidRPr="00E12830">
        <w:rPr>
          <w:rFonts w:cs="Times New Roman"/>
        </w:rPr>
        <w:t xml:space="preserve"> (</w:t>
      </w:r>
      <w:hyperlink r:id="rId15" w:history="1">
        <w:r w:rsidRPr="00E12830">
          <w:rPr>
            <w:rStyle w:val="Hyperlink"/>
            <w:rFonts w:cs="Times New Roman"/>
          </w:rPr>
          <w:t>House Journal</w:t>
        </w:r>
        <w:r w:rsidRPr="00E12830">
          <w:rPr>
            <w:rStyle w:val="Hyperlink"/>
            <w:rFonts w:cs="Times New Roman"/>
          </w:rPr>
          <w:noBreakHyphen/>
          <w:t>page 12</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E12830">
        <w:rPr>
          <w:rFonts w:cs="Times New Roman"/>
        </w:rPr>
        <w:t>Debate adjourne</w:t>
      </w:r>
      <w:r>
        <w:rPr>
          <w:rFonts w:cs="Times New Roman"/>
        </w:rPr>
        <w:t xml:space="preserve">d until Tuesday, April 12, 2011 </w:t>
      </w:r>
      <w:r w:rsidRPr="00E12830">
        <w:rPr>
          <w:rFonts w:cs="Times New Roman"/>
        </w:rPr>
        <w:t>(</w:t>
      </w:r>
      <w:hyperlink r:id="rId16" w:history="1">
        <w:r w:rsidRPr="00E12830">
          <w:rPr>
            <w:rStyle w:val="Hyperlink"/>
            <w:rFonts w:cs="Times New Roman"/>
          </w:rPr>
          <w:t>House Journal</w:t>
        </w:r>
        <w:r w:rsidRPr="00E12830">
          <w:rPr>
            <w:rStyle w:val="Hyperlink"/>
            <w:rFonts w:cs="Times New Roman"/>
          </w:rPr>
          <w:noBreakHyphen/>
          <w:t>page 33</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E12830">
        <w:rPr>
          <w:rFonts w:cs="Times New Roman"/>
        </w:rPr>
        <w:t>Read second time (</w:t>
      </w:r>
      <w:hyperlink r:id="rId17" w:history="1">
        <w:r w:rsidRPr="00E12830">
          <w:rPr>
            <w:rStyle w:val="Hyperlink"/>
            <w:rFonts w:cs="Times New Roman"/>
          </w:rPr>
          <w:t>House Journal</w:t>
        </w:r>
        <w:r w:rsidRPr="00E12830">
          <w:rPr>
            <w:rStyle w:val="Hyperlink"/>
            <w:rFonts w:cs="Times New Roman"/>
          </w:rPr>
          <w:noBreakHyphen/>
          <w:t>page 17</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E12830">
        <w:rPr>
          <w:rFonts w:cs="Times New Roman"/>
        </w:rPr>
        <w:t>Roll call Yeas</w:t>
      </w:r>
      <w:r>
        <w:rPr>
          <w:rFonts w:cs="Times New Roman"/>
        </w:rPr>
        <w:noBreakHyphen/>
      </w:r>
      <w:r w:rsidRPr="00E12830">
        <w:rPr>
          <w:rFonts w:cs="Times New Roman"/>
        </w:rPr>
        <w:t>101  Nays</w:t>
      </w:r>
      <w:r>
        <w:rPr>
          <w:rFonts w:cs="Times New Roman"/>
        </w:rPr>
        <w:noBreakHyphen/>
      </w:r>
      <w:r w:rsidRPr="00E12830">
        <w:rPr>
          <w:rFonts w:cs="Times New Roman"/>
        </w:rPr>
        <w:t>0 (</w:t>
      </w:r>
      <w:hyperlink r:id="rId18" w:history="1">
        <w:r w:rsidRPr="00E12830">
          <w:rPr>
            <w:rStyle w:val="Hyperlink"/>
            <w:rFonts w:cs="Times New Roman"/>
          </w:rPr>
          <w:t>House Journal</w:t>
        </w:r>
        <w:r w:rsidRPr="00E12830">
          <w:rPr>
            <w:rStyle w:val="Hyperlink"/>
            <w:rFonts w:cs="Times New Roman"/>
          </w:rPr>
          <w:noBreakHyphen/>
          <w:t>page 17</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E12830">
        <w:rPr>
          <w:rFonts w:cs="Times New Roman"/>
        </w:rPr>
        <w:t>Read third time and enrolled (</w:t>
      </w:r>
      <w:hyperlink r:id="rId19" w:history="1">
        <w:r w:rsidRPr="00E12830">
          <w:rPr>
            <w:rStyle w:val="Hyperlink"/>
            <w:rFonts w:cs="Times New Roman"/>
          </w:rPr>
          <w:t>House Journal</w:t>
        </w:r>
        <w:r w:rsidRPr="00E12830">
          <w:rPr>
            <w:rStyle w:val="Hyperlink"/>
            <w:rFonts w:cs="Times New Roman"/>
          </w:rPr>
          <w:noBreakHyphen/>
          <w:t>page 29</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E12830">
        <w:rPr>
          <w:rFonts w:cs="Times New Roman"/>
        </w:rPr>
        <w:t>Ratified R 32 (</w:t>
      </w:r>
      <w:hyperlink r:id="rId20" w:history="1">
        <w:r w:rsidRPr="00E12830">
          <w:rPr>
            <w:rStyle w:val="Hyperlink"/>
            <w:rFonts w:cs="Times New Roman"/>
          </w:rPr>
          <w:t>Senate Journal</w:t>
        </w:r>
        <w:r w:rsidRPr="00E12830">
          <w:rPr>
            <w:rStyle w:val="Hyperlink"/>
            <w:rFonts w:cs="Times New Roman"/>
          </w:rPr>
          <w:noBreakHyphen/>
          <w:t>page 23</w:t>
        </w:r>
      </w:hyperlink>
      <w:r w:rsidRPr="00E12830">
        <w:rPr>
          <w:rFonts w:cs="Times New Roman"/>
        </w:rPr>
        <w:t>)</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5/9/2011</w:t>
      </w:r>
      <w:r>
        <w:rPr>
          <w:rFonts w:cs="Times New Roman"/>
        </w:rPr>
        <w:tab/>
      </w:r>
      <w:r>
        <w:rPr>
          <w:rFonts w:cs="Times New Roman"/>
        </w:rPr>
        <w:tab/>
      </w:r>
      <w:r w:rsidRPr="00E12830">
        <w:rPr>
          <w:rFonts w:cs="Times New Roman"/>
        </w:rPr>
        <w:t>Signed By Governor</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E12830">
        <w:rPr>
          <w:rFonts w:cs="Times New Roman"/>
        </w:rPr>
        <w:t>Effective date See Act for Effective Date</w:t>
      </w:r>
    </w:p>
    <w:p w:rsidR="005D0A26" w:rsidRDefault="005D0A26" w:rsidP="005D0A26">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E12830">
        <w:rPr>
          <w:rFonts w:cs="Times New Roman"/>
        </w:rPr>
        <w:t>Act No</w:t>
      </w:r>
      <w:r>
        <w:rPr>
          <w:rFonts w:cs="Times New Roman"/>
        </w:rPr>
        <w:t>. </w:t>
      </w:r>
      <w:r w:rsidRPr="00E12830">
        <w:rPr>
          <w:rFonts w:cs="Times New Roman"/>
        </w:rPr>
        <w:t>14</w:t>
      </w:r>
    </w:p>
    <w:p w:rsidR="005D0A26" w:rsidRDefault="005D0A26" w:rsidP="005D0A26">
      <w:pPr>
        <w:widowControl w:val="0"/>
        <w:tabs>
          <w:tab w:val="right" w:pos="1008"/>
          <w:tab w:val="left" w:pos="1152"/>
          <w:tab w:val="left" w:pos="1872"/>
          <w:tab w:val="left" w:pos="9187"/>
        </w:tabs>
        <w:ind w:left="2088" w:hanging="2088"/>
        <w:rPr>
          <w:rFonts w:cs="Times New Roman"/>
        </w:rPr>
      </w:pPr>
    </w:p>
    <w:p w:rsidR="00CA287B" w:rsidRPr="00CA287B" w:rsidRDefault="00CA287B" w:rsidP="00CA287B">
      <w:pPr>
        <w:widowControl w:val="0"/>
        <w:tabs>
          <w:tab w:val="right" w:pos="1008"/>
          <w:tab w:val="left" w:pos="1152"/>
          <w:tab w:val="left" w:pos="1872"/>
          <w:tab w:val="left" w:pos="9187"/>
        </w:tabs>
        <w:ind w:left="2088" w:hanging="2088"/>
        <w:rPr>
          <w:rFonts w:cs="Times New Roman"/>
        </w:rPr>
      </w:pP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287B">
        <w:rPr>
          <w:rFonts w:cs="Times New Roman"/>
          <w:b/>
        </w:rPr>
        <w:t>VERSIONS OF THIS BILL</w:t>
      </w:r>
    </w:p>
    <w:p w:rsidR="00CA287B" w:rsidRPr="00CA287B" w:rsidRDefault="00CA287B"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7B" w:rsidRPr="00CA287B" w:rsidRDefault="00AA41B4" w:rsidP="00CA2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A287B" w:rsidRPr="00CA287B">
          <w:rPr>
            <w:rFonts w:cs="Times New Roman"/>
            <w:color w:val="0000FF" w:themeColor="hyperlink"/>
            <w:u w:val="single"/>
          </w:rPr>
          <w:t>12/1/2010</w:t>
        </w:r>
      </w:hyperlink>
    </w:p>
    <w:p w:rsidR="00CA287B" w:rsidRPr="00CA287B" w:rsidRDefault="00AA41B4" w:rsidP="00CA2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CA287B" w:rsidRPr="00CA287B">
          <w:rPr>
            <w:rFonts w:cs="Times New Roman"/>
            <w:color w:val="0000FF" w:themeColor="hyperlink"/>
            <w:u w:val="single"/>
          </w:rPr>
          <w:t>2/9/2011</w:t>
        </w:r>
      </w:hyperlink>
    </w:p>
    <w:p w:rsidR="00CA287B" w:rsidRPr="00CA287B" w:rsidRDefault="00AA41B4" w:rsidP="00CA2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CA287B" w:rsidRPr="00CA287B">
          <w:rPr>
            <w:rFonts w:cs="Times New Roman"/>
            <w:color w:val="0000FF" w:themeColor="hyperlink"/>
            <w:u w:val="single"/>
          </w:rPr>
          <w:t>2/10/2011</w:t>
        </w:r>
      </w:hyperlink>
    </w:p>
    <w:p w:rsidR="00CA287B" w:rsidRPr="00CA287B" w:rsidRDefault="00AA41B4" w:rsidP="00CA2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CA287B" w:rsidRPr="00CA287B">
          <w:rPr>
            <w:rFonts w:cs="Times New Roman"/>
            <w:color w:val="0000FF" w:themeColor="hyperlink"/>
            <w:u w:val="single"/>
          </w:rPr>
          <w:t>2/11/2011</w:t>
        </w:r>
      </w:hyperlink>
    </w:p>
    <w:p w:rsidR="00CA287B" w:rsidRPr="00CA287B" w:rsidRDefault="00AA41B4" w:rsidP="00CA2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CA287B" w:rsidRPr="00CA287B">
          <w:rPr>
            <w:rFonts w:cs="Times New Roman"/>
            <w:color w:val="0000FF" w:themeColor="hyperlink"/>
            <w:u w:val="single"/>
          </w:rPr>
          <w:t>3/30/2011</w:t>
        </w:r>
      </w:hyperlink>
    </w:p>
    <w:p w:rsidR="00CA287B" w:rsidRPr="00CA287B" w:rsidRDefault="00CA287B" w:rsidP="00CA2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287B" w:rsidRDefault="00CA287B" w:rsidP="00CA2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A287B" w:rsidSect="00CA287B">
          <w:pgSz w:w="12240" w:h="15840" w:code="1"/>
          <w:pgMar w:top="1080" w:right="1440" w:bottom="1080" w:left="1440" w:header="720" w:footer="720" w:gutter="0"/>
          <w:pgNumType w:start="1"/>
          <w:cols w:space="720"/>
          <w:noEndnote/>
          <w:docGrid w:linePitch="360"/>
        </w:sectPr>
      </w:pPr>
    </w:p>
    <w:p w:rsidR="00C0687A"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(A14, R32, S38)</w:t>
      </w:r>
    </w:p>
    <w:p w:rsidR="00C0687A" w:rsidRPr="008836A5"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0687A" w:rsidRPr="00CA287B"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A287B">
        <w:rPr>
          <w:rFonts w:cs="Times New Roman"/>
          <w:b/>
          <w:color w:val="000000" w:themeColor="text1"/>
          <w:szCs w:val="36"/>
        </w:rPr>
        <w:t xml:space="preserve">AN ACT </w:t>
      </w:r>
      <w:r w:rsidRPr="00CA287B">
        <w:rPr>
          <w:rFonts w:eastAsia="Times New Roman" w:cs="Times New Roman"/>
          <w:b/>
          <w:color w:val="000000" w:themeColor="text1"/>
          <w:szCs w:val="20"/>
          <w:u w:color="000000" w:themeColor="text1"/>
        </w:rPr>
        <w:t xml:space="preserve">TO AMEND </w:t>
      </w:r>
      <w:r w:rsidRPr="00CA287B">
        <w:rPr>
          <w:rFonts w:eastAsia="Times New Roman" w:cs="Times New Roman"/>
          <w:b/>
          <w:snapToGrid w:val="0"/>
          <w:color w:val="000000" w:themeColor="text1"/>
          <w:szCs w:val="20"/>
          <w:u w:color="000000" w:themeColor="text1"/>
        </w:rPr>
        <w:t>SECTION 56</w:t>
      </w:r>
      <w:r w:rsidRPr="00CA287B">
        <w:rPr>
          <w:rFonts w:eastAsia="Times New Roman" w:cs="Times New Roman"/>
          <w:b/>
          <w:snapToGrid w:val="0"/>
          <w:color w:val="000000" w:themeColor="text1"/>
          <w:u w:color="000000" w:themeColor="text1"/>
        </w:rPr>
        <w:noBreakHyphen/>
      </w:r>
      <w:r w:rsidRPr="00CA287B">
        <w:rPr>
          <w:rFonts w:eastAsia="Times New Roman" w:cs="Times New Roman"/>
          <w:b/>
          <w:snapToGrid w:val="0"/>
          <w:color w:val="000000" w:themeColor="text1"/>
          <w:szCs w:val="20"/>
          <w:u w:color="000000" w:themeColor="text1"/>
        </w:rPr>
        <w:t>19</w:t>
      </w:r>
      <w:r w:rsidRPr="00CA287B">
        <w:rPr>
          <w:rFonts w:eastAsia="Times New Roman" w:cs="Times New Roman"/>
          <w:b/>
          <w:snapToGrid w:val="0"/>
          <w:color w:val="000000" w:themeColor="text1"/>
          <w:u w:color="000000" w:themeColor="text1"/>
        </w:rPr>
        <w:noBreakHyphen/>
      </w:r>
      <w:r w:rsidRPr="00CA287B">
        <w:rPr>
          <w:rFonts w:eastAsia="Times New Roman" w:cs="Times New Roman"/>
          <w:b/>
          <w:snapToGrid w:val="0"/>
          <w:color w:val="000000" w:themeColor="text1"/>
          <w:szCs w:val="20"/>
          <w:u w:color="000000" w:themeColor="text1"/>
        </w:rPr>
        <w:t>240, AS AMENDED, CODE OF LAWS OF SOUTH CAROLINA, 1976,</w:t>
      </w:r>
      <w:r w:rsidRPr="00CA287B">
        <w:rPr>
          <w:rFonts w:eastAsia="Times New Roman" w:cs="Times New Roman"/>
          <w:b/>
          <w:color w:val="000000" w:themeColor="text1"/>
          <w:szCs w:val="20"/>
          <w:u w:color="000000" w:themeColor="text1"/>
        </w:rPr>
        <w:t xml:space="preserve"> RELATING TO THE FORM AND CONTENT OF APPLICATIONS FOR VEHICLE TITLES, SO AS TO PROVIDE THAT THE APPLICANT MUST PROVIDE WITH THE APPLICATION A VALID DRIVER</w:t>
      </w:r>
      <w:r w:rsidRPr="00CA287B">
        <w:rPr>
          <w:rFonts w:eastAsia="Times New Roman" w:cs="Times New Roman"/>
          <w:b/>
          <w:color w:val="000000" w:themeColor="text1"/>
          <w:u w:color="000000" w:themeColor="text1"/>
        </w:rPr>
        <w:t>’</w:t>
      </w:r>
      <w:r w:rsidRPr="00CA287B">
        <w:rPr>
          <w:rFonts w:eastAsia="Times New Roman" w:cs="Times New Roman"/>
          <w:b/>
          <w:color w:val="000000" w:themeColor="text1"/>
          <w:szCs w:val="20"/>
          <w:u w:color="000000" w:themeColor="text1"/>
        </w:rPr>
        <w:t>S LICENSE OR IDENTIFICATION CARD IF THE APPLICANT IS AN INDIVIDUAL, TO PROVIDE THAT THE APPLICANT MUST PROVIDE A SOCIAL SECURITY NUMBER FOR A SOLE PROPRIETOR OR FEDERAL EMPLOYER IDENTIFICATION NUMBER AND THE PHYSICAL ADDRESS OF THE BONA FIDE PLACE OF BUSINESS IF THE APPLICANT IS A BUSINESS, AND TO PROHIBIT THE TITLING OF VEHICLES PURCHASED FOR OPERATION IN A FOREIGN JURISDICTION.</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B0E01">
        <w:rPr>
          <w:rFonts w:eastAsia="Times New Roman" w:cs="Times New Roman"/>
        </w:rPr>
        <w:t>Be it enacted by the General Assembly of the State of South Carolina:</w:t>
      </w:r>
    </w:p>
    <w:p w:rsidR="00C0687A"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0687A" w:rsidRPr="00B83BFD"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0"/>
          <w:u w:color="000000" w:themeColor="text1"/>
        </w:rPr>
      </w:pPr>
      <w:r w:rsidRPr="00B83BFD">
        <w:rPr>
          <w:rFonts w:eastAsia="Times New Roman" w:cs="Times New Roman"/>
          <w:b/>
          <w:color w:val="000000" w:themeColor="text1"/>
          <w:szCs w:val="20"/>
          <w:u w:color="000000" w:themeColor="text1"/>
        </w:rPr>
        <w:t>Application for a certificate of title for a motor vehicle</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r w:rsidRPr="008B0E01">
        <w:rPr>
          <w:rFonts w:eastAsia="Times New Roman" w:cs="Times New Roman"/>
          <w:snapToGrid w:val="0"/>
          <w:color w:val="000000" w:themeColor="text1"/>
          <w:szCs w:val="20"/>
          <w:u w:color="000000" w:themeColor="text1"/>
        </w:rPr>
        <w:t>SECTION</w:t>
      </w:r>
      <w:r w:rsidRPr="008B0E01">
        <w:rPr>
          <w:rFonts w:eastAsia="Times New Roman" w:cs="Times New Roman"/>
          <w:snapToGrid w:val="0"/>
          <w:color w:val="000000" w:themeColor="text1"/>
          <w:szCs w:val="20"/>
          <w:u w:color="000000" w:themeColor="text1"/>
        </w:rPr>
        <w:tab/>
        <w:t>1.</w:t>
      </w:r>
      <w:r w:rsidRPr="008B0E01">
        <w:rPr>
          <w:rFonts w:eastAsia="Times New Roman" w:cs="Times New Roman"/>
          <w:snapToGrid w:val="0"/>
          <w:color w:val="000000" w:themeColor="text1"/>
          <w:szCs w:val="20"/>
          <w:u w:color="000000" w:themeColor="text1"/>
        </w:rPr>
        <w:tab/>
        <w:t>Section 56</w:t>
      </w:r>
      <w:r>
        <w:rPr>
          <w:rFonts w:eastAsia="Times New Roman" w:cs="Times New Roman"/>
          <w:snapToGrid w:val="0"/>
          <w:color w:val="000000" w:themeColor="text1"/>
          <w:u w:color="000000" w:themeColor="text1"/>
        </w:rPr>
        <w:noBreakHyphen/>
      </w:r>
      <w:r w:rsidRPr="008B0E01">
        <w:rPr>
          <w:rFonts w:eastAsia="Times New Roman" w:cs="Times New Roman"/>
          <w:snapToGrid w:val="0"/>
          <w:color w:val="000000" w:themeColor="text1"/>
          <w:szCs w:val="20"/>
          <w:u w:color="000000" w:themeColor="text1"/>
        </w:rPr>
        <w:t>19</w:t>
      </w:r>
      <w:r>
        <w:rPr>
          <w:rFonts w:eastAsia="Times New Roman" w:cs="Times New Roman"/>
          <w:snapToGrid w:val="0"/>
          <w:color w:val="000000" w:themeColor="text1"/>
          <w:u w:color="000000" w:themeColor="text1"/>
        </w:rPr>
        <w:noBreakHyphen/>
      </w:r>
      <w:r w:rsidRPr="008B0E01">
        <w:rPr>
          <w:rFonts w:eastAsia="Times New Roman" w:cs="Times New Roman"/>
          <w:snapToGrid w:val="0"/>
          <w:color w:val="000000" w:themeColor="text1"/>
          <w:szCs w:val="20"/>
          <w:u w:color="000000" w:themeColor="text1"/>
        </w:rPr>
        <w:t>240 of the 1976 Code</w:t>
      </w:r>
      <w:r>
        <w:rPr>
          <w:rFonts w:eastAsia="Times New Roman" w:cs="Times New Roman"/>
          <w:snapToGrid w:val="0"/>
          <w:color w:val="000000" w:themeColor="text1"/>
          <w:szCs w:val="20"/>
          <w:u w:color="000000" w:themeColor="text1"/>
        </w:rPr>
        <w:t>, as last amended by Act 304 of 2006,</w:t>
      </w:r>
      <w:r w:rsidRPr="008B0E01">
        <w:rPr>
          <w:rFonts w:eastAsia="Times New Roman" w:cs="Times New Roman"/>
          <w:snapToGrid w:val="0"/>
          <w:color w:val="000000" w:themeColor="text1"/>
          <w:szCs w:val="20"/>
          <w:u w:color="000000" w:themeColor="text1"/>
        </w:rPr>
        <w:t xml:space="preserve"> is </w:t>
      </w:r>
      <w:r>
        <w:rPr>
          <w:rFonts w:eastAsia="Times New Roman" w:cs="Times New Roman"/>
          <w:snapToGrid w:val="0"/>
          <w:color w:val="000000" w:themeColor="text1"/>
          <w:szCs w:val="20"/>
          <w:u w:color="000000" w:themeColor="text1"/>
        </w:rPr>
        <w:t xml:space="preserve">further </w:t>
      </w:r>
      <w:r w:rsidRPr="008B0E01">
        <w:rPr>
          <w:rFonts w:eastAsia="Times New Roman" w:cs="Times New Roman"/>
          <w:snapToGrid w:val="0"/>
          <w:color w:val="000000" w:themeColor="text1"/>
          <w:szCs w:val="20"/>
          <w:u w:color="000000" w:themeColor="text1"/>
        </w:rPr>
        <w:t>amended to read:</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u w:color="000000" w:themeColor="text1"/>
        </w:rPr>
      </w:pP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snapToGrid w:val="0"/>
          <w:color w:val="000000" w:themeColor="text1"/>
          <w:szCs w:val="20"/>
          <w:u w:color="000000" w:themeColor="text1"/>
        </w:rPr>
        <w:tab/>
      </w:r>
      <w:r w:rsidRPr="008B0E01">
        <w:rPr>
          <w:rFonts w:eastAsia="Times New Roman" w:cs="Times New Roman"/>
          <w:snapToGrid w:val="0"/>
          <w:color w:val="000000" w:themeColor="text1"/>
          <w:u w:color="000000" w:themeColor="text1"/>
        </w:rPr>
        <w:t>“</w:t>
      </w:r>
      <w:r w:rsidRPr="008B0E01">
        <w:rPr>
          <w:rFonts w:eastAsia="Times New Roman" w:cs="Times New Roman"/>
          <w:snapToGrid w:val="0"/>
          <w:color w:val="000000" w:themeColor="text1"/>
          <w:szCs w:val="20"/>
          <w:u w:color="000000" w:themeColor="text1"/>
        </w:rPr>
        <w:t>Section 56</w:t>
      </w:r>
      <w:r>
        <w:rPr>
          <w:rFonts w:eastAsia="Times New Roman" w:cs="Times New Roman"/>
          <w:snapToGrid w:val="0"/>
          <w:color w:val="000000" w:themeColor="text1"/>
          <w:u w:color="000000" w:themeColor="text1"/>
        </w:rPr>
        <w:noBreakHyphen/>
      </w:r>
      <w:r w:rsidRPr="008B0E01">
        <w:rPr>
          <w:rFonts w:eastAsia="Times New Roman" w:cs="Times New Roman"/>
          <w:snapToGrid w:val="0"/>
          <w:color w:val="000000" w:themeColor="text1"/>
          <w:szCs w:val="20"/>
          <w:u w:color="000000" w:themeColor="text1"/>
        </w:rPr>
        <w:t>19</w:t>
      </w:r>
      <w:r>
        <w:rPr>
          <w:rFonts w:eastAsia="Times New Roman" w:cs="Times New Roman"/>
          <w:snapToGrid w:val="0"/>
          <w:color w:val="000000" w:themeColor="text1"/>
          <w:u w:color="000000" w:themeColor="text1"/>
        </w:rPr>
        <w:noBreakHyphen/>
      </w:r>
      <w:r w:rsidRPr="008B0E01">
        <w:rPr>
          <w:rFonts w:eastAsia="Times New Roman" w:cs="Times New Roman"/>
          <w:snapToGrid w:val="0"/>
          <w:color w:val="000000" w:themeColor="text1"/>
          <w:szCs w:val="20"/>
          <w:u w:color="000000" w:themeColor="text1"/>
        </w:rPr>
        <w:t>240.</w:t>
      </w:r>
      <w:r>
        <w:rPr>
          <w:rFonts w:eastAsia="Times New Roman" w:cs="Times New Roman"/>
          <w:snapToGrid w:val="0"/>
          <w:color w:val="000000" w:themeColor="text1"/>
          <w:szCs w:val="20"/>
          <w:u w:color="000000" w:themeColor="text1"/>
        </w:rPr>
        <w:tab/>
      </w:r>
      <w:r w:rsidRPr="008B0E01">
        <w:rPr>
          <w:rFonts w:eastAsia="Times New Roman" w:cs="Times New Roman"/>
          <w:color w:val="000000" w:themeColor="text1"/>
          <w:szCs w:val="24"/>
          <w:u w:color="000000" w:themeColor="text1"/>
        </w:rPr>
        <w:t>(A)</w:t>
      </w:r>
      <w:r w:rsidRPr="008B0E01">
        <w:rPr>
          <w:rFonts w:eastAsia="Times New Roman" w:cs="Times New Roman"/>
          <w:color w:val="000000" w:themeColor="text1"/>
          <w:szCs w:val="24"/>
          <w:u w:color="000000" w:themeColor="text1"/>
        </w:rPr>
        <w:tab/>
        <w:t xml:space="preserve">An application for a certificate of title for a vehicle in this State must be made by the owner to the Department of Motor Vehicles on the form it prescribes and must contain or be accompanied by: </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(1)</w:t>
      </w:r>
      <w:r w:rsidRPr="008B0E01">
        <w:rPr>
          <w:rFonts w:eastAsia="Times New Roman" w:cs="Times New Roman"/>
          <w:color w:val="000000" w:themeColor="text1"/>
          <w:szCs w:val="24"/>
          <w:u w:color="000000" w:themeColor="text1"/>
        </w:rPr>
        <w:tab/>
        <w:t>if the owner is an individual:</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(a)</w:t>
      </w:r>
      <w:r w:rsidRPr="008B0E01">
        <w:rPr>
          <w:rFonts w:eastAsia="Times New Roman" w:cs="Times New Roman"/>
          <w:color w:val="000000" w:themeColor="text1"/>
          <w:szCs w:val="24"/>
          <w:u w:color="000000" w:themeColor="text1"/>
        </w:rPr>
        <w:tab/>
        <w:t>the South Carolina residence address of the owner and mailing address, if different from residence address;</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(b)</w:t>
      </w:r>
      <w:r w:rsidRPr="008B0E01">
        <w:rPr>
          <w:rFonts w:eastAsia="Times New Roman" w:cs="Times New Roman"/>
          <w:color w:val="000000" w:themeColor="text1"/>
          <w:szCs w:val="24"/>
          <w:u w:color="000000" w:themeColor="text1"/>
        </w:rPr>
        <w:tab/>
        <w:t>the full legal name as it appears on the identification provided in item (d);</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(c)</w:t>
      </w:r>
      <w:r w:rsidRPr="008B0E01">
        <w:rPr>
          <w:rFonts w:eastAsia="Times New Roman" w:cs="Times New Roman"/>
          <w:color w:val="000000" w:themeColor="text1"/>
          <w:szCs w:val="24"/>
          <w:u w:color="000000" w:themeColor="text1"/>
        </w:rPr>
        <w:tab/>
        <w:t>the issuing state and number of the identification provided in item (d);</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(d)</w:t>
      </w:r>
      <w:r w:rsidRPr="008B0E01">
        <w:rPr>
          <w:rFonts w:eastAsia="Times New Roman" w:cs="Times New Roman"/>
          <w:color w:val="000000" w:themeColor="text1"/>
          <w:szCs w:val="24"/>
          <w:u w:color="000000" w:themeColor="text1"/>
        </w:rPr>
        <w:tab/>
        <w:t>in order to fulfill the requirements in items (a) through (c), the owner must provide one of the following:</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(i)</w:t>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the owner’s South Carolina driver’s license or South Carolina identification card;</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(ii)</w:t>
      </w:r>
      <w:r w:rsidRPr="008B0E01">
        <w:rPr>
          <w:rFonts w:eastAsia="Times New Roman" w:cs="Times New Roman"/>
          <w:color w:val="000000" w:themeColor="text1"/>
          <w:szCs w:val="24"/>
          <w:u w:color="000000" w:themeColor="text1"/>
        </w:rPr>
        <w:tab/>
        <w:t>the owner’s home state driver’s license or home state special identification card and valid active duty military identification card if the owner is a person on active military duty and is stationed in this State;</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(iii)</w:t>
      </w:r>
      <w:r w:rsidRPr="008B0E01">
        <w:rPr>
          <w:rFonts w:eastAsia="Times New Roman" w:cs="Times New Roman"/>
          <w:color w:val="000000" w:themeColor="text1"/>
          <w:szCs w:val="24"/>
          <w:u w:color="000000" w:themeColor="text1"/>
        </w:rPr>
        <w:tab/>
        <w:t>the owner’s home state driver’s license or home state special identification card and proof of enrollment in a school in this State if the owner is a permanent resident of another state but is currently enrolled in a school in this State; or</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(iv)</w:t>
      </w:r>
      <w:r w:rsidRPr="008B0E01">
        <w:rPr>
          <w:rFonts w:eastAsia="Times New Roman" w:cs="Times New Roman"/>
          <w:color w:val="000000" w:themeColor="text1"/>
          <w:szCs w:val="24"/>
          <w:u w:color="000000" w:themeColor="text1"/>
        </w:rPr>
        <w:tab/>
        <w:t>the owner’s home state driver’s license or home state special identification card if the owner or co</w:t>
      </w:r>
      <w:r>
        <w:rPr>
          <w:rFonts w:eastAsia="Times New Roman" w:cs="Times New Roman"/>
          <w:color w:val="000000" w:themeColor="text1"/>
          <w:szCs w:val="24"/>
          <w:u w:color="000000" w:themeColor="text1"/>
        </w:rPr>
        <w:noBreakHyphen/>
      </w:r>
      <w:r w:rsidRPr="008B0E01">
        <w:rPr>
          <w:rFonts w:eastAsia="Times New Roman" w:cs="Times New Roman"/>
          <w:color w:val="000000" w:themeColor="text1"/>
          <w:szCs w:val="24"/>
          <w:u w:color="000000" w:themeColor="text1"/>
        </w:rPr>
        <w:t>owner intends to principally garage the vehicle in this State</w:t>
      </w:r>
      <w:r w:rsidRPr="008B0E01">
        <w:rPr>
          <w:rFonts w:eastAsia="Times New Roman"/>
          <w:color w:val="000000" w:themeColor="text1"/>
          <w:szCs w:val="24"/>
          <w:u w:color="000000" w:themeColor="text1"/>
        </w:rPr>
        <w:t xml:space="preserve">.  </w:t>
      </w:r>
      <w:r w:rsidRPr="008B0E01">
        <w:rPr>
          <w:rFonts w:eastAsia="Times New Roman" w:cs="Times New Roman"/>
          <w:color w:val="000000" w:themeColor="text1"/>
          <w:szCs w:val="24"/>
          <w:u w:color="000000" w:themeColor="text1"/>
        </w:rPr>
        <w:t>‘Principally garage’ means the vehicle is garaged for six or more months of the year on property in this State which is owned, leased, or otherwise lawfully occupied by the owner of the vehicle</w:t>
      </w:r>
      <w:r w:rsidRPr="008B0E01">
        <w:rPr>
          <w:rFonts w:eastAsia="Times New Roman"/>
          <w:color w:val="000000" w:themeColor="text1"/>
          <w:szCs w:val="24"/>
          <w:u w:color="000000" w:themeColor="text1"/>
        </w:rPr>
        <w:t xml:space="preserve">.  </w:t>
      </w:r>
      <w:r w:rsidRPr="008B0E01">
        <w:rPr>
          <w:rFonts w:eastAsia="Times New Roman" w:cs="Times New Roman"/>
          <w:color w:val="000000" w:themeColor="text1"/>
          <w:szCs w:val="24"/>
          <w:u w:color="000000" w:themeColor="text1"/>
        </w:rPr>
        <w:t>The application for a certificate of title must include the South Carolina residence address of the property where the vehicle is housed;</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(2)</w:t>
      </w:r>
      <w:r w:rsidRPr="008B0E01">
        <w:rPr>
          <w:rFonts w:eastAsia="Times New Roman" w:cs="Times New Roman"/>
          <w:color w:val="000000" w:themeColor="text1"/>
          <w:szCs w:val="24"/>
          <w:u w:color="000000" w:themeColor="text1"/>
        </w:rPr>
        <w:tab/>
        <w:t>if the owner is a business:</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(a)</w:t>
      </w:r>
      <w:r w:rsidRPr="008B0E01">
        <w:rPr>
          <w:rFonts w:eastAsia="Times New Roman" w:cs="Times New Roman"/>
          <w:color w:val="000000" w:themeColor="text1"/>
          <w:szCs w:val="24"/>
          <w:u w:color="000000" w:themeColor="text1"/>
        </w:rPr>
        <w:tab/>
        <w:t>a social security number, if the business is a sole proprietorship with no employees or a Federal Employer Identification Number (FEIN), if the business has employees; and</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(b)</w:t>
      </w:r>
      <w:r w:rsidRPr="008B0E01">
        <w:rPr>
          <w:rFonts w:eastAsia="Times New Roman" w:cs="Times New Roman"/>
          <w:color w:val="000000" w:themeColor="text1"/>
          <w:szCs w:val="24"/>
          <w:u w:color="000000" w:themeColor="text1"/>
        </w:rPr>
        <w:tab/>
        <w:t>a South Carolina physical address of the bona fide place of business operations for the business;</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(3)</w:t>
      </w:r>
      <w:r w:rsidRPr="008B0E01">
        <w:rPr>
          <w:rFonts w:eastAsia="Times New Roman" w:cs="Times New Roman"/>
          <w:color w:val="000000" w:themeColor="text1"/>
          <w:szCs w:val="24"/>
          <w:u w:color="000000" w:themeColor="text1"/>
        </w:rPr>
        <w:tab/>
        <w:t>for vehicles that have more than one owner, only one co</w:t>
      </w:r>
      <w:r>
        <w:rPr>
          <w:rFonts w:eastAsia="Times New Roman" w:cs="Times New Roman"/>
          <w:color w:val="000000" w:themeColor="text1"/>
          <w:szCs w:val="24"/>
          <w:u w:color="000000" w:themeColor="text1"/>
        </w:rPr>
        <w:noBreakHyphen/>
      </w:r>
      <w:r w:rsidRPr="008B0E01">
        <w:rPr>
          <w:rFonts w:eastAsia="Times New Roman" w:cs="Times New Roman"/>
          <w:color w:val="000000" w:themeColor="text1"/>
          <w:szCs w:val="24"/>
          <w:u w:color="000000" w:themeColor="text1"/>
        </w:rPr>
        <w:t>owner must provide the information required pursuant to items (1) or (2) of this subsection;</w:t>
      </w:r>
      <w:r w:rsidRPr="008B0E01">
        <w:rPr>
          <w:rFonts w:eastAsia="Times New Roman" w:cs="Times New Roman"/>
          <w:color w:val="000000" w:themeColor="text1"/>
          <w:szCs w:val="24"/>
        </w:rPr>
        <w:tab/>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(4)</w:t>
      </w:r>
      <w:r w:rsidRPr="008B0E01">
        <w:rPr>
          <w:rFonts w:eastAsia="Times New Roman" w:cs="Times New Roman"/>
          <w:color w:val="000000" w:themeColor="text1"/>
          <w:szCs w:val="24"/>
          <w:u w:color="000000" w:themeColor="text1"/>
        </w:rPr>
        <w:tab/>
        <w:t xml:space="preserve">an owner who would otherwise be capable of attaining a driver’s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 </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(5)</w:t>
      </w:r>
      <w:r w:rsidRPr="008B0E01">
        <w:rPr>
          <w:rFonts w:eastAsia="Times New Roman" w:cs="Times New Roman"/>
          <w:color w:val="000000" w:themeColor="text1"/>
          <w:szCs w:val="24"/>
          <w:u w:color="000000" w:themeColor="text1"/>
        </w:rPr>
        <w:tab/>
        <w:t xml:space="preserve">a description of the vehicle, including, so far as the following data exists, its make, model, year, vehicle identification number, type of body, odometer reading at the time of application, and whether new or used; </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(6)</w:t>
      </w:r>
      <w:r w:rsidRPr="008B0E01">
        <w:rPr>
          <w:rFonts w:eastAsia="Times New Roman" w:cs="Times New Roman"/>
          <w:color w:val="000000" w:themeColor="text1"/>
          <w:szCs w:val="24"/>
          <w:u w:color="000000" w:themeColor="text1"/>
        </w:rPr>
        <w:tab/>
        <w:t xml:space="preserve">the date of acquisition by applicant, the name and address of the person from whom the vehicle was acquired, and the names and addresses of any lienholders in the order of their priority and the dates of their security agreements; </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(7)</w:t>
      </w:r>
      <w:r w:rsidRPr="008B0E01">
        <w:rPr>
          <w:rFonts w:eastAsia="Times New Roman" w:cs="Times New Roman"/>
          <w:color w:val="000000" w:themeColor="text1"/>
          <w:szCs w:val="24"/>
          <w:u w:color="000000" w:themeColor="text1"/>
        </w:rPr>
        <w:tab/>
        <w:t>an odometer disclosure statement made by the transferor of the vehicle and acknowledged by the transferee</w:t>
      </w:r>
      <w:r w:rsidRPr="008B0E01">
        <w:rPr>
          <w:rFonts w:eastAsia="Times New Roman"/>
          <w:color w:val="000000" w:themeColor="text1"/>
          <w:szCs w:val="24"/>
          <w:u w:color="000000" w:themeColor="text1"/>
        </w:rPr>
        <w:t xml:space="preserve">.  </w:t>
      </w:r>
      <w:r w:rsidRPr="008B0E01">
        <w:rPr>
          <w:rFonts w:eastAsia="Times New Roman" w:cs="Times New Roman"/>
          <w:color w:val="000000" w:themeColor="text1"/>
          <w:szCs w:val="24"/>
          <w:u w:color="000000" w:themeColor="text1"/>
        </w:rPr>
        <w:t>The statement must be in compliance with federal guidelines and as prescribed by the department</w:t>
      </w:r>
      <w:r w:rsidRPr="008B0E01">
        <w:rPr>
          <w:rFonts w:eastAsia="Times New Roman"/>
          <w:color w:val="000000" w:themeColor="text1"/>
          <w:szCs w:val="24"/>
          <w:u w:color="000000" w:themeColor="text1"/>
        </w:rPr>
        <w:t xml:space="preserve">.  </w:t>
      </w:r>
      <w:r w:rsidRPr="008B0E01">
        <w:rPr>
          <w:rFonts w:eastAsia="Times New Roman" w:cs="Times New Roman"/>
          <w:color w:val="000000" w:themeColor="text1"/>
          <w:szCs w:val="24"/>
          <w:u w:color="000000" w:themeColor="text1"/>
        </w:rPr>
        <w:t>Where more than one transfer has intervened between the previous certificate of title and the application for a new certificate of title, it must be shown that the certificate of title has been signed by the owner or by the owner’s attorney in fact, and there must be for each intervening transfer thereafter a bill of sale in a form approved by the department, including a completed odometer disclosure statement</w:t>
      </w:r>
      <w:r w:rsidRPr="008B0E01">
        <w:rPr>
          <w:rFonts w:eastAsia="Times New Roman"/>
          <w:color w:val="000000" w:themeColor="text1"/>
          <w:szCs w:val="24"/>
          <w:u w:color="000000" w:themeColor="text1"/>
        </w:rPr>
        <w:t xml:space="preserve">.  </w:t>
      </w:r>
      <w:r w:rsidRPr="008B0E01">
        <w:rPr>
          <w:rFonts w:eastAsia="Times New Roman" w:cs="Times New Roman"/>
          <w:color w:val="000000" w:themeColor="text1"/>
          <w:szCs w:val="24"/>
          <w:u w:color="000000" w:themeColor="text1"/>
        </w:rPr>
        <w:t xml:space="preserve">Additionally, the odometer disclosure statement on the application form must be completed by the applicant; </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4"/>
          <w:u w:color="000000" w:themeColor="text1"/>
        </w:rPr>
        <w:tab/>
        <w:t>(8)</w:t>
      </w:r>
      <w:r w:rsidRPr="008B0E01">
        <w:rPr>
          <w:rFonts w:eastAsia="Times New Roman" w:cs="Times New Roman"/>
          <w:color w:val="000000" w:themeColor="text1"/>
          <w:szCs w:val="24"/>
          <w:u w:color="000000" w:themeColor="text1"/>
        </w:rPr>
        <w:tab/>
        <w:t>any further information or documentation the department reasonably requires to enable it to determine:</w:t>
      </w:r>
      <w:r w:rsidRPr="008B0E01">
        <w:rPr>
          <w:rFonts w:eastAsia="Times New Roman"/>
          <w:color w:val="000000" w:themeColor="text1"/>
          <w:szCs w:val="24"/>
          <w:u w:color="000000" w:themeColor="text1"/>
        </w:rPr>
        <w:t xml:space="preserve"> </w:t>
      </w:r>
      <w:r w:rsidRPr="008B0E01">
        <w:rPr>
          <w:rFonts w:eastAsia="Times New Roman" w:cs="Times New Roman"/>
          <w:color w:val="000000" w:themeColor="text1"/>
          <w:szCs w:val="24"/>
          <w:u w:color="000000" w:themeColor="text1"/>
        </w:rPr>
        <w:t xml:space="preserve">the identity of the vehicle, whether the owner is entitled to a certificate of title, the existence or nonexistence of security interests in the vehicle, and the accuracy of the odometer disclosure statement. </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t>(B)</w:t>
      </w:r>
      <w:r w:rsidRPr="008B0E01">
        <w:rPr>
          <w:rFonts w:eastAsia="Times New Roman" w:cs="Times New Roman"/>
          <w:color w:val="000000" w:themeColor="text1"/>
          <w:szCs w:val="24"/>
          <w:u w:color="000000" w:themeColor="text1"/>
        </w:rPr>
        <w:tab/>
        <w:t xml:space="preserve">If the application is not for the first certificate of title, it shall be accompanied by the last certificate of title previously issued for the vehicle, whether issued by this State or another state or country. </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t>(C)</w:t>
      </w:r>
      <w:r w:rsidRPr="008B0E01">
        <w:rPr>
          <w:rFonts w:eastAsia="Times New Roman" w:cs="Times New Roman"/>
          <w:color w:val="000000" w:themeColor="text1"/>
          <w:szCs w:val="24"/>
          <w:u w:color="000000" w:themeColor="text1"/>
        </w:rPr>
        <w:tab/>
        <w:t>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w:t>
      </w:r>
      <w:r>
        <w:rPr>
          <w:rFonts w:eastAsia="Times New Roman" w:cs="Times New Roman"/>
          <w:color w:val="000000" w:themeColor="text1"/>
          <w:szCs w:val="24"/>
          <w:u w:color="000000" w:themeColor="text1"/>
        </w:rPr>
        <w:t xml:space="preserve"> </w:t>
      </w:r>
      <w:r w:rsidRPr="008B0E01">
        <w:rPr>
          <w:rFonts w:eastAsia="Times New Roman" w:cs="Times New Roman"/>
          <w:color w:val="000000" w:themeColor="text1"/>
          <w:szCs w:val="24"/>
          <w:u w:color="000000" w:themeColor="text1"/>
        </w:rPr>
        <w:t>shall mail or deliver the application to the department</w:t>
      </w:r>
      <w:r w:rsidRPr="008B0E01">
        <w:rPr>
          <w:rFonts w:eastAsia="Times New Roman"/>
          <w:color w:val="000000" w:themeColor="text1"/>
          <w:szCs w:val="24"/>
          <w:u w:color="000000" w:themeColor="text1"/>
        </w:rPr>
        <w:t xml:space="preserve">.  </w:t>
      </w:r>
      <w:r w:rsidRPr="008B0E01">
        <w:rPr>
          <w:rFonts w:eastAsia="Times New Roman" w:cs="Times New Roman"/>
          <w:color w:val="000000" w:themeColor="text1"/>
          <w:szCs w:val="24"/>
          <w:u w:color="000000" w:themeColor="text1"/>
        </w:rPr>
        <w:t xml:space="preserve">If the application refers to a new vehicle purchased from a dealer, the application </w:t>
      </w:r>
      <w:r>
        <w:rPr>
          <w:rFonts w:eastAsia="Times New Roman" w:cs="Times New Roman"/>
          <w:color w:val="000000" w:themeColor="text1"/>
          <w:szCs w:val="24"/>
          <w:u w:color="000000" w:themeColor="text1"/>
        </w:rPr>
        <w:t xml:space="preserve">also </w:t>
      </w:r>
      <w:r w:rsidRPr="008B0E01">
        <w:rPr>
          <w:rFonts w:eastAsia="Times New Roman" w:cs="Times New Roman"/>
          <w:color w:val="000000" w:themeColor="text1"/>
          <w:szCs w:val="24"/>
          <w:u w:color="000000" w:themeColor="text1"/>
        </w:rPr>
        <w:t>shall be accompanied by the manufacturer’s certificate of origin.</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t>(D)</w:t>
      </w:r>
      <w:r w:rsidRPr="008B0E01">
        <w:rPr>
          <w:rFonts w:eastAsia="Times New Roman" w:cs="Times New Roman"/>
          <w:color w:val="000000" w:themeColor="text1"/>
          <w:szCs w:val="24"/>
          <w:u w:color="000000" w:themeColor="text1"/>
        </w:rPr>
        <w:tab/>
        <w:t>The department will issue a title and registration only for vehicles that are physically located and primarily operated in this State</w:t>
      </w:r>
      <w:r w:rsidRPr="008B0E01">
        <w:rPr>
          <w:rFonts w:eastAsia="Times New Roman"/>
          <w:color w:val="000000" w:themeColor="text1"/>
          <w:szCs w:val="24"/>
          <w:u w:color="000000" w:themeColor="text1"/>
        </w:rPr>
        <w:t xml:space="preserve">.  </w:t>
      </w:r>
      <w:r w:rsidRPr="008B0E01">
        <w:rPr>
          <w:rFonts w:eastAsia="Times New Roman" w:cs="Times New Roman"/>
          <w:color w:val="000000" w:themeColor="text1"/>
          <w:szCs w:val="24"/>
          <w:u w:color="000000" w:themeColor="text1"/>
        </w:rPr>
        <w:t>Vehicles that are purchased for operation in a foreign jurisdiction cannot be titled and registered in South Carolina.</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t>(E)</w:t>
      </w:r>
      <w:r w:rsidRPr="008B0E01">
        <w:rPr>
          <w:rFonts w:eastAsia="Times New Roman" w:cs="Times New Roman"/>
          <w:color w:val="000000" w:themeColor="text1"/>
          <w:szCs w:val="24"/>
          <w:u w:color="000000" w:themeColor="text1"/>
        </w:rPr>
        <w:tab/>
        <w:t>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w:t>
      </w:r>
      <w:r w:rsidRPr="008B0E01">
        <w:rPr>
          <w:rFonts w:eastAsia="Times New Roman"/>
          <w:color w:val="000000" w:themeColor="text1"/>
          <w:szCs w:val="24"/>
          <w:u w:color="000000" w:themeColor="text1"/>
        </w:rPr>
        <w:t xml:space="preserve">.  </w:t>
      </w:r>
      <w:r w:rsidRPr="008B0E01">
        <w:rPr>
          <w:rFonts w:eastAsia="Times New Roman" w:cs="Times New Roman"/>
          <w:color w:val="000000" w:themeColor="text1"/>
          <w:szCs w:val="24"/>
          <w:u w:color="000000" w:themeColor="text1"/>
        </w:rPr>
        <w:t>These penalties are in addition to the penalties provided by the federal odometer law 49 U.S.C. 32701</w:t>
      </w:r>
      <w:r>
        <w:rPr>
          <w:rFonts w:eastAsia="Times New Roman" w:cs="Times New Roman"/>
          <w:color w:val="000000" w:themeColor="text1"/>
          <w:szCs w:val="24"/>
          <w:u w:color="000000" w:themeColor="text1"/>
        </w:rPr>
        <w:noBreakHyphen/>
      </w:r>
      <w:r w:rsidRPr="008B0E01">
        <w:rPr>
          <w:rFonts w:eastAsia="Times New Roman" w:cs="Times New Roman"/>
          <w:color w:val="000000" w:themeColor="text1"/>
          <w:szCs w:val="24"/>
          <w:u w:color="000000" w:themeColor="text1"/>
        </w:rPr>
        <w:t xml:space="preserve">32711 (Title 49, Subtitle VI, Part C, Chapter 327). </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8B0E01">
        <w:rPr>
          <w:rFonts w:eastAsia="Times New Roman" w:cs="Times New Roman"/>
          <w:color w:val="000000" w:themeColor="text1"/>
          <w:szCs w:val="24"/>
          <w:u w:color="000000" w:themeColor="text1"/>
        </w:rPr>
        <w:tab/>
        <w:t>(F)</w:t>
      </w:r>
      <w:r w:rsidRPr="008B0E01">
        <w:rPr>
          <w:rFonts w:eastAsia="Times New Roman" w:cs="Times New Roman"/>
          <w:color w:val="000000" w:themeColor="text1"/>
          <w:szCs w:val="24"/>
          <w:u w:color="000000" w:themeColor="text1"/>
        </w:rPr>
        <w:tab/>
        <w:t>In addition to the other information required in an application, the application for title for a mobile or manufactured home must include the address of the site on which the home is to be placed if different from the owner’s address.”</w:t>
      </w:r>
    </w:p>
    <w:p w:rsidR="00C0687A"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C0687A" w:rsidRPr="00B83BFD"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sidRPr="00B83BFD">
        <w:rPr>
          <w:rFonts w:eastAsia="Times New Roman" w:cs="Times New Roman"/>
          <w:b/>
          <w:color w:val="000000" w:themeColor="text1"/>
          <w:szCs w:val="24"/>
          <w:u w:color="000000" w:themeColor="text1"/>
        </w:rPr>
        <w:t>Time effective</w:t>
      </w: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C0687A" w:rsidRPr="008B0E01" w:rsidRDefault="00C0687A"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8B0E01">
        <w:rPr>
          <w:rFonts w:eastAsia="Times New Roman" w:cs="Times New Roman"/>
          <w:color w:val="000000" w:themeColor="text1"/>
          <w:szCs w:val="24"/>
          <w:u w:color="000000" w:themeColor="text1"/>
        </w:rPr>
        <w:t>SECTION</w:t>
      </w:r>
      <w:r w:rsidRPr="008B0E01">
        <w:rPr>
          <w:rFonts w:eastAsia="Times New Roman" w:cs="Times New Roman"/>
          <w:color w:val="000000" w:themeColor="text1"/>
          <w:szCs w:val="24"/>
          <w:u w:color="000000" w:themeColor="text1"/>
        </w:rPr>
        <w:tab/>
        <w:t>2.</w:t>
      </w:r>
      <w:r w:rsidRPr="008B0E01">
        <w:rPr>
          <w:rFonts w:eastAsia="Times New Roman" w:cs="Times New Roman"/>
          <w:color w:val="000000" w:themeColor="text1"/>
          <w:szCs w:val="24"/>
          <w:u w:color="000000" w:themeColor="text1"/>
        </w:rPr>
        <w:tab/>
      </w:r>
      <w:r w:rsidRPr="008B0E01">
        <w:rPr>
          <w:rFonts w:eastAsia="Times New Roman" w:cs="Times New Roman"/>
          <w:color w:val="000000" w:themeColor="text1"/>
          <w:szCs w:val="20"/>
          <w:u w:color="000000" w:themeColor="text1"/>
        </w:rPr>
        <w:t>This act takes effect January 1, 2012, and applies to applications for registration and title made on or after that date.</w:t>
      </w:r>
    </w:p>
    <w:p w:rsidR="00C0687A" w:rsidRDefault="00C0687A" w:rsidP="00C0687A">
      <w:pPr>
        <w:tabs>
          <w:tab w:val="left" w:pos="1440"/>
          <w:tab w:val="left" w:pos="1800"/>
          <w:tab w:val="left" w:pos="2880"/>
        </w:tabs>
        <w:rPr>
          <w:color w:val="000000" w:themeColor="text1"/>
        </w:rPr>
      </w:pPr>
    </w:p>
    <w:p w:rsidR="00C0687A" w:rsidRDefault="00C0687A" w:rsidP="00C0687A">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C0687A" w:rsidRDefault="00C0687A" w:rsidP="00C0687A">
      <w:pPr>
        <w:tabs>
          <w:tab w:val="left" w:pos="1440"/>
          <w:tab w:val="left" w:pos="1800"/>
          <w:tab w:val="left" w:pos="2880"/>
        </w:tabs>
        <w:rPr>
          <w:color w:val="000000" w:themeColor="text1"/>
        </w:rPr>
      </w:pPr>
    </w:p>
    <w:p w:rsidR="00C0687A" w:rsidRDefault="00C0687A" w:rsidP="00C0687A">
      <w:pPr>
        <w:tabs>
          <w:tab w:val="left" w:pos="1440"/>
          <w:tab w:val="left" w:pos="1800"/>
          <w:tab w:val="left" w:pos="2880"/>
        </w:tabs>
        <w:rPr>
          <w:color w:val="000000" w:themeColor="text1"/>
        </w:rPr>
      </w:pPr>
      <w:r>
        <w:rPr>
          <w:color w:val="000000" w:themeColor="text1"/>
        </w:rPr>
        <w:t>Approved the 9</w:t>
      </w:r>
      <w:r w:rsidRPr="00D36D5F">
        <w:rPr>
          <w:color w:val="000000" w:themeColor="text1"/>
          <w:vertAlign w:val="superscript"/>
        </w:rPr>
        <w:t>th</w:t>
      </w:r>
      <w:r>
        <w:rPr>
          <w:color w:val="000000" w:themeColor="text1"/>
        </w:rPr>
        <w:t xml:space="preserve"> day of May, 2011. </w:t>
      </w:r>
    </w:p>
    <w:p w:rsidR="00C0687A" w:rsidRDefault="00C0687A" w:rsidP="00C0687A">
      <w:pPr>
        <w:tabs>
          <w:tab w:val="left" w:pos="1440"/>
          <w:tab w:val="left" w:pos="1800"/>
          <w:tab w:val="left" w:pos="2880"/>
        </w:tabs>
        <w:jc w:val="center"/>
        <w:rPr>
          <w:color w:val="000000" w:themeColor="text1"/>
        </w:rPr>
      </w:pPr>
    </w:p>
    <w:p w:rsidR="00C0687A" w:rsidRDefault="00C0687A" w:rsidP="00C0687A">
      <w:pPr>
        <w:tabs>
          <w:tab w:val="left" w:pos="1440"/>
          <w:tab w:val="left" w:pos="1800"/>
          <w:tab w:val="left" w:pos="2880"/>
        </w:tabs>
        <w:jc w:val="center"/>
        <w:rPr>
          <w:color w:val="000000" w:themeColor="text1"/>
        </w:rPr>
      </w:pPr>
      <w:r>
        <w:rPr>
          <w:color w:val="000000" w:themeColor="text1"/>
        </w:rPr>
        <w:t>__________</w:t>
      </w:r>
    </w:p>
    <w:p w:rsidR="008836A5" w:rsidRPr="000A3E20" w:rsidRDefault="008836A5" w:rsidP="00C068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A3E20" w:rsidSect="00CA287B">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5AF" w:rsidRDefault="00C175AF" w:rsidP="007D5FAC">
      <w:r>
        <w:separator/>
      </w:r>
    </w:p>
  </w:endnote>
  <w:endnote w:type="continuationSeparator" w:id="0">
    <w:p w:rsidR="00C175AF" w:rsidRDefault="00C175A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7B" w:rsidRPr="00CA287B" w:rsidRDefault="00CA287B" w:rsidP="00CA287B">
    <w:pPr>
      <w:pStyle w:val="Footer"/>
      <w:tabs>
        <w:tab w:val="clear" w:pos="4680"/>
        <w:tab w:val="clear" w:pos="9360"/>
        <w:tab w:val="center" w:pos="3168"/>
      </w:tabs>
      <w:spacing w:before="120"/>
    </w:pPr>
    <w:r>
      <w:tab/>
    </w:r>
    <w:r w:rsidR="00520DBC">
      <w:fldChar w:fldCharType="begin"/>
    </w:r>
    <w:r w:rsidR="00C87636">
      <w:instrText xml:space="preserve"> PAGE  \* MERGEFORMAT </w:instrText>
    </w:r>
    <w:r w:rsidR="00520DBC">
      <w:fldChar w:fldCharType="separate"/>
    </w:r>
    <w:r w:rsidR="00C0687A">
      <w:rPr>
        <w:noProof/>
      </w:rPr>
      <w:t>4</w:t>
    </w:r>
    <w:r w:rsidR="00520DB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287B" w:rsidRDefault="00CA2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5AF" w:rsidRDefault="00C175AF" w:rsidP="007D5FAC">
      <w:r>
        <w:separator/>
      </w:r>
    </w:p>
  </w:footnote>
  <w:footnote w:type="continuationSeparator" w:id="0">
    <w:p w:rsidR="00C175AF" w:rsidRDefault="00C175A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8"/>
    <w:docVar w:name="ActSecretary" w:val="Barden"/>
    <w:docVar w:name="ActSIdno" w:val="(475)  38CM11"/>
    <w:docVar w:name="clipname" w:val="38CM11"/>
    <w:docVar w:name="dvBillNumber" w:val="38"/>
    <w:docVar w:name="dvBillNumberPrefix" w:val="S"/>
    <w:docVar w:name="dvOriginalBody" w:val="Senate"/>
    <w:docVar w:name="OrigSENATEBillNo" w:val="38"/>
    <w:docVar w:name="SENATEACTFULLPATH" w:val="L:\COUNCIL\ACTS\38CM11.DOCX"/>
    <w:docVar w:name="WhatActtype" w:val="AN ACT"/>
  </w:docVars>
  <w:rsids>
    <w:rsidRoot w:val="002237B8"/>
    <w:rsid w:val="00002DE0"/>
    <w:rsid w:val="0000631D"/>
    <w:rsid w:val="00020349"/>
    <w:rsid w:val="00021422"/>
    <w:rsid w:val="00021B0B"/>
    <w:rsid w:val="00023387"/>
    <w:rsid w:val="00030487"/>
    <w:rsid w:val="00040C05"/>
    <w:rsid w:val="0004579B"/>
    <w:rsid w:val="00051B4F"/>
    <w:rsid w:val="00055653"/>
    <w:rsid w:val="00064946"/>
    <w:rsid w:val="000673E4"/>
    <w:rsid w:val="0007088D"/>
    <w:rsid w:val="000731E9"/>
    <w:rsid w:val="00074565"/>
    <w:rsid w:val="00076A1A"/>
    <w:rsid w:val="00077DA3"/>
    <w:rsid w:val="00081300"/>
    <w:rsid w:val="000853A3"/>
    <w:rsid w:val="00085C37"/>
    <w:rsid w:val="00086E11"/>
    <w:rsid w:val="00092EE6"/>
    <w:rsid w:val="00096A9B"/>
    <w:rsid w:val="00096BDA"/>
    <w:rsid w:val="000A3E20"/>
    <w:rsid w:val="000A6151"/>
    <w:rsid w:val="000A6BCA"/>
    <w:rsid w:val="000B03AD"/>
    <w:rsid w:val="000B316D"/>
    <w:rsid w:val="000B56CB"/>
    <w:rsid w:val="000D356E"/>
    <w:rsid w:val="000D6F51"/>
    <w:rsid w:val="00100015"/>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62811"/>
    <w:rsid w:val="00170F30"/>
    <w:rsid w:val="00172771"/>
    <w:rsid w:val="001747A9"/>
    <w:rsid w:val="001750EA"/>
    <w:rsid w:val="001754BB"/>
    <w:rsid w:val="00177D9E"/>
    <w:rsid w:val="0018353C"/>
    <w:rsid w:val="00184AD0"/>
    <w:rsid w:val="001A646B"/>
    <w:rsid w:val="001A75A0"/>
    <w:rsid w:val="001A7611"/>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3AB"/>
    <w:rsid w:val="00206EF4"/>
    <w:rsid w:val="00212CD6"/>
    <w:rsid w:val="00215235"/>
    <w:rsid w:val="002237B8"/>
    <w:rsid w:val="00223E0F"/>
    <w:rsid w:val="00231146"/>
    <w:rsid w:val="002321B6"/>
    <w:rsid w:val="00234401"/>
    <w:rsid w:val="00234E70"/>
    <w:rsid w:val="002367D4"/>
    <w:rsid w:val="002413FB"/>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0C7"/>
    <w:rsid w:val="0032380E"/>
    <w:rsid w:val="00325D1F"/>
    <w:rsid w:val="003348FE"/>
    <w:rsid w:val="00334EAC"/>
    <w:rsid w:val="0034356D"/>
    <w:rsid w:val="00360108"/>
    <w:rsid w:val="00360D70"/>
    <w:rsid w:val="00364D3F"/>
    <w:rsid w:val="00366494"/>
    <w:rsid w:val="00370DA1"/>
    <w:rsid w:val="00372564"/>
    <w:rsid w:val="00372FF8"/>
    <w:rsid w:val="00374472"/>
    <w:rsid w:val="003762ED"/>
    <w:rsid w:val="0038005A"/>
    <w:rsid w:val="003803CD"/>
    <w:rsid w:val="00386DD0"/>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566D"/>
    <w:rsid w:val="00427BCB"/>
    <w:rsid w:val="00430DA3"/>
    <w:rsid w:val="00432E09"/>
    <w:rsid w:val="00435D03"/>
    <w:rsid w:val="004374A9"/>
    <w:rsid w:val="00442137"/>
    <w:rsid w:val="00445A20"/>
    <w:rsid w:val="00447C2D"/>
    <w:rsid w:val="0045150C"/>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52F1"/>
    <w:rsid w:val="004E6C25"/>
    <w:rsid w:val="004E747B"/>
    <w:rsid w:val="004E7E53"/>
    <w:rsid w:val="004F0258"/>
    <w:rsid w:val="004F0E6F"/>
    <w:rsid w:val="004F4494"/>
    <w:rsid w:val="004F4608"/>
    <w:rsid w:val="004F5867"/>
    <w:rsid w:val="004F6446"/>
    <w:rsid w:val="005065EC"/>
    <w:rsid w:val="005208D0"/>
    <w:rsid w:val="00520DBC"/>
    <w:rsid w:val="00522B8D"/>
    <w:rsid w:val="0052345E"/>
    <w:rsid w:val="00530D7F"/>
    <w:rsid w:val="00531A4F"/>
    <w:rsid w:val="005325C5"/>
    <w:rsid w:val="0053326B"/>
    <w:rsid w:val="005345FF"/>
    <w:rsid w:val="005352AA"/>
    <w:rsid w:val="0053576C"/>
    <w:rsid w:val="0054323B"/>
    <w:rsid w:val="005515CE"/>
    <w:rsid w:val="00556774"/>
    <w:rsid w:val="00556D79"/>
    <w:rsid w:val="00560EBF"/>
    <w:rsid w:val="005627E7"/>
    <w:rsid w:val="00562952"/>
    <w:rsid w:val="005672F0"/>
    <w:rsid w:val="00571FC6"/>
    <w:rsid w:val="005741F9"/>
    <w:rsid w:val="005839FC"/>
    <w:rsid w:val="00583CB3"/>
    <w:rsid w:val="005859EE"/>
    <w:rsid w:val="00590D1D"/>
    <w:rsid w:val="00591D7C"/>
    <w:rsid w:val="00594D39"/>
    <w:rsid w:val="005A1FF2"/>
    <w:rsid w:val="005A286C"/>
    <w:rsid w:val="005A7D5F"/>
    <w:rsid w:val="005B1E4C"/>
    <w:rsid w:val="005B2750"/>
    <w:rsid w:val="005B3E85"/>
    <w:rsid w:val="005B4DB1"/>
    <w:rsid w:val="005C4B9E"/>
    <w:rsid w:val="005C5915"/>
    <w:rsid w:val="005D0A26"/>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34C8"/>
    <w:rsid w:val="00937AF4"/>
    <w:rsid w:val="00940A90"/>
    <w:rsid w:val="00947070"/>
    <w:rsid w:val="00953BF7"/>
    <w:rsid w:val="009560AB"/>
    <w:rsid w:val="009631DC"/>
    <w:rsid w:val="00971351"/>
    <w:rsid w:val="0097332E"/>
    <w:rsid w:val="00974FD7"/>
    <w:rsid w:val="00980444"/>
    <w:rsid w:val="00982E93"/>
    <w:rsid w:val="00990677"/>
    <w:rsid w:val="009963D6"/>
    <w:rsid w:val="00997D30"/>
    <w:rsid w:val="009A31B6"/>
    <w:rsid w:val="009B0FA5"/>
    <w:rsid w:val="009B6EA6"/>
    <w:rsid w:val="009C170D"/>
    <w:rsid w:val="009D0515"/>
    <w:rsid w:val="009D0B32"/>
    <w:rsid w:val="009D75E7"/>
    <w:rsid w:val="009F42DA"/>
    <w:rsid w:val="00A03978"/>
    <w:rsid w:val="00A050C0"/>
    <w:rsid w:val="00A062DB"/>
    <w:rsid w:val="00A06307"/>
    <w:rsid w:val="00A14F94"/>
    <w:rsid w:val="00A22884"/>
    <w:rsid w:val="00A23CED"/>
    <w:rsid w:val="00A25E64"/>
    <w:rsid w:val="00A26387"/>
    <w:rsid w:val="00A3022E"/>
    <w:rsid w:val="00A450A2"/>
    <w:rsid w:val="00A46627"/>
    <w:rsid w:val="00A475E8"/>
    <w:rsid w:val="00A61397"/>
    <w:rsid w:val="00A62F8F"/>
    <w:rsid w:val="00A64E80"/>
    <w:rsid w:val="00A67568"/>
    <w:rsid w:val="00A73974"/>
    <w:rsid w:val="00A74007"/>
    <w:rsid w:val="00A86F75"/>
    <w:rsid w:val="00A96A62"/>
    <w:rsid w:val="00A96B40"/>
    <w:rsid w:val="00A9741D"/>
    <w:rsid w:val="00A9744F"/>
    <w:rsid w:val="00AA3A5F"/>
    <w:rsid w:val="00AA3FFC"/>
    <w:rsid w:val="00AA41B4"/>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BFD"/>
    <w:rsid w:val="00B83DA1"/>
    <w:rsid w:val="00B846E9"/>
    <w:rsid w:val="00BB1593"/>
    <w:rsid w:val="00BB43F6"/>
    <w:rsid w:val="00BB7B1B"/>
    <w:rsid w:val="00BC5FF9"/>
    <w:rsid w:val="00BD5A68"/>
    <w:rsid w:val="00BE36EB"/>
    <w:rsid w:val="00BE41F8"/>
    <w:rsid w:val="00BF1B60"/>
    <w:rsid w:val="00BF2034"/>
    <w:rsid w:val="00BF33CD"/>
    <w:rsid w:val="00BF352D"/>
    <w:rsid w:val="00BF6E92"/>
    <w:rsid w:val="00C0158B"/>
    <w:rsid w:val="00C02F6F"/>
    <w:rsid w:val="00C03629"/>
    <w:rsid w:val="00C04FCB"/>
    <w:rsid w:val="00C0687A"/>
    <w:rsid w:val="00C06FF3"/>
    <w:rsid w:val="00C1173A"/>
    <w:rsid w:val="00C12583"/>
    <w:rsid w:val="00C15148"/>
    <w:rsid w:val="00C175AF"/>
    <w:rsid w:val="00C216F6"/>
    <w:rsid w:val="00C2227D"/>
    <w:rsid w:val="00C230AF"/>
    <w:rsid w:val="00C23B1A"/>
    <w:rsid w:val="00C30458"/>
    <w:rsid w:val="00C30E1C"/>
    <w:rsid w:val="00C34674"/>
    <w:rsid w:val="00C3483A"/>
    <w:rsid w:val="00C45263"/>
    <w:rsid w:val="00C46AB4"/>
    <w:rsid w:val="00C55195"/>
    <w:rsid w:val="00C55390"/>
    <w:rsid w:val="00C7071A"/>
    <w:rsid w:val="00C73A60"/>
    <w:rsid w:val="00C74282"/>
    <w:rsid w:val="00C74E9D"/>
    <w:rsid w:val="00C837F6"/>
    <w:rsid w:val="00C87636"/>
    <w:rsid w:val="00C90656"/>
    <w:rsid w:val="00C92B7D"/>
    <w:rsid w:val="00C92E2B"/>
    <w:rsid w:val="00C94E59"/>
    <w:rsid w:val="00C97CB8"/>
    <w:rsid w:val="00CA23B8"/>
    <w:rsid w:val="00CA287B"/>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06D0"/>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220E8"/>
    <w:rsid w:val="00E3356F"/>
    <w:rsid w:val="00E33964"/>
    <w:rsid w:val="00E3462F"/>
    <w:rsid w:val="00E36231"/>
    <w:rsid w:val="00E500F1"/>
    <w:rsid w:val="00E5358E"/>
    <w:rsid w:val="00E54E3C"/>
    <w:rsid w:val="00E5665F"/>
    <w:rsid w:val="00E60357"/>
    <w:rsid w:val="00E61B4C"/>
    <w:rsid w:val="00E64042"/>
    <w:rsid w:val="00E71D4E"/>
    <w:rsid w:val="00E757F4"/>
    <w:rsid w:val="00E9303D"/>
    <w:rsid w:val="00E96CA1"/>
    <w:rsid w:val="00EA2A3A"/>
    <w:rsid w:val="00EA77B0"/>
    <w:rsid w:val="00EB223A"/>
    <w:rsid w:val="00EC47CE"/>
    <w:rsid w:val="00EC6047"/>
    <w:rsid w:val="00ED4871"/>
    <w:rsid w:val="00EE328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5172"/>
    <w:rsid w:val="00F8582A"/>
    <w:rsid w:val="00F86999"/>
    <w:rsid w:val="00FA1013"/>
    <w:rsid w:val="00FA5D07"/>
    <w:rsid w:val="00FA7E14"/>
    <w:rsid w:val="00FB1A6A"/>
    <w:rsid w:val="00FB471B"/>
    <w:rsid w:val="00FC380D"/>
    <w:rsid w:val="00FC7DAE"/>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AB6828B6-C7A3-47EE-9A49-3C87F06D2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A28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30458"/>
    <w:rPr>
      <w:rFonts w:ascii="Tahoma" w:hAnsi="Tahoma" w:cs="Tahoma"/>
      <w:sz w:val="16"/>
      <w:szCs w:val="16"/>
    </w:rPr>
  </w:style>
  <w:style w:type="character" w:customStyle="1" w:styleId="BalloonTextChar">
    <w:name w:val="Balloon Text Char"/>
    <w:basedOn w:val="DefaultParagraphFont"/>
    <w:link w:val="BalloonText"/>
    <w:uiPriority w:val="99"/>
    <w:semiHidden/>
    <w:rsid w:val="00C30458"/>
    <w:rPr>
      <w:rFonts w:ascii="Tahoma" w:hAnsi="Tahoma" w:cs="Tahoma"/>
      <w:sz w:val="16"/>
      <w:szCs w:val="16"/>
    </w:rPr>
  </w:style>
  <w:style w:type="table" w:styleId="TableGrid">
    <w:name w:val="Table Grid"/>
    <w:basedOn w:val="TableNormal"/>
    <w:uiPriority w:val="59"/>
    <w:rsid w:val="00E220E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A287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14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2-09-11.docx" TargetMode="External"/><Relationship Id="rId13" Type="http://schemas.openxmlformats.org/officeDocument/2006/relationships/hyperlink" Target="file:///h:\hj%20archive\2011\02-16-11.docx" TargetMode="External"/><Relationship Id="rId18" Type="http://schemas.openxmlformats.org/officeDocument/2006/relationships/hyperlink" Target="file:///h:\hj%20archive\2011\04-12-11.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1-12\38_20101201.docx" TargetMode="External"/><Relationship Id="rId7" Type="http://schemas.openxmlformats.org/officeDocument/2006/relationships/hyperlink" Target="file:///h:\sj%20archive\2011\01-11-11.docx" TargetMode="External"/><Relationship Id="rId12" Type="http://schemas.openxmlformats.org/officeDocument/2006/relationships/hyperlink" Target="file:///h:\sj%20archive\2011\02-15-11.docx" TargetMode="External"/><Relationship Id="rId17" Type="http://schemas.openxmlformats.org/officeDocument/2006/relationships/hyperlink" Target="file:///h:\hj%20archive\2011\04-12-11.docx" TargetMode="External"/><Relationship Id="rId25" Type="http://schemas.openxmlformats.org/officeDocument/2006/relationships/hyperlink" Target="file:///p:\pprever\2011-12\38_20110330.docx" TargetMode="External"/><Relationship Id="rId2" Type="http://schemas.openxmlformats.org/officeDocument/2006/relationships/settings" Target="settings.xml"/><Relationship Id="rId16" Type="http://schemas.openxmlformats.org/officeDocument/2006/relationships/hyperlink" Target="file:///h:\hj%20archive\2011\03-31-11.docx" TargetMode="External"/><Relationship Id="rId20" Type="http://schemas.openxmlformats.org/officeDocument/2006/relationships/hyperlink" Target="file:///h:\sj%20archive\2011\05-05-1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2-10-11.docx" TargetMode="External"/><Relationship Id="rId24" Type="http://schemas.openxmlformats.org/officeDocument/2006/relationships/hyperlink" Target="file:///p:\pprever\2011-12\38_20110211.docx" TargetMode="External"/><Relationship Id="rId5" Type="http://schemas.openxmlformats.org/officeDocument/2006/relationships/endnotes" Target="endnotes.xml"/><Relationship Id="rId15" Type="http://schemas.openxmlformats.org/officeDocument/2006/relationships/hyperlink" Target="file:///h:\hj%20archive\2011\03-30-11.docx" TargetMode="External"/><Relationship Id="rId23" Type="http://schemas.openxmlformats.org/officeDocument/2006/relationships/hyperlink" Target="file:///p:\pprever\2011-12\38_20110210.docx" TargetMode="External"/><Relationship Id="rId28" Type="http://schemas.openxmlformats.org/officeDocument/2006/relationships/fontTable" Target="fontTable.xml"/><Relationship Id="rId10" Type="http://schemas.openxmlformats.org/officeDocument/2006/relationships/hyperlink" Target="file:///h:\sj%20archive\2011\02-10-11.docx" TargetMode="External"/><Relationship Id="rId19" Type="http://schemas.openxmlformats.org/officeDocument/2006/relationships/hyperlink" Target="file:///h:\hj%20archive\2011\04-13-11.docx" TargetMode="External"/><Relationship Id="rId4" Type="http://schemas.openxmlformats.org/officeDocument/2006/relationships/footnotes" Target="footnotes.xml"/><Relationship Id="rId9" Type="http://schemas.openxmlformats.org/officeDocument/2006/relationships/hyperlink" Target="file:///h:\sj%20archive\2011\02-10-11.docx" TargetMode="External"/><Relationship Id="rId14" Type="http://schemas.openxmlformats.org/officeDocument/2006/relationships/hyperlink" Target="file:///h:\hj%20archive\2011\02-16-11.docx" TargetMode="External"/><Relationship Id="rId22" Type="http://schemas.openxmlformats.org/officeDocument/2006/relationships/hyperlink" Target="file:///p:\pprever\2011-12\38_2011020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1444</Words>
  <Characters>7535</Characters>
  <Application>Microsoft Office Word</Application>
  <DocSecurity>4</DocSecurity>
  <Lines>191</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38: Department of Motor Vehicles - South Carolina Legislature Online</dc:title>
  <dc:subject/>
  <dc:creator>SandyBarden</dc:creator>
  <cp:keywords/>
  <dc:description/>
  <cp:lastModifiedBy>N Cumfer</cp:lastModifiedBy>
  <cp:revision>2</cp:revision>
  <cp:lastPrinted>2011-04-14T15:41:00Z</cp:lastPrinted>
  <dcterms:created xsi:type="dcterms:W3CDTF">2014-11-21T20:24:00Z</dcterms:created>
  <dcterms:modified xsi:type="dcterms:W3CDTF">2014-11-21T20:24:00Z</dcterms:modified>
</cp:coreProperties>
</file>