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10C" w:rsidRDefault="00F0510C" w:rsidP="00F0510C">
      <w:pPr>
        <w:widowControl w:val="0"/>
        <w:jc w:val="center"/>
      </w:pPr>
      <w:bookmarkStart w:id="0" w:name="_GoBack"/>
      <w:bookmarkEnd w:id="0"/>
      <w:r w:rsidRPr="00F0510C">
        <w:rPr>
          <w:b/>
        </w:rPr>
        <w:t>South Carolina General Assembly</w:t>
      </w:r>
    </w:p>
    <w:p w:rsidR="00F0510C" w:rsidRDefault="00F0510C" w:rsidP="00F0510C">
      <w:pPr>
        <w:widowControl w:val="0"/>
        <w:jc w:val="center"/>
      </w:pPr>
      <w:r>
        <w:t>119th Session, 2011-2012</w:t>
      </w:r>
    </w:p>
    <w:p w:rsidR="00F0510C" w:rsidRDefault="00F0510C" w:rsidP="00F0510C">
      <w:pPr>
        <w:widowControl w:val="0"/>
        <w:jc w:val="left"/>
      </w:pPr>
    </w:p>
    <w:p w:rsidR="00F0510C" w:rsidRDefault="00F0510C" w:rsidP="00F0510C">
      <w:pPr>
        <w:widowControl w:val="0"/>
        <w:jc w:val="left"/>
        <w:rPr>
          <w:b/>
        </w:rPr>
      </w:pPr>
      <w:r w:rsidRPr="00F0510C">
        <w:rPr>
          <w:b/>
        </w:rPr>
        <w:t>H. 4065</w:t>
      </w:r>
    </w:p>
    <w:p w:rsidR="00F0510C" w:rsidRDefault="00F0510C" w:rsidP="00F0510C">
      <w:pPr>
        <w:widowControl w:val="0"/>
        <w:jc w:val="left"/>
        <w:rPr>
          <w:b/>
        </w:rPr>
      </w:pPr>
    </w:p>
    <w:p w:rsidR="00F0510C" w:rsidRDefault="00F0510C" w:rsidP="00F0510C">
      <w:pPr>
        <w:widowControl w:val="0"/>
        <w:jc w:val="left"/>
      </w:pPr>
      <w:r w:rsidRPr="00F0510C">
        <w:rPr>
          <w:b/>
        </w:rPr>
        <w:t>STATUS INFORMATION</w:t>
      </w:r>
    </w:p>
    <w:p w:rsidR="00F0510C" w:rsidRDefault="00F0510C" w:rsidP="00F0510C">
      <w:pPr>
        <w:widowControl w:val="0"/>
        <w:jc w:val="left"/>
      </w:pPr>
    </w:p>
    <w:p w:rsidR="00F0510C" w:rsidRDefault="00F0510C" w:rsidP="00F0510C">
      <w:pPr>
        <w:widowControl w:val="0"/>
        <w:jc w:val="left"/>
      </w:pPr>
      <w:r>
        <w:t>House Resolution</w:t>
      </w:r>
    </w:p>
    <w:p w:rsidR="00F0510C" w:rsidRDefault="00F0510C" w:rsidP="00F0510C">
      <w:pPr>
        <w:widowControl w:val="0"/>
        <w:jc w:val="left"/>
      </w:pPr>
      <w:r>
        <w:t>Sponsors: Reps. Horne, Harrell, Knight, Murphy,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Harrison, Hart, Hayes, Hearn, Henderson, Herbkersman, Hiott, Hixon, Hodges, Hosey, Howard, Huggins, Jefferson, Johnson, King, Limehouse, Loftis, Long, Lowe, Lucas, Mack, McCoy, McEachern, McLeod, Merrill, Mitchell, D.C. Moss, V.S. Moss, Munnerlyn,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F0510C" w:rsidRDefault="00F0510C" w:rsidP="00F0510C">
      <w:pPr>
        <w:widowControl w:val="0"/>
        <w:jc w:val="left"/>
      </w:pPr>
      <w:r>
        <w:t>Document Path: l:\council\bills\gm\24696cm11.docx</w:t>
      </w:r>
    </w:p>
    <w:p w:rsidR="00F0510C" w:rsidRDefault="00F0510C" w:rsidP="00F0510C">
      <w:pPr>
        <w:widowControl w:val="0"/>
        <w:jc w:val="left"/>
      </w:pPr>
    </w:p>
    <w:p w:rsidR="00F0510C" w:rsidRDefault="00F0510C" w:rsidP="00F0510C">
      <w:pPr>
        <w:widowControl w:val="0"/>
        <w:jc w:val="left"/>
      </w:pPr>
      <w:r>
        <w:t>Introduced in the House on April 12, 2011</w:t>
      </w:r>
    </w:p>
    <w:p w:rsidR="00F0510C" w:rsidRDefault="00F0510C" w:rsidP="00F0510C">
      <w:pPr>
        <w:widowControl w:val="0"/>
        <w:jc w:val="left"/>
      </w:pPr>
      <w:r>
        <w:t>Adopted by the House on April 12, 2011</w:t>
      </w:r>
    </w:p>
    <w:p w:rsidR="00F0510C" w:rsidRDefault="00F0510C" w:rsidP="00F0510C">
      <w:pPr>
        <w:widowControl w:val="0"/>
        <w:jc w:val="left"/>
      </w:pPr>
    </w:p>
    <w:p w:rsidR="00F0510C" w:rsidRDefault="00F0510C" w:rsidP="00F0510C">
      <w:pPr>
        <w:widowControl w:val="0"/>
        <w:jc w:val="left"/>
      </w:pPr>
      <w:r>
        <w:t xml:space="preserve">Summary: </w:t>
      </w:r>
      <w:r w:rsidR="00484413">
        <w:t>Pinewood Preparatory School Girls Varsity Basketball Team</w:t>
      </w:r>
    </w:p>
    <w:p w:rsidR="00F0510C" w:rsidRDefault="00F0510C" w:rsidP="00F0510C">
      <w:pPr>
        <w:widowControl w:val="0"/>
        <w:jc w:val="left"/>
      </w:pPr>
    </w:p>
    <w:p w:rsidR="00F0510C" w:rsidRDefault="00F0510C" w:rsidP="00F0510C">
      <w:pPr>
        <w:widowControl w:val="0"/>
        <w:jc w:val="left"/>
      </w:pPr>
    </w:p>
    <w:p w:rsidR="00F0510C" w:rsidRDefault="00F0510C" w:rsidP="00F0510C">
      <w:pPr>
        <w:widowControl w:val="0"/>
        <w:tabs>
          <w:tab w:val="center" w:pos="590"/>
          <w:tab w:val="center" w:pos="1440"/>
          <w:tab w:val="left" w:pos="1872"/>
          <w:tab w:val="left" w:pos="9187"/>
        </w:tabs>
        <w:jc w:val="left"/>
      </w:pPr>
      <w:r w:rsidRPr="00F0510C">
        <w:rPr>
          <w:b/>
        </w:rPr>
        <w:lastRenderedPageBreak/>
        <w:t>HISTORY OF LEGISLATIVE ACTIONS</w:t>
      </w:r>
    </w:p>
    <w:p w:rsidR="00F0510C" w:rsidRDefault="00F0510C" w:rsidP="00F0510C">
      <w:pPr>
        <w:widowControl w:val="0"/>
        <w:tabs>
          <w:tab w:val="center" w:pos="590"/>
          <w:tab w:val="center" w:pos="1440"/>
          <w:tab w:val="left" w:pos="1872"/>
          <w:tab w:val="left" w:pos="9187"/>
        </w:tabs>
        <w:jc w:val="left"/>
      </w:pPr>
    </w:p>
    <w:p w:rsidR="00F0510C" w:rsidRPr="00F0510C" w:rsidRDefault="00F0510C" w:rsidP="00F0510C">
      <w:pPr>
        <w:widowControl w:val="0"/>
        <w:tabs>
          <w:tab w:val="center" w:pos="590"/>
          <w:tab w:val="center" w:pos="1440"/>
          <w:tab w:val="left" w:pos="1872"/>
          <w:tab w:val="left" w:pos="9187"/>
        </w:tabs>
        <w:jc w:val="left"/>
      </w:pPr>
      <w:r w:rsidRPr="00F0510C">
        <w:rPr>
          <w:u w:val="single"/>
        </w:rPr>
        <w:tab/>
        <w:t>Date</w:t>
      </w:r>
      <w:r w:rsidRPr="00F0510C">
        <w:rPr>
          <w:u w:val="single"/>
        </w:rPr>
        <w:tab/>
        <w:t>Body</w:t>
      </w:r>
      <w:r w:rsidRPr="00F0510C">
        <w:rPr>
          <w:u w:val="single"/>
        </w:rPr>
        <w:tab/>
        <w:t>Action Description with journal page number</w:t>
      </w:r>
      <w:r w:rsidRPr="00F0510C">
        <w:rPr>
          <w:u w:val="single"/>
        </w:rPr>
        <w:tab/>
      </w:r>
    </w:p>
    <w:p w:rsidR="00C850AB" w:rsidRDefault="00C850AB" w:rsidP="00C850AB">
      <w:pPr>
        <w:widowControl w:val="0"/>
        <w:tabs>
          <w:tab w:val="right" w:pos="1008"/>
          <w:tab w:val="left" w:pos="1152"/>
          <w:tab w:val="left" w:pos="1872"/>
          <w:tab w:val="left" w:pos="9187"/>
        </w:tabs>
        <w:ind w:left="2088" w:hanging="2088"/>
        <w:jc w:val="left"/>
      </w:pPr>
      <w:r>
        <w:tab/>
        <w:t>4/12/2011</w:t>
      </w:r>
      <w:r>
        <w:tab/>
        <w:t>House</w:t>
      </w:r>
      <w:r>
        <w:tab/>
      </w:r>
      <w:r w:rsidRPr="002737C9">
        <w:t>Introduced and adopted (</w:t>
      </w:r>
      <w:hyperlink r:id="rId7" w:history="1">
        <w:r w:rsidRPr="002737C9">
          <w:rPr>
            <w:rStyle w:val="Hyperlink"/>
          </w:rPr>
          <w:t>House Journal</w:t>
        </w:r>
        <w:r w:rsidRPr="002737C9">
          <w:rPr>
            <w:rStyle w:val="Hyperlink"/>
          </w:rPr>
          <w:noBreakHyphen/>
          <w:t>page 4</w:t>
        </w:r>
      </w:hyperlink>
      <w:r w:rsidRPr="002737C9">
        <w:t>)</w:t>
      </w:r>
    </w:p>
    <w:p w:rsidR="00C850AB" w:rsidRDefault="00C850AB" w:rsidP="00C850AB">
      <w:pPr>
        <w:widowControl w:val="0"/>
        <w:tabs>
          <w:tab w:val="right" w:pos="1008"/>
          <w:tab w:val="left" w:pos="1152"/>
          <w:tab w:val="left" w:pos="1872"/>
          <w:tab w:val="left" w:pos="9187"/>
        </w:tabs>
        <w:ind w:left="2088" w:hanging="2088"/>
        <w:jc w:val="left"/>
      </w:pPr>
    </w:p>
    <w:p w:rsidR="00F0510C" w:rsidRPr="00F0510C" w:rsidRDefault="00F0510C" w:rsidP="00F0510C">
      <w:pPr>
        <w:widowControl w:val="0"/>
        <w:tabs>
          <w:tab w:val="right" w:pos="1008"/>
          <w:tab w:val="left" w:pos="1152"/>
          <w:tab w:val="left" w:pos="1872"/>
          <w:tab w:val="left" w:pos="9187"/>
        </w:tabs>
        <w:ind w:left="2088" w:hanging="2088"/>
        <w:jc w:val="left"/>
      </w:pPr>
    </w:p>
    <w:p w:rsidR="00F0510C" w:rsidRDefault="00F0510C" w:rsidP="00F0510C">
      <w:r w:rsidRPr="00F0510C">
        <w:rPr>
          <w:b/>
        </w:rPr>
        <w:t>VERSIONS OF THIS BILL</w:t>
      </w:r>
    </w:p>
    <w:p w:rsidR="00F0510C" w:rsidRDefault="00F0510C" w:rsidP="00F0510C"/>
    <w:p w:rsidR="00F0510C" w:rsidRDefault="00266725" w:rsidP="00F0510C">
      <w:hyperlink r:id="rId8" w:history="1">
        <w:r w:rsidR="00F0510C">
          <w:rPr>
            <w:rStyle w:val="Hyperlink"/>
          </w:rPr>
          <w:t>4/12/2011</w:t>
        </w:r>
      </w:hyperlink>
    </w:p>
    <w:p w:rsidR="00F0510C" w:rsidRDefault="00F0510C" w:rsidP="00F0510C"/>
    <w:p w:rsidR="00F0510C" w:rsidRDefault="00F0510C" w:rsidP="00F0510C">
      <w:pPr>
        <w:sectPr w:rsidR="00F0510C" w:rsidSect="00F0510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02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PINEWOOD PREPARATORY SCHOOL GIRLS VARSITY BASKETBALL TEAM</w:t>
      </w:r>
      <w:r w:rsidR="00727098">
        <w:t xml:space="preserve"> OF DORCHESTER COUNTY</w:t>
      </w:r>
      <w:r>
        <w:t xml:space="preserve">, AND TO CONGRATULATE THE TEAM MEMBERS AND COACHES FOR A SUCCESSFUL SEASON AND FOR </w:t>
      </w:r>
      <w:r w:rsidR="00E3199C">
        <w:t>CAPTU</w:t>
      </w:r>
      <w:r>
        <w:t xml:space="preserve">RING THE 2011 SOUTH CAROLINA INDEPENDENT SCHOOL ASSOCIATION </w:t>
      </w:r>
      <w:r w:rsidR="00E3199C">
        <w:t xml:space="preserve">CLASS AAA </w:t>
      </w:r>
      <w:r>
        <w:t>STATE CHAMPIONSHIP TITLE.</w:t>
      </w: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C05" w:rsidRDefault="001A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Pinewood Preparatory School girls varsity basketball team won the state title at the 2011 South Carolina Independent School Association </w:t>
      </w:r>
      <w:r w:rsidR="00E3199C">
        <w:t xml:space="preserve">Class AAA </w:t>
      </w:r>
      <w:r>
        <w:t>State Championship on</w:t>
      </w:r>
      <w:r w:rsidR="00C670E6">
        <w:t xml:space="preserve"> February 26, 2011; and</w:t>
      </w:r>
    </w:p>
    <w:p w:rsidR="001A4C05" w:rsidRDefault="001A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2DB" w:rsidRDefault="007E42DB"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C629E6">
        <w:t>Pinewood Preparatory School</w:t>
      </w:r>
      <w:r>
        <w:t xml:space="preserve"> </w:t>
      </w:r>
      <w:r w:rsidR="00C629E6">
        <w:t xml:space="preserve">Lady </w:t>
      </w:r>
      <w:r>
        <w:t xml:space="preserve">Panthers finished their </w:t>
      </w:r>
      <w:r w:rsidR="00C629E6">
        <w:t xml:space="preserve">remarkable </w:t>
      </w:r>
      <w:r>
        <w:t xml:space="preserve">season with a 30 </w:t>
      </w:r>
      <w:r w:rsidR="00E3199C">
        <w:t xml:space="preserve">and </w:t>
      </w:r>
      <w:r>
        <w:t xml:space="preserve">4 </w:t>
      </w:r>
      <w:r w:rsidR="00C629E6">
        <w:t xml:space="preserve">record, and two of those losses were in tournament play; and </w:t>
      </w:r>
    </w:p>
    <w:p w:rsidR="007E42DB" w:rsidRDefault="007E42DB"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F702B4"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42DB">
        <w:t>having lost to Heathwood Hall earlier in the season 51 to 58, the Lady Panthers defeated the Lady Highlanders in the semi</w:t>
      </w:r>
      <w:r w:rsidR="00E3199C">
        <w:noBreakHyphen/>
      </w:r>
      <w:r w:rsidR="007E42DB">
        <w:t>final rematch 58 to 48</w:t>
      </w:r>
      <w:r w:rsidR="00C629E6">
        <w:t>, and their only other loss was to Nor</w:t>
      </w:r>
      <w:r w:rsidR="0098140E">
        <w:t>th</w:t>
      </w:r>
      <w:r w:rsidR="00C629E6">
        <w:t>wood Academy 53 to 65</w:t>
      </w:r>
      <w:r w:rsidR="007E42DB">
        <w:t>; and</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9E6" w:rsidRDefault="00C629E6"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foes, the  </w:t>
      </w:r>
      <w:r w:rsidR="00E3199C">
        <w:t xml:space="preserve">Lady </w:t>
      </w:r>
      <w:r>
        <w:t>Panthers defeated Northwood Academy 44 to 37 to bring home their second trophy for girls basketball in three years; and</w:t>
      </w:r>
    </w:p>
    <w:p w:rsidR="00C629E6" w:rsidRDefault="00C629E6"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w:t>
      </w:r>
      <w:r w:rsidR="00C670E6">
        <w:t xml:space="preserve">accuracy, </w:t>
      </w:r>
      <w:r>
        <w:t xml:space="preserve">skill, </w:t>
      </w:r>
      <w:r w:rsidR="00C670E6">
        <w:t xml:space="preserve">speed, and </w:t>
      </w:r>
      <w:r>
        <w:t xml:space="preserve">strength, these athletes learned discipline </w:t>
      </w:r>
      <w:r w:rsidR="00C670E6">
        <w:t>through relentless drills in demanding practices</w:t>
      </w:r>
      <w:r w:rsidR="00E3199C">
        <w:t xml:space="preserve"> that enabled them to press their opponents and drive to the basket</w:t>
      </w:r>
      <w:r>
        <w:t>; and</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ability and training, Coach </w:t>
      </w:r>
      <w:r w:rsidR="00C670E6">
        <w:t>Nancy Beatty and her</w:t>
      </w:r>
      <w:r>
        <w:t xml:space="preserve"> coaching staff forged a championship team and taught these athletes lessons that will prove invaluable</w:t>
      </w:r>
      <w:r w:rsidR="00727098">
        <w:t xml:space="preserve"> to them throughout</w:t>
      </w:r>
      <w:r>
        <w:t xml:space="preserve"> life both on and off the court; and </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B4"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are grateful for the pride and recognition that the Pinewood Preparatory School girls varsity basketball team has brought to the school and to the community and expect to hear of their success in the future</w:t>
      </w:r>
      <w:r w:rsidR="00F702B4">
        <w:t>.  Now, therefore,</w:t>
      </w: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02B4" w:rsidRDefault="00F70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C05" w:rsidRDefault="00F702B4"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C05">
        <w:t xml:space="preserve"> the members of the </w:t>
      </w:r>
      <w:r w:rsidR="00E3199C">
        <w:t>South Carolina House of Representatives</w:t>
      </w:r>
      <w:r w:rsidR="001A4C05">
        <w:t>, by this resolution, recognize and honor Pinewood Preparatory School girls varsity basketball team</w:t>
      </w:r>
      <w:r w:rsidR="00727098">
        <w:t xml:space="preserve"> of Dorchester County</w:t>
      </w:r>
      <w:r w:rsidR="001A4C05">
        <w:t xml:space="preserve">, and congratulate the team members and coaches for a successful season and for </w:t>
      </w:r>
      <w:r w:rsidR="00E3199C">
        <w:t>captu</w:t>
      </w:r>
      <w:r w:rsidR="001A4C05">
        <w:t xml:space="preserve">ring the 2011 South Carolina Independent School Association </w:t>
      </w:r>
      <w:r w:rsidR="00E3199C">
        <w:t xml:space="preserve">Class AAA </w:t>
      </w:r>
      <w:r w:rsidR="001A4C05">
        <w:t>State Championship title.</w:t>
      </w:r>
    </w:p>
    <w:p w:rsidR="001A4C05"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C05" w:rsidP="001A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Glyn Cowlishaw and Coach Nancy Beatty</w:t>
      </w:r>
      <w:r w:rsidR="00C670E6">
        <w:t>.</w:t>
      </w:r>
    </w:p>
    <w:p w:rsidR="003457C3" w:rsidRDefault="00E319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7C3" w:rsidRDefault="003457C3" w:rsidP="00F0510C">
      <w:pPr>
        <w:suppressAutoHyphens/>
      </w:pPr>
    </w:p>
    <w:sectPr w:rsidR="003457C3" w:rsidSect="00F0510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99C" w:rsidRDefault="00E3199C" w:rsidP="009F0C77">
      <w:r>
        <w:separator/>
      </w:r>
    </w:p>
  </w:endnote>
  <w:endnote w:type="continuationSeparator" w:id="0">
    <w:p w:rsidR="00E3199C" w:rsidRDefault="00E319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DDF2AC-CC79-4960-908B-8B0DCE9D6F10}"/>
    <w:embedBold r:id="rId2" w:fontKey="{91844316-4785-425D-A001-5E86E676D3D4}"/>
  </w:font>
  <w:font w:name="Calibri">
    <w:panose1 w:val="020F0502020204030204"/>
    <w:charset w:val="00"/>
    <w:family w:val="swiss"/>
    <w:pitch w:val="variable"/>
    <w:sig w:usb0="E10002FF" w:usb1="4000ACFF" w:usb2="00000009" w:usb3="00000000" w:csb0="0000019F" w:csb1="00000000"/>
    <w:embedRegular r:id="rId3" w:fontKey="{C9D5928C-C742-4E1B-B0EA-4A9382C0018B}"/>
  </w:font>
  <w:font w:name="Tahoma">
    <w:panose1 w:val="020B0604030504040204"/>
    <w:charset w:val="00"/>
    <w:family w:val="swiss"/>
    <w:pitch w:val="variable"/>
    <w:sig w:usb0="21002A87" w:usb1="80000000" w:usb2="00000008" w:usb3="00000000" w:csb0="000101FF" w:csb1="00000000"/>
    <w:embedRegular r:id="rId4" w:fontKey="{57CC328F-155F-4BC1-90CE-D125B4EBDCEC}"/>
  </w:font>
  <w:font w:name="Cambria">
    <w:panose1 w:val="02040503050406030204"/>
    <w:charset w:val="00"/>
    <w:family w:val="roman"/>
    <w:pitch w:val="variable"/>
    <w:sig w:usb0="E00002FF" w:usb1="400004FF" w:usb2="00000000" w:usb3="00000000" w:csb0="0000019F" w:csb1="00000000"/>
    <w:embedRegular r:id="rId5" w:fontKey="{B84BDB8E-8F9C-4065-A5AC-BA03346F7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10C" w:rsidRPr="003457C3" w:rsidRDefault="00F0510C" w:rsidP="003457C3">
    <w:pPr>
      <w:pStyle w:val="Footer"/>
      <w:tabs>
        <w:tab w:val="clear" w:pos="4680"/>
        <w:tab w:val="clear" w:pos="9360"/>
        <w:tab w:val="center" w:pos="2995"/>
      </w:tabs>
      <w:spacing w:before="120"/>
    </w:pPr>
    <w:r>
      <w:t>[4065]</w:t>
    </w:r>
    <w:r>
      <w:tab/>
    </w:r>
    <w:r w:rsidR="00266725">
      <w:fldChar w:fldCharType="begin"/>
    </w:r>
    <w:r w:rsidR="00266725">
      <w:instrText xml:space="preserve"> PAGE  \* MERGEFORMAT </w:instrText>
    </w:r>
    <w:r w:rsidR="00266725">
      <w:fldChar w:fldCharType="separate"/>
    </w:r>
    <w:r w:rsidR="00266725">
      <w:rPr>
        <w:noProof/>
      </w:rPr>
      <w:t>1</w:t>
    </w:r>
    <w:r w:rsidR="002667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99C" w:rsidRDefault="00E3199C" w:rsidP="009F0C77">
      <w:r>
        <w:separator/>
      </w:r>
    </w:p>
  </w:footnote>
  <w:footnote w:type="continuationSeparator" w:id="0">
    <w:p w:rsidR="00E3199C" w:rsidRDefault="00E319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96CM11"/>
    <w:docVar w:name="CoverBillType" w:val="r"/>
    <w:docVar w:name="docpath" w:val="L:\Council\bills\GM\24696CM11.DOCX"/>
    <w:docVar w:name="dvBillNumber" w:val="4065"/>
    <w:docVar w:name="dvBillNumberPrefix" w:val="H. "/>
    <w:docVar w:name="dvOriginalBody" w:val="House"/>
    <w:docVar w:name="dvSteno" w:val="GM"/>
    <w:docVar w:name="NameofBody" w:val="h"/>
    <w:docVar w:name="vgroup2" w:val="Council"/>
  </w:docVars>
  <w:rsids>
    <w:rsidRoot w:val="003D6739"/>
    <w:rsid w:val="00011869"/>
    <w:rsid w:val="000E1785"/>
    <w:rsid w:val="000F40FA"/>
    <w:rsid w:val="0010776B"/>
    <w:rsid w:val="00133E66"/>
    <w:rsid w:val="001435A3"/>
    <w:rsid w:val="00144036"/>
    <w:rsid w:val="001A4C05"/>
    <w:rsid w:val="001D08F2"/>
    <w:rsid w:val="001D525B"/>
    <w:rsid w:val="001D7F4F"/>
    <w:rsid w:val="002321B6"/>
    <w:rsid w:val="00243C4E"/>
    <w:rsid w:val="00250967"/>
    <w:rsid w:val="002543C8"/>
    <w:rsid w:val="00266725"/>
    <w:rsid w:val="00267F51"/>
    <w:rsid w:val="00284AAE"/>
    <w:rsid w:val="002E5912"/>
    <w:rsid w:val="00325348"/>
    <w:rsid w:val="0032732C"/>
    <w:rsid w:val="00336AD0"/>
    <w:rsid w:val="003457C3"/>
    <w:rsid w:val="0037079A"/>
    <w:rsid w:val="003A2321"/>
    <w:rsid w:val="003D01E8"/>
    <w:rsid w:val="003D6739"/>
    <w:rsid w:val="003E5288"/>
    <w:rsid w:val="003F6D79"/>
    <w:rsid w:val="0041760A"/>
    <w:rsid w:val="00417C01"/>
    <w:rsid w:val="004809EE"/>
    <w:rsid w:val="00484413"/>
    <w:rsid w:val="004B66D9"/>
    <w:rsid w:val="004E7D54"/>
    <w:rsid w:val="005273C6"/>
    <w:rsid w:val="00530A69"/>
    <w:rsid w:val="00545593"/>
    <w:rsid w:val="00577C6C"/>
    <w:rsid w:val="005C2FE2"/>
    <w:rsid w:val="005E2BC9"/>
    <w:rsid w:val="00600741"/>
    <w:rsid w:val="00605102"/>
    <w:rsid w:val="006215AA"/>
    <w:rsid w:val="00656DB9"/>
    <w:rsid w:val="006913C9"/>
    <w:rsid w:val="0069470D"/>
    <w:rsid w:val="00727098"/>
    <w:rsid w:val="00734F00"/>
    <w:rsid w:val="007A70AE"/>
    <w:rsid w:val="007E42DB"/>
    <w:rsid w:val="008362E8"/>
    <w:rsid w:val="008738F3"/>
    <w:rsid w:val="008A1768"/>
    <w:rsid w:val="008F4429"/>
    <w:rsid w:val="0094021A"/>
    <w:rsid w:val="009573A9"/>
    <w:rsid w:val="0098140E"/>
    <w:rsid w:val="009C6A0B"/>
    <w:rsid w:val="009F0C77"/>
    <w:rsid w:val="009F4DD1"/>
    <w:rsid w:val="00A216D1"/>
    <w:rsid w:val="00A41684"/>
    <w:rsid w:val="00A64E80"/>
    <w:rsid w:val="00A72BCD"/>
    <w:rsid w:val="00A741D9"/>
    <w:rsid w:val="00A833AB"/>
    <w:rsid w:val="00A9741D"/>
    <w:rsid w:val="00AD4B17"/>
    <w:rsid w:val="00B412D4"/>
    <w:rsid w:val="00B53165"/>
    <w:rsid w:val="00BE3C22"/>
    <w:rsid w:val="00C0345E"/>
    <w:rsid w:val="00C070AB"/>
    <w:rsid w:val="00C343AF"/>
    <w:rsid w:val="00C3483A"/>
    <w:rsid w:val="00C629E6"/>
    <w:rsid w:val="00C670E6"/>
    <w:rsid w:val="00C74C19"/>
    <w:rsid w:val="00C74E9D"/>
    <w:rsid w:val="00C82FD3"/>
    <w:rsid w:val="00C850AB"/>
    <w:rsid w:val="00C92819"/>
    <w:rsid w:val="00CC6B7B"/>
    <w:rsid w:val="00CD2089"/>
    <w:rsid w:val="00D21E43"/>
    <w:rsid w:val="00D73A67"/>
    <w:rsid w:val="00D970A9"/>
    <w:rsid w:val="00DF3845"/>
    <w:rsid w:val="00E3199C"/>
    <w:rsid w:val="00E41911"/>
    <w:rsid w:val="00E62786"/>
    <w:rsid w:val="00E62DA7"/>
    <w:rsid w:val="00E63DE9"/>
    <w:rsid w:val="00E92EEF"/>
    <w:rsid w:val="00EC474A"/>
    <w:rsid w:val="00F0510C"/>
    <w:rsid w:val="00F24442"/>
    <w:rsid w:val="00F50AE3"/>
    <w:rsid w:val="00F67CF1"/>
    <w:rsid w:val="00F702B4"/>
    <w:rsid w:val="00F8232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622FD6-AA91-4E30-9234-68076C7B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99C"/>
    <w:rPr>
      <w:rFonts w:ascii="Tahoma" w:hAnsi="Tahoma" w:cs="Tahoma"/>
      <w:sz w:val="16"/>
      <w:szCs w:val="16"/>
    </w:rPr>
  </w:style>
  <w:style w:type="character" w:customStyle="1" w:styleId="BalloonTextChar">
    <w:name w:val="Balloon Text Char"/>
    <w:basedOn w:val="DefaultParagraphFont"/>
    <w:link w:val="BalloonText"/>
    <w:uiPriority w:val="99"/>
    <w:semiHidden/>
    <w:rsid w:val="00E3199C"/>
    <w:rPr>
      <w:rFonts w:ascii="Tahoma" w:eastAsia="Times New Roman" w:hAnsi="Tahoma" w:cs="Tahoma"/>
      <w:sz w:val="16"/>
      <w:szCs w:val="16"/>
    </w:rPr>
  </w:style>
  <w:style w:type="character" w:styleId="Hyperlink">
    <w:name w:val="Hyperlink"/>
    <w:basedOn w:val="DefaultParagraphFont"/>
    <w:uiPriority w:val="99"/>
    <w:unhideWhenUsed/>
    <w:rsid w:val="00F051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65_20110412.docx" TargetMode="External"/><Relationship Id="rId3" Type="http://schemas.openxmlformats.org/officeDocument/2006/relationships/settings" Target="settings.xml"/><Relationship Id="rId7" Type="http://schemas.openxmlformats.org/officeDocument/2006/relationships/hyperlink" Target="file:///h:\hj%20archive\2011\04-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47240-56B4-4D76-AB96-D3FCEA28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600</Words>
  <Characters>3501</Characters>
  <Application>Microsoft Office Word</Application>
  <DocSecurity>4</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4065: Pinewood Preparatory School Girls Varsity Basketball Team - South Carolina Legislature Online</dc:title>
  <dc:subject/>
  <dc:creator>gailmoore</dc:creator>
  <cp:keywords/>
  <dc:description/>
  <cp:lastModifiedBy>N Cumfer</cp:lastModifiedBy>
  <cp:revision>2</cp:revision>
  <cp:lastPrinted>2011-03-02T21:47:00Z</cp:lastPrinted>
  <dcterms:created xsi:type="dcterms:W3CDTF">2014-11-24T14:06:00Z</dcterms:created>
  <dcterms:modified xsi:type="dcterms:W3CDTF">2014-11-24T14:06:00Z</dcterms:modified>
</cp:coreProperties>
</file>