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E2E" w:rsidRDefault="009D3E2E" w:rsidP="009D3E2E">
      <w:pPr>
        <w:widowControl w:val="0"/>
        <w:jc w:val="center"/>
      </w:pPr>
      <w:bookmarkStart w:id="0" w:name="_GoBack"/>
      <w:bookmarkEnd w:id="0"/>
      <w:r w:rsidRPr="009D3E2E">
        <w:rPr>
          <w:b/>
        </w:rPr>
        <w:t>South Carolina General Assembly</w:t>
      </w:r>
    </w:p>
    <w:p w:rsidR="009D3E2E" w:rsidRDefault="009D3E2E" w:rsidP="009D3E2E">
      <w:pPr>
        <w:widowControl w:val="0"/>
        <w:jc w:val="center"/>
      </w:pPr>
      <w:r>
        <w:t>119th Session, 2011-2012</w:t>
      </w:r>
    </w:p>
    <w:p w:rsidR="009D3E2E" w:rsidRDefault="009D3E2E" w:rsidP="009D3E2E">
      <w:pPr>
        <w:widowControl w:val="0"/>
        <w:jc w:val="left"/>
      </w:pPr>
    </w:p>
    <w:p w:rsidR="009D3E2E" w:rsidRDefault="009D3E2E" w:rsidP="009D3E2E">
      <w:pPr>
        <w:widowControl w:val="0"/>
        <w:jc w:val="left"/>
        <w:rPr>
          <w:b/>
        </w:rPr>
      </w:pPr>
      <w:r w:rsidRPr="009D3E2E">
        <w:rPr>
          <w:b/>
        </w:rPr>
        <w:t>H. 4085</w:t>
      </w:r>
    </w:p>
    <w:p w:rsidR="009D3E2E" w:rsidRDefault="009D3E2E" w:rsidP="009D3E2E">
      <w:pPr>
        <w:widowControl w:val="0"/>
        <w:jc w:val="left"/>
        <w:rPr>
          <w:b/>
        </w:rPr>
      </w:pPr>
    </w:p>
    <w:p w:rsidR="009D3E2E" w:rsidRDefault="009D3E2E" w:rsidP="009D3E2E">
      <w:pPr>
        <w:widowControl w:val="0"/>
        <w:jc w:val="left"/>
      </w:pPr>
      <w:r w:rsidRPr="009D3E2E">
        <w:rPr>
          <w:b/>
        </w:rPr>
        <w:t>STATUS INFORMATION</w:t>
      </w:r>
    </w:p>
    <w:p w:rsidR="009D3E2E" w:rsidRDefault="009D3E2E" w:rsidP="009D3E2E">
      <w:pPr>
        <w:widowControl w:val="0"/>
        <w:jc w:val="left"/>
      </w:pPr>
    </w:p>
    <w:p w:rsidR="009D3E2E" w:rsidRDefault="009D3E2E" w:rsidP="009D3E2E">
      <w:pPr>
        <w:widowControl w:val="0"/>
        <w:jc w:val="left"/>
      </w:pPr>
      <w:r>
        <w:t>House Resolution</w:t>
      </w:r>
    </w:p>
    <w:p w:rsidR="009D3E2E" w:rsidRDefault="009D3E2E" w:rsidP="009D3E2E">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9D3E2E" w:rsidRDefault="009D3E2E" w:rsidP="009D3E2E">
      <w:pPr>
        <w:widowControl w:val="0"/>
        <w:jc w:val="left"/>
      </w:pPr>
      <w:r>
        <w:t>Document Path: l:\council\bills\gm\24765bh11.docx</w:t>
      </w:r>
    </w:p>
    <w:p w:rsidR="009D3E2E" w:rsidRDefault="009D3E2E" w:rsidP="009D3E2E">
      <w:pPr>
        <w:widowControl w:val="0"/>
        <w:jc w:val="left"/>
      </w:pPr>
    </w:p>
    <w:p w:rsidR="009D3E2E" w:rsidRDefault="009D3E2E" w:rsidP="009D3E2E">
      <w:pPr>
        <w:widowControl w:val="0"/>
        <w:jc w:val="left"/>
      </w:pPr>
      <w:r>
        <w:t>Introduced in the House on April 13, 2011</w:t>
      </w:r>
    </w:p>
    <w:p w:rsidR="009D3E2E" w:rsidRDefault="009D3E2E" w:rsidP="009D3E2E">
      <w:pPr>
        <w:widowControl w:val="0"/>
        <w:jc w:val="left"/>
      </w:pPr>
      <w:r>
        <w:t>Adopted by the House on April 13, 2011</w:t>
      </w:r>
    </w:p>
    <w:p w:rsidR="009D3E2E" w:rsidRDefault="009D3E2E" w:rsidP="009D3E2E">
      <w:pPr>
        <w:widowControl w:val="0"/>
        <w:jc w:val="left"/>
      </w:pPr>
    </w:p>
    <w:p w:rsidR="009D3E2E" w:rsidRDefault="009D3E2E" w:rsidP="009D3E2E">
      <w:pPr>
        <w:widowControl w:val="0"/>
        <w:jc w:val="left"/>
      </w:pPr>
      <w:r>
        <w:t xml:space="preserve">Summary: </w:t>
      </w:r>
      <w:r w:rsidR="00575901">
        <w:t>Corporal Brian Truex</w:t>
      </w:r>
    </w:p>
    <w:p w:rsidR="009D3E2E" w:rsidRDefault="009D3E2E" w:rsidP="009D3E2E">
      <w:pPr>
        <w:widowControl w:val="0"/>
        <w:jc w:val="left"/>
      </w:pPr>
    </w:p>
    <w:p w:rsidR="009D3E2E" w:rsidRDefault="009D3E2E" w:rsidP="009D3E2E">
      <w:pPr>
        <w:widowControl w:val="0"/>
        <w:jc w:val="left"/>
      </w:pPr>
    </w:p>
    <w:p w:rsidR="009D3E2E" w:rsidRDefault="009D3E2E" w:rsidP="009D3E2E">
      <w:pPr>
        <w:widowControl w:val="0"/>
        <w:tabs>
          <w:tab w:val="center" w:pos="590"/>
          <w:tab w:val="center" w:pos="1440"/>
          <w:tab w:val="left" w:pos="1872"/>
          <w:tab w:val="left" w:pos="9187"/>
        </w:tabs>
        <w:jc w:val="left"/>
      </w:pPr>
      <w:r w:rsidRPr="009D3E2E">
        <w:rPr>
          <w:b/>
        </w:rPr>
        <w:t>HISTORY OF LEGISLATIVE ACTIONS</w:t>
      </w:r>
    </w:p>
    <w:p w:rsidR="009D3E2E" w:rsidRDefault="009D3E2E" w:rsidP="009D3E2E">
      <w:pPr>
        <w:widowControl w:val="0"/>
        <w:tabs>
          <w:tab w:val="center" w:pos="590"/>
          <w:tab w:val="center" w:pos="1440"/>
          <w:tab w:val="left" w:pos="1872"/>
          <w:tab w:val="left" w:pos="9187"/>
        </w:tabs>
        <w:jc w:val="left"/>
      </w:pPr>
    </w:p>
    <w:p w:rsidR="009D3E2E" w:rsidRPr="009D3E2E" w:rsidRDefault="009D3E2E" w:rsidP="009D3E2E">
      <w:pPr>
        <w:widowControl w:val="0"/>
        <w:tabs>
          <w:tab w:val="center" w:pos="590"/>
          <w:tab w:val="center" w:pos="1440"/>
          <w:tab w:val="left" w:pos="1872"/>
          <w:tab w:val="left" w:pos="9187"/>
        </w:tabs>
        <w:jc w:val="left"/>
      </w:pPr>
      <w:r w:rsidRPr="009D3E2E">
        <w:rPr>
          <w:u w:val="single"/>
        </w:rPr>
        <w:tab/>
        <w:t>Date</w:t>
      </w:r>
      <w:r w:rsidRPr="009D3E2E">
        <w:rPr>
          <w:u w:val="single"/>
        </w:rPr>
        <w:tab/>
        <w:t>Body</w:t>
      </w:r>
      <w:r w:rsidRPr="009D3E2E">
        <w:rPr>
          <w:u w:val="single"/>
        </w:rPr>
        <w:tab/>
        <w:t>Action Description with journal page number</w:t>
      </w:r>
      <w:r w:rsidRPr="009D3E2E">
        <w:rPr>
          <w:u w:val="single"/>
        </w:rPr>
        <w:tab/>
      </w:r>
    </w:p>
    <w:p w:rsidR="00D463AB" w:rsidRDefault="00D463AB" w:rsidP="00D463AB">
      <w:pPr>
        <w:widowControl w:val="0"/>
        <w:tabs>
          <w:tab w:val="right" w:pos="1008"/>
          <w:tab w:val="left" w:pos="1152"/>
          <w:tab w:val="left" w:pos="1872"/>
          <w:tab w:val="left" w:pos="9187"/>
        </w:tabs>
        <w:ind w:left="2088" w:hanging="2088"/>
        <w:jc w:val="left"/>
      </w:pPr>
      <w:r>
        <w:tab/>
        <w:t>4/13/2011</w:t>
      </w:r>
      <w:r>
        <w:tab/>
        <w:t>House</w:t>
      </w:r>
      <w:r>
        <w:tab/>
      </w:r>
      <w:r w:rsidRPr="002048CA">
        <w:t>Introduced and adopted (</w:t>
      </w:r>
      <w:hyperlink r:id="rId7" w:history="1">
        <w:r w:rsidRPr="002048CA">
          <w:rPr>
            <w:rStyle w:val="Hyperlink"/>
          </w:rPr>
          <w:t>House Journal</w:t>
        </w:r>
        <w:r w:rsidRPr="002048CA">
          <w:rPr>
            <w:rStyle w:val="Hyperlink"/>
          </w:rPr>
          <w:noBreakHyphen/>
          <w:t>page 15</w:t>
        </w:r>
      </w:hyperlink>
      <w:r w:rsidRPr="002048CA">
        <w:t>)</w:t>
      </w:r>
    </w:p>
    <w:p w:rsidR="00D463AB" w:rsidRDefault="00D463AB" w:rsidP="00D463AB">
      <w:pPr>
        <w:widowControl w:val="0"/>
        <w:tabs>
          <w:tab w:val="right" w:pos="1008"/>
          <w:tab w:val="left" w:pos="1152"/>
          <w:tab w:val="left" w:pos="1872"/>
          <w:tab w:val="left" w:pos="9187"/>
        </w:tabs>
        <w:ind w:left="2088" w:hanging="2088"/>
        <w:jc w:val="left"/>
      </w:pPr>
    </w:p>
    <w:p w:rsidR="009D3E2E" w:rsidRPr="009D3E2E" w:rsidRDefault="009D3E2E" w:rsidP="009D3E2E">
      <w:pPr>
        <w:widowControl w:val="0"/>
        <w:tabs>
          <w:tab w:val="right" w:pos="1008"/>
          <w:tab w:val="left" w:pos="1152"/>
          <w:tab w:val="left" w:pos="1872"/>
          <w:tab w:val="left" w:pos="9187"/>
        </w:tabs>
        <w:ind w:left="2088" w:hanging="2088"/>
        <w:jc w:val="left"/>
      </w:pPr>
    </w:p>
    <w:p w:rsidR="009D3E2E" w:rsidRDefault="009D3E2E" w:rsidP="009D3E2E">
      <w:r w:rsidRPr="009D3E2E">
        <w:rPr>
          <w:b/>
        </w:rPr>
        <w:t>VERSIONS OF THIS BILL</w:t>
      </w:r>
    </w:p>
    <w:p w:rsidR="009D3E2E" w:rsidRDefault="009D3E2E" w:rsidP="009D3E2E"/>
    <w:p w:rsidR="009D3E2E" w:rsidRDefault="008B47F2" w:rsidP="009D3E2E">
      <w:hyperlink r:id="rId8" w:history="1">
        <w:r w:rsidR="009D3E2E">
          <w:rPr>
            <w:rStyle w:val="Hyperlink"/>
          </w:rPr>
          <w:t>4/13/2011</w:t>
        </w:r>
      </w:hyperlink>
    </w:p>
    <w:p w:rsidR="009D3E2E" w:rsidRDefault="009D3E2E" w:rsidP="009D3E2E"/>
    <w:p w:rsidR="009D3E2E" w:rsidRDefault="009D3E2E" w:rsidP="009D3E2E">
      <w:pPr>
        <w:sectPr w:rsidR="009D3E2E" w:rsidSect="009D3E2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116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5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0B5739">
        <w:rPr>
          <w:color w:val="000000" w:themeColor="text1"/>
          <w:u w:color="000000" w:themeColor="text1"/>
        </w:rPr>
        <w:t xml:space="preserve">RECOGNIZE AND HONOR </w:t>
      </w:r>
      <w:r>
        <w:rPr>
          <w:color w:val="000000" w:themeColor="text1"/>
          <w:u w:color="000000" w:themeColor="text1"/>
        </w:rPr>
        <w:t>CORPORAL BRIAN TRUEX</w:t>
      </w:r>
      <w:r w:rsidRPr="000B5739">
        <w:rPr>
          <w:color w:val="000000" w:themeColor="text1"/>
          <w:u w:color="000000" w:themeColor="text1"/>
        </w:rPr>
        <w:t xml:space="preserve"> OF THE MYRTLE BEACH POLICE DEPARTMENT FOR OUTSTANDING </w:t>
      </w:r>
      <w:r>
        <w:rPr>
          <w:color w:val="000000" w:themeColor="text1"/>
          <w:u w:color="000000" w:themeColor="text1"/>
        </w:rPr>
        <w:t xml:space="preserve">LEADERSHIP AND SERVICE TO THE FORCE AND </w:t>
      </w:r>
      <w:r w:rsidR="003E1128">
        <w:rPr>
          <w:color w:val="000000" w:themeColor="text1"/>
          <w:u w:color="000000" w:themeColor="text1"/>
        </w:rPr>
        <w:t xml:space="preserve">TO </w:t>
      </w:r>
      <w:r>
        <w:rPr>
          <w:color w:val="000000" w:themeColor="text1"/>
          <w:u w:color="000000" w:themeColor="text1"/>
        </w:rPr>
        <w:t>HIS SURROUNDING COMMUNITY</w:t>
      </w:r>
      <w:r w:rsidRPr="000B5739">
        <w:rPr>
          <w:color w:val="000000" w:themeColor="text1"/>
          <w:u w:color="000000" w:themeColor="text1"/>
        </w:rPr>
        <w:t xml:space="preserve">, AND </w:t>
      </w:r>
      <w:r>
        <w:rPr>
          <w:color w:val="000000" w:themeColor="text1"/>
          <w:u w:color="000000" w:themeColor="text1"/>
        </w:rPr>
        <w:t xml:space="preserve">TO </w:t>
      </w:r>
      <w:r w:rsidRPr="000B5739">
        <w:rPr>
          <w:color w:val="000000" w:themeColor="text1"/>
          <w:u w:color="000000" w:themeColor="text1"/>
        </w:rPr>
        <w:t xml:space="preserve">CONGRATULATE HIM FOR BEING NAMED THE MYRTLE BEACH ROTARY CLUB </w:t>
      </w:r>
      <w:r w:rsidR="00810D5C" w:rsidRPr="000B5739">
        <w:rPr>
          <w:color w:val="000000" w:themeColor="text1"/>
          <w:u w:color="000000" w:themeColor="text1"/>
        </w:rPr>
        <w:t>20</w:t>
      </w:r>
      <w:r w:rsidR="00810D5C">
        <w:rPr>
          <w:color w:val="000000" w:themeColor="text1"/>
          <w:u w:color="000000" w:themeColor="text1"/>
        </w:rPr>
        <w:t xml:space="preserve">10 </w:t>
      </w:r>
      <w:r w:rsidRPr="000B5739">
        <w:rPr>
          <w:color w:val="000000" w:themeColor="text1"/>
          <w:u w:color="000000" w:themeColor="text1"/>
        </w:rPr>
        <w:t xml:space="preserve">“OFFICER </w:t>
      </w:r>
      <w:r w:rsidRPr="000B5739">
        <w:rPr>
          <w:bCs/>
          <w:color w:val="000000" w:themeColor="text1"/>
          <w:u w:color="000000" w:themeColor="text1"/>
        </w:rPr>
        <w:t>JOE MCGARRY MEMORIAL</w:t>
      </w:r>
      <w:r w:rsidR="00810D5C">
        <w:rPr>
          <w:color w:val="000000" w:themeColor="text1"/>
          <w:u w:color="000000" w:themeColor="text1"/>
        </w:rPr>
        <w:t xml:space="preserve"> POLICE OFFICER OF THE YEAR.”</w:t>
      </w:r>
    </w:p>
    <w:p w:rsidR="00641169" w:rsidRDefault="0064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591F" w:rsidRDefault="00175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B5739">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Corporal Brian Truex</w:t>
      </w:r>
      <w:r w:rsidRPr="000B5739">
        <w:rPr>
          <w:color w:val="000000" w:themeColor="text1"/>
          <w:u w:color="000000" w:themeColor="text1"/>
        </w:rPr>
        <w:t xml:space="preserve"> has been selected as the Myrtle Beach Rotary Club “Officer </w:t>
      </w:r>
      <w:r w:rsidRPr="000B5739">
        <w:rPr>
          <w:bCs/>
          <w:color w:val="000000" w:themeColor="text1"/>
          <w:u w:color="000000" w:themeColor="text1"/>
        </w:rPr>
        <w:t>Joe McGarry Memorial</w:t>
      </w:r>
      <w:r w:rsidRPr="000B5739">
        <w:rPr>
          <w:color w:val="000000" w:themeColor="text1"/>
          <w:u w:color="000000" w:themeColor="text1"/>
        </w:rPr>
        <w:t xml:space="preserve"> Police Officer of the Year” for 20</w:t>
      </w:r>
      <w:r>
        <w:rPr>
          <w:color w:val="000000" w:themeColor="text1"/>
          <w:u w:color="000000" w:themeColor="text1"/>
        </w:rPr>
        <w:t>10</w:t>
      </w:r>
      <w:r w:rsidRPr="000B5739">
        <w:rPr>
          <w:color w:val="000000" w:themeColor="text1"/>
          <w:u w:color="000000" w:themeColor="text1"/>
        </w:rPr>
        <w:t>; and</w:t>
      </w:r>
    </w:p>
    <w:p w:rsidR="0017591F" w:rsidRDefault="00175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6687" w:rsidRDefault="00D46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B5739">
        <w:rPr>
          <w:color w:val="000000" w:themeColor="text1"/>
          <w:u w:color="000000" w:themeColor="text1"/>
        </w:rPr>
        <w:t xml:space="preserve">Whereas, in his </w:t>
      </w:r>
      <w:r>
        <w:rPr>
          <w:color w:val="000000" w:themeColor="text1"/>
          <w:u w:color="000000" w:themeColor="text1"/>
        </w:rPr>
        <w:t>nin</w:t>
      </w:r>
      <w:r w:rsidRPr="000B5739">
        <w:rPr>
          <w:color w:val="000000" w:themeColor="text1"/>
          <w:u w:color="000000" w:themeColor="text1"/>
        </w:rPr>
        <w:t xml:space="preserve">e years with the Myrtle Beach Police Department, </w:t>
      </w:r>
      <w:r>
        <w:rPr>
          <w:color w:val="000000" w:themeColor="text1"/>
          <w:u w:color="000000" w:themeColor="text1"/>
        </w:rPr>
        <w:t>Corporal Truex</w:t>
      </w:r>
      <w:r w:rsidRPr="000B5739">
        <w:rPr>
          <w:color w:val="000000" w:themeColor="text1"/>
          <w:u w:color="000000" w:themeColor="text1"/>
        </w:rPr>
        <w:t xml:space="preserve"> </w:t>
      </w:r>
      <w:r w:rsidR="00467607">
        <w:rPr>
          <w:color w:val="000000" w:themeColor="text1"/>
          <w:u w:color="000000" w:themeColor="text1"/>
        </w:rPr>
        <w:t>distinguish</w:t>
      </w:r>
      <w:r w:rsidRPr="000B5739">
        <w:rPr>
          <w:color w:val="000000" w:themeColor="text1"/>
          <w:u w:color="000000" w:themeColor="text1"/>
        </w:rPr>
        <w:t xml:space="preserve">ed </w:t>
      </w:r>
      <w:r w:rsidR="00467607">
        <w:rPr>
          <w:color w:val="000000" w:themeColor="text1"/>
          <w:u w:color="000000" w:themeColor="text1"/>
        </w:rPr>
        <w:t xml:space="preserve">himself </w:t>
      </w:r>
      <w:r w:rsidRPr="000B5739">
        <w:rPr>
          <w:color w:val="000000" w:themeColor="text1"/>
          <w:u w:color="000000" w:themeColor="text1"/>
        </w:rPr>
        <w:t xml:space="preserve">as an outstanding </w:t>
      </w:r>
      <w:r>
        <w:rPr>
          <w:color w:val="000000" w:themeColor="text1"/>
          <w:u w:color="000000" w:themeColor="text1"/>
        </w:rPr>
        <w:t xml:space="preserve">police </w:t>
      </w:r>
      <w:r w:rsidRPr="000B5739">
        <w:rPr>
          <w:color w:val="000000" w:themeColor="text1"/>
          <w:u w:color="000000" w:themeColor="text1"/>
        </w:rPr>
        <w:t>officer and member of the community</w:t>
      </w:r>
      <w:r w:rsidR="00F60393">
        <w:rPr>
          <w:color w:val="000000" w:themeColor="text1"/>
          <w:u w:color="000000" w:themeColor="text1"/>
        </w:rPr>
        <w:t>, being</w:t>
      </w:r>
      <w:r>
        <w:rPr>
          <w:color w:val="000000" w:themeColor="text1"/>
          <w:u w:color="000000" w:themeColor="text1"/>
        </w:rPr>
        <w:t xml:space="preserve"> named Myrtle Beach Police Em</w:t>
      </w:r>
      <w:r w:rsidR="00A848CE">
        <w:rPr>
          <w:color w:val="000000" w:themeColor="text1"/>
          <w:u w:color="000000" w:themeColor="text1"/>
        </w:rPr>
        <w:t>ployee of the Year in 2009; and</w:t>
      </w:r>
    </w:p>
    <w:p w:rsidR="00A848CE" w:rsidRDefault="00A8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48CE" w:rsidRDefault="00A8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60393">
        <w:rPr>
          <w:color w:val="000000" w:themeColor="text1"/>
          <w:u w:color="000000" w:themeColor="text1"/>
        </w:rPr>
        <w:t xml:space="preserve">he </w:t>
      </w:r>
      <w:r w:rsidR="0021449E">
        <w:rPr>
          <w:color w:val="000000" w:themeColor="text1"/>
          <w:u w:color="000000" w:themeColor="text1"/>
        </w:rPr>
        <w:t>earn</w:t>
      </w:r>
      <w:r w:rsidR="00F60393">
        <w:rPr>
          <w:color w:val="000000" w:themeColor="text1"/>
          <w:u w:color="000000" w:themeColor="text1"/>
        </w:rPr>
        <w:t xml:space="preserve">ed </w:t>
      </w:r>
      <w:r w:rsidR="0021449E">
        <w:rPr>
          <w:color w:val="000000" w:themeColor="text1"/>
          <w:u w:color="000000" w:themeColor="text1"/>
        </w:rPr>
        <w:t xml:space="preserve">a degree in sociology </w:t>
      </w:r>
      <w:r w:rsidR="00467607">
        <w:rPr>
          <w:color w:val="000000" w:themeColor="text1"/>
          <w:u w:color="000000" w:themeColor="text1"/>
        </w:rPr>
        <w:t xml:space="preserve">cum laude </w:t>
      </w:r>
      <w:r w:rsidR="00F60393">
        <w:rPr>
          <w:color w:val="000000" w:themeColor="text1"/>
          <w:u w:color="000000" w:themeColor="text1"/>
        </w:rPr>
        <w:t>from Coastal Car</w:t>
      </w:r>
      <w:r w:rsidR="0021449E">
        <w:rPr>
          <w:color w:val="000000" w:themeColor="text1"/>
          <w:u w:color="000000" w:themeColor="text1"/>
        </w:rPr>
        <w:t xml:space="preserve">olina University </w:t>
      </w:r>
      <w:r w:rsidR="00F60393">
        <w:rPr>
          <w:color w:val="000000" w:themeColor="text1"/>
          <w:u w:color="000000" w:themeColor="text1"/>
        </w:rPr>
        <w:t>and</w:t>
      </w:r>
      <w:r>
        <w:rPr>
          <w:color w:val="000000" w:themeColor="text1"/>
          <w:u w:color="000000" w:themeColor="text1"/>
        </w:rPr>
        <w:t xml:space="preserve"> </w:t>
      </w:r>
      <w:r w:rsidR="00467607">
        <w:rPr>
          <w:color w:val="000000" w:themeColor="text1"/>
          <w:u w:color="000000" w:themeColor="text1"/>
        </w:rPr>
        <w:t>made his mark</w:t>
      </w:r>
      <w:r>
        <w:rPr>
          <w:color w:val="000000" w:themeColor="text1"/>
          <w:u w:color="000000" w:themeColor="text1"/>
        </w:rPr>
        <w:t xml:space="preserve"> as a road officer, learning the complexities of the traffic division and excelling in supervisory skills t</w:t>
      </w:r>
      <w:r w:rsidR="00467607">
        <w:rPr>
          <w:color w:val="000000" w:themeColor="text1"/>
          <w:u w:color="000000" w:themeColor="text1"/>
        </w:rPr>
        <w:t>o the</w:t>
      </w:r>
      <w:r>
        <w:rPr>
          <w:color w:val="000000" w:themeColor="text1"/>
          <w:u w:color="000000" w:themeColor="text1"/>
        </w:rPr>
        <w:t xml:space="preserve"> benefit</w:t>
      </w:r>
      <w:r w:rsidR="00467607">
        <w:rPr>
          <w:color w:val="000000" w:themeColor="text1"/>
          <w:u w:color="000000" w:themeColor="text1"/>
        </w:rPr>
        <w:t xml:space="preserve"> of</w:t>
      </w:r>
      <w:r>
        <w:rPr>
          <w:color w:val="000000" w:themeColor="text1"/>
          <w:u w:color="000000" w:themeColor="text1"/>
        </w:rPr>
        <w:t xml:space="preserve"> </w:t>
      </w:r>
      <w:r w:rsidR="003E1128">
        <w:rPr>
          <w:color w:val="000000" w:themeColor="text1"/>
          <w:u w:color="000000" w:themeColor="text1"/>
        </w:rPr>
        <w:t xml:space="preserve">both </w:t>
      </w:r>
      <w:r>
        <w:rPr>
          <w:color w:val="000000" w:themeColor="text1"/>
          <w:u w:color="000000" w:themeColor="text1"/>
        </w:rPr>
        <w:t>the department and employees; and</w:t>
      </w:r>
    </w:p>
    <w:p w:rsidR="00A848CE" w:rsidRDefault="00A8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48CE" w:rsidRDefault="00A8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w:t>
      </w:r>
      <w:r w:rsidR="00F60393">
        <w:rPr>
          <w:color w:val="000000" w:themeColor="text1"/>
          <w:u w:color="000000" w:themeColor="text1"/>
        </w:rPr>
        <w:t>as, when assigned to the street</w:t>
      </w:r>
      <w:r w:rsidR="002A42B8">
        <w:rPr>
          <w:color w:val="000000" w:themeColor="text1"/>
          <w:u w:color="000000" w:themeColor="text1"/>
        </w:rPr>
        <w:t xml:space="preserve"> </w:t>
      </w:r>
      <w:r>
        <w:rPr>
          <w:color w:val="000000" w:themeColor="text1"/>
          <w:u w:color="000000" w:themeColor="text1"/>
        </w:rPr>
        <w:t>crimes section, he maintained a difficult caseload with a positive impact on officers he supervised and impressive case results, including thirty</w:t>
      </w:r>
      <w:r w:rsidR="00810D5C">
        <w:rPr>
          <w:color w:val="000000" w:themeColor="text1"/>
          <w:u w:color="000000" w:themeColor="text1"/>
        </w:rPr>
        <w:noBreakHyphen/>
      </w:r>
      <w:r>
        <w:rPr>
          <w:color w:val="000000" w:themeColor="text1"/>
          <w:u w:color="000000" w:themeColor="text1"/>
        </w:rPr>
        <w:t>two high</w:t>
      </w:r>
      <w:r w:rsidR="002A42B8">
        <w:rPr>
          <w:color w:val="000000" w:themeColor="text1"/>
          <w:u w:color="000000" w:themeColor="text1"/>
        </w:rPr>
        <w:t xml:space="preserve"> </w:t>
      </w:r>
      <w:r>
        <w:rPr>
          <w:color w:val="000000" w:themeColor="text1"/>
          <w:u w:color="000000" w:themeColor="text1"/>
        </w:rPr>
        <w:t xml:space="preserve">court cases, four of which involved </w:t>
      </w:r>
      <w:r w:rsidR="00F60393">
        <w:rPr>
          <w:color w:val="000000" w:themeColor="text1"/>
          <w:u w:color="000000" w:themeColor="text1"/>
        </w:rPr>
        <w:t xml:space="preserve">cocaine </w:t>
      </w:r>
      <w:r>
        <w:rPr>
          <w:color w:val="000000" w:themeColor="text1"/>
          <w:u w:color="000000" w:themeColor="text1"/>
        </w:rPr>
        <w:t>trafficking; and</w:t>
      </w:r>
    </w:p>
    <w:p w:rsidR="00D46687" w:rsidRDefault="00D46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205FA" w:rsidRDefault="00D46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temporarily putting his own </w:t>
      </w:r>
      <w:r w:rsidR="00F60393">
        <w:rPr>
          <w:color w:val="000000" w:themeColor="text1"/>
          <w:u w:color="000000" w:themeColor="text1"/>
        </w:rPr>
        <w:t xml:space="preserve">promotion </w:t>
      </w:r>
      <w:r>
        <w:rPr>
          <w:color w:val="000000" w:themeColor="text1"/>
          <w:u w:color="000000" w:themeColor="text1"/>
        </w:rPr>
        <w:t>opportunit</w:t>
      </w:r>
      <w:r w:rsidR="00F60393">
        <w:rPr>
          <w:color w:val="000000" w:themeColor="text1"/>
          <w:u w:color="000000" w:themeColor="text1"/>
        </w:rPr>
        <w:t>ies</w:t>
      </w:r>
      <w:r>
        <w:rPr>
          <w:color w:val="000000" w:themeColor="text1"/>
          <w:u w:color="000000" w:themeColor="text1"/>
        </w:rPr>
        <w:t xml:space="preserve"> aside, </w:t>
      </w:r>
      <w:r w:rsidR="00A848CE">
        <w:rPr>
          <w:color w:val="000000" w:themeColor="text1"/>
          <w:u w:color="000000" w:themeColor="text1"/>
        </w:rPr>
        <w:t>Corporal Truex</w:t>
      </w:r>
      <w:r>
        <w:rPr>
          <w:color w:val="000000" w:themeColor="text1"/>
          <w:u w:color="000000" w:themeColor="text1"/>
        </w:rPr>
        <w:t xml:space="preserve"> volunteered when the department </w:t>
      </w:r>
      <w:r w:rsidR="00F60393">
        <w:rPr>
          <w:color w:val="000000" w:themeColor="text1"/>
          <w:u w:color="000000" w:themeColor="text1"/>
        </w:rPr>
        <w:t>needed</w:t>
      </w:r>
      <w:r w:rsidR="0032794E">
        <w:rPr>
          <w:color w:val="000000" w:themeColor="text1"/>
          <w:u w:color="000000" w:themeColor="text1"/>
        </w:rPr>
        <w:t xml:space="preserve"> someone with specialized computer skills </w:t>
      </w:r>
      <w:r>
        <w:rPr>
          <w:color w:val="000000" w:themeColor="text1"/>
          <w:u w:color="000000" w:themeColor="text1"/>
        </w:rPr>
        <w:t>to assist</w:t>
      </w:r>
      <w:r w:rsidR="00E205FA">
        <w:rPr>
          <w:color w:val="000000" w:themeColor="text1"/>
          <w:u w:color="000000" w:themeColor="text1"/>
        </w:rPr>
        <w:t xml:space="preserve"> in</w:t>
      </w:r>
      <w:r>
        <w:rPr>
          <w:color w:val="000000" w:themeColor="text1"/>
          <w:u w:color="000000" w:themeColor="text1"/>
        </w:rPr>
        <w:t xml:space="preserve"> </w:t>
      </w:r>
      <w:r w:rsidR="00F60393">
        <w:rPr>
          <w:color w:val="000000" w:themeColor="text1"/>
          <w:u w:color="000000" w:themeColor="text1"/>
        </w:rPr>
        <w:t>the</w:t>
      </w:r>
      <w:r w:rsidR="0032794E">
        <w:rPr>
          <w:color w:val="000000" w:themeColor="text1"/>
          <w:u w:color="000000" w:themeColor="text1"/>
        </w:rPr>
        <w:t xml:space="preserve"> implementation of and transition to a new operation system; and</w:t>
      </w:r>
    </w:p>
    <w:p w:rsidR="0032794E" w:rsidRDefault="00327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794E" w:rsidRDefault="00327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built the background of the system, wrote training materials, taught classes department wide, and place</w:t>
      </w:r>
      <w:r w:rsidR="00F60393">
        <w:rPr>
          <w:color w:val="000000" w:themeColor="text1"/>
          <w:u w:color="000000" w:themeColor="text1"/>
        </w:rPr>
        <w:t>d</w:t>
      </w:r>
      <w:r>
        <w:rPr>
          <w:color w:val="000000" w:themeColor="text1"/>
          <w:u w:color="000000" w:themeColor="text1"/>
        </w:rPr>
        <w:t xml:space="preserve"> himself on call to troubleshoot problems</w:t>
      </w:r>
      <w:r w:rsidR="00A848CE">
        <w:rPr>
          <w:color w:val="000000" w:themeColor="text1"/>
          <w:u w:color="000000" w:themeColor="text1"/>
        </w:rPr>
        <w:t xml:space="preserve">, supervising and performing administrative duties over </w:t>
      </w:r>
      <w:r w:rsidR="00F60393">
        <w:rPr>
          <w:color w:val="000000" w:themeColor="text1"/>
          <w:u w:color="000000" w:themeColor="text1"/>
        </w:rPr>
        <w:t xml:space="preserve">the entire telecommunications function and </w:t>
      </w:r>
      <w:r w:rsidR="00A848CE">
        <w:rPr>
          <w:color w:val="000000" w:themeColor="text1"/>
          <w:u w:color="000000" w:themeColor="text1"/>
        </w:rPr>
        <w:t>four detention shifts, which</w:t>
      </w:r>
      <w:r w:rsidR="00F60393">
        <w:rPr>
          <w:color w:val="000000" w:themeColor="text1"/>
          <w:u w:color="000000" w:themeColor="text1"/>
        </w:rPr>
        <w:t xml:space="preserve"> both</w:t>
      </w:r>
      <w:r w:rsidR="00A848CE">
        <w:rPr>
          <w:color w:val="000000" w:themeColor="text1"/>
          <w:u w:color="000000" w:themeColor="text1"/>
        </w:rPr>
        <w:t xml:space="preserve"> run all day</w:t>
      </w:r>
      <w:r w:rsidR="002A42B8">
        <w:rPr>
          <w:color w:val="000000" w:themeColor="text1"/>
          <w:u w:color="000000" w:themeColor="text1"/>
        </w:rPr>
        <w:t>,</w:t>
      </w:r>
      <w:r w:rsidR="00A848CE">
        <w:rPr>
          <w:color w:val="000000" w:themeColor="text1"/>
          <w:u w:color="000000" w:themeColor="text1"/>
        </w:rPr>
        <w:t xml:space="preserve"> </w:t>
      </w:r>
      <w:r w:rsidR="00F60393">
        <w:rPr>
          <w:color w:val="000000" w:themeColor="text1"/>
          <w:u w:color="000000" w:themeColor="text1"/>
        </w:rPr>
        <w:t>every day</w:t>
      </w:r>
      <w:r w:rsidR="00A848CE">
        <w:rPr>
          <w:color w:val="000000" w:themeColor="text1"/>
          <w:u w:color="000000" w:themeColor="text1"/>
        </w:rPr>
        <w:t>; and</w:t>
      </w:r>
    </w:p>
    <w:p w:rsidR="0032794E" w:rsidRDefault="00327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794E" w:rsidRDefault="00327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met every challenge with a positive attitude and has become a back</w:t>
      </w:r>
      <w:r w:rsidR="00810D5C">
        <w:rPr>
          <w:color w:val="000000" w:themeColor="text1"/>
          <w:u w:color="000000" w:themeColor="text1"/>
        </w:rPr>
        <w:noBreakHyphen/>
      </w:r>
      <w:r>
        <w:rPr>
          <w:color w:val="000000" w:themeColor="text1"/>
          <w:u w:color="000000" w:themeColor="text1"/>
        </w:rPr>
        <w:t>up administrator for the new system, a significant ass</w:t>
      </w:r>
      <w:r w:rsidR="00E205FA">
        <w:rPr>
          <w:color w:val="000000" w:themeColor="text1"/>
          <w:u w:color="000000" w:themeColor="text1"/>
        </w:rPr>
        <w:t>is</w:t>
      </w:r>
      <w:r>
        <w:rPr>
          <w:color w:val="000000" w:themeColor="text1"/>
          <w:u w:color="000000" w:themeColor="text1"/>
        </w:rPr>
        <w:t>t</w:t>
      </w:r>
      <w:r w:rsidR="00E205FA">
        <w:rPr>
          <w:color w:val="000000" w:themeColor="text1"/>
          <w:u w:color="000000" w:themeColor="text1"/>
        </w:rPr>
        <w:t>ance to</w:t>
      </w:r>
      <w:r>
        <w:rPr>
          <w:color w:val="000000" w:themeColor="text1"/>
          <w:u w:color="000000" w:themeColor="text1"/>
        </w:rPr>
        <w:t xml:space="preserve"> the department</w:t>
      </w:r>
      <w:r w:rsidR="00E205FA">
        <w:rPr>
          <w:color w:val="000000" w:themeColor="text1"/>
          <w:u w:color="000000" w:themeColor="text1"/>
        </w:rPr>
        <w:t>’s</w:t>
      </w:r>
      <w:r>
        <w:rPr>
          <w:color w:val="000000" w:themeColor="text1"/>
          <w:u w:color="000000" w:themeColor="text1"/>
        </w:rPr>
        <w:t xml:space="preserve"> information technology; and</w:t>
      </w:r>
    </w:p>
    <w:p w:rsidR="00D46687" w:rsidRDefault="00D46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6687" w:rsidRDefault="00D46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in 2010, </w:t>
      </w:r>
      <w:r w:rsidR="00A848CE">
        <w:rPr>
          <w:color w:val="000000" w:themeColor="text1"/>
          <w:u w:color="000000" w:themeColor="text1"/>
        </w:rPr>
        <w:t>Corporal Truex</w:t>
      </w:r>
      <w:r>
        <w:rPr>
          <w:color w:val="000000" w:themeColor="text1"/>
          <w:u w:color="000000" w:themeColor="text1"/>
        </w:rPr>
        <w:t xml:space="preserve"> received the Distinguished Service Award for his outstanding work as the assistant coordinator for the 15</w:t>
      </w:r>
      <w:r w:rsidRPr="00D46687">
        <w:rPr>
          <w:color w:val="000000" w:themeColor="text1"/>
          <w:u w:color="000000" w:themeColor="text1"/>
          <w:vertAlign w:val="superscript"/>
        </w:rPr>
        <w:t>th</w:t>
      </w:r>
      <w:r>
        <w:rPr>
          <w:color w:val="000000" w:themeColor="text1"/>
          <w:u w:color="000000" w:themeColor="text1"/>
        </w:rPr>
        <w:t xml:space="preserve"> Circuit Law Enforcement </w:t>
      </w:r>
      <w:r w:rsidR="00467607">
        <w:rPr>
          <w:color w:val="000000" w:themeColor="text1"/>
          <w:u w:color="000000" w:themeColor="text1"/>
        </w:rPr>
        <w:t>N</w:t>
      </w:r>
      <w:r>
        <w:rPr>
          <w:color w:val="000000" w:themeColor="text1"/>
          <w:u w:color="000000" w:themeColor="text1"/>
        </w:rPr>
        <w:t>etwork; and</w:t>
      </w:r>
    </w:p>
    <w:p w:rsidR="0032794E" w:rsidRDefault="00327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794E" w:rsidRDefault="00327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currently he serves the department in support serv</w:t>
      </w:r>
      <w:r w:rsidR="00E205FA">
        <w:rPr>
          <w:color w:val="000000" w:themeColor="text1"/>
          <w:u w:color="000000" w:themeColor="text1"/>
        </w:rPr>
        <w:t>ices,</w:t>
      </w:r>
      <w:r>
        <w:rPr>
          <w:color w:val="000000" w:themeColor="text1"/>
          <w:u w:color="000000" w:themeColor="text1"/>
        </w:rPr>
        <w:t xml:space="preserve"> oversee</w:t>
      </w:r>
      <w:r w:rsidR="00E205FA">
        <w:rPr>
          <w:color w:val="000000" w:themeColor="text1"/>
          <w:u w:color="000000" w:themeColor="text1"/>
        </w:rPr>
        <w:t>s</w:t>
      </w:r>
      <w:r>
        <w:rPr>
          <w:color w:val="000000" w:themeColor="text1"/>
          <w:u w:color="000000" w:themeColor="text1"/>
        </w:rPr>
        <w:t xml:space="preserve"> the operation of the jail, dispatch, property and evidence, and records</w:t>
      </w:r>
      <w:r w:rsidR="00E205FA">
        <w:rPr>
          <w:color w:val="000000" w:themeColor="text1"/>
          <w:u w:color="000000" w:themeColor="text1"/>
        </w:rPr>
        <w:t>,</w:t>
      </w:r>
      <w:r>
        <w:rPr>
          <w:color w:val="000000" w:themeColor="text1"/>
          <w:u w:color="000000" w:themeColor="text1"/>
        </w:rPr>
        <w:t xml:space="preserve"> </w:t>
      </w:r>
      <w:r w:rsidR="00E205FA">
        <w:rPr>
          <w:color w:val="000000" w:themeColor="text1"/>
          <w:u w:color="000000" w:themeColor="text1"/>
        </w:rPr>
        <w:t>and has</w:t>
      </w:r>
      <w:r>
        <w:rPr>
          <w:color w:val="000000" w:themeColor="text1"/>
          <w:u w:color="000000" w:themeColor="text1"/>
        </w:rPr>
        <w:t xml:space="preserve"> responsibility for sixty personnel; and</w:t>
      </w:r>
    </w:p>
    <w:p w:rsidR="00A848CE" w:rsidRDefault="00A8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48CE" w:rsidRDefault="00A8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1449E">
        <w:rPr>
          <w:color w:val="000000" w:themeColor="text1"/>
          <w:u w:color="000000" w:themeColor="text1"/>
        </w:rPr>
        <w:t xml:space="preserve">his projects have increased morale, such as </w:t>
      </w:r>
      <w:r>
        <w:rPr>
          <w:color w:val="000000" w:themeColor="text1"/>
          <w:u w:color="000000" w:themeColor="text1"/>
        </w:rPr>
        <w:t>buil</w:t>
      </w:r>
      <w:r w:rsidR="0021449E">
        <w:rPr>
          <w:color w:val="000000" w:themeColor="text1"/>
          <w:u w:color="000000" w:themeColor="text1"/>
        </w:rPr>
        <w:t xml:space="preserve">ding a </w:t>
      </w:r>
      <w:r>
        <w:rPr>
          <w:color w:val="000000" w:themeColor="text1"/>
          <w:u w:color="000000" w:themeColor="text1"/>
        </w:rPr>
        <w:t>wall</w:t>
      </w:r>
      <w:r w:rsidR="0021449E">
        <w:rPr>
          <w:color w:val="000000" w:themeColor="text1"/>
          <w:u w:color="000000" w:themeColor="text1"/>
        </w:rPr>
        <w:t xml:space="preserve"> in the photo ID room to improve the flow of the inmate ID process, painting the dispatch room, and enclosing an area in the department to handle overcrowding of bulk inmate property; and</w:t>
      </w:r>
    </w:p>
    <w:p w:rsidR="00D46687" w:rsidRDefault="00D46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41169" w:rsidRDefault="0064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794E">
        <w:t>t</w:t>
      </w:r>
      <w:r w:rsidR="00D46687" w:rsidRPr="000B5739">
        <w:rPr>
          <w:color w:val="000000" w:themeColor="text1"/>
          <w:u w:color="000000" w:themeColor="text1"/>
        </w:rPr>
        <w:t xml:space="preserve">he members of the South Carolina House of Representatives express their gratitude to </w:t>
      </w:r>
      <w:r w:rsidR="00D46687">
        <w:rPr>
          <w:color w:val="000000" w:themeColor="text1"/>
          <w:u w:color="000000" w:themeColor="text1"/>
        </w:rPr>
        <w:t>Corporal Brian Truex</w:t>
      </w:r>
      <w:r w:rsidR="00F60393">
        <w:rPr>
          <w:color w:val="000000" w:themeColor="text1"/>
          <w:u w:color="000000" w:themeColor="text1"/>
        </w:rPr>
        <w:t xml:space="preserve"> for </w:t>
      </w:r>
      <w:r w:rsidR="00D46687" w:rsidRPr="000B5739">
        <w:rPr>
          <w:color w:val="000000" w:themeColor="text1"/>
          <w:u w:color="000000" w:themeColor="text1"/>
        </w:rPr>
        <w:t>his dedicated service in protecting the citizens of Horry County and the State of South Carolina, and congratulate him on his receipt of this well</w:t>
      </w:r>
      <w:r w:rsidR="00810D5C">
        <w:rPr>
          <w:color w:val="000000" w:themeColor="text1"/>
          <w:u w:color="000000" w:themeColor="text1"/>
        </w:rPr>
        <w:noBreakHyphen/>
      </w:r>
      <w:r w:rsidR="00D46687" w:rsidRPr="000B5739">
        <w:rPr>
          <w:color w:val="000000" w:themeColor="text1"/>
          <w:u w:color="000000" w:themeColor="text1"/>
        </w:rPr>
        <w:t>deserved award</w:t>
      </w:r>
      <w:r>
        <w:t>.  Now, therefore,</w:t>
      </w:r>
    </w:p>
    <w:p w:rsidR="00641169" w:rsidRDefault="0064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69" w:rsidRDefault="0064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41169" w:rsidRDefault="0064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69" w:rsidRDefault="0064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7591F">
        <w:t xml:space="preserve"> </w:t>
      </w:r>
      <w:r w:rsidR="0017591F" w:rsidRPr="000B5739">
        <w:rPr>
          <w:color w:val="000000" w:themeColor="text1"/>
          <w:u w:color="000000" w:themeColor="text1"/>
        </w:rPr>
        <w:t xml:space="preserve">the members of the South Carolina House of Representatives, by this resolution, recognize and honor </w:t>
      </w:r>
      <w:r w:rsidR="00810D5C">
        <w:rPr>
          <w:color w:val="000000" w:themeColor="text1"/>
          <w:u w:color="000000" w:themeColor="text1"/>
        </w:rPr>
        <w:t>Corporal Brian Truex</w:t>
      </w:r>
      <w:r w:rsidR="0017591F" w:rsidRPr="000B5739">
        <w:rPr>
          <w:color w:val="000000" w:themeColor="text1"/>
          <w:u w:color="000000" w:themeColor="text1"/>
        </w:rPr>
        <w:t xml:space="preserve"> of the Myrtle Beach Police Department for outstanding </w:t>
      </w:r>
      <w:r w:rsidR="0017591F">
        <w:rPr>
          <w:color w:val="000000" w:themeColor="text1"/>
          <w:u w:color="000000" w:themeColor="text1"/>
        </w:rPr>
        <w:t xml:space="preserve">leadership and service to the force and </w:t>
      </w:r>
      <w:r w:rsidR="003E1128">
        <w:rPr>
          <w:color w:val="000000" w:themeColor="text1"/>
          <w:u w:color="000000" w:themeColor="text1"/>
        </w:rPr>
        <w:t xml:space="preserve">to </w:t>
      </w:r>
      <w:r w:rsidR="0017591F">
        <w:rPr>
          <w:color w:val="000000" w:themeColor="text1"/>
          <w:u w:color="000000" w:themeColor="text1"/>
        </w:rPr>
        <w:t>his surrounding community</w:t>
      </w:r>
      <w:r w:rsidR="0017591F" w:rsidRPr="000B5739">
        <w:rPr>
          <w:color w:val="000000" w:themeColor="text1"/>
          <w:u w:color="000000" w:themeColor="text1"/>
        </w:rPr>
        <w:t>, and congratulate him for being named the Myrtle Beach Rotary Club</w:t>
      </w:r>
      <w:r w:rsidR="00810D5C">
        <w:rPr>
          <w:color w:val="000000" w:themeColor="text1"/>
          <w:u w:color="000000" w:themeColor="text1"/>
        </w:rPr>
        <w:t xml:space="preserve"> 2010</w:t>
      </w:r>
      <w:r w:rsidR="0017591F" w:rsidRPr="000B5739">
        <w:rPr>
          <w:color w:val="000000" w:themeColor="text1"/>
          <w:u w:color="000000" w:themeColor="text1"/>
        </w:rPr>
        <w:t xml:space="preserve"> “Officer </w:t>
      </w:r>
      <w:r w:rsidR="0017591F" w:rsidRPr="000B5739">
        <w:rPr>
          <w:bCs/>
          <w:color w:val="000000" w:themeColor="text1"/>
          <w:u w:color="000000" w:themeColor="text1"/>
        </w:rPr>
        <w:t>Joe McGarry Memorial</w:t>
      </w:r>
      <w:r w:rsidR="0017591F" w:rsidRPr="000B5739">
        <w:rPr>
          <w:color w:val="000000" w:themeColor="text1"/>
          <w:u w:color="000000" w:themeColor="text1"/>
        </w:rPr>
        <w:t xml:space="preserve"> Po</w:t>
      </w:r>
      <w:r w:rsidR="00810D5C">
        <w:rPr>
          <w:color w:val="000000" w:themeColor="text1"/>
          <w:u w:color="000000" w:themeColor="text1"/>
        </w:rPr>
        <w:t>lice Officer of the Year.”</w:t>
      </w:r>
    </w:p>
    <w:p w:rsidR="00641169" w:rsidRDefault="0064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46687">
        <w:t>present</w:t>
      </w:r>
      <w:r>
        <w:t>ed to</w:t>
      </w:r>
      <w:r w:rsidR="00D46687">
        <w:t xml:space="preserve"> </w:t>
      </w:r>
      <w:r w:rsidR="00D46687">
        <w:rPr>
          <w:color w:val="000000" w:themeColor="text1"/>
          <w:u w:color="000000" w:themeColor="text1"/>
        </w:rPr>
        <w:t>Corporal Brian Truex.</w:t>
      </w:r>
    </w:p>
    <w:p w:rsidR="00C10549" w:rsidRDefault="00810D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0549" w:rsidRDefault="00C10549" w:rsidP="009D3E2E">
      <w:pPr>
        <w:suppressAutoHyphens/>
      </w:pPr>
    </w:p>
    <w:sectPr w:rsidR="00C10549" w:rsidSect="009D3E2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128" w:rsidRDefault="003E1128" w:rsidP="009F0C77">
      <w:r>
        <w:separator/>
      </w:r>
    </w:p>
  </w:endnote>
  <w:endnote w:type="continuationSeparator" w:id="0">
    <w:p w:rsidR="003E1128" w:rsidRDefault="003E11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599A52-68A8-49A9-94AC-2F6FD94476FE}"/>
    <w:embedBold r:id="rId2" w:fontKey="{B561BC57-F3A0-432C-80A6-3A664172FEAE}"/>
  </w:font>
  <w:font w:name="Calibri">
    <w:panose1 w:val="020F0502020204030204"/>
    <w:charset w:val="00"/>
    <w:family w:val="swiss"/>
    <w:pitch w:val="variable"/>
    <w:sig w:usb0="E10002FF" w:usb1="4000ACFF" w:usb2="00000009" w:usb3="00000000" w:csb0="0000019F" w:csb1="00000000"/>
    <w:embedRegular r:id="rId3" w:fontKey="{A8415023-1A1C-4CD1-B3C6-BD500DD58D52}"/>
  </w:font>
  <w:font w:name="Tahoma">
    <w:panose1 w:val="020B0604030504040204"/>
    <w:charset w:val="00"/>
    <w:family w:val="swiss"/>
    <w:pitch w:val="variable"/>
    <w:sig w:usb0="21002A87" w:usb1="80000000" w:usb2="00000008" w:usb3="00000000" w:csb0="000101FF" w:csb1="00000000"/>
    <w:embedRegular r:id="rId4" w:fontKey="{F1E0212F-1932-4CD2-AFB6-DEC2F1F2A029}"/>
  </w:font>
  <w:font w:name="Cambria">
    <w:panose1 w:val="02040503050406030204"/>
    <w:charset w:val="00"/>
    <w:family w:val="roman"/>
    <w:pitch w:val="variable"/>
    <w:sig w:usb0="E00002FF" w:usb1="400004FF" w:usb2="00000000" w:usb3="00000000" w:csb0="0000019F" w:csb1="00000000"/>
    <w:embedRegular r:id="rId5" w:fontKey="{FDD43C0B-CE12-4EF5-862C-C8690AD488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E2E" w:rsidRPr="00C10549" w:rsidRDefault="009D3E2E" w:rsidP="00C10549">
    <w:pPr>
      <w:pStyle w:val="Footer"/>
      <w:tabs>
        <w:tab w:val="clear" w:pos="4680"/>
        <w:tab w:val="clear" w:pos="9360"/>
        <w:tab w:val="center" w:pos="2995"/>
      </w:tabs>
      <w:spacing w:before="120"/>
    </w:pPr>
    <w:r>
      <w:t>[4085]</w:t>
    </w:r>
    <w:r>
      <w:tab/>
    </w:r>
    <w:r w:rsidR="008B47F2">
      <w:fldChar w:fldCharType="begin"/>
    </w:r>
    <w:r w:rsidR="008B47F2">
      <w:instrText xml:space="preserve"> PAGE  \* MERGEFORMAT </w:instrText>
    </w:r>
    <w:r w:rsidR="008B47F2">
      <w:fldChar w:fldCharType="separate"/>
    </w:r>
    <w:r w:rsidR="008B47F2">
      <w:rPr>
        <w:noProof/>
      </w:rPr>
      <w:t>1</w:t>
    </w:r>
    <w:r w:rsidR="008B47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128" w:rsidRDefault="003E1128" w:rsidP="009F0C77">
      <w:r>
        <w:separator/>
      </w:r>
    </w:p>
  </w:footnote>
  <w:footnote w:type="continuationSeparator" w:id="0">
    <w:p w:rsidR="003E1128" w:rsidRDefault="003E11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65BH11"/>
    <w:docVar w:name="CoverBillType" w:val="r"/>
    <w:docVar w:name="docpath" w:val="L:\Council\bills\GM\24765BH11.DOCX"/>
    <w:docVar w:name="dvBillNumber" w:val="4085"/>
    <w:docVar w:name="dvBillNumberPrefix" w:val="H. "/>
    <w:docVar w:name="dvOriginalBody" w:val="House"/>
    <w:docVar w:name="dvSteno" w:val="GM"/>
    <w:docVar w:name="NameofBody" w:val="h"/>
    <w:docVar w:name="vgroup2" w:val="Council"/>
  </w:docVars>
  <w:rsids>
    <w:rsidRoot w:val="00111702"/>
    <w:rsid w:val="00011869"/>
    <w:rsid w:val="000E1785"/>
    <w:rsid w:val="000F40FA"/>
    <w:rsid w:val="0010776B"/>
    <w:rsid w:val="00111702"/>
    <w:rsid w:val="00133E66"/>
    <w:rsid w:val="001435A3"/>
    <w:rsid w:val="0017591F"/>
    <w:rsid w:val="001901DF"/>
    <w:rsid w:val="001D08F2"/>
    <w:rsid w:val="001D525B"/>
    <w:rsid w:val="001D5373"/>
    <w:rsid w:val="001D7F4F"/>
    <w:rsid w:val="0021449E"/>
    <w:rsid w:val="002321B6"/>
    <w:rsid w:val="00250967"/>
    <w:rsid w:val="00254358"/>
    <w:rsid w:val="002543C8"/>
    <w:rsid w:val="00284AAE"/>
    <w:rsid w:val="00294C6F"/>
    <w:rsid w:val="002A42B8"/>
    <w:rsid w:val="002E2C3B"/>
    <w:rsid w:val="002E5912"/>
    <w:rsid w:val="00325348"/>
    <w:rsid w:val="0032732C"/>
    <w:rsid w:val="0032794E"/>
    <w:rsid w:val="00336AD0"/>
    <w:rsid w:val="0037079A"/>
    <w:rsid w:val="003C68B7"/>
    <w:rsid w:val="003D01E8"/>
    <w:rsid w:val="003E1128"/>
    <w:rsid w:val="003E5288"/>
    <w:rsid w:val="003F6D79"/>
    <w:rsid w:val="0041760A"/>
    <w:rsid w:val="00417C01"/>
    <w:rsid w:val="00467607"/>
    <w:rsid w:val="004809EE"/>
    <w:rsid w:val="00483FF4"/>
    <w:rsid w:val="004E7D54"/>
    <w:rsid w:val="005273C6"/>
    <w:rsid w:val="00530A69"/>
    <w:rsid w:val="00545593"/>
    <w:rsid w:val="0055190E"/>
    <w:rsid w:val="00575901"/>
    <w:rsid w:val="00577C6C"/>
    <w:rsid w:val="005C2FE2"/>
    <w:rsid w:val="005E2BC9"/>
    <w:rsid w:val="00605102"/>
    <w:rsid w:val="006215AA"/>
    <w:rsid w:val="00641169"/>
    <w:rsid w:val="00670472"/>
    <w:rsid w:val="006913C9"/>
    <w:rsid w:val="0069470D"/>
    <w:rsid w:val="00720CD4"/>
    <w:rsid w:val="00734F00"/>
    <w:rsid w:val="007570CB"/>
    <w:rsid w:val="007A70AE"/>
    <w:rsid w:val="007E3523"/>
    <w:rsid w:val="00810D5C"/>
    <w:rsid w:val="008362E8"/>
    <w:rsid w:val="008A1768"/>
    <w:rsid w:val="008B47F2"/>
    <w:rsid w:val="008F4429"/>
    <w:rsid w:val="0094021A"/>
    <w:rsid w:val="00985D23"/>
    <w:rsid w:val="009A2A03"/>
    <w:rsid w:val="009C6A0B"/>
    <w:rsid w:val="009D3E2E"/>
    <w:rsid w:val="009F0C77"/>
    <w:rsid w:val="009F4DD1"/>
    <w:rsid w:val="009F6B6D"/>
    <w:rsid w:val="00A41684"/>
    <w:rsid w:val="00A64E80"/>
    <w:rsid w:val="00A72BCD"/>
    <w:rsid w:val="00A741D9"/>
    <w:rsid w:val="00A833AB"/>
    <w:rsid w:val="00A848CE"/>
    <w:rsid w:val="00A9741D"/>
    <w:rsid w:val="00AD4B17"/>
    <w:rsid w:val="00B412D4"/>
    <w:rsid w:val="00BE3C22"/>
    <w:rsid w:val="00C0345E"/>
    <w:rsid w:val="00C10549"/>
    <w:rsid w:val="00C3483A"/>
    <w:rsid w:val="00C459AB"/>
    <w:rsid w:val="00C74E9D"/>
    <w:rsid w:val="00C82FD3"/>
    <w:rsid w:val="00C92819"/>
    <w:rsid w:val="00CC6B7B"/>
    <w:rsid w:val="00CD2089"/>
    <w:rsid w:val="00D26F7C"/>
    <w:rsid w:val="00D463AB"/>
    <w:rsid w:val="00D46687"/>
    <w:rsid w:val="00D73A67"/>
    <w:rsid w:val="00D970A9"/>
    <w:rsid w:val="00DC3564"/>
    <w:rsid w:val="00DE097B"/>
    <w:rsid w:val="00DF3845"/>
    <w:rsid w:val="00E205FA"/>
    <w:rsid w:val="00E41911"/>
    <w:rsid w:val="00E850E2"/>
    <w:rsid w:val="00E92EEF"/>
    <w:rsid w:val="00F24442"/>
    <w:rsid w:val="00F244A5"/>
    <w:rsid w:val="00F50AE3"/>
    <w:rsid w:val="00F6039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143CE7-23F4-4B13-A561-B996CD53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591F"/>
    <w:rPr>
      <w:rFonts w:ascii="Tahoma" w:hAnsi="Tahoma" w:cs="Tahoma"/>
      <w:sz w:val="16"/>
      <w:szCs w:val="16"/>
    </w:rPr>
  </w:style>
  <w:style w:type="character" w:customStyle="1" w:styleId="BalloonTextChar">
    <w:name w:val="Balloon Text Char"/>
    <w:basedOn w:val="DefaultParagraphFont"/>
    <w:link w:val="BalloonText"/>
    <w:uiPriority w:val="99"/>
    <w:semiHidden/>
    <w:rsid w:val="0017591F"/>
    <w:rPr>
      <w:rFonts w:ascii="Tahoma" w:eastAsia="Times New Roman" w:hAnsi="Tahoma" w:cs="Tahoma"/>
      <w:sz w:val="16"/>
      <w:szCs w:val="16"/>
    </w:rPr>
  </w:style>
  <w:style w:type="character" w:styleId="Hyperlink">
    <w:name w:val="Hyperlink"/>
    <w:basedOn w:val="DefaultParagraphFont"/>
    <w:uiPriority w:val="99"/>
    <w:unhideWhenUsed/>
    <w:rsid w:val="009D3E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85_20110413.docx" TargetMode="External"/><Relationship Id="rId3" Type="http://schemas.openxmlformats.org/officeDocument/2006/relationships/settings" Target="settings.xml"/><Relationship Id="rId7" Type="http://schemas.openxmlformats.org/officeDocument/2006/relationships/hyperlink" Target="file:///h:\hj%20archive\2011\04-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43B83-85E8-4831-9A1C-4C338BF1E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743</Words>
  <Characters>4337</Characters>
  <Application>Microsoft Office Word</Application>
  <DocSecurity>4</DocSecurity>
  <Lines>123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4085: Corporal Brian Truex - South Carolina Legislature Online</dc:title>
  <dc:subject/>
  <dc:creator>gailmoore</dc:creator>
  <cp:keywords/>
  <dc:description/>
  <cp:lastModifiedBy>N Cumfer</cp:lastModifiedBy>
  <cp:revision>2</cp:revision>
  <cp:lastPrinted>2011-04-12T17:33:00Z</cp:lastPrinted>
  <dcterms:created xsi:type="dcterms:W3CDTF">2014-11-24T14:07:00Z</dcterms:created>
  <dcterms:modified xsi:type="dcterms:W3CDTF">2014-11-24T14:07:00Z</dcterms:modified>
</cp:coreProperties>
</file>