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27F" w:rsidRDefault="0043727F" w:rsidP="0043727F">
      <w:pPr>
        <w:widowControl w:val="0"/>
        <w:jc w:val="center"/>
      </w:pPr>
      <w:bookmarkStart w:id="0" w:name="_GoBack"/>
      <w:bookmarkEnd w:id="0"/>
      <w:r w:rsidRPr="0043727F">
        <w:rPr>
          <w:b/>
        </w:rPr>
        <w:t>South Carolina General Assembly</w:t>
      </w:r>
    </w:p>
    <w:p w:rsidR="0043727F" w:rsidRDefault="0043727F" w:rsidP="0043727F">
      <w:pPr>
        <w:widowControl w:val="0"/>
        <w:jc w:val="center"/>
      </w:pPr>
      <w:r>
        <w:t>119th Session, 2011-2012</w:t>
      </w:r>
    </w:p>
    <w:p w:rsidR="0043727F" w:rsidRDefault="0043727F" w:rsidP="0043727F">
      <w:pPr>
        <w:widowControl w:val="0"/>
        <w:jc w:val="left"/>
      </w:pPr>
    </w:p>
    <w:p w:rsidR="0043727F" w:rsidRDefault="0043727F" w:rsidP="0043727F">
      <w:pPr>
        <w:widowControl w:val="0"/>
        <w:jc w:val="left"/>
        <w:rPr>
          <w:b/>
        </w:rPr>
      </w:pPr>
      <w:r w:rsidRPr="0043727F">
        <w:rPr>
          <w:b/>
        </w:rPr>
        <w:t>H. 4101</w:t>
      </w:r>
    </w:p>
    <w:p w:rsidR="0043727F" w:rsidRDefault="0043727F" w:rsidP="0043727F">
      <w:pPr>
        <w:widowControl w:val="0"/>
        <w:jc w:val="left"/>
        <w:rPr>
          <w:b/>
        </w:rPr>
      </w:pPr>
    </w:p>
    <w:p w:rsidR="0043727F" w:rsidRDefault="0043727F" w:rsidP="0043727F">
      <w:pPr>
        <w:widowControl w:val="0"/>
        <w:jc w:val="left"/>
      </w:pPr>
      <w:r w:rsidRPr="0043727F">
        <w:rPr>
          <w:b/>
        </w:rPr>
        <w:t>STATUS INFORMATION</w:t>
      </w:r>
    </w:p>
    <w:p w:rsidR="0043727F" w:rsidRDefault="0043727F" w:rsidP="0043727F">
      <w:pPr>
        <w:widowControl w:val="0"/>
        <w:jc w:val="left"/>
      </w:pPr>
    </w:p>
    <w:p w:rsidR="0043727F" w:rsidRDefault="0043727F" w:rsidP="0043727F">
      <w:pPr>
        <w:widowControl w:val="0"/>
        <w:jc w:val="left"/>
      </w:pPr>
      <w:r>
        <w:t>House Resolution</w:t>
      </w:r>
    </w:p>
    <w:p w:rsidR="0043727F" w:rsidRDefault="0043727F" w:rsidP="0043727F">
      <w:pPr>
        <w:widowControl w:val="0"/>
        <w:jc w:val="left"/>
      </w:pPr>
      <w:r>
        <w:t>Sponsors: Reps. Govan, Cobb</w:t>
      </w:r>
      <w:r>
        <w:noBreakHyphen/>
        <w:t>Hunter, Ott, Sellers, Agnew, Alexander, Allen, Allison, Anderson, Anthony, Atwater, Bales, Ballentine, Bannister, Barfield, Battle, Bedingfield, Bikas, Bingham, Bowen, Bowers, Brady, Branham, Brannon, Brantley, G.A. Brown, H.B. Brown, R.L. Brown, Butler Garrick, Chumley, Clemmons, Clyburn, Cole, Cooper, Corbin, Crawford, Crosby, Daning, Delleney, Dillard, Edge, Erickson, Forrester, Frye, Funderburk, Gambrell, Gilliard,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Owens, Parker, Parks, Patrick, Pinson, Pitts, Pope, Quinn, Rutherford, Ryan, Sabb, Sandifer, Simrill, Skelton, G.M. Smith, G.R. Smith, J.E. Smith, J.R. Smith, Sottile, Spires, Stavrinakis, Stringer, Tallon, Taylor, Thayer, Toole, Tribble, Umphlett, Vick, Viers, Weeks, Whipper, White, Whitmire, Williams, Willis and Young</w:t>
      </w:r>
    </w:p>
    <w:p w:rsidR="0043727F" w:rsidRDefault="0043727F" w:rsidP="0043727F">
      <w:pPr>
        <w:widowControl w:val="0"/>
        <w:jc w:val="left"/>
      </w:pPr>
      <w:r>
        <w:t>Document Path: l:\council\bills\gm\24773zw11.docx</w:t>
      </w:r>
    </w:p>
    <w:p w:rsidR="00132345" w:rsidRDefault="00132345" w:rsidP="0043727F">
      <w:pPr>
        <w:widowControl w:val="0"/>
        <w:jc w:val="left"/>
      </w:pPr>
      <w:r>
        <w:t>Companion/Similar bill(s): 4102</w:t>
      </w:r>
    </w:p>
    <w:p w:rsidR="0043727F" w:rsidRDefault="0043727F" w:rsidP="0043727F">
      <w:pPr>
        <w:widowControl w:val="0"/>
        <w:jc w:val="left"/>
      </w:pPr>
    </w:p>
    <w:p w:rsidR="0043727F" w:rsidRDefault="0043727F" w:rsidP="0043727F">
      <w:pPr>
        <w:widowControl w:val="0"/>
        <w:jc w:val="left"/>
      </w:pPr>
      <w:r>
        <w:t>Introduced in the House on April 13, 2011</w:t>
      </w:r>
    </w:p>
    <w:p w:rsidR="0043727F" w:rsidRDefault="0043727F" w:rsidP="0043727F">
      <w:pPr>
        <w:widowControl w:val="0"/>
        <w:jc w:val="left"/>
      </w:pPr>
      <w:r>
        <w:t>Adopted by the House on April 13, 2011</w:t>
      </w:r>
    </w:p>
    <w:p w:rsidR="0043727F" w:rsidRDefault="0043727F" w:rsidP="0043727F">
      <w:pPr>
        <w:widowControl w:val="0"/>
        <w:jc w:val="left"/>
      </w:pPr>
    </w:p>
    <w:p w:rsidR="0043727F" w:rsidRDefault="0043727F" w:rsidP="0043727F">
      <w:pPr>
        <w:widowControl w:val="0"/>
        <w:jc w:val="left"/>
      </w:pPr>
      <w:r>
        <w:t xml:space="preserve">Summary: </w:t>
      </w:r>
      <w:r w:rsidR="00791AFB">
        <w:t>Geraldyne Zimmerman</w:t>
      </w:r>
    </w:p>
    <w:p w:rsidR="0043727F" w:rsidRDefault="0043727F" w:rsidP="0043727F">
      <w:pPr>
        <w:widowControl w:val="0"/>
        <w:jc w:val="left"/>
      </w:pPr>
    </w:p>
    <w:p w:rsidR="0043727F" w:rsidRDefault="0043727F" w:rsidP="0043727F">
      <w:pPr>
        <w:widowControl w:val="0"/>
        <w:jc w:val="left"/>
      </w:pPr>
    </w:p>
    <w:p w:rsidR="0043727F" w:rsidRDefault="0043727F" w:rsidP="0043727F">
      <w:pPr>
        <w:widowControl w:val="0"/>
        <w:tabs>
          <w:tab w:val="center" w:pos="590"/>
          <w:tab w:val="center" w:pos="1440"/>
          <w:tab w:val="left" w:pos="1872"/>
          <w:tab w:val="left" w:pos="9187"/>
        </w:tabs>
        <w:jc w:val="left"/>
      </w:pPr>
      <w:r w:rsidRPr="0043727F">
        <w:rPr>
          <w:b/>
        </w:rPr>
        <w:t>HISTORY OF LEGISLATIVE ACTIONS</w:t>
      </w:r>
    </w:p>
    <w:p w:rsidR="0043727F" w:rsidRDefault="0043727F" w:rsidP="0043727F">
      <w:pPr>
        <w:widowControl w:val="0"/>
        <w:tabs>
          <w:tab w:val="center" w:pos="590"/>
          <w:tab w:val="center" w:pos="1440"/>
          <w:tab w:val="left" w:pos="1872"/>
          <w:tab w:val="left" w:pos="9187"/>
        </w:tabs>
        <w:jc w:val="left"/>
      </w:pPr>
    </w:p>
    <w:p w:rsidR="0043727F" w:rsidRPr="0043727F" w:rsidRDefault="0043727F" w:rsidP="0043727F">
      <w:pPr>
        <w:widowControl w:val="0"/>
        <w:tabs>
          <w:tab w:val="center" w:pos="590"/>
          <w:tab w:val="center" w:pos="1440"/>
          <w:tab w:val="left" w:pos="1872"/>
          <w:tab w:val="left" w:pos="9187"/>
        </w:tabs>
        <w:jc w:val="left"/>
      </w:pPr>
      <w:r w:rsidRPr="0043727F">
        <w:rPr>
          <w:u w:val="single"/>
        </w:rPr>
        <w:tab/>
        <w:t>Date</w:t>
      </w:r>
      <w:r w:rsidRPr="0043727F">
        <w:rPr>
          <w:u w:val="single"/>
        </w:rPr>
        <w:tab/>
        <w:t>Body</w:t>
      </w:r>
      <w:r w:rsidRPr="0043727F">
        <w:rPr>
          <w:u w:val="single"/>
        </w:rPr>
        <w:tab/>
        <w:t>Action Description with journal page number</w:t>
      </w:r>
      <w:r w:rsidRPr="0043727F">
        <w:rPr>
          <w:u w:val="single"/>
        </w:rPr>
        <w:tab/>
      </w:r>
    </w:p>
    <w:p w:rsidR="00904953" w:rsidRDefault="00904953" w:rsidP="00904953">
      <w:pPr>
        <w:widowControl w:val="0"/>
        <w:tabs>
          <w:tab w:val="right" w:pos="1008"/>
          <w:tab w:val="left" w:pos="1152"/>
          <w:tab w:val="left" w:pos="1872"/>
          <w:tab w:val="left" w:pos="9187"/>
        </w:tabs>
        <w:ind w:left="2088" w:hanging="2088"/>
        <w:jc w:val="left"/>
      </w:pPr>
      <w:r>
        <w:tab/>
        <w:t>4/13/2011</w:t>
      </w:r>
      <w:r>
        <w:tab/>
        <w:t>House</w:t>
      </w:r>
      <w:r>
        <w:tab/>
      </w:r>
      <w:r w:rsidRPr="00D0688D">
        <w:t>Introduced and adopted (</w:t>
      </w:r>
      <w:hyperlink r:id="rId7" w:history="1">
        <w:r w:rsidRPr="00D0688D">
          <w:rPr>
            <w:rStyle w:val="Hyperlink"/>
          </w:rPr>
          <w:t>House Journal</w:t>
        </w:r>
        <w:r w:rsidRPr="00D0688D">
          <w:rPr>
            <w:rStyle w:val="Hyperlink"/>
          </w:rPr>
          <w:noBreakHyphen/>
          <w:t>page 73</w:t>
        </w:r>
      </w:hyperlink>
      <w:r w:rsidRPr="00D0688D">
        <w:t>)</w:t>
      </w:r>
    </w:p>
    <w:p w:rsidR="00904953" w:rsidRDefault="00904953" w:rsidP="00904953">
      <w:pPr>
        <w:widowControl w:val="0"/>
        <w:tabs>
          <w:tab w:val="right" w:pos="1008"/>
          <w:tab w:val="left" w:pos="1152"/>
          <w:tab w:val="left" w:pos="1872"/>
          <w:tab w:val="left" w:pos="9187"/>
        </w:tabs>
        <w:ind w:left="2088" w:hanging="2088"/>
        <w:jc w:val="left"/>
      </w:pPr>
    </w:p>
    <w:p w:rsidR="0043727F" w:rsidRPr="0043727F" w:rsidRDefault="0043727F" w:rsidP="0043727F">
      <w:pPr>
        <w:widowControl w:val="0"/>
        <w:tabs>
          <w:tab w:val="right" w:pos="1008"/>
          <w:tab w:val="left" w:pos="1152"/>
          <w:tab w:val="left" w:pos="1872"/>
          <w:tab w:val="left" w:pos="9187"/>
        </w:tabs>
        <w:ind w:left="2088" w:hanging="2088"/>
        <w:jc w:val="left"/>
      </w:pPr>
    </w:p>
    <w:p w:rsidR="0043727F" w:rsidRDefault="0043727F" w:rsidP="0043727F">
      <w:r w:rsidRPr="0043727F">
        <w:rPr>
          <w:b/>
        </w:rPr>
        <w:t>VERSIONS OF THIS BILL</w:t>
      </w:r>
    </w:p>
    <w:p w:rsidR="0043727F" w:rsidRDefault="0043727F" w:rsidP="0043727F"/>
    <w:p w:rsidR="0043727F" w:rsidRDefault="000C0EE1" w:rsidP="0043727F">
      <w:hyperlink r:id="rId8" w:history="1">
        <w:r w:rsidR="0043727F">
          <w:rPr>
            <w:rStyle w:val="Hyperlink"/>
          </w:rPr>
          <w:t>4/13/2011</w:t>
        </w:r>
      </w:hyperlink>
    </w:p>
    <w:p w:rsidR="0043727F" w:rsidRDefault="0043727F" w:rsidP="0043727F"/>
    <w:p w:rsidR="0043727F" w:rsidRDefault="0043727F" w:rsidP="0043727F">
      <w:pPr>
        <w:sectPr w:rsidR="0043727F" w:rsidSect="0043727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7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SINCERE SORROW UPON THE PASSING OF GERALDYNE ZIMMERMAN OF ORANGEBURG COUNTY, AND TO EXTEND HEARTFELT SYMPATHY TO HER LARGE AND LOVING FAMILY AND MANY FRIENDS.</w:t>
      </w:r>
    </w:p>
    <w:p w:rsidR="00BD27D4" w:rsidRDefault="00BD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5AD" w:rsidRDefault="00BD27D4"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65AD">
        <w:t>the members of the South Carolina House of Representatives learned with deep sadness of the death of Geraldyne Zimmerman on April 10, 2011;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affectionately in the community as “Mrs. Z,” she died only a month after reaching the landmark of her centennial birthday on March 5, 2011;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she was the daughter of the late James A. and Hazel F. Pierce, and together with her beloved husband, the late Dudley M. Zimmerman, she reared two fine children who blessed her with four adoring grandchildren and one great</w:t>
      </w:r>
      <w:r>
        <w:noBreakHyphen/>
        <w:t>granddaughter;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one years, she served as an assistant professor of mathematics at South Carolina State University, and she authored numerous math</w:t>
      </w:r>
      <w:r>
        <w:noBreakHyphen/>
        <w:t>related articles and produced three education tapes for television on elementary math for teachers;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volunteer with the Sunlight Club, the United Way, the American Red Cross, the NAACP, the Salvation Army, and the Orangeburg County Literacy Association;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St. Paul Episcopal Church, she served as an organizer and advisor for the Helen Sheffield Federated Girls Club and the Low Country Girl Scouts;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numerous accolades garnered during her fruitful life include an honorary degree of doctor of humane letters from Claflin University, the South Carolina State University Humanitarian and Educator Award, the Thanks Award from the Girl Scouts USA, induction into the South Carolina Black Hall of Fame, and the Order of the Palmetto, the state</w:t>
      </w:r>
      <w:r w:rsidRPr="003A24B2">
        <w:t>’</w:t>
      </w:r>
      <w:r>
        <w:t>s highest civilian award; and</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D4"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Geraldyne Zimmerman has left in the Orangeburg community and for the countless and meaningful contributions made to our citizens by this daughter of the Palmetto State</w:t>
      </w:r>
      <w:r w:rsidR="00BD27D4">
        <w:t>.  Now, therefore,</w:t>
      </w:r>
    </w:p>
    <w:p w:rsidR="00BD27D4" w:rsidRDefault="00BD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7D4" w:rsidRDefault="00BD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27D4" w:rsidRDefault="00BD27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5AD" w:rsidRDefault="00BD27D4"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5662">
        <w:t xml:space="preserve"> the members of the South Carolina House of Representatives, by this resolution,</w:t>
      </w:r>
      <w:r w:rsidR="000065AD">
        <w:t xml:space="preserve"> express their sincere sorrow upon the passing of Geraldyne Zimmerman of Orangeburg County, and extend their heartfelt sympathy to her large and loving family and many friends.</w:t>
      </w:r>
    </w:p>
    <w:p w:rsidR="000065AD"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65AD" w:rsidP="0000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Geraldyne Zimmerman.</w:t>
      </w:r>
    </w:p>
    <w:p w:rsidR="00A14612" w:rsidRDefault="0010776B" w:rsidP="00E9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4612" w:rsidRDefault="00A14612" w:rsidP="0043727F">
      <w:pPr>
        <w:suppressAutoHyphens/>
      </w:pPr>
    </w:p>
    <w:sectPr w:rsidR="00A14612" w:rsidSect="004372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5AD" w:rsidRDefault="000065AD" w:rsidP="009F0C77">
      <w:r>
        <w:separator/>
      </w:r>
    </w:p>
  </w:endnote>
  <w:endnote w:type="continuationSeparator" w:id="0">
    <w:p w:rsidR="000065AD" w:rsidRDefault="00006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AC28BE-7F70-4027-892F-A2307939FF57}"/>
    <w:embedBold r:id="rId2" w:fontKey="{F474F1F8-6FDB-4F1E-850C-B0A4A92157C9}"/>
  </w:font>
  <w:font w:name="Calibri">
    <w:panose1 w:val="020F0502020204030204"/>
    <w:charset w:val="00"/>
    <w:family w:val="swiss"/>
    <w:pitch w:val="variable"/>
    <w:sig w:usb0="E10002FF" w:usb1="4000ACFF" w:usb2="00000009" w:usb3="00000000" w:csb0="0000019F" w:csb1="00000000"/>
    <w:embedRegular r:id="rId3" w:fontKey="{02729BB4-2B04-4A97-BC81-2BF6327D5CB3}"/>
  </w:font>
  <w:font w:name="Tahoma">
    <w:panose1 w:val="020B0604030504040204"/>
    <w:charset w:val="00"/>
    <w:family w:val="swiss"/>
    <w:pitch w:val="variable"/>
    <w:sig w:usb0="21002A87" w:usb1="80000000" w:usb2="00000008" w:usb3="00000000" w:csb0="000101FF" w:csb1="00000000"/>
    <w:embedRegular r:id="rId4" w:fontKey="{323758ED-D595-4210-8375-8F6F98311595}"/>
  </w:font>
  <w:font w:name="Cambria">
    <w:panose1 w:val="02040503050406030204"/>
    <w:charset w:val="00"/>
    <w:family w:val="roman"/>
    <w:pitch w:val="variable"/>
    <w:sig w:usb0="E00002FF" w:usb1="400004FF" w:usb2="00000000" w:usb3="00000000" w:csb0="0000019F" w:csb1="00000000"/>
    <w:embedRegular r:id="rId5" w:fontKey="{3DEF5E81-8561-49E0-9BB5-92D99538A5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27F" w:rsidRPr="00A14612" w:rsidRDefault="0043727F" w:rsidP="00A14612">
    <w:pPr>
      <w:pStyle w:val="Footer"/>
      <w:tabs>
        <w:tab w:val="clear" w:pos="4680"/>
        <w:tab w:val="clear" w:pos="9360"/>
        <w:tab w:val="center" w:pos="2995"/>
      </w:tabs>
      <w:spacing w:before="120"/>
    </w:pPr>
    <w:r>
      <w:t>[4101]</w:t>
    </w:r>
    <w:r>
      <w:tab/>
    </w:r>
    <w:r w:rsidR="000C0EE1">
      <w:fldChar w:fldCharType="begin"/>
    </w:r>
    <w:r w:rsidR="000C0EE1">
      <w:instrText xml:space="preserve"> PAGE  \* MERGEFORMAT </w:instrText>
    </w:r>
    <w:r w:rsidR="000C0EE1">
      <w:fldChar w:fldCharType="separate"/>
    </w:r>
    <w:r w:rsidR="000C0EE1">
      <w:rPr>
        <w:noProof/>
      </w:rPr>
      <w:t>1</w:t>
    </w:r>
    <w:r w:rsidR="000C0E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5AD" w:rsidRDefault="000065AD" w:rsidP="009F0C77">
      <w:r>
        <w:separator/>
      </w:r>
    </w:p>
  </w:footnote>
  <w:footnote w:type="continuationSeparator" w:id="0">
    <w:p w:rsidR="000065AD" w:rsidRDefault="00006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73ZW11"/>
    <w:docVar w:name="CoverBillType" w:val="r"/>
    <w:docVar w:name="docpath" w:val="L:\Council\bills\GM\24773ZW11.DOCX"/>
    <w:docVar w:name="dvBillNumber" w:val="4101"/>
    <w:docVar w:name="dvBillNumberPrefix" w:val="H. "/>
    <w:docVar w:name="dvOriginalBody" w:val="House"/>
    <w:docVar w:name="dvSteno" w:val="GM"/>
    <w:docVar w:name="NameofBody" w:val="h"/>
    <w:docVar w:name="vgroup2" w:val="Council"/>
  </w:docVars>
  <w:rsids>
    <w:rsidRoot w:val="003B5758"/>
    <w:rsid w:val="000065AD"/>
    <w:rsid w:val="00011869"/>
    <w:rsid w:val="000C0EE1"/>
    <w:rsid w:val="000D4195"/>
    <w:rsid w:val="000E1785"/>
    <w:rsid w:val="000F40FA"/>
    <w:rsid w:val="0010776B"/>
    <w:rsid w:val="001243DE"/>
    <w:rsid w:val="00132345"/>
    <w:rsid w:val="00133E66"/>
    <w:rsid w:val="001435A3"/>
    <w:rsid w:val="00181154"/>
    <w:rsid w:val="001D08F2"/>
    <w:rsid w:val="001D525B"/>
    <w:rsid w:val="001D7F4F"/>
    <w:rsid w:val="002321B6"/>
    <w:rsid w:val="00250967"/>
    <w:rsid w:val="002536CB"/>
    <w:rsid w:val="002543C8"/>
    <w:rsid w:val="00284AAE"/>
    <w:rsid w:val="002E5912"/>
    <w:rsid w:val="00325348"/>
    <w:rsid w:val="0032732C"/>
    <w:rsid w:val="00336AD0"/>
    <w:rsid w:val="00362E81"/>
    <w:rsid w:val="0037079A"/>
    <w:rsid w:val="003B5758"/>
    <w:rsid w:val="003D01E8"/>
    <w:rsid w:val="003E47C1"/>
    <w:rsid w:val="003E5288"/>
    <w:rsid w:val="003F6D79"/>
    <w:rsid w:val="0041760A"/>
    <w:rsid w:val="00417C01"/>
    <w:rsid w:val="0043727F"/>
    <w:rsid w:val="00471564"/>
    <w:rsid w:val="004809EE"/>
    <w:rsid w:val="0048295E"/>
    <w:rsid w:val="004E7D54"/>
    <w:rsid w:val="004F47E7"/>
    <w:rsid w:val="004F6240"/>
    <w:rsid w:val="005273C6"/>
    <w:rsid w:val="00530A69"/>
    <w:rsid w:val="00545593"/>
    <w:rsid w:val="00556FF4"/>
    <w:rsid w:val="00577C6C"/>
    <w:rsid w:val="005C2FE2"/>
    <w:rsid w:val="005E2BC9"/>
    <w:rsid w:val="00605102"/>
    <w:rsid w:val="006200BC"/>
    <w:rsid w:val="006215AA"/>
    <w:rsid w:val="006913C9"/>
    <w:rsid w:val="0069202F"/>
    <w:rsid w:val="0069470D"/>
    <w:rsid w:val="00734F00"/>
    <w:rsid w:val="00766AEC"/>
    <w:rsid w:val="00791AFB"/>
    <w:rsid w:val="00794A64"/>
    <w:rsid w:val="007A70AE"/>
    <w:rsid w:val="008362E8"/>
    <w:rsid w:val="008A1768"/>
    <w:rsid w:val="008F4429"/>
    <w:rsid w:val="008F5DFF"/>
    <w:rsid w:val="00904953"/>
    <w:rsid w:val="009203AF"/>
    <w:rsid w:val="0094021A"/>
    <w:rsid w:val="00953EDC"/>
    <w:rsid w:val="009C6A0B"/>
    <w:rsid w:val="009F0C77"/>
    <w:rsid w:val="009F4DD1"/>
    <w:rsid w:val="00A14612"/>
    <w:rsid w:val="00A16319"/>
    <w:rsid w:val="00A41684"/>
    <w:rsid w:val="00A64E80"/>
    <w:rsid w:val="00A72BCD"/>
    <w:rsid w:val="00A741D9"/>
    <w:rsid w:val="00A75FBC"/>
    <w:rsid w:val="00A833AB"/>
    <w:rsid w:val="00A9741D"/>
    <w:rsid w:val="00AD4B17"/>
    <w:rsid w:val="00B412D4"/>
    <w:rsid w:val="00B805E3"/>
    <w:rsid w:val="00B84490"/>
    <w:rsid w:val="00B93CA3"/>
    <w:rsid w:val="00BD27D4"/>
    <w:rsid w:val="00BE3C22"/>
    <w:rsid w:val="00C0345E"/>
    <w:rsid w:val="00C03AE6"/>
    <w:rsid w:val="00C3483A"/>
    <w:rsid w:val="00C37495"/>
    <w:rsid w:val="00C74E9D"/>
    <w:rsid w:val="00C82FD3"/>
    <w:rsid w:val="00C915AA"/>
    <w:rsid w:val="00C92819"/>
    <w:rsid w:val="00CC6B7B"/>
    <w:rsid w:val="00CD2089"/>
    <w:rsid w:val="00D23AFF"/>
    <w:rsid w:val="00D60C36"/>
    <w:rsid w:val="00D73A67"/>
    <w:rsid w:val="00D970A9"/>
    <w:rsid w:val="00DD6D09"/>
    <w:rsid w:val="00DF3845"/>
    <w:rsid w:val="00E05662"/>
    <w:rsid w:val="00E41911"/>
    <w:rsid w:val="00E92EEF"/>
    <w:rsid w:val="00E93337"/>
    <w:rsid w:val="00F24442"/>
    <w:rsid w:val="00F50AE3"/>
    <w:rsid w:val="00F67CF1"/>
    <w:rsid w:val="00F840F0"/>
    <w:rsid w:val="00FA2236"/>
    <w:rsid w:val="00FB0D0D"/>
    <w:rsid w:val="00FB139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E19D7F-9CBF-427A-AA78-C39DE0A1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65AD"/>
    <w:rPr>
      <w:rFonts w:ascii="Tahoma" w:hAnsi="Tahoma" w:cs="Tahoma"/>
      <w:sz w:val="16"/>
      <w:szCs w:val="16"/>
    </w:rPr>
  </w:style>
  <w:style w:type="character" w:customStyle="1" w:styleId="BalloonTextChar">
    <w:name w:val="Balloon Text Char"/>
    <w:basedOn w:val="DefaultParagraphFont"/>
    <w:link w:val="BalloonText"/>
    <w:uiPriority w:val="99"/>
    <w:semiHidden/>
    <w:rsid w:val="000065AD"/>
    <w:rPr>
      <w:rFonts w:ascii="Tahoma" w:eastAsia="Times New Roman" w:hAnsi="Tahoma" w:cs="Tahoma"/>
      <w:sz w:val="16"/>
      <w:szCs w:val="16"/>
    </w:rPr>
  </w:style>
  <w:style w:type="character" w:styleId="Hyperlink">
    <w:name w:val="Hyperlink"/>
    <w:basedOn w:val="DefaultParagraphFont"/>
    <w:uiPriority w:val="99"/>
    <w:unhideWhenUsed/>
    <w:rsid w:val="00437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01_20110413.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F5D38-D31F-4831-8544-D82710792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593</Words>
  <Characters>3477</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4101: Geraldyne Zimmerman - South Carolina Legislature Online</dc:title>
  <dc:subject/>
  <dc:creator>gailmoore</dc:creator>
  <cp:keywords/>
  <dc:description/>
  <cp:lastModifiedBy>N Cumfer</cp:lastModifiedBy>
  <cp:revision>2</cp:revision>
  <cp:lastPrinted>2011-04-13T20:36:00Z</cp:lastPrinted>
  <dcterms:created xsi:type="dcterms:W3CDTF">2014-11-24T14:07:00Z</dcterms:created>
  <dcterms:modified xsi:type="dcterms:W3CDTF">2014-11-24T14:07:00Z</dcterms:modified>
</cp:coreProperties>
</file>