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71E5" w:rsidRDefault="006771E5" w:rsidP="006771E5">
      <w:pPr>
        <w:widowControl w:val="0"/>
        <w:jc w:val="center"/>
      </w:pPr>
      <w:bookmarkStart w:id="0" w:name="_GoBack"/>
      <w:bookmarkEnd w:id="0"/>
      <w:r w:rsidRPr="006771E5">
        <w:rPr>
          <w:b/>
        </w:rPr>
        <w:t>South Carolina General Assembly</w:t>
      </w:r>
    </w:p>
    <w:p w:rsidR="006771E5" w:rsidRDefault="006771E5" w:rsidP="006771E5">
      <w:pPr>
        <w:widowControl w:val="0"/>
        <w:jc w:val="center"/>
      </w:pPr>
      <w:r>
        <w:t>119th Session, 2011-2012</w:t>
      </w:r>
    </w:p>
    <w:p w:rsidR="006771E5" w:rsidRDefault="006771E5" w:rsidP="006771E5">
      <w:pPr>
        <w:widowControl w:val="0"/>
        <w:jc w:val="left"/>
      </w:pPr>
    </w:p>
    <w:p w:rsidR="006771E5" w:rsidRDefault="006771E5" w:rsidP="006771E5">
      <w:pPr>
        <w:widowControl w:val="0"/>
        <w:jc w:val="left"/>
        <w:rPr>
          <w:b/>
        </w:rPr>
      </w:pPr>
      <w:r w:rsidRPr="006771E5">
        <w:rPr>
          <w:b/>
        </w:rPr>
        <w:t>H. 4383</w:t>
      </w:r>
    </w:p>
    <w:p w:rsidR="006771E5" w:rsidRDefault="006771E5" w:rsidP="006771E5">
      <w:pPr>
        <w:widowControl w:val="0"/>
        <w:jc w:val="left"/>
        <w:rPr>
          <w:b/>
        </w:rPr>
      </w:pPr>
    </w:p>
    <w:p w:rsidR="006771E5" w:rsidRDefault="006771E5" w:rsidP="006771E5">
      <w:pPr>
        <w:widowControl w:val="0"/>
        <w:jc w:val="left"/>
      </w:pPr>
      <w:r w:rsidRPr="006771E5">
        <w:rPr>
          <w:b/>
        </w:rPr>
        <w:t>STATUS INFORMATION</w:t>
      </w:r>
    </w:p>
    <w:p w:rsidR="006771E5" w:rsidRDefault="006771E5" w:rsidP="006771E5">
      <w:pPr>
        <w:widowControl w:val="0"/>
        <w:jc w:val="left"/>
      </w:pPr>
    </w:p>
    <w:p w:rsidR="006771E5" w:rsidRDefault="006771E5" w:rsidP="006771E5">
      <w:pPr>
        <w:widowControl w:val="0"/>
        <w:jc w:val="left"/>
      </w:pPr>
      <w:r>
        <w:t>House Resolution</w:t>
      </w:r>
    </w:p>
    <w:p w:rsidR="006771E5" w:rsidRDefault="006771E5" w:rsidP="006771E5">
      <w:pPr>
        <w:widowControl w:val="0"/>
        <w:jc w:val="left"/>
      </w:pPr>
      <w:r>
        <w:t>Sponsors: Reps. Vick,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Viers, Weeks, Whipper, White, Whitmire, Williams, Willis and Young</w:t>
      </w:r>
    </w:p>
    <w:p w:rsidR="006771E5" w:rsidRDefault="006771E5" w:rsidP="006771E5">
      <w:pPr>
        <w:widowControl w:val="0"/>
        <w:jc w:val="left"/>
      </w:pPr>
      <w:r>
        <w:t>Document Path: l:\council\bills\gm\24882htc11.docx</w:t>
      </w:r>
    </w:p>
    <w:p w:rsidR="006771E5" w:rsidRDefault="006771E5" w:rsidP="006771E5">
      <w:pPr>
        <w:widowControl w:val="0"/>
        <w:jc w:val="left"/>
      </w:pPr>
    </w:p>
    <w:p w:rsidR="006771E5" w:rsidRDefault="006771E5" w:rsidP="006771E5">
      <w:pPr>
        <w:widowControl w:val="0"/>
        <w:jc w:val="left"/>
      </w:pPr>
      <w:r>
        <w:t>Introduced in the House on June 22, 2011</w:t>
      </w:r>
    </w:p>
    <w:p w:rsidR="006771E5" w:rsidRDefault="006771E5" w:rsidP="006771E5">
      <w:pPr>
        <w:widowControl w:val="0"/>
        <w:jc w:val="left"/>
      </w:pPr>
      <w:r>
        <w:t>Adopted by the House on June 22, 2011</w:t>
      </w:r>
    </w:p>
    <w:p w:rsidR="006771E5" w:rsidRDefault="006771E5" w:rsidP="006771E5">
      <w:pPr>
        <w:widowControl w:val="0"/>
        <w:jc w:val="left"/>
      </w:pPr>
    </w:p>
    <w:p w:rsidR="006771E5" w:rsidRDefault="006771E5" w:rsidP="006771E5">
      <w:pPr>
        <w:widowControl w:val="0"/>
        <w:jc w:val="left"/>
      </w:pPr>
      <w:r>
        <w:t xml:space="preserve">Summary: </w:t>
      </w:r>
      <w:r w:rsidR="00A65364">
        <w:t>Robert Marshall</w:t>
      </w:r>
    </w:p>
    <w:p w:rsidR="006771E5" w:rsidRDefault="006771E5" w:rsidP="006771E5">
      <w:pPr>
        <w:widowControl w:val="0"/>
        <w:jc w:val="left"/>
      </w:pPr>
    </w:p>
    <w:p w:rsidR="006771E5" w:rsidRDefault="006771E5" w:rsidP="006771E5">
      <w:pPr>
        <w:widowControl w:val="0"/>
        <w:jc w:val="left"/>
      </w:pPr>
    </w:p>
    <w:p w:rsidR="006771E5" w:rsidRDefault="006771E5" w:rsidP="006771E5">
      <w:pPr>
        <w:widowControl w:val="0"/>
        <w:tabs>
          <w:tab w:val="center" w:pos="590"/>
          <w:tab w:val="center" w:pos="1440"/>
          <w:tab w:val="left" w:pos="1872"/>
          <w:tab w:val="left" w:pos="9187"/>
        </w:tabs>
        <w:jc w:val="left"/>
      </w:pPr>
      <w:r w:rsidRPr="006771E5">
        <w:rPr>
          <w:b/>
        </w:rPr>
        <w:t>HISTORY OF LEGISLATIVE ACTIONS</w:t>
      </w:r>
    </w:p>
    <w:p w:rsidR="006771E5" w:rsidRDefault="006771E5" w:rsidP="006771E5">
      <w:pPr>
        <w:widowControl w:val="0"/>
        <w:tabs>
          <w:tab w:val="center" w:pos="590"/>
          <w:tab w:val="center" w:pos="1440"/>
          <w:tab w:val="left" w:pos="1872"/>
          <w:tab w:val="left" w:pos="9187"/>
        </w:tabs>
        <w:jc w:val="left"/>
      </w:pPr>
    </w:p>
    <w:p w:rsidR="006771E5" w:rsidRPr="006771E5" w:rsidRDefault="006771E5" w:rsidP="006771E5">
      <w:pPr>
        <w:widowControl w:val="0"/>
        <w:tabs>
          <w:tab w:val="center" w:pos="590"/>
          <w:tab w:val="center" w:pos="1440"/>
          <w:tab w:val="left" w:pos="1872"/>
          <w:tab w:val="left" w:pos="9187"/>
        </w:tabs>
        <w:jc w:val="left"/>
      </w:pPr>
      <w:r w:rsidRPr="006771E5">
        <w:rPr>
          <w:u w:val="single"/>
        </w:rPr>
        <w:tab/>
        <w:t>Date</w:t>
      </w:r>
      <w:r w:rsidRPr="006771E5">
        <w:rPr>
          <w:u w:val="single"/>
        </w:rPr>
        <w:tab/>
        <w:t>Body</w:t>
      </w:r>
      <w:r w:rsidRPr="006771E5">
        <w:rPr>
          <w:u w:val="single"/>
        </w:rPr>
        <w:tab/>
        <w:t>Action Description with journal page number</w:t>
      </w:r>
      <w:r w:rsidRPr="006771E5">
        <w:rPr>
          <w:u w:val="single"/>
        </w:rPr>
        <w:tab/>
      </w:r>
    </w:p>
    <w:p w:rsidR="000D0A21" w:rsidRDefault="000D0A21" w:rsidP="000D0A21">
      <w:pPr>
        <w:widowControl w:val="0"/>
        <w:tabs>
          <w:tab w:val="right" w:pos="1008"/>
          <w:tab w:val="left" w:pos="1152"/>
          <w:tab w:val="left" w:pos="1872"/>
          <w:tab w:val="left" w:pos="9187"/>
        </w:tabs>
        <w:ind w:left="2088" w:hanging="2088"/>
        <w:jc w:val="left"/>
      </w:pPr>
      <w:r>
        <w:tab/>
        <w:t>6/22/2011</w:t>
      </w:r>
      <w:r>
        <w:tab/>
        <w:t>House</w:t>
      </w:r>
      <w:r>
        <w:tab/>
      </w:r>
      <w:r w:rsidRPr="00053F53">
        <w:t>Introduced and adopted (</w:t>
      </w:r>
      <w:hyperlink r:id="rId7" w:history="1">
        <w:r w:rsidRPr="00053F53">
          <w:rPr>
            <w:rStyle w:val="Hyperlink"/>
          </w:rPr>
          <w:t>House Journal</w:t>
        </w:r>
        <w:r w:rsidRPr="00053F53">
          <w:rPr>
            <w:rStyle w:val="Hyperlink"/>
          </w:rPr>
          <w:noBreakHyphen/>
          <w:t>page 4</w:t>
        </w:r>
      </w:hyperlink>
      <w:r w:rsidRPr="00053F53">
        <w:t>)</w:t>
      </w:r>
    </w:p>
    <w:p w:rsidR="000D0A21" w:rsidRDefault="000D0A21" w:rsidP="000D0A21">
      <w:pPr>
        <w:widowControl w:val="0"/>
        <w:tabs>
          <w:tab w:val="right" w:pos="1008"/>
          <w:tab w:val="left" w:pos="1152"/>
          <w:tab w:val="left" w:pos="1872"/>
          <w:tab w:val="left" w:pos="9187"/>
        </w:tabs>
        <w:ind w:left="2088" w:hanging="2088"/>
        <w:jc w:val="left"/>
      </w:pPr>
    </w:p>
    <w:p w:rsidR="006771E5" w:rsidRPr="006771E5" w:rsidRDefault="006771E5" w:rsidP="006771E5">
      <w:pPr>
        <w:widowControl w:val="0"/>
        <w:tabs>
          <w:tab w:val="right" w:pos="1008"/>
          <w:tab w:val="left" w:pos="1152"/>
          <w:tab w:val="left" w:pos="1872"/>
          <w:tab w:val="left" w:pos="9187"/>
        </w:tabs>
        <w:ind w:left="2088" w:hanging="2088"/>
        <w:jc w:val="left"/>
      </w:pPr>
    </w:p>
    <w:p w:rsidR="006771E5" w:rsidRDefault="006771E5" w:rsidP="006771E5">
      <w:r w:rsidRPr="006771E5">
        <w:rPr>
          <w:b/>
        </w:rPr>
        <w:t>VERSIONS OF THIS BILL</w:t>
      </w:r>
    </w:p>
    <w:p w:rsidR="006771E5" w:rsidRDefault="006771E5" w:rsidP="006771E5"/>
    <w:p w:rsidR="006771E5" w:rsidRDefault="00B5605F" w:rsidP="006771E5">
      <w:hyperlink r:id="rId8" w:history="1">
        <w:r w:rsidR="006771E5">
          <w:rPr>
            <w:rStyle w:val="Hyperlink"/>
          </w:rPr>
          <w:t>6/22/2011</w:t>
        </w:r>
      </w:hyperlink>
    </w:p>
    <w:p w:rsidR="006771E5" w:rsidRDefault="006771E5" w:rsidP="006771E5"/>
    <w:p w:rsidR="006771E5" w:rsidRDefault="006771E5" w:rsidP="006771E5">
      <w:pPr>
        <w:sectPr w:rsidR="006771E5" w:rsidSect="006771E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1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4A5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5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ROBERT “BOB” MARSHALL, UPON THE OCCASION OF HIS RETIREMENT AFTER THIRTY</w:t>
      </w:r>
      <w:r w:rsidR="00DD22F9">
        <w:noBreakHyphen/>
      </w:r>
      <w:r>
        <w:t xml:space="preserve">EIGHT YEARS OF FAITHFUL SERVICE TO THE </w:t>
      </w:r>
      <w:r w:rsidR="009854F0" w:rsidRPr="009854F0">
        <w:t>PEPSI</w:t>
      </w:r>
      <w:r w:rsidR="00DD22F9">
        <w:noBreakHyphen/>
      </w:r>
      <w:r w:rsidR="009854F0" w:rsidRPr="009854F0">
        <w:t>COLA</w:t>
      </w:r>
      <w:r w:rsidRPr="009854F0">
        <w:t xml:space="preserve"> COMPANY</w:t>
      </w:r>
      <w:r>
        <w:t>, AND TO WISH HIM CONTINUED SUCCESS AND HAPPINESS IN ALL HIS FUTURE ENDEAVORS.</w:t>
      </w:r>
    </w:p>
    <w:p w:rsidR="00BA4A54" w:rsidRDefault="00BA4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1AF1" w:rsidRDefault="00BA4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55706">
        <w:t xml:space="preserve">the members of the South Carolina </w:t>
      </w:r>
      <w:r w:rsidR="00FC7B8A">
        <w:t>House of Representatives</w:t>
      </w:r>
      <w:r w:rsidR="00455706">
        <w:t xml:space="preserve"> are pleased to learn that </w:t>
      </w:r>
      <w:r w:rsidR="00021AF1">
        <w:t>Robert “Bob” Marshall</w:t>
      </w:r>
      <w:r w:rsidR="00455706">
        <w:t xml:space="preserve"> beg</w:t>
      </w:r>
      <w:r w:rsidR="00DD22F9">
        <w:t>a</w:t>
      </w:r>
      <w:r w:rsidR="00455706">
        <w:t>n a much</w:t>
      </w:r>
      <w:r w:rsidR="00DD22F9">
        <w:noBreakHyphen/>
      </w:r>
      <w:r w:rsidR="00455706">
        <w:t>deserved retirement after</w:t>
      </w:r>
      <w:r w:rsidR="00021AF1">
        <w:t xml:space="preserve"> thirty</w:t>
      </w:r>
      <w:r w:rsidR="00DD22F9">
        <w:noBreakHyphen/>
      </w:r>
      <w:r w:rsidR="00021AF1">
        <w:t xml:space="preserve">eight </w:t>
      </w:r>
      <w:r w:rsidR="00455706">
        <w:t xml:space="preserve">years of service to </w:t>
      </w:r>
      <w:r w:rsidR="00021AF1">
        <w:t xml:space="preserve">the </w:t>
      </w:r>
      <w:r w:rsidR="00021AF1" w:rsidRPr="009854F0">
        <w:t>Pepsi</w:t>
      </w:r>
      <w:r w:rsidR="00DD22F9">
        <w:noBreakHyphen/>
      </w:r>
      <w:r w:rsidR="009854F0" w:rsidRPr="009854F0">
        <w:t>Cola</w:t>
      </w:r>
      <w:r w:rsidR="00021AF1" w:rsidRPr="009854F0">
        <w:t xml:space="preserve"> Company</w:t>
      </w:r>
      <w:r w:rsidR="00DD22F9">
        <w:t xml:space="preserve"> on April 25, 2011, and that he will be honored at a party to be held in Charleston on June 29, 2011</w:t>
      </w:r>
      <w:r w:rsidR="00455706">
        <w:t>; and</w:t>
      </w:r>
    </w:p>
    <w:p w:rsidR="00021AF1" w:rsidRDefault="0002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ED5" w:rsidRDefault="00021A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Michigan, he graduated </w:t>
      </w:r>
      <w:r w:rsidR="00D834E4">
        <w:t>from St. Rita High School in Detroit in 1970 and began working there for the Pepsi</w:t>
      </w:r>
      <w:r w:rsidR="00DD22F9">
        <w:noBreakHyphen/>
      </w:r>
      <w:r w:rsidR="00D834E4">
        <w:t>Cola Company in 1974;</w:t>
      </w:r>
      <w:r w:rsidR="00E70ED5">
        <w:t xml:space="preserve"> and</w:t>
      </w:r>
    </w:p>
    <w:p w:rsidR="00D834E4" w:rsidRDefault="00D834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4E4" w:rsidRDefault="00D834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July 10, 1976, he married his beloved wife, the former S</w:t>
      </w:r>
      <w:r w:rsidR="00DD22F9">
        <w:t>andy Kline, and together they rear</w:t>
      </w:r>
      <w:r>
        <w:t>ed two fine daughters, Stephanie and Jessica; and</w:t>
      </w:r>
    </w:p>
    <w:p w:rsidR="00D834E4" w:rsidRDefault="00D834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4E4" w:rsidRDefault="00D834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family moved to South Carolina in 1987 to serve Pepsi</w:t>
      </w:r>
      <w:r w:rsidR="00DD22F9">
        <w:noBreakHyphen/>
      </w:r>
      <w:r>
        <w:t>Cola in Anderson; then they moved to</w:t>
      </w:r>
      <w:r w:rsidR="000017E7">
        <w:t xml:space="preserve"> Augusta, Georgia, in 1990 and </w:t>
      </w:r>
      <w:r>
        <w:t xml:space="preserve">to </w:t>
      </w:r>
      <w:r w:rsidR="00DD22F9">
        <w:t>Lexington</w:t>
      </w:r>
      <w:r>
        <w:t xml:space="preserve"> in 1986</w:t>
      </w:r>
      <w:r w:rsidR="00DD22F9">
        <w:t xml:space="preserve"> where they still reside</w:t>
      </w:r>
      <w:r>
        <w:t>; and</w:t>
      </w:r>
    </w:p>
    <w:p w:rsidR="00E70ED5" w:rsidRDefault="00E70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ED5" w:rsidRDefault="00E70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834E4">
        <w:t xml:space="preserve">at the </w:t>
      </w:r>
      <w:r w:rsidR="00D834E4" w:rsidRPr="009854F0">
        <w:t>Pepsi</w:t>
      </w:r>
      <w:r w:rsidR="00DD22F9">
        <w:noBreakHyphen/>
      </w:r>
      <w:r w:rsidR="00D834E4" w:rsidRPr="009854F0">
        <w:t>Cola Company</w:t>
      </w:r>
      <w:r w:rsidR="00D834E4">
        <w:t xml:space="preserve"> in Columbia, </w:t>
      </w:r>
      <w:r>
        <w:t>he served as vice president and general manager, beloved and respected by the more than fifteen hundred employees he managed; and</w:t>
      </w:r>
    </w:p>
    <w:p w:rsidR="00E70ED5" w:rsidRDefault="00E70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7E7" w:rsidRDefault="00E70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devoted to his adopted community, he actively served on the boards of the Columbia Urban League, the Columbia branch of the NAACP, the Columbia United Football Club, the Midlands Heart Association, and the Eau Claire Community Council; and</w:t>
      </w:r>
    </w:p>
    <w:p w:rsidR="000017E7" w:rsidRDefault="000017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A54" w:rsidRDefault="00E70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standard of excellence</w:t>
      </w:r>
      <w:r w:rsidR="005B5593">
        <w:t xml:space="preserve"> that Bob Marshall brought to the </w:t>
      </w:r>
      <w:r w:rsidR="005B5593" w:rsidRPr="009854F0">
        <w:t>Pepsi</w:t>
      </w:r>
      <w:r w:rsidR="00DD22F9">
        <w:noBreakHyphen/>
      </w:r>
      <w:r w:rsidR="009854F0" w:rsidRPr="009854F0">
        <w:t>Cola</w:t>
      </w:r>
      <w:r w:rsidR="005B5593" w:rsidRPr="009854F0">
        <w:t xml:space="preserve"> Company</w:t>
      </w:r>
      <w:r w:rsidR="005B5593">
        <w:t xml:space="preserve"> of Columbia, and </w:t>
      </w:r>
      <w:r w:rsidR="000017E7">
        <w:t xml:space="preserve">after giving a lot to Pepsi, in the </w:t>
      </w:r>
      <w:r w:rsidR="005B5593">
        <w:t xml:space="preserve">words of the </w:t>
      </w:r>
      <w:r w:rsidR="000017E7">
        <w:t>1970 Pepsi jingle,</w:t>
      </w:r>
      <w:r w:rsidR="0051470C">
        <w:t xml:space="preserve"> now he</w:t>
      </w:r>
      <w:r w:rsidR="000017E7" w:rsidRPr="000017E7">
        <w:t>’</w:t>
      </w:r>
      <w:r w:rsidR="0051470C">
        <w:t>s “got a lot to live</w:t>
      </w:r>
      <w:r w:rsidR="00BA4A54">
        <w:t>.</w:t>
      </w:r>
      <w:r w:rsidR="005B5593">
        <w:t>”</w:t>
      </w:r>
      <w:r w:rsidR="00BA4A54">
        <w:t xml:space="preserve">  Now, therefore,</w:t>
      </w:r>
    </w:p>
    <w:p w:rsidR="00BA4A54" w:rsidRDefault="00BA4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A54" w:rsidRDefault="00BA4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A4A54" w:rsidRDefault="00BA4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A54" w:rsidRDefault="00BA4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55706">
        <w:t xml:space="preserve"> the members of the South Carolina House of Representatives, by this resolution, recognize and honor Robert “Bob” Marshall, upon the occasion of his retirement after thirty</w:t>
      </w:r>
      <w:r w:rsidR="00DD22F9">
        <w:noBreakHyphen/>
      </w:r>
      <w:r w:rsidR="00455706">
        <w:t xml:space="preserve">eight years of faithful service to the </w:t>
      </w:r>
      <w:r w:rsidR="00455706" w:rsidRPr="009854F0">
        <w:t>Pepsi</w:t>
      </w:r>
      <w:r w:rsidR="00DD22F9">
        <w:noBreakHyphen/>
      </w:r>
      <w:r w:rsidR="000017E7">
        <w:t xml:space="preserve">Cola </w:t>
      </w:r>
      <w:r w:rsidR="00455706" w:rsidRPr="009854F0">
        <w:t>Company</w:t>
      </w:r>
      <w:r w:rsidR="00455706">
        <w:t xml:space="preserve">, and wish him continued success and happiness in all his future endeavors. </w:t>
      </w:r>
    </w:p>
    <w:p w:rsidR="00BA4A54" w:rsidRDefault="00BA4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4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55706">
        <w:t>provi</w:t>
      </w:r>
      <w:r>
        <w:t>ded to</w:t>
      </w:r>
      <w:r w:rsidR="00455706">
        <w:t xml:space="preserve"> Robert “Bob” Marshall.</w:t>
      </w:r>
    </w:p>
    <w:p w:rsidR="004D18D0" w:rsidRDefault="00DD22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18D0" w:rsidRDefault="004D18D0" w:rsidP="006771E5">
      <w:pPr>
        <w:suppressAutoHyphens/>
      </w:pPr>
    </w:p>
    <w:sectPr w:rsidR="004D18D0" w:rsidSect="006771E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17E7" w:rsidRDefault="000017E7" w:rsidP="009F0C77">
      <w:r>
        <w:separator/>
      </w:r>
    </w:p>
  </w:endnote>
  <w:endnote w:type="continuationSeparator" w:id="0">
    <w:p w:rsidR="000017E7" w:rsidRDefault="000017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383527-460F-4A9C-9E57-E0A07411DC26}"/>
    <w:embedBold r:id="rId2" w:fontKey="{E2F4DAC1-152B-4160-9C59-863B0D14EF81}"/>
  </w:font>
  <w:font w:name="Calibri">
    <w:panose1 w:val="020F0502020204030204"/>
    <w:charset w:val="00"/>
    <w:family w:val="swiss"/>
    <w:pitch w:val="variable"/>
    <w:sig w:usb0="E10002FF" w:usb1="4000ACFF" w:usb2="00000009" w:usb3="00000000" w:csb0="0000019F" w:csb1="00000000"/>
    <w:embedRegular r:id="rId3" w:fontKey="{061485A1-ED34-43F8-8D67-ACD1AF545333}"/>
  </w:font>
  <w:font w:name="Tahoma">
    <w:panose1 w:val="020B0604030504040204"/>
    <w:charset w:val="00"/>
    <w:family w:val="swiss"/>
    <w:pitch w:val="variable"/>
    <w:sig w:usb0="21002A87" w:usb1="80000000" w:usb2="00000008" w:usb3="00000000" w:csb0="000101FF" w:csb1="00000000"/>
    <w:embedRegular r:id="rId4" w:fontKey="{1EE800BB-CD3A-4622-BEA9-44CC48789159}"/>
  </w:font>
  <w:font w:name="Cambria">
    <w:panose1 w:val="02040503050406030204"/>
    <w:charset w:val="00"/>
    <w:family w:val="roman"/>
    <w:pitch w:val="variable"/>
    <w:sig w:usb0="E00002FF" w:usb1="400004FF" w:usb2="00000000" w:usb3="00000000" w:csb0="0000019F" w:csb1="00000000"/>
    <w:embedRegular r:id="rId5" w:fontKey="{D2DAD932-9949-40C2-9721-153945BFF6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1E5" w:rsidRPr="004D18D0" w:rsidRDefault="006771E5" w:rsidP="004D18D0">
    <w:pPr>
      <w:pStyle w:val="Footer"/>
      <w:tabs>
        <w:tab w:val="clear" w:pos="4680"/>
        <w:tab w:val="clear" w:pos="9360"/>
        <w:tab w:val="center" w:pos="2995"/>
      </w:tabs>
      <w:spacing w:before="120"/>
    </w:pPr>
    <w:r>
      <w:t>[4383]</w:t>
    </w:r>
    <w:r>
      <w:tab/>
    </w:r>
    <w:r w:rsidR="00B5605F">
      <w:fldChar w:fldCharType="begin"/>
    </w:r>
    <w:r w:rsidR="00B5605F">
      <w:instrText xml:space="preserve"> PAGE  \* MERGEFORMAT </w:instrText>
    </w:r>
    <w:r w:rsidR="00B5605F">
      <w:fldChar w:fldCharType="separate"/>
    </w:r>
    <w:r w:rsidR="00B5605F">
      <w:rPr>
        <w:noProof/>
      </w:rPr>
      <w:t>1</w:t>
    </w:r>
    <w:r w:rsidR="00B5605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17E7" w:rsidRDefault="000017E7" w:rsidP="009F0C77">
      <w:r>
        <w:separator/>
      </w:r>
    </w:p>
  </w:footnote>
  <w:footnote w:type="continuationSeparator" w:id="0">
    <w:p w:rsidR="000017E7" w:rsidRDefault="000017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82HTC11"/>
    <w:docVar w:name="CoverBillType" w:val="r"/>
    <w:docVar w:name="docpath" w:val="L:\Council\bills\GM\24882HTC11.DOCX"/>
    <w:docVar w:name="dvBillNumber" w:val="4383"/>
    <w:docVar w:name="dvBillNumberPrefix" w:val="H. "/>
    <w:docVar w:name="dvOriginalBody" w:val="House"/>
    <w:docVar w:name="dvSteno" w:val="GM"/>
    <w:docVar w:name="NameofBody" w:val="h"/>
    <w:docVar w:name="vgroup2" w:val="Council"/>
  </w:docVars>
  <w:rsids>
    <w:rsidRoot w:val="00194215"/>
    <w:rsid w:val="000017E7"/>
    <w:rsid w:val="00011869"/>
    <w:rsid w:val="00021AF1"/>
    <w:rsid w:val="000D0A21"/>
    <w:rsid w:val="000E1785"/>
    <w:rsid w:val="000F40FA"/>
    <w:rsid w:val="0010776B"/>
    <w:rsid w:val="00133E66"/>
    <w:rsid w:val="001435A3"/>
    <w:rsid w:val="00175AEA"/>
    <w:rsid w:val="00191A32"/>
    <w:rsid w:val="00194215"/>
    <w:rsid w:val="001B1AE0"/>
    <w:rsid w:val="001D00E9"/>
    <w:rsid w:val="001D08F2"/>
    <w:rsid w:val="001D525B"/>
    <w:rsid w:val="001D7F4F"/>
    <w:rsid w:val="002321B6"/>
    <w:rsid w:val="00250967"/>
    <w:rsid w:val="002543C8"/>
    <w:rsid w:val="00284AAE"/>
    <w:rsid w:val="00287F89"/>
    <w:rsid w:val="002E5912"/>
    <w:rsid w:val="00325348"/>
    <w:rsid w:val="0032732C"/>
    <w:rsid w:val="003332FD"/>
    <w:rsid w:val="00336AD0"/>
    <w:rsid w:val="0037079A"/>
    <w:rsid w:val="003D01E8"/>
    <w:rsid w:val="003E5288"/>
    <w:rsid w:val="003F5111"/>
    <w:rsid w:val="003F6D79"/>
    <w:rsid w:val="0041760A"/>
    <w:rsid w:val="00417C01"/>
    <w:rsid w:val="00455706"/>
    <w:rsid w:val="004809EE"/>
    <w:rsid w:val="004D18D0"/>
    <w:rsid w:val="004E7D54"/>
    <w:rsid w:val="0051470C"/>
    <w:rsid w:val="005273C6"/>
    <w:rsid w:val="00530A69"/>
    <w:rsid w:val="00545593"/>
    <w:rsid w:val="00577C6C"/>
    <w:rsid w:val="005B5593"/>
    <w:rsid w:val="005C2FE2"/>
    <w:rsid w:val="005E2BC9"/>
    <w:rsid w:val="00605102"/>
    <w:rsid w:val="006215AA"/>
    <w:rsid w:val="006771E5"/>
    <w:rsid w:val="006913C9"/>
    <w:rsid w:val="0069470D"/>
    <w:rsid w:val="006D264A"/>
    <w:rsid w:val="006E570F"/>
    <w:rsid w:val="00734F00"/>
    <w:rsid w:val="00734FF4"/>
    <w:rsid w:val="007A70AE"/>
    <w:rsid w:val="007E20E5"/>
    <w:rsid w:val="00821B4D"/>
    <w:rsid w:val="008301F6"/>
    <w:rsid w:val="008362E8"/>
    <w:rsid w:val="008722DB"/>
    <w:rsid w:val="008A1768"/>
    <w:rsid w:val="008D75F5"/>
    <w:rsid w:val="008F4429"/>
    <w:rsid w:val="0094021A"/>
    <w:rsid w:val="009737EC"/>
    <w:rsid w:val="009854F0"/>
    <w:rsid w:val="009C6A0B"/>
    <w:rsid w:val="009D5DFD"/>
    <w:rsid w:val="009F0C77"/>
    <w:rsid w:val="009F4DD1"/>
    <w:rsid w:val="00A41684"/>
    <w:rsid w:val="00A64E80"/>
    <w:rsid w:val="00A65364"/>
    <w:rsid w:val="00A72BCD"/>
    <w:rsid w:val="00A741D9"/>
    <w:rsid w:val="00A833AB"/>
    <w:rsid w:val="00A85E47"/>
    <w:rsid w:val="00A9741D"/>
    <w:rsid w:val="00AD4B17"/>
    <w:rsid w:val="00B412D4"/>
    <w:rsid w:val="00B5605F"/>
    <w:rsid w:val="00BA4A54"/>
    <w:rsid w:val="00BE3C22"/>
    <w:rsid w:val="00BF0111"/>
    <w:rsid w:val="00C0345E"/>
    <w:rsid w:val="00C3483A"/>
    <w:rsid w:val="00C74E9D"/>
    <w:rsid w:val="00C82FD3"/>
    <w:rsid w:val="00C92819"/>
    <w:rsid w:val="00CB13B6"/>
    <w:rsid w:val="00CC6B7B"/>
    <w:rsid w:val="00CD2089"/>
    <w:rsid w:val="00D73A67"/>
    <w:rsid w:val="00D834E4"/>
    <w:rsid w:val="00D970A9"/>
    <w:rsid w:val="00DC6A5C"/>
    <w:rsid w:val="00DD22F9"/>
    <w:rsid w:val="00DF3845"/>
    <w:rsid w:val="00E41911"/>
    <w:rsid w:val="00E4267E"/>
    <w:rsid w:val="00E70ED5"/>
    <w:rsid w:val="00E92EEF"/>
    <w:rsid w:val="00EF4A54"/>
    <w:rsid w:val="00F24442"/>
    <w:rsid w:val="00F3617D"/>
    <w:rsid w:val="00F50AE3"/>
    <w:rsid w:val="00F67CF1"/>
    <w:rsid w:val="00F840F0"/>
    <w:rsid w:val="00FB0D0D"/>
    <w:rsid w:val="00FB43B4"/>
    <w:rsid w:val="00FC7B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48FC707-4DB6-4816-8C02-2CF5A02B4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17E7"/>
    <w:rPr>
      <w:rFonts w:ascii="Tahoma" w:hAnsi="Tahoma" w:cs="Tahoma"/>
      <w:sz w:val="16"/>
      <w:szCs w:val="16"/>
    </w:rPr>
  </w:style>
  <w:style w:type="character" w:customStyle="1" w:styleId="BalloonTextChar">
    <w:name w:val="Balloon Text Char"/>
    <w:basedOn w:val="DefaultParagraphFont"/>
    <w:link w:val="BalloonText"/>
    <w:uiPriority w:val="99"/>
    <w:semiHidden/>
    <w:rsid w:val="000017E7"/>
    <w:rPr>
      <w:rFonts w:ascii="Tahoma" w:eastAsia="Times New Roman" w:hAnsi="Tahoma" w:cs="Tahoma"/>
      <w:sz w:val="16"/>
      <w:szCs w:val="16"/>
    </w:rPr>
  </w:style>
  <w:style w:type="character" w:styleId="Hyperlink">
    <w:name w:val="Hyperlink"/>
    <w:basedOn w:val="DefaultParagraphFont"/>
    <w:uiPriority w:val="99"/>
    <w:unhideWhenUsed/>
    <w:rsid w:val="006771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83_20110622.docx" TargetMode="External"/><Relationship Id="rId3" Type="http://schemas.openxmlformats.org/officeDocument/2006/relationships/settings" Target="settings.xml"/><Relationship Id="rId7" Type="http://schemas.openxmlformats.org/officeDocument/2006/relationships/hyperlink" Target="file:///h:\hj%20archive\2011\06-2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CF5F5-5585-474C-B9D3-EDF89C8DD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565</Words>
  <Characters>3215</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4383: Robert Marshall - South Carolina Legislature Online</dc:title>
  <dc:subject/>
  <dc:creator>gailmoore</dc:creator>
  <cp:keywords/>
  <dc:description/>
  <cp:lastModifiedBy>N Cumfer</cp:lastModifiedBy>
  <cp:revision>2</cp:revision>
  <cp:lastPrinted>2011-06-16T15:49:00Z</cp:lastPrinted>
  <dcterms:created xsi:type="dcterms:W3CDTF">2014-11-24T14:22:00Z</dcterms:created>
  <dcterms:modified xsi:type="dcterms:W3CDTF">2014-11-24T14:22:00Z</dcterms:modified>
</cp:coreProperties>
</file>