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211" w:rsidRDefault="00241211" w:rsidP="00241211">
      <w:pPr>
        <w:widowControl w:val="0"/>
        <w:jc w:val="center"/>
      </w:pPr>
      <w:bookmarkStart w:id="0" w:name="_GoBack"/>
      <w:bookmarkEnd w:id="0"/>
      <w:r w:rsidRPr="00241211">
        <w:rPr>
          <w:b/>
        </w:rPr>
        <w:t>South Carolina General Assembly</w:t>
      </w:r>
    </w:p>
    <w:p w:rsidR="00241211" w:rsidRDefault="00241211" w:rsidP="00241211">
      <w:pPr>
        <w:widowControl w:val="0"/>
        <w:jc w:val="center"/>
      </w:pPr>
      <w:r>
        <w:t>119th Session, 2011-2012</w:t>
      </w:r>
    </w:p>
    <w:p w:rsidR="00241211" w:rsidRDefault="00241211" w:rsidP="00241211">
      <w:pPr>
        <w:widowControl w:val="0"/>
        <w:jc w:val="left"/>
      </w:pPr>
    </w:p>
    <w:p w:rsidR="00241211" w:rsidRDefault="00241211" w:rsidP="00241211">
      <w:pPr>
        <w:widowControl w:val="0"/>
        <w:jc w:val="left"/>
        <w:rPr>
          <w:b/>
        </w:rPr>
      </w:pPr>
      <w:r w:rsidRPr="00241211">
        <w:rPr>
          <w:b/>
        </w:rPr>
        <w:t>S.</w:t>
      </w:r>
      <w:r>
        <w:rPr>
          <w:b/>
        </w:rPr>
        <w:t xml:space="preserve"> </w:t>
      </w:r>
      <w:r w:rsidRPr="00241211">
        <w:rPr>
          <w:b/>
        </w:rPr>
        <w:t>443</w:t>
      </w:r>
    </w:p>
    <w:p w:rsidR="00241211" w:rsidRDefault="00241211" w:rsidP="00241211">
      <w:pPr>
        <w:widowControl w:val="0"/>
        <w:jc w:val="left"/>
        <w:rPr>
          <w:b/>
        </w:rPr>
      </w:pPr>
    </w:p>
    <w:p w:rsidR="00241211" w:rsidRDefault="00241211" w:rsidP="00241211">
      <w:pPr>
        <w:widowControl w:val="0"/>
        <w:jc w:val="left"/>
      </w:pPr>
      <w:r w:rsidRPr="00241211">
        <w:rPr>
          <w:b/>
        </w:rPr>
        <w:t>STATUS INFORMATION</w:t>
      </w:r>
    </w:p>
    <w:p w:rsidR="00241211" w:rsidRDefault="00241211" w:rsidP="00241211">
      <w:pPr>
        <w:widowControl w:val="0"/>
        <w:jc w:val="left"/>
      </w:pPr>
    </w:p>
    <w:p w:rsidR="00241211" w:rsidRDefault="00241211" w:rsidP="00241211">
      <w:pPr>
        <w:widowControl w:val="0"/>
        <w:jc w:val="left"/>
      </w:pPr>
      <w:r>
        <w:t>Senate Resolution</w:t>
      </w:r>
    </w:p>
    <w:p w:rsidR="00241211" w:rsidRDefault="00241211" w:rsidP="00241211">
      <w:pPr>
        <w:widowControl w:val="0"/>
        <w:jc w:val="left"/>
      </w:pPr>
      <w:r>
        <w:t>Sponsors: Senator Setzler</w:t>
      </w:r>
    </w:p>
    <w:p w:rsidR="00241211" w:rsidRDefault="00241211" w:rsidP="00241211">
      <w:pPr>
        <w:widowControl w:val="0"/>
        <w:jc w:val="left"/>
      </w:pPr>
      <w:r>
        <w:t>Document Path: l:\council\bills\gm\24635ac11.docx</w:t>
      </w:r>
    </w:p>
    <w:p w:rsidR="00241211" w:rsidRDefault="00241211" w:rsidP="00241211">
      <w:pPr>
        <w:widowControl w:val="0"/>
        <w:jc w:val="left"/>
      </w:pPr>
    </w:p>
    <w:p w:rsidR="00241211" w:rsidRDefault="00241211" w:rsidP="00241211">
      <w:pPr>
        <w:widowControl w:val="0"/>
        <w:jc w:val="left"/>
      </w:pPr>
      <w:r>
        <w:t>Introduced in the Senate on January 26, 2011</w:t>
      </w:r>
    </w:p>
    <w:p w:rsidR="00241211" w:rsidRDefault="00241211" w:rsidP="00241211">
      <w:pPr>
        <w:widowControl w:val="0"/>
        <w:jc w:val="left"/>
      </w:pPr>
      <w:r>
        <w:t>Adopted by the Senate on January 26, 2011</w:t>
      </w:r>
    </w:p>
    <w:p w:rsidR="00241211" w:rsidRDefault="00241211" w:rsidP="00241211">
      <w:pPr>
        <w:widowControl w:val="0"/>
        <w:jc w:val="left"/>
      </w:pPr>
    </w:p>
    <w:p w:rsidR="00241211" w:rsidRDefault="00241211" w:rsidP="00241211">
      <w:pPr>
        <w:widowControl w:val="0"/>
        <w:jc w:val="left"/>
      </w:pPr>
      <w:r>
        <w:t xml:space="preserve">Summary: </w:t>
      </w:r>
      <w:r w:rsidR="00567865">
        <w:t>Rhett Bickley</w:t>
      </w:r>
    </w:p>
    <w:p w:rsidR="00241211" w:rsidRDefault="00241211" w:rsidP="00241211">
      <w:pPr>
        <w:widowControl w:val="0"/>
        <w:jc w:val="left"/>
      </w:pPr>
    </w:p>
    <w:p w:rsidR="00241211" w:rsidRDefault="00241211" w:rsidP="00241211">
      <w:pPr>
        <w:widowControl w:val="0"/>
        <w:jc w:val="left"/>
      </w:pPr>
    </w:p>
    <w:p w:rsidR="00241211" w:rsidRDefault="00241211" w:rsidP="002412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1211">
        <w:rPr>
          <w:b/>
        </w:rPr>
        <w:t>HISTORY OF LEGISLATIVE ACTIONS</w:t>
      </w:r>
    </w:p>
    <w:p w:rsidR="00241211" w:rsidRDefault="00241211" w:rsidP="002412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1211" w:rsidRPr="00241211" w:rsidRDefault="00241211" w:rsidP="002412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1211">
        <w:rPr>
          <w:u w:val="single"/>
        </w:rPr>
        <w:tab/>
        <w:t>Date</w:t>
      </w:r>
      <w:r w:rsidRPr="00241211">
        <w:rPr>
          <w:u w:val="single"/>
        </w:rPr>
        <w:tab/>
        <w:t>Body</w:t>
      </w:r>
      <w:r w:rsidRPr="00241211">
        <w:rPr>
          <w:u w:val="single"/>
        </w:rPr>
        <w:tab/>
        <w:t>Action Description with journal page number</w:t>
      </w:r>
      <w:r w:rsidRPr="00241211">
        <w:rPr>
          <w:u w:val="single"/>
        </w:rPr>
        <w:tab/>
      </w:r>
    </w:p>
    <w:p w:rsidR="000E75DD" w:rsidRDefault="000E75DD" w:rsidP="000E75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1/26/2011</w:t>
      </w:r>
      <w:r>
        <w:tab/>
        <w:t>Senate</w:t>
      </w:r>
      <w:r>
        <w:tab/>
      </w:r>
      <w:r w:rsidRPr="00AF1AF7">
        <w:t>Introduced and adopted (</w:t>
      </w:r>
      <w:hyperlink r:id="rId7" w:history="1">
        <w:r w:rsidRPr="00AF1AF7">
          <w:rPr>
            <w:rStyle w:val="Hyperlink"/>
          </w:rPr>
          <w:t>Senate Journal</w:t>
        </w:r>
        <w:r w:rsidRPr="00AF1AF7">
          <w:rPr>
            <w:rStyle w:val="Hyperlink"/>
          </w:rPr>
          <w:noBreakHyphen/>
          <w:t>page 10</w:t>
        </w:r>
      </w:hyperlink>
      <w:r w:rsidRPr="00AF1AF7">
        <w:t>)</w:t>
      </w:r>
    </w:p>
    <w:p w:rsidR="000E75DD" w:rsidRDefault="000E75DD" w:rsidP="000E75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1211" w:rsidRPr="00241211" w:rsidRDefault="00241211" w:rsidP="002412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1211" w:rsidRDefault="00241211" w:rsidP="00241211">
      <w:r w:rsidRPr="00241211">
        <w:rPr>
          <w:b/>
        </w:rPr>
        <w:t>VERSIONS OF THIS BILL</w:t>
      </w:r>
    </w:p>
    <w:p w:rsidR="00241211" w:rsidRDefault="00241211" w:rsidP="00241211"/>
    <w:p w:rsidR="00241211" w:rsidRDefault="004C551D" w:rsidP="00241211">
      <w:hyperlink r:id="rId8" w:history="1">
        <w:r w:rsidR="00241211">
          <w:rPr>
            <w:rStyle w:val="Hyperlink"/>
          </w:rPr>
          <w:t>1/26/2011</w:t>
        </w:r>
      </w:hyperlink>
    </w:p>
    <w:p w:rsidR="00241211" w:rsidRDefault="00241211" w:rsidP="00241211"/>
    <w:p w:rsidR="00241211" w:rsidRDefault="00241211" w:rsidP="00241211">
      <w:pPr>
        <w:sectPr w:rsidR="00241211" w:rsidSect="002412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4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1F7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65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THE CONTRIBUTIONS OF RHETT BICKLEY IN THE FIELD OF URBAN FORESTRY, AND TO COMMEND HIM FOR HIS LONG</w:t>
      </w:r>
      <w:r w:rsidR="00D14C3F">
        <w:t xml:space="preserve"> STANDING DEDICATION AND OUTSTANDING</w:t>
      </w:r>
      <w:r>
        <w:t xml:space="preserve"> SERVICE TO </w:t>
      </w:r>
      <w:r w:rsidR="00F05971">
        <w:t xml:space="preserve">THE COUNTY OF </w:t>
      </w:r>
      <w:r>
        <w:t>LEXINGTON</w:t>
      </w:r>
      <w:r w:rsidR="00D14C3F">
        <w:t xml:space="preserve"> AND TO THE STATE OF SOUTH CAROLINA</w:t>
      </w:r>
      <w:r>
        <w:t>.</w:t>
      </w:r>
    </w:p>
    <w:p w:rsidR="00411F76" w:rsidRDefault="00411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45B8" w:rsidRDefault="00411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B650F">
        <w:t>the members of the South Carolina Senate pause in their deliberations to express their gratitude to Rhett Bickley for his skilled service</w:t>
      </w:r>
      <w:r w:rsidR="00A745B8">
        <w:t xml:space="preserve"> in urban forestry; and</w:t>
      </w:r>
    </w:p>
    <w:p w:rsidR="00A745B8" w:rsidRDefault="00A74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5B8" w:rsidRDefault="00A74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graduate of Brookland</w:t>
      </w:r>
      <w:r w:rsidR="00501776">
        <w:noBreakHyphen/>
      </w:r>
      <w:r>
        <w:t>Cayce High School, Rhett Bickley earned a bachelor</w:t>
      </w:r>
      <w:r w:rsidR="00D62571" w:rsidRPr="00D62571">
        <w:t>’</w:t>
      </w:r>
      <w:r>
        <w:t xml:space="preserve">s degree in forestry from Clemson University </w:t>
      </w:r>
      <w:r w:rsidR="00F05971">
        <w:t xml:space="preserve">in 1964 </w:t>
      </w:r>
      <w:r>
        <w:t>and a master</w:t>
      </w:r>
      <w:r w:rsidR="00D62571" w:rsidRPr="00D62571">
        <w:t>’</w:t>
      </w:r>
      <w:r>
        <w:t>s degree in media arts from the University of South Carolina in 1981; and</w:t>
      </w:r>
    </w:p>
    <w:p w:rsidR="00994643" w:rsidRDefault="009946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643" w:rsidRDefault="009946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married his beloved wife, Nancy, in 1966, and together they reared four fine children, who have blessed them with four adoring grandsons; and</w:t>
      </w:r>
    </w:p>
    <w:p w:rsidR="00A745B8" w:rsidRDefault="00A74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643" w:rsidRDefault="00A74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6F79">
        <w:t>as the first urban forester in South Carolina, Rhett Bickley worked</w:t>
      </w:r>
      <w:r>
        <w:t xml:space="preserve"> with the South Carolina Forestry Commission</w:t>
      </w:r>
      <w:r w:rsidR="00356F79">
        <w:t xml:space="preserve"> from 1966 to 2000</w:t>
      </w:r>
      <w:r>
        <w:t xml:space="preserve"> and </w:t>
      </w:r>
      <w:r w:rsidR="00994643">
        <w:t>was named the Clemson University Outstanding Forestry Alumnus in 1982 and the South Carolina</w:t>
      </w:r>
      <w:r w:rsidR="00356F79">
        <w:t xml:space="preserve"> Wildlife</w:t>
      </w:r>
      <w:r w:rsidR="00994643">
        <w:t xml:space="preserve"> Federation Forest Conservationist of the Year in 1985; and</w:t>
      </w:r>
    </w:p>
    <w:p w:rsidR="00994643" w:rsidRDefault="009946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45B8" w:rsidRDefault="009946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he </w:t>
      </w:r>
      <w:r w:rsidR="00A745B8">
        <w:t xml:space="preserve">became a certified forester </w:t>
      </w:r>
      <w:r w:rsidR="00356F79">
        <w:t>through</w:t>
      </w:r>
      <w:r w:rsidR="00A745B8">
        <w:t xml:space="preserve"> the Society of American Foresters in 1999 and </w:t>
      </w:r>
      <w:r>
        <w:t xml:space="preserve">received further professional recognition when he </w:t>
      </w:r>
      <w:r w:rsidR="00A745B8">
        <w:t xml:space="preserve">was named a fellow </w:t>
      </w:r>
      <w:r>
        <w:t>in</w:t>
      </w:r>
      <w:r w:rsidR="00A745B8">
        <w:t xml:space="preserve"> the prestigious Society of American Foresters in the same year; and</w:t>
      </w:r>
    </w:p>
    <w:p w:rsidR="00A745B8" w:rsidRDefault="00A74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643" w:rsidRDefault="00A74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94643">
        <w:t>he served Lexington County as the county</w:t>
      </w:r>
      <w:r w:rsidR="00D62571" w:rsidRPr="00D62571">
        <w:t>’</w:t>
      </w:r>
      <w:r w:rsidR="00994643">
        <w:t>s first landscape administrator from 2000 to 2010</w:t>
      </w:r>
      <w:r w:rsidR="009132C5">
        <w:t>.</w:t>
      </w:r>
      <w:r w:rsidR="00994643">
        <w:t xml:space="preserve"> </w:t>
      </w:r>
      <w:r w:rsidR="009132C5">
        <w:t>He</w:t>
      </w:r>
      <w:r w:rsidR="00994643">
        <w:t xml:space="preserve"> was influential in assisting municipalities in Lexington County with urban</w:t>
      </w:r>
      <w:r w:rsidR="00501776">
        <w:noBreakHyphen/>
      </w:r>
      <w:r w:rsidR="00994643">
        <w:t>forestry issues</w:t>
      </w:r>
      <w:r w:rsidR="00F13E93">
        <w:t>,</w:t>
      </w:r>
      <w:r w:rsidR="001E24A7">
        <w:t xml:space="preserve"> the preservation of trophy trees</w:t>
      </w:r>
      <w:r w:rsidR="00F13E93">
        <w:t>,</w:t>
      </w:r>
      <w:r w:rsidR="001E24A7">
        <w:t xml:space="preserve"> and in developing a landscaping ordinance for the City of West Columbia, where he served as an ex</w:t>
      </w:r>
      <w:r w:rsidR="00501776">
        <w:noBreakHyphen/>
      </w:r>
      <w:r w:rsidR="001E24A7">
        <w:t>officio member of the West Columbia Beatification Foundation; and</w:t>
      </w:r>
    </w:p>
    <w:p w:rsidR="001E24A7" w:rsidRDefault="001E24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24A7" w:rsidRDefault="006A5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12B1">
        <w:t>Rhett Bickley</w:t>
      </w:r>
      <w:r w:rsidR="00F13E93">
        <w:t xml:space="preserve"> has</w:t>
      </w:r>
      <w:r w:rsidR="001E24A7">
        <w:t xml:space="preserve"> served</w:t>
      </w:r>
      <w:r>
        <w:t xml:space="preserve"> the conservation community and this State through his tireless</w:t>
      </w:r>
      <w:r w:rsidR="00F13E93">
        <w:t xml:space="preserve"> volunteer</w:t>
      </w:r>
      <w:r>
        <w:t xml:space="preserve"> efforts.  </w:t>
      </w:r>
      <w:r w:rsidR="000758B2">
        <w:t>He</w:t>
      </w:r>
      <w:r w:rsidR="001E151B">
        <w:t xml:space="preserve"> has</w:t>
      </w:r>
      <w:r w:rsidR="000758B2">
        <w:t xml:space="preserve"> </w:t>
      </w:r>
      <w:r>
        <w:t>served</w:t>
      </w:r>
      <w:r w:rsidR="001E24A7">
        <w:t xml:space="preserve"> as</w:t>
      </w:r>
      <w:r w:rsidR="009132C5">
        <w:t xml:space="preserve"> a</w:t>
      </w:r>
      <w:r w:rsidR="001E24A7">
        <w:t xml:space="preserve"> </w:t>
      </w:r>
      <w:r w:rsidR="002512B1">
        <w:t>Commissioner on</w:t>
      </w:r>
      <w:r w:rsidR="00F05971">
        <w:t xml:space="preserve"> the Lexington County Soil and Water Conservation District from 2000 to 2010 and as its chairman in 2010, as </w:t>
      </w:r>
      <w:r w:rsidR="002512B1">
        <w:t xml:space="preserve">Treasurer </w:t>
      </w:r>
      <w:r w:rsidR="00F05971">
        <w:t xml:space="preserve">of the South Carolina Association of Conservation Districts from 2003 to 2008, and on the </w:t>
      </w:r>
      <w:r w:rsidR="002512B1">
        <w:t xml:space="preserve">Board </w:t>
      </w:r>
      <w:r w:rsidR="00F05971">
        <w:t xml:space="preserve">of </w:t>
      </w:r>
      <w:r w:rsidR="002512B1">
        <w:t xml:space="preserve">Directors of </w:t>
      </w:r>
      <w:r w:rsidR="00F05971">
        <w:t>the Greater Columbia Landscape Association from 2009 to 2010</w:t>
      </w:r>
      <w:r w:rsidR="002512B1">
        <w:t xml:space="preserve"> and as its vice chairman in 2010</w:t>
      </w:r>
      <w:r w:rsidR="00F05971">
        <w:t>; and</w:t>
      </w:r>
    </w:p>
    <w:p w:rsidR="00994643" w:rsidRDefault="009946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F76" w:rsidRDefault="009946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E24A7">
        <w:t>the members of the South Caro</w:t>
      </w:r>
      <w:r w:rsidR="002512B1">
        <w:t>lina Senate are grateful</w:t>
      </w:r>
      <w:r w:rsidR="001E151B">
        <w:t xml:space="preserve"> to Rhett Bickley</w:t>
      </w:r>
      <w:r w:rsidR="002512B1">
        <w:t xml:space="preserve"> for his</w:t>
      </w:r>
      <w:r w:rsidR="001E24A7">
        <w:t xml:space="preserve"> pioneering work</w:t>
      </w:r>
      <w:r w:rsidR="002512B1">
        <w:t>,</w:t>
      </w:r>
      <w:r w:rsidR="001E24A7">
        <w:t xml:space="preserve"> </w:t>
      </w:r>
      <w:r w:rsidR="002512B1">
        <w:t>exemplary service, and outstanding contributions to</w:t>
      </w:r>
      <w:r w:rsidR="009132C5">
        <w:t xml:space="preserve"> forestry</w:t>
      </w:r>
      <w:r w:rsidR="002512B1">
        <w:t xml:space="preserve"> conservation and the environment.  He has instilled</w:t>
      </w:r>
      <w:r w:rsidR="001E24A7">
        <w:t xml:space="preserve"> an appreciation</w:t>
      </w:r>
      <w:r w:rsidR="006A56D4">
        <w:t xml:space="preserve"> across this State</w:t>
      </w:r>
      <w:r w:rsidR="001E24A7">
        <w:t xml:space="preserve"> for the value </w:t>
      </w:r>
      <w:r w:rsidR="002512B1">
        <w:t>of trees in urban settings</w:t>
      </w:r>
      <w:r w:rsidR="009132C5">
        <w:t>,</w:t>
      </w:r>
      <w:r w:rsidR="002512B1">
        <w:t xml:space="preserve"> and through</w:t>
      </w:r>
      <w:r w:rsidR="001E24A7">
        <w:t xml:space="preserve"> his dauntless work </w:t>
      </w:r>
      <w:r w:rsidR="002512B1">
        <w:t>he has</w:t>
      </w:r>
      <w:r w:rsidR="001E24A7">
        <w:t xml:space="preserve"> add</w:t>
      </w:r>
      <w:r w:rsidR="002512B1">
        <w:t>ed</w:t>
      </w:r>
      <w:r w:rsidR="001E24A7">
        <w:t xml:space="preserve"> beauty and improve</w:t>
      </w:r>
      <w:r w:rsidR="002512B1">
        <w:t>d</w:t>
      </w:r>
      <w:r w:rsidR="001E24A7">
        <w:t xml:space="preserve"> the quality of life for</w:t>
      </w:r>
      <w:r w:rsidR="00F05971">
        <w:t xml:space="preserve"> the </w:t>
      </w:r>
      <w:r w:rsidR="001E24A7">
        <w:t>citizens</w:t>
      </w:r>
      <w:r w:rsidR="002512B1">
        <w:t xml:space="preserve"> and future generations</w:t>
      </w:r>
      <w:r w:rsidR="001E24A7">
        <w:t xml:space="preserve"> of Lexington County and </w:t>
      </w:r>
      <w:r w:rsidR="006A56D4">
        <w:t>South Carolina</w:t>
      </w:r>
      <w:r w:rsidR="00411F76">
        <w:t>.  Now, therefore,</w:t>
      </w:r>
    </w:p>
    <w:p w:rsidR="00411F76" w:rsidRDefault="00411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F76" w:rsidRDefault="00411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11F76" w:rsidRDefault="00411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F76" w:rsidRDefault="00411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B650F">
        <w:t>the members of the South Carolina Senate, by this resolution, recognize and honor the contributions of Rhett Bickley in the field of urban forestry, and commend him for his long</w:t>
      </w:r>
      <w:r w:rsidR="009132C5">
        <w:t xml:space="preserve"> standing dedication and outstanding</w:t>
      </w:r>
      <w:r w:rsidR="00FB650F">
        <w:t xml:space="preserve"> service to </w:t>
      </w:r>
      <w:r w:rsidR="00F05971">
        <w:t xml:space="preserve">the County of </w:t>
      </w:r>
      <w:r w:rsidR="00FB650F">
        <w:t>Lexington</w:t>
      </w:r>
      <w:r w:rsidR="009132C5">
        <w:t xml:space="preserve"> and to the State of South Carolina</w:t>
      </w:r>
      <w:r>
        <w:t>.</w:t>
      </w:r>
    </w:p>
    <w:p w:rsidR="00411F76" w:rsidRDefault="00411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1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FB650F">
        <w:t>t a copy of this resolution be p</w:t>
      </w:r>
      <w:r>
        <w:t>r</w:t>
      </w:r>
      <w:r w:rsidR="00FB650F">
        <w:t>ovid</w:t>
      </w:r>
      <w:r>
        <w:t xml:space="preserve">ed to </w:t>
      </w:r>
      <w:r w:rsidR="00FB650F">
        <w:t>Rhett Bickley</w:t>
      </w:r>
      <w:r>
        <w:t>.</w:t>
      </w:r>
    </w:p>
    <w:p w:rsidR="00F845DF" w:rsidRDefault="005017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45DF" w:rsidRDefault="00F845DF" w:rsidP="00241211">
      <w:pPr>
        <w:suppressAutoHyphens/>
      </w:pPr>
    </w:p>
    <w:sectPr w:rsidR="00F845DF" w:rsidSect="002412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971" w:rsidRDefault="00F05971" w:rsidP="009F0C77">
      <w:r>
        <w:separator/>
      </w:r>
    </w:p>
  </w:endnote>
  <w:endnote w:type="continuationSeparator" w:id="0">
    <w:p w:rsidR="00F05971" w:rsidRDefault="00F059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D35652-A754-4487-99B7-0CDFFD410069}"/>
    <w:embedBold r:id="rId2" w:fontKey="{D6D940A9-6CF7-4A9F-8B26-6957C74204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2A5AA7-40AD-4F6D-BFFF-DC1BA8189A5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1B66366-CEFB-4B22-951E-642372EA14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CF43CB-ACE6-4B72-97B0-7E5ACB39D2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211" w:rsidRPr="00F845DF" w:rsidRDefault="00241211" w:rsidP="00F845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[443]</w:t>
    </w:r>
    <w:r>
      <w:tab/>
    </w:r>
    <w:r w:rsidR="004C551D">
      <w:fldChar w:fldCharType="begin"/>
    </w:r>
    <w:r w:rsidR="004C551D">
      <w:instrText xml:space="preserve"> PAGE  \* MERGEFORMAT </w:instrText>
    </w:r>
    <w:r w:rsidR="004C551D">
      <w:fldChar w:fldCharType="separate"/>
    </w:r>
    <w:r w:rsidR="004C551D">
      <w:rPr>
        <w:noProof/>
      </w:rPr>
      <w:t>1</w:t>
    </w:r>
    <w:r w:rsidR="004C551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971" w:rsidRDefault="00F05971" w:rsidP="009F0C77">
      <w:r>
        <w:separator/>
      </w:r>
    </w:p>
  </w:footnote>
  <w:footnote w:type="continuationSeparator" w:id="0">
    <w:p w:rsidR="00F05971" w:rsidRDefault="00F059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635AC11"/>
    <w:docVar w:name="CoverBillType" w:val="r"/>
    <w:docVar w:name="docpath" w:val="L:\Council\bills\GM\24635AC11.DOCX"/>
    <w:docVar w:name="dvBillNumber" w:val="44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6213C"/>
    <w:rsid w:val="00026C9A"/>
    <w:rsid w:val="000758B2"/>
    <w:rsid w:val="000965A1"/>
    <w:rsid w:val="000E1785"/>
    <w:rsid w:val="000E6ACC"/>
    <w:rsid w:val="000E75DD"/>
    <w:rsid w:val="001023A4"/>
    <w:rsid w:val="0010776B"/>
    <w:rsid w:val="00133E66"/>
    <w:rsid w:val="00134ACF"/>
    <w:rsid w:val="00144E15"/>
    <w:rsid w:val="001A4A62"/>
    <w:rsid w:val="001A681E"/>
    <w:rsid w:val="001D08F2"/>
    <w:rsid w:val="001D766F"/>
    <w:rsid w:val="001E151B"/>
    <w:rsid w:val="001E24A7"/>
    <w:rsid w:val="002037CA"/>
    <w:rsid w:val="002047A2"/>
    <w:rsid w:val="002321B6"/>
    <w:rsid w:val="0023696B"/>
    <w:rsid w:val="00241211"/>
    <w:rsid w:val="00250967"/>
    <w:rsid w:val="002512B1"/>
    <w:rsid w:val="002759C5"/>
    <w:rsid w:val="00277DEE"/>
    <w:rsid w:val="00280D88"/>
    <w:rsid w:val="00294ABE"/>
    <w:rsid w:val="002A3EB4"/>
    <w:rsid w:val="002C50E4"/>
    <w:rsid w:val="00301CDC"/>
    <w:rsid w:val="00325348"/>
    <w:rsid w:val="00356F79"/>
    <w:rsid w:val="00393688"/>
    <w:rsid w:val="003D411E"/>
    <w:rsid w:val="003E3C1E"/>
    <w:rsid w:val="003E6148"/>
    <w:rsid w:val="00400EAA"/>
    <w:rsid w:val="00411F76"/>
    <w:rsid w:val="0041760A"/>
    <w:rsid w:val="00455D43"/>
    <w:rsid w:val="004809EE"/>
    <w:rsid w:val="004C551D"/>
    <w:rsid w:val="00501776"/>
    <w:rsid w:val="00511EE9"/>
    <w:rsid w:val="005215D0"/>
    <w:rsid w:val="00521E00"/>
    <w:rsid w:val="005360AD"/>
    <w:rsid w:val="00567865"/>
    <w:rsid w:val="00577C6C"/>
    <w:rsid w:val="0058501B"/>
    <w:rsid w:val="006215AA"/>
    <w:rsid w:val="006340D9"/>
    <w:rsid w:val="00643B8E"/>
    <w:rsid w:val="00665EBC"/>
    <w:rsid w:val="00683F87"/>
    <w:rsid w:val="00692FAE"/>
    <w:rsid w:val="0069470D"/>
    <w:rsid w:val="006A0C8B"/>
    <w:rsid w:val="006A476C"/>
    <w:rsid w:val="006A56D4"/>
    <w:rsid w:val="006C6A93"/>
    <w:rsid w:val="006E02F9"/>
    <w:rsid w:val="007037AC"/>
    <w:rsid w:val="00703E29"/>
    <w:rsid w:val="00753C04"/>
    <w:rsid w:val="00756946"/>
    <w:rsid w:val="00757F80"/>
    <w:rsid w:val="00771EEC"/>
    <w:rsid w:val="00786819"/>
    <w:rsid w:val="00794EA5"/>
    <w:rsid w:val="007A325A"/>
    <w:rsid w:val="007F1523"/>
    <w:rsid w:val="007F509E"/>
    <w:rsid w:val="007F5799"/>
    <w:rsid w:val="007F6947"/>
    <w:rsid w:val="00825DCD"/>
    <w:rsid w:val="00872729"/>
    <w:rsid w:val="008F4429"/>
    <w:rsid w:val="009132C5"/>
    <w:rsid w:val="009352BB"/>
    <w:rsid w:val="00990668"/>
    <w:rsid w:val="00994643"/>
    <w:rsid w:val="009A5D2D"/>
    <w:rsid w:val="009F0C77"/>
    <w:rsid w:val="009F4DD1"/>
    <w:rsid w:val="00A64E80"/>
    <w:rsid w:val="00A741D9"/>
    <w:rsid w:val="00A745B8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08AF"/>
    <w:rsid w:val="00CC6B7B"/>
    <w:rsid w:val="00CD3619"/>
    <w:rsid w:val="00CF4447"/>
    <w:rsid w:val="00D14C3F"/>
    <w:rsid w:val="00D22812"/>
    <w:rsid w:val="00D405E7"/>
    <w:rsid w:val="00D41D56"/>
    <w:rsid w:val="00D62571"/>
    <w:rsid w:val="00D6260D"/>
    <w:rsid w:val="00D6662B"/>
    <w:rsid w:val="00D72B72"/>
    <w:rsid w:val="00D95E2F"/>
    <w:rsid w:val="00D970A9"/>
    <w:rsid w:val="00DB3AC0"/>
    <w:rsid w:val="00DC4BBC"/>
    <w:rsid w:val="00DE68F0"/>
    <w:rsid w:val="00DF3845"/>
    <w:rsid w:val="00DF7E17"/>
    <w:rsid w:val="00E6213C"/>
    <w:rsid w:val="00EA0A14"/>
    <w:rsid w:val="00EB00A2"/>
    <w:rsid w:val="00EB1BF3"/>
    <w:rsid w:val="00EF3EEE"/>
    <w:rsid w:val="00F05971"/>
    <w:rsid w:val="00F13E93"/>
    <w:rsid w:val="00F149A7"/>
    <w:rsid w:val="00F50BAF"/>
    <w:rsid w:val="00F52C10"/>
    <w:rsid w:val="00F81FFD"/>
    <w:rsid w:val="00F845DF"/>
    <w:rsid w:val="00F85228"/>
    <w:rsid w:val="00FB650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2387BD3-40B8-43A5-9984-3FBB3C157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9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97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12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43_201101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2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6C272-C0F5-4A95-945A-84865F5E4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558</Words>
  <Characters>3009</Characters>
  <Application>Microsoft Office Word</Application>
  <DocSecurity>4</DocSecurity>
  <Lines>107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443: Rhett Bickley - South Carolina Legislature Online</dc:title>
  <dc:subject/>
  <dc:creator>gailmoore</dc:creator>
  <cp:keywords/>
  <dc:description/>
  <cp:lastModifiedBy>N Cumfer</cp:lastModifiedBy>
  <cp:revision>2</cp:revision>
  <cp:lastPrinted>2011-01-26T19:14:00Z</cp:lastPrinted>
  <dcterms:created xsi:type="dcterms:W3CDTF">2014-11-21T20:42:00Z</dcterms:created>
  <dcterms:modified xsi:type="dcterms:W3CDTF">2014-11-21T20:42:00Z</dcterms:modified>
</cp:coreProperties>
</file>