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67" w:rsidRDefault="006E5E67" w:rsidP="006E5E67">
      <w:pPr>
        <w:widowControl w:val="0"/>
        <w:jc w:val="center"/>
      </w:pPr>
      <w:bookmarkStart w:id="0" w:name="_GoBack"/>
      <w:bookmarkEnd w:id="0"/>
      <w:r w:rsidRPr="006E5E67">
        <w:rPr>
          <w:b/>
        </w:rPr>
        <w:t>South Carolina General Assembly</w:t>
      </w:r>
    </w:p>
    <w:p w:rsidR="006E5E67" w:rsidRDefault="006E5E67" w:rsidP="006E5E67">
      <w:pPr>
        <w:widowControl w:val="0"/>
        <w:jc w:val="center"/>
      </w:pPr>
      <w:r>
        <w:t>119th Session, 2011-2012</w:t>
      </w: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jc w:val="left"/>
        <w:rPr>
          <w:b/>
        </w:rPr>
      </w:pPr>
      <w:r w:rsidRPr="006E5E67">
        <w:rPr>
          <w:b/>
        </w:rPr>
        <w:t>H. 5013</w:t>
      </w:r>
    </w:p>
    <w:p w:rsidR="006E5E67" w:rsidRDefault="006E5E67" w:rsidP="006E5E67">
      <w:pPr>
        <w:widowControl w:val="0"/>
        <w:jc w:val="left"/>
        <w:rPr>
          <w:b/>
        </w:rPr>
      </w:pPr>
    </w:p>
    <w:p w:rsidR="006E5E67" w:rsidRDefault="006E5E67" w:rsidP="006E5E67">
      <w:pPr>
        <w:widowControl w:val="0"/>
        <w:jc w:val="left"/>
      </w:pPr>
      <w:r w:rsidRPr="006E5E67">
        <w:rPr>
          <w:b/>
        </w:rPr>
        <w:t>STATUS INFORMATION</w:t>
      </w: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jc w:val="left"/>
      </w:pPr>
      <w:r>
        <w:t>House Resolution</w:t>
      </w:r>
    </w:p>
    <w:p w:rsidR="006E5E67" w:rsidRDefault="006E5E67" w:rsidP="006E5E67">
      <w:pPr>
        <w:widowControl w:val="0"/>
        <w:jc w:val="left"/>
      </w:pPr>
      <w:r>
        <w:t>Sponsors: Reps. Herbkersman,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6E5E67" w:rsidRDefault="006E5E67" w:rsidP="006E5E67">
      <w:pPr>
        <w:widowControl w:val="0"/>
        <w:jc w:val="left"/>
      </w:pPr>
      <w:r>
        <w:t>Document Path: l:\council\bills\rm\1481dg12.docx</w:t>
      </w: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jc w:val="left"/>
      </w:pPr>
      <w:r>
        <w:t>Introduced in the House on March 15, 2012</w:t>
      </w:r>
    </w:p>
    <w:p w:rsidR="006E5E67" w:rsidRDefault="006E5E67" w:rsidP="006E5E67">
      <w:pPr>
        <w:widowControl w:val="0"/>
        <w:jc w:val="left"/>
      </w:pPr>
      <w:r>
        <w:t>Adopted by the House on March 15, 2012</w:t>
      </w: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jc w:val="left"/>
      </w:pPr>
      <w:r>
        <w:t xml:space="preserve">Summary: </w:t>
      </w:r>
      <w:r w:rsidR="00190849">
        <w:t>Marc Orlando</w:t>
      </w: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jc w:val="left"/>
      </w:pPr>
    </w:p>
    <w:p w:rsidR="006E5E67" w:rsidRDefault="006E5E67" w:rsidP="006E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5E67">
        <w:rPr>
          <w:b/>
        </w:rPr>
        <w:t>HISTORY OF LEGISLATIVE ACTIONS</w:t>
      </w:r>
    </w:p>
    <w:p w:rsidR="006E5E67" w:rsidRDefault="006E5E67" w:rsidP="006E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5E67" w:rsidRPr="006E5E67" w:rsidRDefault="006E5E67" w:rsidP="006E5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5E67">
        <w:rPr>
          <w:u w:val="single"/>
        </w:rPr>
        <w:tab/>
        <w:t>Date</w:t>
      </w:r>
      <w:r w:rsidRPr="006E5E67">
        <w:rPr>
          <w:u w:val="single"/>
        </w:rPr>
        <w:tab/>
        <w:t>Body</w:t>
      </w:r>
      <w:r w:rsidRPr="006E5E67">
        <w:rPr>
          <w:u w:val="single"/>
        </w:rPr>
        <w:tab/>
        <w:t>Action Description with journal page number</w:t>
      </w:r>
      <w:r w:rsidRPr="006E5E67">
        <w:rPr>
          <w:u w:val="single"/>
        </w:rPr>
        <w:tab/>
      </w:r>
    </w:p>
    <w:p w:rsidR="00394E27" w:rsidRDefault="00394E27" w:rsidP="0039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BF4350">
        <w:t>Introduced and adopted (</w:t>
      </w:r>
      <w:hyperlink r:id="rId7" w:history="1">
        <w:r w:rsidRPr="00BF4350">
          <w:rPr>
            <w:rStyle w:val="Hyperlink"/>
          </w:rPr>
          <w:t>House Journal</w:t>
        </w:r>
        <w:r w:rsidRPr="00BF4350">
          <w:rPr>
            <w:rStyle w:val="Hyperlink"/>
          </w:rPr>
          <w:noBreakHyphen/>
          <w:t>page 4</w:t>
        </w:r>
      </w:hyperlink>
      <w:r w:rsidRPr="00BF4350">
        <w:t>)</w:t>
      </w:r>
    </w:p>
    <w:p w:rsidR="00394E27" w:rsidRDefault="00394E27" w:rsidP="0039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5E67" w:rsidRPr="006E5E67" w:rsidRDefault="006E5E67" w:rsidP="006E5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5E67" w:rsidRDefault="006E5E67" w:rsidP="006E5E67">
      <w:r w:rsidRPr="006E5E67">
        <w:rPr>
          <w:b/>
        </w:rPr>
        <w:t>VERSIONS OF THIS BILL</w:t>
      </w:r>
    </w:p>
    <w:p w:rsidR="006E5E67" w:rsidRDefault="006E5E67" w:rsidP="006E5E67"/>
    <w:p w:rsidR="006E5E67" w:rsidRDefault="000472A0" w:rsidP="006E5E67">
      <w:hyperlink r:id="rId8" w:history="1">
        <w:r w:rsidR="006E5E67">
          <w:rPr>
            <w:rStyle w:val="Hyperlink"/>
          </w:rPr>
          <w:t>3/15/2012</w:t>
        </w:r>
      </w:hyperlink>
    </w:p>
    <w:p w:rsidR="006E5E67" w:rsidRDefault="006E5E67" w:rsidP="006E5E67"/>
    <w:p w:rsidR="006E5E67" w:rsidRDefault="006E5E67" w:rsidP="006E5E67">
      <w:pPr>
        <w:sectPr w:rsidR="006E5E67" w:rsidSect="006E5E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72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3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72283" w:rsidRPr="007B4A9A">
        <w:rPr>
          <w:color w:val="000000" w:themeColor="text1"/>
          <w:u w:color="000000" w:themeColor="text1"/>
        </w:rPr>
        <w:t xml:space="preserve">RECOGNIZE AND </w:t>
      </w:r>
      <w:r w:rsidR="00672283">
        <w:rPr>
          <w:color w:val="000000" w:themeColor="text1"/>
          <w:u w:color="000000" w:themeColor="text1"/>
        </w:rPr>
        <w:t>COMMEND</w:t>
      </w:r>
      <w:r w:rsidR="00672283" w:rsidRPr="007B4A9A">
        <w:rPr>
          <w:color w:val="000000" w:themeColor="text1"/>
          <w:u w:color="000000" w:themeColor="text1"/>
        </w:rPr>
        <w:t xml:space="preserve"> </w:t>
      </w:r>
      <w:r w:rsidR="00672283">
        <w:rPr>
          <w:color w:val="000000" w:themeColor="text1"/>
          <w:u w:color="000000" w:themeColor="text1"/>
        </w:rPr>
        <w:t xml:space="preserve">MARC ORLANDO, DEPUTY TOWN MANAGER </w:t>
      </w:r>
      <w:r w:rsidR="005840E3">
        <w:rPr>
          <w:color w:val="000000" w:themeColor="text1"/>
          <w:u w:color="000000" w:themeColor="text1"/>
        </w:rPr>
        <w:t xml:space="preserve">AND DIRECTOR OF GROWTH MANAGEMENT </w:t>
      </w:r>
      <w:r w:rsidR="00672283">
        <w:rPr>
          <w:color w:val="000000" w:themeColor="text1"/>
          <w:u w:color="000000" w:themeColor="text1"/>
        </w:rPr>
        <w:t xml:space="preserve">FOR </w:t>
      </w:r>
      <w:r w:rsidR="00672283" w:rsidRPr="007B4A9A">
        <w:rPr>
          <w:color w:val="000000" w:themeColor="text1"/>
          <w:u w:color="000000" w:themeColor="text1"/>
        </w:rPr>
        <w:t xml:space="preserve">THE TOWN OF BLUFFTON, </w:t>
      </w:r>
      <w:r w:rsidR="00672283">
        <w:rPr>
          <w:color w:val="000000" w:themeColor="text1"/>
          <w:u w:color="000000" w:themeColor="text1"/>
        </w:rPr>
        <w:t xml:space="preserve">FOR HIS LEADERSHIP IN </w:t>
      </w:r>
      <w:r w:rsidR="00672283" w:rsidRPr="007B4A9A">
        <w:rPr>
          <w:color w:val="000000" w:themeColor="text1"/>
          <w:u w:color="000000" w:themeColor="text1"/>
        </w:rPr>
        <w:t>PROTECT</w:t>
      </w:r>
      <w:r w:rsidR="00672283">
        <w:rPr>
          <w:color w:val="000000" w:themeColor="text1"/>
          <w:u w:color="000000" w:themeColor="text1"/>
        </w:rPr>
        <w:t>ING</w:t>
      </w:r>
      <w:r w:rsidR="00672283" w:rsidRPr="007B4A9A">
        <w:rPr>
          <w:color w:val="000000" w:themeColor="text1"/>
          <w:u w:color="000000" w:themeColor="text1"/>
        </w:rPr>
        <w:t xml:space="preserve"> THE </w:t>
      </w:r>
      <w:r w:rsidR="001C48D7">
        <w:rPr>
          <w:color w:val="000000" w:themeColor="text1"/>
          <w:u w:color="000000" w:themeColor="text1"/>
        </w:rPr>
        <w:t>TOWN</w:t>
      </w:r>
      <w:r w:rsidR="001915C3" w:rsidRPr="001915C3">
        <w:rPr>
          <w:color w:val="000000" w:themeColor="text1"/>
          <w:u w:color="000000" w:themeColor="text1"/>
        </w:rPr>
        <w:t>’</w:t>
      </w:r>
      <w:r w:rsidR="001C48D7">
        <w:rPr>
          <w:color w:val="000000" w:themeColor="text1"/>
          <w:u w:color="000000" w:themeColor="text1"/>
        </w:rPr>
        <w:t xml:space="preserve">S </w:t>
      </w:r>
      <w:r w:rsidR="00672283" w:rsidRPr="007B4A9A">
        <w:rPr>
          <w:color w:val="000000" w:themeColor="text1"/>
          <w:u w:color="000000" w:themeColor="text1"/>
        </w:rPr>
        <w:t xml:space="preserve">HISTORY, CULTURE, NATURAL RESOURCES, AND </w:t>
      </w:r>
      <w:r w:rsidR="00672283">
        <w:rPr>
          <w:color w:val="000000" w:themeColor="text1"/>
          <w:u w:color="000000" w:themeColor="text1"/>
        </w:rPr>
        <w:t xml:space="preserve">SENSE OF </w:t>
      </w:r>
      <w:r w:rsidR="00672283" w:rsidRPr="007B4A9A">
        <w:rPr>
          <w:color w:val="000000" w:themeColor="text1"/>
          <w:u w:color="000000" w:themeColor="text1"/>
        </w:rPr>
        <w:t xml:space="preserve">COMMUNITY </w:t>
      </w:r>
      <w:r w:rsidR="00672283">
        <w:rPr>
          <w:color w:val="000000" w:themeColor="text1"/>
          <w:u w:color="000000" w:themeColor="text1"/>
        </w:rPr>
        <w:t>DURING ITS RECENT YEARS OF EXPANSION.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1E72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0BE">
        <w:t xml:space="preserve">at </w:t>
      </w:r>
      <w:r w:rsidR="003502C7">
        <w:t xml:space="preserve">the </w:t>
      </w:r>
      <w:r w:rsidR="005620BE">
        <w:t xml:space="preserve">genesis of the recent </w:t>
      </w:r>
      <w:r w:rsidR="003502C7">
        <w:t>new millennium</w:t>
      </w:r>
      <w:r w:rsidR="005620BE">
        <w:t>, the Town of Bluffton consisted of one square mile</w:t>
      </w:r>
      <w:r w:rsidR="009B22AA">
        <w:t xml:space="preserve"> situated </w:t>
      </w:r>
      <w:r w:rsidR="007E4CC4">
        <w:t xml:space="preserve">on the </w:t>
      </w:r>
      <w:r w:rsidR="0021283E">
        <w:t xml:space="preserve">high bluffs overlooking </w:t>
      </w:r>
      <w:r w:rsidR="007E4CC4">
        <w:t xml:space="preserve">the </w:t>
      </w:r>
      <w:r w:rsidR="009B22AA">
        <w:t>May River in Beaufort County</w:t>
      </w:r>
      <w:r w:rsidR="005620BE">
        <w:t xml:space="preserve">. The year 2000 brought a substantive change to this charming Lowcountry town: It </w:t>
      </w:r>
      <w:r w:rsidR="00095325">
        <w:t xml:space="preserve">voted to </w:t>
      </w:r>
      <w:r w:rsidR="005620BE">
        <w:t>annex neighboring land that enlarged its area to fifty</w:t>
      </w:r>
      <w:r w:rsidR="001915C3">
        <w:noBreakHyphen/>
      </w:r>
      <w:r w:rsidR="005620BE">
        <w:t>four square miles</w:t>
      </w:r>
      <w:r w:rsidR="00681E72">
        <w:t>; and</w:t>
      </w: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0BE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a small municipality expands, wonderful benefits may accrue to its citizens, but unless proper measures are taken, there is a danger that its historic sites, cultural activities, natural resources, and sense of community may suffer irreparable loss; and</w:t>
      </w: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174">
        <w:t>largely due to the visionary leadership of Marc Orlando, Bluffton deputy town manager and director of growth management, such loss has been averted</w:t>
      </w:r>
      <w:r w:rsidR="00B60011">
        <w:t>,</w:t>
      </w:r>
      <w:r w:rsidR="00637174">
        <w:t xml:space="preserve"> and the town</w:t>
      </w:r>
      <w:r w:rsidR="001915C3" w:rsidRPr="001915C3">
        <w:t>’</w:t>
      </w:r>
      <w:r w:rsidR="00637174">
        <w:t xml:space="preserve">s delicate balance of nature, history, authentic culture, </w:t>
      </w:r>
      <w:r w:rsidR="00B60011">
        <w:t xml:space="preserve">and </w:t>
      </w:r>
      <w:r w:rsidR="00637174">
        <w:t>recreation, as</w:t>
      </w:r>
      <w:r w:rsidR="00B60011">
        <w:t xml:space="preserve"> well as its </w:t>
      </w:r>
      <w:r w:rsidR="00637174">
        <w:t>sense of community</w:t>
      </w:r>
      <w:r w:rsidR="00B60011">
        <w:t>,</w:t>
      </w:r>
      <w:r w:rsidR="00637174">
        <w:t xml:space="preserve"> ha</w:t>
      </w:r>
      <w:r w:rsidR="0074675E">
        <w:t>s</w:t>
      </w:r>
      <w:r w:rsidR="00637174">
        <w:t xml:space="preserve"> been preserved</w:t>
      </w:r>
      <w:r w:rsidR="00927C95">
        <w:t xml:space="preserve"> during its </w:t>
      </w:r>
      <w:r w:rsidR="00E00EE7">
        <w:t xml:space="preserve">contemporary </w:t>
      </w:r>
      <w:r w:rsidR="00927C95">
        <w:t>years of expansion</w:t>
      </w:r>
      <w:r w:rsidR="00637174">
        <w:t>; and</w:t>
      </w:r>
    </w:p>
    <w:p w:rsidR="00B60011" w:rsidRDefault="00B6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0BE" w:rsidRDefault="00B6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4E09">
        <w:t xml:space="preserve">in </w:t>
      </w:r>
      <w:r w:rsidR="00AC1375">
        <w:t>short, Mr. Orlando</w:t>
      </w:r>
      <w:r w:rsidR="00ED4E09">
        <w:t xml:space="preserve"> has always kept in mind the key challenge in creating the community</w:t>
      </w:r>
      <w:r w:rsidR="001915C3" w:rsidRPr="001915C3">
        <w:t>’</w:t>
      </w:r>
      <w:r w:rsidR="00ED4E09">
        <w:t>s 21</w:t>
      </w:r>
      <w:r w:rsidR="00ED4E09" w:rsidRPr="00ED4E09">
        <w:rPr>
          <w:vertAlign w:val="superscript"/>
        </w:rPr>
        <w:t>st</w:t>
      </w:r>
      <w:r w:rsidR="00ED4E09">
        <w:t xml:space="preserve"> Century Community Vision Framework: </w:t>
      </w:r>
      <w:r w:rsidR="00E00EE7">
        <w:t>retain</w:t>
      </w:r>
      <w:r w:rsidR="00ED4E09">
        <w:t>ing</w:t>
      </w:r>
      <w:r w:rsidR="00E00EE7">
        <w:t xml:space="preserve"> Bluffton</w:t>
      </w:r>
      <w:r w:rsidR="001915C3" w:rsidRPr="001915C3">
        <w:t>’</w:t>
      </w:r>
      <w:r w:rsidR="00E00EE7">
        <w:t>s place</w:t>
      </w:r>
      <w:r w:rsidR="001915C3">
        <w:noBreakHyphen/>
      </w:r>
      <w:r w:rsidR="00E00EE7">
        <w:t>based historic character</w:t>
      </w:r>
      <w:r w:rsidR="00ED4E09">
        <w:t xml:space="preserve"> while re</w:t>
      </w:r>
      <w:r w:rsidR="00E00EE7">
        <w:t>cogniz</w:t>
      </w:r>
      <w:r w:rsidR="00ED4E09">
        <w:t xml:space="preserve">ing and continuing to allow sustainable </w:t>
      </w:r>
      <w:r w:rsidR="003D2729">
        <w:t xml:space="preserve">new </w:t>
      </w:r>
      <w:r w:rsidR="00ED4E09">
        <w:t>development; and</w:t>
      </w:r>
    </w:p>
    <w:p w:rsidR="002A569F" w:rsidRDefault="002A5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21F" w:rsidRDefault="002A569F" w:rsidP="004B1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="004B1CB8">
        <w:t xml:space="preserve">vision, the House of Representatives salutes Marc Orlando for his work in preserving the best of the past while opening the door to the future for the Town of Bluffton. </w:t>
      </w:r>
      <w:r w:rsidR="00CE721F">
        <w:t>Now, therefore,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693" w:rsidRDefault="00CE721F" w:rsidP="003E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51372">
        <w:t xml:space="preserve"> </w:t>
      </w:r>
      <w:r w:rsidR="00F81F11" w:rsidRPr="00F81F1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81F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E0693" w:rsidRPr="007B4A9A">
        <w:rPr>
          <w:color w:val="000000" w:themeColor="text1"/>
          <w:u w:color="000000" w:themeColor="text1"/>
        </w:rPr>
        <w:t xml:space="preserve">recognize and </w:t>
      </w:r>
      <w:r w:rsidR="003E0693">
        <w:rPr>
          <w:color w:val="000000" w:themeColor="text1"/>
          <w:u w:color="000000" w:themeColor="text1"/>
        </w:rPr>
        <w:t>commend</w:t>
      </w:r>
      <w:r w:rsidR="003E0693" w:rsidRPr="007B4A9A">
        <w:rPr>
          <w:color w:val="000000" w:themeColor="text1"/>
          <w:u w:color="000000" w:themeColor="text1"/>
        </w:rPr>
        <w:t xml:space="preserve"> </w:t>
      </w:r>
      <w:r w:rsidR="003E0693">
        <w:rPr>
          <w:color w:val="000000" w:themeColor="text1"/>
          <w:u w:color="000000" w:themeColor="text1"/>
        </w:rPr>
        <w:t xml:space="preserve">Marc Orlando, deputy town manager </w:t>
      </w:r>
      <w:r w:rsidR="005840E3">
        <w:rPr>
          <w:color w:val="000000" w:themeColor="text1"/>
          <w:u w:color="000000" w:themeColor="text1"/>
        </w:rPr>
        <w:t xml:space="preserve">and director of growth management </w:t>
      </w:r>
      <w:r w:rsidR="003E0693">
        <w:rPr>
          <w:color w:val="000000" w:themeColor="text1"/>
          <w:u w:color="000000" w:themeColor="text1"/>
        </w:rPr>
        <w:t xml:space="preserve">for </w:t>
      </w:r>
      <w:r w:rsidR="003E0693" w:rsidRPr="007B4A9A">
        <w:rPr>
          <w:color w:val="000000" w:themeColor="text1"/>
          <w:u w:color="000000" w:themeColor="text1"/>
        </w:rPr>
        <w:t xml:space="preserve">the </w:t>
      </w:r>
      <w:r w:rsidR="003E0693">
        <w:rPr>
          <w:color w:val="000000" w:themeColor="text1"/>
          <w:u w:color="000000" w:themeColor="text1"/>
        </w:rPr>
        <w:t>T</w:t>
      </w:r>
      <w:r w:rsidR="003E0693" w:rsidRPr="007B4A9A">
        <w:rPr>
          <w:color w:val="000000" w:themeColor="text1"/>
          <w:u w:color="000000" w:themeColor="text1"/>
        </w:rPr>
        <w:t xml:space="preserve">own of </w:t>
      </w:r>
      <w:r w:rsidR="003E0693">
        <w:rPr>
          <w:color w:val="000000" w:themeColor="text1"/>
          <w:u w:color="000000" w:themeColor="text1"/>
        </w:rPr>
        <w:t>B</w:t>
      </w:r>
      <w:r w:rsidR="003E0693" w:rsidRPr="007B4A9A">
        <w:rPr>
          <w:color w:val="000000" w:themeColor="text1"/>
          <w:u w:color="000000" w:themeColor="text1"/>
        </w:rPr>
        <w:t xml:space="preserve">luffton, </w:t>
      </w:r>
      <w:r w:rsidR="003E0693">
        <w:rPr>
          <w:color w:val="000000" w:themeColor="text1"/>
          <w:u w:color="000000" w:themeColor="text1"/>
        </w:rPr>
        <w:t xml:space="preserve">for his leadership in </w:t>
      </w:r>
      <w:r w:rsidR="003E0693" w:rsidRPr="007B4A9A">
        <w:rPr>
          <w:color w:val="000000" w:themeColor="text1"/>
          <w:u w:color="000000" w:themeColor="text1"/>
        </w:rPr>
        <w:t>protect</w:t>
      </w:r>
      <w:r w:rsidR="003E0693">
        <w:rPr>
          <w:color w:val="000000" w:themeColor="text1"/>
          <w:u w:color="000000" w:themeColor="text1"/>
        </w:rPr>
        <w:t>ing</w:t>
      </w:r>
      <w:r w:rsidR="003E0693" w:rsidRPr="007B4A9A">
        <w:rPr>
          <w:color w:val="000000" w:themeColor="text1"/>
          <w:u w:color="000000" w:themeColor="text1"/>
        </w:rPr>
        <w:t xml:space="preserve"> the </w:t>
      </w:r>
      <w:r w:rsidR="003E0693">
        <w:rPr>
          <w:color w:val="000000" w:themeColor="text1"/>
          <w:u w:color="000000" w:themeColor="text1"/>
        </w:rPr>
        <w:t>town</w:t>
      </w:r>
      <w:r w:rsidR="001915C3" w:rsidRPr="001915C3">
        <w:rPr>
          <w:color w:val="000000" w:themeColor="text1"/>
          <w:u w:color="000000" w:themeColor="text1"/>
        </w:rPr>
        <w:t>’</w:t>
      </w:r>
      <w:r w:rsidR="003E0693">
        <w:rPr>
          <w:color w:val="000000" w:themeColor="text1"/>
          <w:u w:color="000000" w:themeColor="text1"/>
        </w:rPr>
        <w:t xml:space="preserve">s </w:t>
      </w:r>
      <w:r w:rsidR="003E0693" w:rsidRPr="007B4A9A">
        <w:rPr>
          <w:color w:val="000000" w:themeColor="text1"/>
          <w:u w:color="000000" w:themeColor="text1"/>
        </w:rPr>
        <w:t xml:space="preserve">history, culture, natural resources, and </w:t>
      </w:r>
      <w:r w:rsidR="003E0693">
        <w:rPr>
          <w:color w:val="000000" w:themeColor="text1"/>
          <w:u w:color="000000" w:themeColor="text1"/>
        </w:rPr>
        <w:t xml:space="preserve">sense of </w:t>
      </w:r>
      <w:r w:rsidR="003E0693" w:rsidRPr="007B4A9A">
        <w:rPr>
          <w:color w:val="000000" w:themeColor="text1"/>
          <w:u w:color="000000" w:themeColor="text1"/>
        </w:rPr>
        <w:t xml:space="preserve">community </w:t>
      </w:r>
      <w:r w:rsidR="003E0693">
        <w:rPr>
          <w:color w:val="000000" w:themeColor="text1"/>
          <w:u w:color="000000" w:themeColor="text1"/>
        </w:rPr>
        <w:t>during its recent years of expansion.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0693">
        <w:t>provided</w:t>
      </w:r>
      <w:r>
        <w:t xml:space="preserve"> to</w:t>
      </w:r>
      <w:r w:rsidR="003E0693">
        <w:t xml:space="preserve"> Marc Orlando.</w:t>
      </w:r>
    </w:p>
    <w:p w:rsidR="00112121" w:rsidRDefault="001915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121" w:rsidRDefault="00112121" w:rsidP="006E5E67">
      <w:pPr>
        <w:suppressAutoHyphens/>
      </w:pPr>
    </w:p>
    <w:sectPr w:rsidR="00112121" w:rsidSect="006E5E6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EE7" w:rsidRDefault="00E00EE7" w:rsidP="009F0C77">
      <w:r>
        <w:separator/>
      </w:r>
    </w:p>
  </w:endnote>
  <w:endnote w:type="continuationSeparator" w:id="0">
    <w:p w:rsidR="00E00EE7" w:rsidRDefault="00E00E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99882-EA33-4B09-86F6-C091B800923C}"/>
    <w:embedBold r:id="rId2" w:fontKey="{D2D92D2E-9F90-41FB-922D-3FCE46FD7B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DD0B68-2875-4449-BC55-E26B8D9A05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99518A-E4D6-46BA-9872-F01BC1726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0CC423-61C9-4E1A-B20A-167E6FA780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67" w:rsidRPr="00112121" w:rsidRDefault="006E5E67" w:rsidP="0011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r w:rsidR="000472A0">
      <w:fldChar w:fldCharType="begin"/>
    </w:r>
    <w:r w:rsidR="000472A0">
      <w:instrText xml:space="preserve"> PAGE  \* MERGEFORMAT </w:instrText>
    </w:r>
    <w:r w:rsidR="000472A0">
      <w:fldChar w:fldCharType="separate"/>
    </w:r>
    <w:r w:rsidR="000472A0">
      <w:rPr>
        <w:noProof/>
      </w:rPr>
      <w:t>1</w:t>
    </w:r>
    <w:r w:rsidR="000472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EE7" w:rsidRDefault="00E00EE7" w:rsidP="009F0C77">
      <w:r>
        <w:separator/>
      </w:r>
    </w:p>
  </w:footnote>
  <w:footnote w:type="continuationSeparator" w:id="0">
    <w:p w:rsidR="00E00EE7" w:rsidRDefault="00E00E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1DG12"/>
    <w:docVar w:name="CoverBillType" w:val="r"/>
    <w:docVar w:name="docpath" w:val="L:\Council\bills\RM\1481DG12.DOCX"/>
    <w:docVar w:name="dvBillNumber" w:val="5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3592"/>
    <w:rsid w:val="00011869"/>
    <w:rsid w:val="000472A0"/>
    <w:rsid w:val="00095325"/>
    <w:rsid w:val="000A4B1D"/>
    <w:rsid w:val="000C6593"/>
    <w:rsid w:val="000E1785"/>
    <w:rsid w:val="000F40FA"/>
    <w:rsid w:val="0010776B"/>
    <w:rsid w:val="00112121"/>
    <w:rsid w:val="00133E66"/>
    <w:rsid w:val="001435A3"/>
    <w:rsid w:val="00190849"/>
    <w:rsid w:val="001915C3"/>
    <w:rsid w:val="001C48D7"/>
    <w:rsid w:val="001D08F2"/>
    <w:rsid w:val="001D525B"/>
    <w:rsid w:val="001D7F4F"/>
    <w:rsid w:val="001E5CEA"/>
    <w:rsid w:val="0021283E"/>
    <w:rsid w:val="002321B6"/>
    <w:rsid w:val="00250967"/>
    <w:rsid w:val="002543C8"/>
    <w:rsid w:val="00283DC4"/>
    <w:rsid w:val="00284AAE"/>
    <w:rsid w:val="002A569F"/>
    <w:rsid w:val="002E5912"/>
    <w:rsid w:val="003132C2"/>
    <w:rsid w:val="00325348"/>
    <w:rsid w:val="0032732C"/>
    <w:rsid w:val="00336AD0"/>
    <w:rsid w:val="003502C7"/>
    <w:rsid w:val="00351372"/>
    <w:rsid w:val="003663F9"/>
    <w:rsid w:val="0037079A"/>
    <w:rsid w:val="00394E27"/>
    <w:rsid w:val="003D01E8"/>
    <w:rsid w:val="003D2729"/>
    <w:rsid w:val="003E0693"/>
    <w:rsid w:val="003E5288"/>
    <w:rsid w:val="003F6D79"/>
    <w:rsid w:val="0041760A"/>
    <w:rsid w:val="00417C01"/>
    <w:rsid w:val="004614B0"/>
    <w:rsid w:val="004809EE"/>
    <w:rsid w:val="004B1CB8"/>
    <w:rsid w:val="004E7D54"/>
    <w:rsid w:val="00511846"/>
    <w:rsid w:val="005273C6"/>
    <w:rsid w:val="00530A69"/>
    <w:rsid w:val="00545593"/>
    <w:rsid w:val="005620BE"/>
    <w:rsid w:val="005728D3"/>
    <w:rsid w:val="00577C6C"/>
    <w:rsid w:val="005840E3"/>
    <w:rsid w:val="005C2FE2"/>
    <w:rsid w:val="005E2BC9"/>
    <w:rsid w:val="00605102"/>
    <w:rsid w:val="006215AA"/>
    <w:rsid w:val="00637174"/>
    <w:rsid w:val="00672283"/>
    <w:rsid w:val="00672E65"/>
    <w:rsid w:val="00681E72"/>
    <w:rsid w:val="006913C9"/>
    <w:rsid w:val="0069470D"/>
    <w:rsid w:val="006E5E67"/>
    <w:rsid w:val="00734F00"/>
    <w:rsid w:val="00743924"/>
    <w:rsid w:val="0074675E"/>
    <w:rsid w:val="007A70AE"/>
    <w:rsid w:val="007B1A4C"/>
    <w:rsid w:val="007E4CC4"/>
    <w:rsid w:val="007F1A9D"/>
    <w:rsid w:val="008362E8"/>
    <w:rsid w:val="008A1768"/>
    <w:rsid w:val="008F4429"/>
    <w:rsid w:val="00923592"/>
    <w:rsid w:val="00927C95"/>
    <w:rsid w:val="0094021A"/>
    <w:rsid w:val="00944FEF"/>
    <w:rsid w:val="0096570C"/>
    <w:rsid w:val="009B22AA"/>
    <w:rsid w:val="009C6A0B"/>
    <w:rsid w:val="009F0C77"/>
    <w:rsid w:val="009F4DD1"/>
    <w:rsid w:val="00A41684"/>
    <w:rsid w:val="00A44278"/>
    <w:rsid w:val="00A64E80"/>
    <w:rsid w:val="00A67F8D"/>
    <w:rsid w:val="00A72BCD"/>
    <w:rsid w:val="00A741D9"/>
    <w:rsid w:val="00A833AB"/>
    <w:rsid w:val="00A9741D"/>
    <w:rsid w:val="00AC1375"/>
    <w:rsid w:val="00AD4B17"/>
    <w:rsid w:val="00B412D4"/>
    <w:rsid w:val="00B60011"/>
    <w:rsid w:val="00B76385"/>
    <w:rsid w:val="00BE3C22"/>
    <w:rsid w:val="00C0345E"/>
    <w:rsid w:val="00C3483A"/>
    <w:rsid w:val="00C74E9D"/>
    <w:rsid w:val="00C82FD3"/>
    <w:rsid w:val="00C92819"/>
    <w:rsid w:val="00CC6B7B"/>
    <w:rsid w:val="00CD2089"/>
    <w:rsid w:val="00CE721F"/>
    <w:rsid w:val="00CF158B"/>
    <w:rsid w:val="00D73A67"/>
    <w:rsid w:val="00D970A9"/>
    <w:rsid w:val="00DD4685"/>
    <w:rsid w:val="00DF3845"/>
    <w:rsid w:val="00E00EE7"/>
    <w:rsid w:val="00E0514F"/>
    <w:rsid w:val="00E41911"/>
    <w:rsid w:val="00E92EEF"/>
    <w:rsid w:val="00ED4E09"/>
    <w:rsid w:val="00F24442"/>
    <w:rsid w:val="00F50AE3"/>
    <w:rsid w:val="00F67CF1"/>
    <w:rsid w:val="00F81F1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8E3900-7D41-4592-9D32-593043E3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0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5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13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10C7E-96B8-4F43-9B1A-607AA3C5E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541</Words>
  <Characters>3207</Characters>
  <Application>Microsoft Office Word</Application>
  <DocSecurity>4</DocSecurity>
  <Lines>99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5013: Marc Orlando - South Carolina Legislature Online</dc:title>
  <dc:subject/>
  <dc:creator>rosannemcdowell</dc:creator>
  <cp:keywords/>
  <dc:description/>
  <cp:lastModifiedBy>N Cumfer</cp:lastModifiedBy>
  <cp:revision>2</cp:revision>
  <cp:lastPrinted>2012-03-12T13:08:00Z</cp:lastPrinted>
  <dcterms:created xsi:type="dcterms:W3CDTF">2014-11-24T14:53:00Z</dcterms:created>
  <dcterms:modified xsi:type="dcterms:W3CDTF">2014-11-24T14:53:00Z</dcterms:modified>
</cp:coreProperties>
</file>