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D1A" w:rsidRDefault="00EC7D1A" w:rsidP="00EC7D1A">
      <w:pPr>
        <w:widowControl w:val="0"/>
        <w:jc w:val="center"/>
      </w:pPr>
      <w:bookmarkStart w:id="0" w:name="_GoBack"/>
      <w:bookmarkEnd w:id="0"/>
      <w:r w:rsidRPr="00EC7D1A">
        <w:rPr>
          <w:b/>
        </w:rPr>
        <w:t>South Carolina General Assembly</w:t>
      </w:r>
    </w:p>
    <w:p w:rsidR="00EC7D1A" w:rsidRDefault="00EC7D1A" w:rsidP="00EC7D1A">
      <w:pPr>
        <w:widowControl w:val="0"/>
        <w:jc w:val="center"/>
      </w:pPr>
      <w:r>
        <w:t>119th Session, 2011-2012</w:t>
      </w:r>
    </w:p>
    <w:p w:rsidR="00EC7D1A" w:rsidRDefault="00EC7D1A" w:rsidP="00EC7D1A">
      <w:pPr>
        <w:widowControl w:val="0"/>
        <w:jc w:val="left"/>
      </w:pPr>
    </w:p>
    <w:p w:rsidR="00EC7D1A" w:rsidRDefault="00EC7D1A" w:rsidP="00EC7D1A">
      <w:pPr>
        <w:widowControl w:val="0"/>
        <w:jc w:val="left"/>
        <w:rPr>
          <w:b/>
        </w:rPr>
      </w:pPr>
      <w:r w:rsidRPr="00EC7D1A">
        <w:rPr>
          <w:b/>
        </w:rPr>
        <w:t>H. 5115</w:t>
      </w:r>
    </w:p>
    <w:p w:rsidR="00EC7D1A" w:rsidRDefault="00EC7D1A" w:rsidP="00EC7D1A">
      <w:pPr>
        <w:widowControl w:val="0"/>
        <w:jc w:val="left"/>
        <w:rPr>
          <w:b/>
        </w:rPr>
      </w:pPr>
    </w:p>
    <w:p w:rsidR="00EC7D1A" w:rsidRDefault="00EC7D1A" w:rsidP="00EC7D1A">
      <w:pPr>
        <w:widowControl w:val="0"/>
        <w:jc w:val="left"/>
      </w:pPr>
      <w:r w:rsidRPr="00EC7D1A">
        <w:rPr>
          <w:b/>
        </w:rPr>
        <w:t>STATUS INFORMATION</w:t>
      </w:r>
    </w:p>
    <w:p w:rsidR="00EC7D1A" w:rsidRDefault="00EC7D1A" w:rsidP="00EC7D1A">
      <w:pPr>
        <w:widowControl w:val="0"/>
        <w:jc w:val="left"/>
      </w:pPr>
    </w:p>
    <w:p w:rsidR="00EC7D1A" w:rsidRDefault="00EC7D1A" w:rsidP="00EC7D1A">
      <w:pPr>
        <w:widowControl w:val="0"/>
        <w:jc w:val="left"/>
      </w:pPr>
      <w:r>
        <w:t>House Resolution</w:t>
      </w:r>
    </w:p>
    <w:p w:rsidR="00EC7D1A" w:rsidRDefault="00EC7D1A" w:rsidP="00EC7D1A">
      <w:pPr>
        <w:widowControl w:val="0"/>
        <w:jc w:val="left"/>
      </w:pPr>
      <w:r>
        <w:t>Sponsors: Rep. Brady</w:t>
      </w:r>
    </w:p>
    <w:p w:rsidR="00EC7D1A" w:rsidRDefault="00EC7D1A" w:rsidP="00EC7D1A">
      <w:pPr>
        <w:widowControl w:val="0"/>
        <w:jc w:val="left"/>
      </w:pPr>
      <w:r>
        <w:t>Document Path: l:\council\bills\gm\25017dg12.docx</w:t>
      </w:r>
    </w:p>
    <w:p w:rsidR="00EC7D1A" w:rsidRDefault="00EC7D1A" w:rsidP="00EC7D1A">
      <w:pPr>
        <w:widowControl w:val="0"/>
        <w:jc w:val="left"/>
      </w:pPr>
    </w:p>
    <w:p w:rsidR="00EC7D1A" w:rsidRDefault="00EC7D1A" w:rsidP="00EC7D1A">
      <w:pPr>
        <w:widowControl w:val="0"/>
        <w:jc w:val="left"/>
      </w:pPr>
      <w:r>
        <w:t>Introduced in the House on April 17, 2012</w:t>
      </w:r>
    </w:p>
    <w:p w:rsidR="00EC7D1A" w:rsidRDefault="00EC7D1A" w:rsidP="00EC7D1A">
      <w:pPr>
        <w:widowControl w:val="0"/>
        <w:jc w:val="left"/>
      </w:pPr>
      <w:r>
        <w:t>Adopted by the House on April 17, 2012</w:t>
      </w:r>
    </w:p>
    <w:p w:rsidR="00EC7D1A" w:rsidRDefault="00EC7D1A" w:rsidP="00EC7D1A">
      <w:pPr>
        <w:widowControl w:val="0"/>
        <w:jc w:val="left"/>
      </w:pPr>
    </w:p>
    <w:p w:rsidR="00EC7D1A" w:rsidRDefault="00EC7D1A" w:rsidP="00EC7D1A">
      <w:pPr>
        <w:widowControl w:val="0"/>
        <w:jc w:val="left"/>
      </w:pPr>
      <w:r>
        <w:t xml:space="preserve">Summary: </w:t>
      </w:r>
      <w:r w:rsidR="00D52FBC">
        <w:t>"A Week of Remembrance...A Celebration of Jewish Culture"</w:t>
      </w:r>
    </w:p>
    <w:p w:rsidR="00EC7D1A" w:rsidRDefault="00EC7D1A" w:rsidP="00EC7D1A">
      <w:pPr>
        <w:widowControl w:val="0"/>
        <w:jc w:val="left"/>
      </w:pPr>
    </w:p>
    <w:p w:rsidR="00EC7D1A" w:rsidRDefault="00EC7D1A" w:rsidP="00EC7D1A">
      <w:pPr>
        <w:widowControl w:val="0"/>
        <w:jc w:val="left"/>
      </w:pPr>
    </w:p>
    <w:p w:rsidR="00EC7D1A" w:rsidRDefault="00EC7D1A" w:rsidP="00EC7D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7D1A">
        <w:rPr>
          <w:b/>
        </w:rPr>
        <w:t>HISTORY OF LEGISLATIVE ACTIONS</w:t>
      </w:r>
    </w:p>
    <w:p w:rsidR="00EC7D1A" w:rsidRDefault="00EC7D1A" w:rsidP="00EC7D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C7D1A" w:rsidRPr="00EC7D1A" w:rsidRDefault="00EC7D1A" w:rsidP="00EC7D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7D1A">
        <w:rPr>
          <w:u w:val="single"/>
        </w:rPr>
        <w:tab/>
        <w:t>Date</w:t>
      </w:r>
      <w:r w:rsidRPr="00EC7D1A">
        <w:rPr>
          <w:u w:val="single"/>
        </w:rPr>
        <w:tab/>
        <w:t>Body</w:t>
      </w:r>
      <w:r w:rsidRPr="00EC7D1A">
        <w:rPr>
          <w:u w:val="single"/>
        </w:rPr>
        <w:tab/>
        <w:t>Action Description with journal page number</w:t>
      </w:r>
      <w:r w:rsidRPr="00EC7D1A">
        <w:rPr>
          <w:u w:val="single"/>
        </w:rPr>
        <w:tab/>
      </w:r>
    </w:p>
    <w:p w:rsidR="009C1EB3" w:rsidRDefault="009C1EB3" w:rsidP="009C1E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4/17/2012</w:t>
      </w:r>
      <w:r>
        <w:tab/>
        <w:t>House</w:t>
      </w:r>
      <w:r>
        <w:tab/>
      </w:r>
      <w:r w:rsidRPr="00CE036A">
        <w:t>Introduced and adopted (</w:t>
      </w:r>
      <w:hyperlink r:id="rId7" w:history="1">
        <w:r w:rsidRPr="00CE036A">
          <w:rPr>
            <w:rStyle w:val="Hyperlink"/>
          </w:rPr>
          <w:t>House Journal</w:t>
        </w:r>
        <w:r w:rsidRPr="00CE036A">
          <w:rPr>
            <w:rStyle w:val="Hyperlink"/>
          </w:rPr>
          <w:noBreakHyphen/>
          <w:t>page 3</w:t>
        </w:r>
      </w:hyperlink>
      <w:r w:rsidRPr="00CE036A">
        <w:t>)</w:t>
      </w:r>
    </w:p>
    <w:p w:rsidR="009C1EB3" w:rsidRDefault="009C1EB3" w:rsidP="009C1E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7D1A" w:rsidRPr="00EC7D1A" w:rsidRDefault="00EC7D1A" w:rsidP="00EC7D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7D1A" w:rsidRDefault="00EC7D1A" w:rsidP="00EC7D1A">
      <w:r w:rsidRPr="00EC7D1A">
        <w:rPr>
          <w:b/>
        </w:rPr>
        <w:t>VERSIONS OF THIS BILL</w:t>
      </w:r>
    </w:p>
    <w:p w:rsidR="00EC7D1A" w:rsidRDefault="00EC7D1A" w:rsidP="00EC7D1A"/>
    <w:p w:rsidR="00EC7D1A" w:rsidRDefault="0088528A" w:rsidP="00EC7D1A">
      <w:hyperlink r:id="rId8" w:history="1">
        <w:r w:rsidR="00EC7D1A">
          <w:rPr>
            <w:rStyle w:val="Hyperlink"/>
          </w:rPr>
          <w:t>4/17/2012</w:t>
        </w:r>
      </w:hyperlink>
    </w:p>
    <w:p w:rsidR="00EC7D1A" w:rsidRDefault="00EC7D1A" w:rsidP="00EC7D1A"/>
    <w:p w:rsidR="00EC7D1A" w:rsidRDefault="00EC7D1A" w:rsidP="00EC7D1A">
      <w:pPr>
        <w:sectPr w:rsidR="00EC7D1A" w:rsidSect="00EC7D1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4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46C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37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THE WEEK OF APRIL 15</w:t>
      </w:r>
      <w:r w:rsidR="00DD371E">
        <w:noBreakHyphen/>
      </w:r>
      <w:r>
        <w:t>21, 2012, AS “A WEEK OF REMEMBRANCE…A CELEBRATION OF JEWISH CULTURE,” AND TO COMMEND OPERA</w:t>
      </w:r>
      <w:r w:rsidR="00DD371E">
        <w:noBreakHyphen/>
      </w:r>
      <w:r>
        <w:t>TUNITY FOUNDATION AND THE UNIVERSITY OF SOUTH CAROLINA SCHOOL OF MUSIC FOR ORGANIZING THE FIRST JOINT COLLABORATION TO COMMEMORATE AND HONOR JEWISH CULTURE IN THE MIDLANDS.</w:t>
      </w:r>
    </w:p>
    <w:p w:rsidR="00DA46C0" w:rsidRDefault="00DA4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37F1" w:rsidRDefault="00DA46C0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837F1">
        <w:t>the members of the South Carolina House of Representatives are pleased to learn that Opera</w:t>
      </w:r>
      <w:r w:rsidR="00DD371E">
        <w:noBreakHyphen/>
      </w:r>
      <w:r w:rsidR="009837F1">
        <w:t>tunity Foundation and the University of South Carolina School of Music will commemorate the lives lost during the World War II Holocaust in a week</w:t>
      </w:r>
      <w:r w:rsidR="00DD371E">
        <w:noBreakHyphen/>
      </w:r>
      <w:r w:rsidR="009837F1">
        <w:t>long project of educational and art events; and</w:t>
      </w:r>
    </w:p>
    <w:p w:rsidR="009837F1" w:rsidRDefault="009837F1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37F1" w:rsidRDefault="009837F1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beginning on Sunday, April 15, 2012, the Opera</w:t>
      </w:r>
      <w:r w:rsidR="00DD371E">
        <w:noBreakHyphen/>
      </w:r>
      <w:r>
        <w:t xml:space="preserve">tunity Foundation will provide </w:t>
      </w:r>
      <w:r w:rsidR="0021497D">
        <w:t>a</w:t>
      </w:r>
      <w:r w:rsidR="006F1504">
        <w:t xml:space="preserve"> </w:t>
      </w:r>
      <w:r>
        <w:t xml:space="preserve">week </w:t>
      </w:r>
      <w:r w:rsidR="002369F2">
        <w:t xml:space="preserve">of </w:t>
      </w:r>
      <w:r>
        <w:t xml:space="preserve">events that will honor the acts of bravery of Jews who suffered and lost their lives in The Holocaust and </w:t>
      </w:r>
      <w:r w:rsidR="006F1504">
        <w:t xml:space="preserve">at the same time </w:t>
      </w:r>
      <w:r>
        <w:t>will promote an appreciation of and education in the arts in South Carolina; and</w:t>
      </w:r>
    </w:p>
    <w:p w:rsidR="009837F1" w:rsidRDefault="009837F1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37F1" w:rsidRDefault="009837F1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opening musical program</w:t>
      </w:r>
      <w:r w:rsidR="006F1504">
        <w:t>,</w:t>
      </w:r>
      <w:r>
        <w:t xml:space="preserve"> presented in collaboration with the University of South Carolina Symphony Orchestra and Choirs under the direction of Donald Portnoy and Larry Wyatt</w:t>
      </w:r>
      <w:r w:rsidR="006F1504">
        <w:t>,</w:t>
      </w:r>
      <w:r>
        <w:t xml:space="preserve"> will offer the South Carolina premiere of </w:t>
      </w:r>
      <w:r>
        <w:rPr>
          <w:i/>
        </w:rPr>
        <w:t xml:space="preserve">Defiant </w:t>
      </w:r>
      <w:r w:rsidR="00F3420C">
        <w:rPr>
          <w:i/>
        </w:rPr>
        <w:t xml:space="preserve">Requiem: </w:t>
      </w:r>
      <w:r w:rsidR="00F3420C">
        <w:rPr>
          <w:i/>
        </w:rPr>
        <w:lastRenderedPageBreak/>
        <w:t>Verdi</w:t>
      </w:r>
      <w:r>
        <w:rPr>
          <w:i/>
        </w:rPr>
        <w:t xml:space="preserve"> at Terezin</w:t>
      </w:r>
      <w:r>
        <w:t xml:space="preserve"> and will include a preconcert lecture from guests such as Edgar Krasa, a Terezin survivor; and</w:t>
      </w:r>
    </w:p>
    <w:p w:rsidR="009837F1" w:rsidRDefault="009837F1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37F1" w:rsidRDefault="009837F1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>
        <w:rPr>
          <w:i/>
        </w:rPr>
        <w:t xml:space="preserve">Defiant </w:t>
      </w:r>
      <w:r w:rsidR="00F3420C">
        <w:rPr>
          <w:i/>
        </w:rPr>
        <w:t>Requiem: Verdi</w:t>
      </w:r>
      <w:r>
        <w:rPr>
          <w:i/>
        </w:rPr>
        <w:t xml:space="preserve"> at Terezin</w:t>
      </w:r>
      <w:r>
        <w:t>, a powerful multimedia presentation, tells the story of courageous Jewish prisoners who performed Verdi</w:t>
      </w:r>
      <w:r w:rsidR="00DD371E" w:rsidRPr="00DD371E">
        <w:t>’</w:t>
      </w:r>
      <w:r>
        <w:t xml:space="preserve">s </w:t>
      </w:r>
      <w:r>
        <w:rPr>
          <w:i/>
        </w:rPr>
        <w:t xml:space="preserve">Requiem Mass </w:t>
      </w:r>
      <w:r>
        <w:t xml:space="preserve">to show their defiance </w:t>
      </w:r>
      <w:r w:rsidR="00F3420C">
        <w:t xml:space="preserve">of their captors </w:t>
      </w:r>
      <w:r>
        <w:t xml:space="preserve">while in the ghetto known as the Theresienstadt </w:t>
      </w:r>
      <w:r w:rsidR="00E27A2E">
        <w:t>c</w:t>
      </w:r>
      <w:r>
        <w:t>oncent</w:t>
      </w:r>
      <w:r w:rsidR="00E27A2E">
        <w:t>ration c</w:t>
      </w:r>
      <w:r>
        <w:t>amp during World War II; and</w:t>
      </w:r>
    </w:p>
    <w:p w:rsidR="009837F1" w:rsidRDefault="009837F1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37F1" w:rsidRDefault="009837F1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located in Czechoslovakia, now the Czech Republic, Terezin concentration camp imprisoned many intellectuals, artists, and musicians, and among them Raphael Schächter, a talented Jewish </w:t>
      </w:r>
      <w:r w:rsidR="00F3420C">
        <w:t>conductor</w:t>
      </w:r>
      <w:r>
        <w:t>, organized singers and musicians to produce operas and other musical productions; and</w:t>
      </w:r>
    </w:p>
    <w:p w:rsidR="009837F1" w:rsidRDefault="009837F1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37F1" w:rsidRPr="00C772D9" w:rsidRDefault="009837F1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a make</w:t>
      </w:r>
      <w:r w:rsidR="00DD371E">
        <w:noBreakHyphen/>
      </w:r>
      <w:r>
        <w:t xml:space="preserve">shift piano and a </w:t>
      </w:r>
      <w:r w:rsidR="002369F2">
        <w:t xml:space="preserve">single, </w:t>
      </w:r>
      <w:r>
        <w:t>worn copy of the score for Verdi</w:t>
      </w:r>
      <w:r w:rsidR="00DD371E" w:rsidRPr="00DD371E">
        <w:t>’</w:t>
      </w:r>
      <w:r>
        <w:t xml:space="preserve">s </w:t>
      </w:r>
      <w:r>
        <w:rPr>
          <w:i/>
        </w:rPr>
        <w:t xml:space="preserve">Requiem Mass </w:t>
      </w:r>
      <w:r>
        <w:t>which he smuggled into the camp, Raphael Schächter directed as many as one hundred fifty singers</w:t>
      </w:r>
      <w:r w:rsidR="002369F2">
        <w:t xml:space="preserve"> sixteen times in the performance</w:t>
      </w:r>
      <w:r>
        <w:t xml:space="preserve">, </w:t>
      </w:r>
      <w:r w:rsidR="00401F05">
        <w:t>but singers</w:t>
      </w:r>
      <w:r>
        <w:t xml:space="preserve"> constantly had to be replenished as members were frequently shipped to Auschwitz to die or died in Terezin from the stark condition there; and</w:t>
      </w:r>
    </w:p>
    <w:p w:rsidR="009837F1" w:rsidRDefault="009837F1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37F1" w:rsidRDefault="009837F1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guest conductor Murry Sidlin, the creative motivation behind the retelling of the World War II story which became the </w:t>
      </w:r>
      <w:r>
        <w:rPr>
          <w:i/>
        </w:rPr>
        <w:t>Defiant Requiem</w:t>
      </w:r>
      <w:r>
        <w:t>, and Janet Hopkins, New York Metropolitan Opera mezzo</w:t>
      </w:r>
      <w:r w:rsidR="00DD371E">
        <w:noBreakHyphen/>
      </w:r>
      <w:r>
        <w:t>soprano star and founder of Opera</w:t>
      </w:r>
      <w:r w:rsidR="00DD371E">
        <w:noBreakHyphen/>
      </w:r>
      <w:r>
        <w:t>tunity Foundation, will perform the requiem with soprano Tina St</w:t>
      </w:r>
      <w:r w:rsidR="0021497D">
        <w:t>a</w:t>
      </w:r>
      <w:r>
        <w:t>llard, tenor Walter Cuttino, and baritone Jacob Will at the Koger Center for the Arts in Columbia; and</w:t>
      </w:r>
    </w:p>
    <w:p w:rsidR="009837F1" w:rsidRDefault="009837F1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6C0" w:rsidRDefault="009837F1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week of remembrance will also include a performance by the University of South Carolina Wind Ensemble of </w:t>
      </w:r>
      <w:r w:rsidR="00F3420C">
        <w:rPr>
          <w:i/>
        </w:rPr>
        <w:t>Degenerates: Composers</w:t>
      </w:r>
      <w:r>
        <w:rPr>
          <w:i/>
        </w:rPr>
        <w:t xml:space="preserve"> Banned by Hitler</w:t>
      </w:r>
      <w:r>
        <w:t xml:space="preserve">; </w:t>
      </w:r>
      <w:r>
        <w:rPr>
          <w:i/>
        </w:rPr>
        <w:t>Holocaust Cantata</w:t>
      </w:r>
      <w:r>
        <w:t xml:space="preserve"> by Donald McCullogh at Greene Street United Methodist Church; a Yom HaShoah</w:t>
      </w:r>
      <w:r w:rsidR="00DD371E">
        <w:noBreakHyphen/>
      </w:r>
      <w:r>
        <w:t>Holocaust Remembrance Day at Beth Shalom Synagogue; a display of original artwork by Ela Weissberger, a child survivor of Terezin; and a week</w:t>
      </w:r>
      <w:r w:rsidR="00DD371E">
        <w:noBreakHyphen/>
      </w:r>
      <w:r>
        <w:t>long tribute on display at the Richland County Public Library</w:t>
      </w:r>
      <w:r w:rsidR="00DA46C0">
        <w:t>.  Now, therefore,</w:t>
      </w:r>
    </w:p>
    <w:p w:rsidR="00DA46C0" w:rsidRDefault="00DA4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6C0" w:rsidRDefault="00DA4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A46C0" w:rsidRDefault="00DA4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37F1" w:rsidRDefault="00DA46C0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837F1">
        <w:t xml:space="preserve"> the members of the South Carolina House of Representatives, by this resolution, recognize the week of April 15</w:t>
      </w:r>
      <w:r w:rsidR="00DD371E">
        <w:noBreakHyphen/>
      </w:r>
      <w:r w:rsidR="009837F1">
        <w:t>21, 2012, as “A Week of Remembrance…a Celebration of Jewish Culture,” and commend Opera</w:t>
      </w:r>
      <w:r w:rsidR="00DD371E">
        <w:noBreakHyphen/>
      </w:r>
      <w:r w:rsidR="009837F1">
        <w:t>tunity Foundation and the University of South Carolina School of Music for organizing the first joint collaboration to commemorate and honor Jewish culture in the Midlands.</w:t>
      </w:r>
    </w:p>
    <w:p w:rsidR="009837F1" w:rsidRDefault="009837F1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37F1" w:rsidP="00983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F3420C">
        <w:t>esent</w:t>
      </w:r>
      <w:r>
        <w:t>ed to</w:t>
      </w:r>
      <w:r w:rsidR="00F3420C">
        <w:t xml:space="preserve"> a representative from Opera</w:t>
      </w:r>
      <w:r w:rsidR="00DD371E">
        <w:noBreakHyphen/>
      </w:r>
      <w:r w:rsidR="00F3420C">
        <w:t>tunity Foundation and the University of South Carolina School of Music.</w:t>
      </w:r>
    </w:p>
    <w:p w:rsidR="00654C85" w:rsidRDefault="00DD371E" w:rsidP="00795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4C85" w:rsidRDefault="00654C85" w:rsidP="00EC7D1A">
      <w:pPr>
        <w:suppressAutoHyphens/>
      </w:pPr>
    </w:p>
    <w:sectPr w:rsidR="00654C85" w:rsidSect="00EC7D1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420C" w:rsidRDefault="00F3420C" w:rsidP="009F0C77">
      <w:r>
        <w:separator/>
      </w:r>
    </w:p>
  </w:endnote>
  <w:endnote w:type="continuationSeparator" w:id="0">
    <w:p w:rsidR="00F3420C" w:rsidRDefault="00F342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E8813E-A51D-4D97-8547-D1FBEE5DAB3A}"/>
    <w:embedBold r:id="rId2" w:fontKey="{B4C280E3-DDF4-448B-83B0-26129326AE3D}"/>
    <w:embedItalic r:id="rId3" w:fontKey="{788C884A-49FB-44EB-9EF0-B94EEA661F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4041AEF-ED33-4B9A-B519-B7BCF9DF013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EB2B6C4E-089D-4E56-B785-8EE2E5F7AC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EDD4BCB-C914-493E-8B35-B408471979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7D1A" w:rsidRPr="00654C85" w:rsidRDefault="00EC7D1A" w:rsidP="00654C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[5115]</w:t>
    </w:r>
    <w:r>
      <w:tab/>
    </w:r>
    <w:r w:rsidR="0088528A">
      <w:fldChar w:fldCharType="begin"/>
    </w:r>
    <w:r w:rsidR="0088528A">
      <w:instrText xml:space="preserve"> PAGE  \* MERGEFORMAT </w:instrText>
    </w:r>
    <w:r w:rsidR="0088528A">
      <w:fldChar w:fldCharType="separate"/>
    </w:r>
    <w:r w:rsidR="0088528A">
      <w:rPr>
        <w:noProof/>
      </w:rPr>
      <w:t>1</w:t>
    </w:r>
    <w:r w:rsidR="0088528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420C" w:rsidRDefault="00F3420C" w:rsidP="009F0C77">
      <w:r>
        <w:separator/>
      </w:r>
    </w:p>
  </w:footnote>
  <w:footnote w:type="continuationSeparator" w:id="0">
    <w:p w:rsidR="00F3420C" w:rsidRDefault="00F342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17DG12"/>
    <w:docVar w:name="CoverBillType" w:val="r"/>
    <w:docVar w:name="docpath" w:val="L:\Council\bills\GM\25017DG12.DOCX"/>
    <w:docVar w:name="dvBillNumber" w:val="51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B7834"/>
    <w:rsid w:val="00011869"/>
    <w:rsid w:val="00036EC7"/>
    <w:rsid w:val="000616A3"/>
    <w:rsid w:val="000E1785"/>
    <w:rsid w:val="000F40FA"/>
    <w:rsid w:val="0010776B"/>
    <w:rsid w:val="00133E66"/>
    <w:rsid w:val="001435A3"/>
    <w:rsid w:val="001B0571"/>
    <w:rsid w:val="001D08F2"/>
    <w:rsid w:val="001D525B"/>
    <w:rsid w:val="001D7F4F"/>
    <w:rsid w:val="0021497D"/>
    <w:rsid w:val="002321B6"/>
    <w:rsid w:val="002369F2"/>
    <w:rsid w:val="00250967"/>
    <w:rsid w:val="002543C8"/>
    <w:rsid w:val="00284AAE"/>
    <w:rsid w:val="002E5912"/>
    <w:rsid w:val="00325348"/>
    <w:rsid w:val="0032732C"/>
    <w:rsid w:val="00336AD0"/>
    <w:rsid w:val="003420DF"/>
    <w:rsid w:val="0037079A"/>
    <w:rsid w:val="003D01E8"/>
    <w:rsid w:val="003E5288"/>
    <w:rsid w:val="003F6D79"/>
    <w:rsid w:val="00401F05"/>
    <w:rsid w:val="0041760A"/>
    <w:rsid w:val="00417C01"/>
    <w:rsid w:val="004274FC"/>
    <w:rsid w:val="004809EE"/>
    <w:rsid w:val="00491E00"/>
    <w:rsid w:val="004E7D54"/>
    <w:rsid w:val="005273C6"/>
    <w:rsid w:val="00530A69"/>
    <w:rsid w:val="00545593"/>
    <w:rsid w:val="00577C6C"/>
    <w:rsid w:val="005B7834"/>
    <w:rsid w:val="005C2FE2"/>
    <w:rsid w:val="005E2BC9"/>
    <w:rsid w:val="00605102"/>
    <w:rsid w:val="006215AA"/>
    <w:rsid w:val="00654C85"/>
    <w:rsid w:val="006913C9"/>
    <w:rsid w:val="0069470D"/>
    <w:rsid w:val="006F1504"/>
    <w:rsid w:val="00734F00"/>
    <w:rsid w:val="00795E80"/>
    <w:rsid w:val="007A70AE"/>
    <w:rsid w:val="007B147F"/>
    <w:rsid w:val="007C4CCF"/>
    <w:rsid w:val="008306BA"/>
    <w:rsid w:val="008362E8"/>
    <w:rsid w:val="0088528A"/>
    <w:rsid w:val="008A1768"/>
    <w:rsid w:val="008B4B77"/>
    <w:rsid w:val="008F4429"/>
    <w:rsid w:val="0094021A"/>
    <w:rsid w:val="009837F1"/>
    <w:rsid w:val="009C1EB3"/>
    <w:rsid w:val="009C6A0B"/>
    <w:rsid w:val="009C7A18"/>
    <w:rsid w:val="009F0C77"/>
    <w:rsid w:val="009F4DD1"/>
    <w:rsid w:val="00A060A9"/>
    <w:rsid w:val="00A41684"/>
    <w:rsid w:val="00A64E80"/>
    <w:rsid w:val="00A72BCD"/>
    <w:rsid w:val="00A741D9"/>
    <w:rsid w:val="00A833AB"/>
    <w:rsid w:val="00A914A0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6931"/>
    <w:rsid w:val="00CC1D58"/>
    <w:rsid w:val="00CC6B7B"/>
    <w:rsid w:val="00CD2089"/>
    <w:rsid w:val="00CE0270"/>
    <w:rsid w:val="00D52FBC"/>
    <w:rsid w:val="00D73A67"/>
    <w:rsid w:val="00D80C4F"/>
    <w:rsid w:val="00D970A9"/>
    <w:rsid w:val="00DA46C0"/>
    <w:rsid w:val="00DD371E"/>
    <w:rsid w:val="00DF3845"/>
    <w:rsid w:val="00E27A2E"/>
    <w:rsid w:val="00E34F6E"/>
    <w:rsid w:val="00E41911"/>
    <w:rsid w:val="00E50A41"/>
    <w:rsid w:val="00E92EEF"/>
    <w:rsid w:val="00EA2097"/>
    <w:rsid w:val="00EC7D1A"/>
    <w:rsid w:val="00EF0388"/>
    <w:rsid w:val="00F24442"/>
    <w:rsid w:val="00F3420C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8AC45A2-8F25-434D-9046-854DD9B48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42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20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C7D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115_2012041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4-17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50510-F691-4E49-B823-B123AF564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646</Words>
  <Characters>3574</Characters>
  <Application>Microsoft Office Word</Application>
  <DocSecurity>4</DocSecurity>
  <Lines>115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5115: "A Week of Remembrance...A Celebration of Jewish Culture" - South Carolina Legislature Online</dc:title>
  <dc:subject/>
  <dc:creator>gailmoore</dc:creator>
  <cp:keywords/>
  <dc:description/>
  <cp:lastModifiedBy>N Cumfer</cp:lastModifiedBy>
  <cp:revision>2</cp:revision>
  <cp:lastPrinted>2012-04-10T15:17:00Z</cp:lastPrinted>
  <dcterms:created xsi:type="dcterms:W3CDTF">2014-11-24T14:56:00Z</dcterms:created>
  <dcterms:modified xsi:type="dcterms:W3CDTF">2014-11-24T14:56:00Z</dcterms:modified>
</cp:coreProperties>
</file>