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7FC" w:rsidRDefault="00DA67FC" w:rsidP="00DA67FC">
      <w:pPr>
        <w:widowControl w:val="0"/>
        <w:jc w:val="center"/>
      </w:pPr>
      <w:bookmarkStart w:id="0" w:name="_GoBack"/>
      <w:bookmarkEnd w:id="0"/>
      <w:r w:rsidRPr="00DA67FC">
        <w:rPr>
          <w:b/>
        </w:rPr>
        <w:t>South Carolina General Assembly</w:t>
      </w:r>
    </w:p>
    <w:p w:rsidR="00DA67FC" w:rsidRDefault="00DA67FC" w:rsidP="00DA67FC">
      <w:pPr>
        <w:widowControl w:val="0"/>
        <w:jc w:val="center"/>
      </w:pPr>
      <w:r>
        <w:t>119th Session, 2011-2012</w:t>
      </w: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jc w:val="left"/>
        <w:rPr>
          <w:b/>
        </w:rPr>
      </w:pPr>
      <w:r w:rsidRPr="00DA67FC">
        <w:rPr>
          <w:b/>
        </w:rPr>
        <w:t>H. 5121</w:t>
      </w:r>
    </w:p>
    <w:p w:rsidR="00DA67FC" w:rsidRDefault="00DA67FC" w:rsidP="00DA67FC">
      <w:pPr>
        <w:widowControl w:val="0"/>
        <w:jc w:val="left"/>
        <w:rPr>
          <w:b/>
        </w:rPr>
      </w:pPr>
    </w:p>
    <w:p w:rsidR="00DA67FC" w:rsidRDefault="00DA67FC" w:rsidP="00DA67FC">
      <w:pPr>
        <w:widowControl w:val="0"/>
        <w:jc w:val="left"/>
      </w:pPr>
      <w:r w:rsidRPr="00DA67FC">
        <w:rPr>
          <w:b/>
        </w:rPr>
        <w:t>STATUS INFORMATION</w:t>
      </w: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jc w:val="left"/>
      </w:pPr>
      <w:r>
        <w:t>House Resolution</w:t>
      </w:r>
    </w:p>
    <w:p w:rsidR="00DA67FC" w:rsidRDefault="00DA67FC" w:rsidP="00DA67FC">
      <w:pPr>
        <w:widowControl w:val="0"/>
        <w:jc w:val="left"/>
      </w:pPr>
      <w:r>
        <w:t>Sponsors: 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DA67FC" w:rsidRDefault="00DA67FC" w:rsidP="00DA67FC">
      <w:pPr>
        <w:widowControl w:val="0"/>
        <w:jc w:val="left"/>
      </w:pPr>
      <w:r>
        <w:t>Document Path: l:\council\bills\rm\1512zw12.docx</w:t>
      </w: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jc w:val="left"/>
      </w:pPr>
      <w:r>
        <w:t>Introduced in the House on April 18, 2012</w:t>
      </w:r>
    </w:p>
    <w:p w:rsidR="00DA67FC" w:rsidRDefault="00DA67FC" w:rsidP="00DA67FC">
      <w:pPr>
        <w:widowControl w:val="0"/>
        <w:jc w:val="left"/>
      </w:pPr>
      <w:r>
        <w:t>Adopted by the House on April 18, 2012</w:t>
      </w: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jc w:val="left"/>
      </w:pPr>
      <w:r>
        <w:t xml:space="preserve">Summary: </w:t>
      </w:r>
      <w:r w:rsidR="00EB002A">
        <w:t>Deputy Dane Keefe</w:t>
      </w: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jc w:val="left"/>
      </w:pPr>
    </w:p>
    <w:p w:rsidR="00DA67FC" w:rsidRDefault="00DA67FC" w:rsidP="00DA6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7FC">
        <w:rPr>
          <w:b/>
        </w:rPr>
        <w:t>HISTORY OF LEGISLATIVE ACTIONS</w:t>
      </w:r>
    </w:p>
    <w:p w:rsidR="00DA67FC" w:rsidRDefault="00DA67FC" w:rsidP="00DA6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67FC" w:rsidRPr="00DA67FC" w:rsidRDefault="00DA67FC" w:rsidP="00DA6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7FC">
        <w:rPr>
          <w:u w:val="single"/>
        </w:rPr>
        <w:tab/>
        <w:t>Date</w:t>
      </w:r>
      <w:r w:rsidRPr="00DA67FC">
        <w:rPr>
          <w:u w:val="single"/>
        </w:rPr>
        <w:tab/>
        <w:t>Body</w:t>
      </w:r>
      <w:r w:rsidRPr="00DA67FC">
        <w:rPr>
          <w:u w:val="single"/>
        </w:rPr>
        <w:tab/>
        <w:t>Action Description with journal page number</w:t>
      </w:r>
      <w:r w:rsidRPr="00DA67FC">
        <w:rPr>
          <w:u w:val="single"/>
        </w:rPr>
        <w:tab/>
      </w:r>
    </w:p>
    <w:p w:rsidR="005D24F9" w:rsidRDefault="005D24F9" w:rsidP="005D2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A50A5F">
        <w:t>Introduced and adopted (</w:t>
      </w:r>
      <w:hyperlink r:id="rId7" w:history="1">
        <w:r w:rsidRPr="00A50A5F">
          <w:rPr>
            <w:rStyle w:val="Hyperlink"/>
          </w:rPr>
          <w:t>House Journal</w:t>
        </w:r>
        <w:r w:rsidRPr="00A50A5F">
          <w:rPr>
            <w:rStyle w:val="Hyperlink"/>
          </w:rPr>
          <w:noBreakHyphen/>
          <w:t>page 8</w:t>
        </w:r>
      </w:hyperlink>
      <w:r w:rsidRPr="00A50A5F">
        <w:t>)</w:t>
      </w:r>
    </w:p>
    <w:p w:rsidR="005D24F9" w:rsidRDefault="005D24F9" w:rsidP="005D2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7FC" w:rsidRPr="00DA67FC" w:rsidRDefault="00DA67FC" w:rsidP="00DA6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7FC" w:rsidRDefault="00DA67FC" w:rsidP="00DA67FC">
      <w:r w:rsidRPr="00DA67FC">
        <w:rPr>
          <w:b/>
        </w:rPr>
        <w:t>VERSIONS OF THIS BILL</w:t>
      </w:r>
    </w:p>
    <w:p w:rsidR="00DA67FC" w:rsidRDefault="00DA67FC" w:rsidP="00DA67FC"/>
    <w:p w:rsidR="00DA67FC" w:rsidRDefault="0016310E" w:rsidP="00DA67FC">
      <w:hyperlink r:id="rId8" w:history="1">
        <w:r w:rsidR="00DA67FC">
          <w:rPr>
            <w:rStyle w:val="Hyperlink"/>
          </w:rPr>
          <w:t>4/18/2012</w:t>
        </w:r>
      </w:hyperlink>
    </w:p>
    <w:p w:rsidR="00DA67FC" w:rsidRDefault="00DA67FC" w:rsidP="00DA67FC"/>
    <w:p w:rsidR="00DA67FC" w:rsidRDefault="00DA67FC" w:rsidP="00DA67FC">
      <w:pPr>
        <w:sectPr w:rsidR="00DA67FC" w:rsidSect="00DA67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10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29" w:rsidRPr="00902429" w:rsidRDefault="00902429" w:rsidP="00902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902429">
        <w:rPr>
          <w:rFonts w:eastAsiaTheme="minorHAnsi"/>
          <w:color w:val="000000" w:themeColor="text1"/>
          <w:szCs w:val="22"/>
          <w:u w:color="000000" w:themeColor="text1"/>
        </w:rPr>
        <w:t>TO RECOGNIZE AND HONOR DE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634734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COUNTY SHERIFF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 PRO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>ACTIVE CRIMINAL ENFORCEMENT (PACE) UNIT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UPON RECEIVING THE 20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NATIONAL CRIMINAL ENFORCEMENT ASSOCIATION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 xml:space="preserve">(NCEA) </w:t>
      </w:r>
      <w:r w:rsidR="00EB3BFD">
        <w:rPr>
          <w:rFonts w:eastAsiaTheme="minorHAnsi"/>
          <w:color w:val="000000" w:themeColor="text1"/>
          <w:szCs w:val="22"/>
          <w:u w:color="000000" w:themeColor="text1"/>
        </w:rPr>
        <w:t xml:space="preserve">STREET LEVEL INTERDICTION </w:t>
      </w:r>
      <w:r w:rsidRPr="00902429">
        <w:rPr>
          <w:rFonts w:eastAsiaTheme="minorHAnsi"/>
          <w:color w:val="000000" w:themeColor="text1"/>
          <w:szCs w:val="22"/>
          <w:u w:color="000000" w:themeColor="text1"/>
        </w:rPr>
        <w:t>OFFICER OF THE YEAR AWARD, AND TO EXPRESS DEEP GRATITUDE FOR HIS MERITORIOUS SERVICE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CITIZENS OF </w:t>
      </w:r>
      <w:r w:rsidR="004767B6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4767B6">
        <w:rPr>
          <w:rFonts w:eastAsiaTheme="minorHAnsi"/>
          <w:color w:val="000000" w:themeColor="text1"/>
          <w:szCs w:val="22"/>
          <w:u w:color="000000" w:themeColor="text1"/>
        </w:rPr>
        <w:t>GREAT STATE.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734" w:rsidRDefault="00EB3BFD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48E0">
        <w:t>the South Carolina House of Representatives is pleased to learn that D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>PACE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Unit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00094">
        <w:rPr>
          <w:rFonts w:eastAsiaTheme="minorHAnsi"/>
          <w:color w:val="000000" w:themeColor="text1"/>
          <w:szCs w:val="22"/>
          <w:u w:color="000000" w:themeColor="text1"/>
        </w:rPr>
        <w:t>has been named t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DC48E0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>NCEA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256E">
        <w:rPr>
          <w:rFonts w:eastAsiaTheme="minorHAnsi"/>
          <w:color w:val="000000" w:themeColor="text1"/>
          <w:szCs w:val="22"/>
          <w:u w:color="000000" w:themeColor="text1"/>
        </w:rPr>
        <w:t xml:space="preserve">Street Level </w:t>
      </w:r>
      <w:r w:rsidR="00DC48E0">
        <w:rPr>
          <w:rFonts w:eastAsiaTheme="minorHAnsi"/>
          <w:color w:val="000000" w:themeColor="text1"/>
          <w:szCs w:val="22"/>
          <w:u w:color="000000" w:themeColor="text1"/>
        </w:rPr>
        <w:t>Interdiction Officer of the Year</w:t>
      </w:r>
      <w:r w:rsidR="001E005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34734" w:rsidRDefault="00634734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45F0" w:rsidRPr="000145F0" w:rsidRDefault="00200094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145F0" w:rsidRPr="000145F0">
        <w:rPr>
          <w:rFonts w:eastAsiaTheme="minorHAnsi"/>
          <w:color w:val="000000" w:themeColor="text1"/>
          <w:szCs w:val="22"/>
          <w:u w:color="000000" w:themeColor="text1"/>
        </w:rPr>
        <w:t>Deputy Keefe was also recognized as having the largest single seizure of crack cocaine (street level) for 2011;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145F0">
        <w:rPr>
          <w:rFonts w:eastAsiaTheme="minorHAnsi"/>
          <w:color w:val="000000" w:themeColor="text1"/>
          <w:szCs w:val="22"/>
          <w:u w:color="000000" w:themeColor="text1"/>
        </w:rPr>
        <w:t>Whereas, as a member of the nationally award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winning Florence County Sheriff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s Office PACE Unit, this courageous officer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s work goes far beyond a “bust” or two a year; rather, the PACE team trains and works continually in communities across Florence County;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145F0">
        <w:rPr>
          <w:rFonts w:eastAsiaTheme="minorHAnsi"/>
          <w:color w:val="000000" w:themeColor="text1"/>
          <w:szCs w:val="22"/>
          <w:u w:color="000000" w:themeColor="text1"/>
        </w:rPr>
        <w:t>Whereas, founded in 1999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 xml:space="preserve"> and presently representing</w:t>
      </w:r>
      <w:r w:rsidR="00D239D9" w:rsidRPr="000145F0">
        <w:rPr>
          <w:rFonts w:eastAsiaTheme="minorHAnsi"/>
          <w:color w:val="000000" w:themeColor="text1"/>
          <w:szCs w:val="22"/>
          <w:u w:color="000000" w:themeColor="text1"/>
        </w:rPr>
        <w:t xml:space="preserve"> more than 4,500 members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>, N</w:t>
      </w:r>
      <w:r w:rsidRPr="000145F0">
        <w:rPr>
          <w:rFonts w:eastAsiaTheme="minorHAnsi"/>
          <w:color w:val="000000" w:themeColor="text1"/>
          <w:szCs w:val="22"/>
          <w:u w:color="000000" w:themeColor="text1"/>
        </w:rPr>
        <w:t>CEA is recognized as the leading organization for training and networking for criminal enforcement officers in the nation; and</w:t>
      </w:r>
    </w:p>
    <w:p w:rsidR="000145F0" w:rsidRPr="000145F0" w:rsidRDefault="000145F0" w:rsidP="0001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3ED1" w:rsidRPr="004A3ED1" w:rsidRDefault="00A71053" w:rsidP="004A3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16DA7">
        <w:t xml:space="preserve">grateful for his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sacrifice and service in protecting the citizens of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congratulate Deputy Dane Keefe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ED4328">
        <w:rPr>
          <w:rFonts w:eastAsiaTheme="minorHAnsi"/>
          <w:color w:val="000000" w:themeColor="text1"/>
          <w:szCs w:val="22"/>
          <w:u w:color="000000" w:themeColor="text1"/>
        </w:rPr>
        <w:t xml:space="preserve">being selected to receive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D239D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prestigious and well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deserved 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 xml:space="preserve">honor, the </w:t>
      </w:r>
      <w:r w:rsidR="00A0657E" w:rsidRPr="00902429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A0657E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657E">
        <w:rPr>
          <w:rFonts w:eastAsiaTheme="minorHAnsi"/>
          <w:color w:val="000000" w:themeColor="text1"/>
          <w:szCs w:val="22"/>
          <w:u w:color="000000" w:themeColor="text1"/>
        </w:rPr>
        <w:t xml:space="preserve">NCEA Street Level Interdiction Officer of the Year award.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1053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053" w:rsidRDefault="00A71053" w:rsidP="00A7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4A3ED1">
        <w:t xml:space="preserve"> </w:t>
      </w:r>
      <w:r w:rsidR="004A3ED1" w:rsidRPr="004A3ED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4A3E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909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902429" w:rsidRPr="0090242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puty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Dane Keefe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606C03" w:rsidRPr="00606C0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 Pro</w:t>
      </w:r>
      <w:r w:rsidR="00606C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Active Criminal Enforcement (PACE)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nit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upon receiving the 20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D16DA7" w:rsidRPr="0090242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riminal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nforcement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0A1E53">
        <w:rPr>
          <w:rFonts w:eastAsiaTheme="minorHAnsi"/>
          <w:color w:val="000000" w:themeColor="text1"/>
          <w:szCs w:val="22"/>
          <w:u w:color="000000" w:themeColor="text1"/>
        </w:rPr>
        <w:t xml:space="preserve">(NCEA)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treet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evel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nterdiction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fficer of the </w:t>
      </w:r>
      <w:r w:rsidR="00ED5ADA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D16DA7">
        <w:rPr>
          <w:rFonts w:eastAsiaTheme="minorHAnsi"/>
          <w:color w:val="000000" w:themeColor="text1"/>
          <w:szCs w:val="22"/>
          <w:u w:color="000000" w:themeColor="text1"/>
        </w:rPr>
        <w:t xml:space="preserve">ear award, </w:t>
      </w:r>
      <w:r w:rsidR="00636909" w:rsidRPr="00902429">
        <w:rPr>
          <w:rFonts w:eastAsiaTheme="minorHAnsi"/>
          <w:color w:val="000000" w:themeColor="text1"/>
          <w:szCs w:val="22"/>
          <w:u w:color="000000" w:themeColor="text1"/>
        </w:rPr>
        <w:t>and express deep gratitude for his meritorious service to</w:t>
      </w:r>
      <w:r w:rsidR="00636909">
        <w:rPr>
          <w:rFonts w:eastAsiaTheme="minorHAnsi"/>
          <w:color w:val="000000" w:themeColor="text1"/>
          <w:szCs w:val="22"/>
          <w:u w:color="000000" w:themeColor="text1"/>
        </w:rPr>
        <w:t xml:space="preserve"> the citizens of </w:t>
      </w:r>
      <w:r w:rsidR="003429E7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36909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A745E1">
        <w:rPr>
          <w:rFonts w:eastAsiaTheme="minorHAnsi"/>
          <w:color w:val="000000" w:themeColor="text1"/>
          <w:szCs w:val="22"/>
          <w:u w:color="000000" w:themeColor="text1"/>
        </w:rPr>
        <w:t>great State.</w:t>
      </w:r>
    </w:p>
    <w:p w:rsidR="00A745E1" w:rsidRDefault="00A745E1" w:rsidP="00A7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71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64D8">
        <w:t xml:space="preserve">provided </w:t>
      </w:r>
      <w:r>
        <w:t>to</w:t>
      </w:r>
      <w:r w:rsidR="00B064D8">
        <w:t xml:space="preserve"> Deputy Dane Keefe.</w:t>
      </w:r>
    </w:p>
    <w:p w:rsidR="00135B2F" w:rsidRDefault="0060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B2F" w:rsidRDefault="00135B2F" w:rsidP="00DA67FC">
      <w:pPr>
        <w:suppressAutoHyphens/>
      </w:pPr>
    </w:p>
    <w:sectPr w:rsidR="00135B2F" w:rsidSect="00DA67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5F0" w:rsidRDefault="000145F0" w:rsidP="009F0C77">
      <w:r>
        <w:separator/>
      </w:r>
    </w:p>
  </w:endnote>
  <w:endnote w:type="continuationSeparator" w:id="0">
    <w:p w:rsidR="000145F0" w:rsidRDefault="000145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134F2-DF4D-44D3-8829-DBAEF29C02A5}"/>
    <w:embedBold r:id="rId2" w:fontKey="{00EFA763-D107-4DDF-BD5B-4BCBD61C01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2DB711-6032-4BA8-B30D-9AB8AD9DB9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A1457E-488A-4E5E-91B1-C3BAB1360D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BE3216-7738-4A44-A9AF-4457FE57C1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7FC" w:rsidRPr="00135B2F" w:rsidRDefault="00DA67FC" w:rsidP="00135B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 w:rsidR="0016310E">
      <w:fldChar w:fldCharType="begin"/>
    </w:r>
    <w:r w:rsidR="0016310E">
      <w:instrText xml:space="preserve"> PAGE  \* MERGEFORMAT </w:instrText>
    </w:r>
    <w:r w:rsidR="0016310E">
      <w:fldChar w:fldCharType="separate"/>
    </w:r>
    <w:r w:rsidR="0016310E">
      <w:rPr>
        <w:noProof/>
      </w:rPr>
      <w:t>1</w:t>
    </w:r>
    <w:r w:rsidR="001631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5F0" w:rsidRDefault="000145F0" w:rsidP="009F0C77">
      <w:r>
        <w:separator/>
      </w:r>
    </w:p>
  </w:footnote>
  <w:footnote w:type="continuationSeparator" w:id="0">
    <w:p w:rsidR="000145F0" w:rsidRDefault="000145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2ZW12"/>
    <w:docVar w:name="CoverBillType" w:val="r"/>
    <w:docVar w:name="docpath" w:val="L:\Council\bills\RM\1512ZW12.DOCX"/>
    <w:docVar w:name="dvBillNumber" w:val="51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95E"/>
    <w:rsid w:val="00011869"/>
    <w:rsid w:val="000145F0"/>
    <w:rsid w:val="000A1E53"/>
    <w:rsid w:val="000E1785"/>
    <w:rsid w:val="000F40FA"/>
    <w:rsid w:val="0010776B"/>
    <w:rsid w:val="00133E66"/>
    <w:rsid w:val="00135B2F"/>
    <w:rsid w:val="001435A3"/>
    <w:rsid w:val="0016310E"/>
    <w:rsid w:val="001C68BA"/>
    <w:rsid w:val="001D08F2"/>
    <w:rsid w:val="001D525B"/>
    <w:rsid w:val="001D7F4F"/>
    <w:rsid w:val="001E0052"/>
    <w:rsid w:val="00200094"/>
    <w:rsid w:val="002321B6"/>
    <w:rsid w:val="00250967"/>
    <w:rsid w:val="002543C8"/>
    <w:rsid w:val="00284AAE"/>
    <w:rsid w:val="002A2D5B"/>
    <w:rsid w:val="002E5912"/>
    <w:rsid w:val="00325348"/>
    <w:rsid w:val="0032732C"/>
    <w:rsid w:val="00336AD0"/>
    <w:rsid w:val="003429E7"/>
    <w:rsid w:val="00367B9F"/>
    <w:rsid w:val="0037079A"/>
    <w:rsid w:val="00381F1A"/>
    <w:rsid w:val="003D01E8"/>
    <w:rsid w:val="003E5288"/>
    <w:rsid w:val="003F5B54"/>
    <w:rsid w:val="003F6D79"/>
    <w:rsid w:val="0041760A"/>
    <w:rsid w:val="00417C01"/>
    <w:rsid w:val="004767B6"/>
    <w:rsid w:val="004809EE"/>
    <w:rsid w:val="004A3ED1"/>
    <w:rsid w:val="004E7D54"/>
    <w:rsid w:val="005273C6"/>
    <w:rsid w:val="00530A69"/>
    <w:rsid w:val="00545593"/>
    <w:rsid w:val="00577C6C"/>
    <w:rsid w:val="005C2FE2"/>
    <w:rsid w:val="005D24F9"/>
    <w:rsid w:val="005E2BC9"/>
    <w:rsid w:val="00605102"/>
    <w:rsid w:val="00606C03"/>
    <w:rsid w:val="006215AA"/>
    <w:rsid w:val="00634734"/>
    <w:rsid w:val="00636909"/>
    <w:rsid w:val="006867A9"/>
    <w:rsid w:val="006913C9"/>
    <w:rsid w:val="006943C3"/>
    <w:rsid w:val="0069470D"/>
    <w:rsid w:val="00734F00"/>
    <w:rsid w:val="007A70AE"/>
    <w:rsid w:val="007E3F14"/>
    <w:rsid w:val="008362E8"/>
    <w:rsid w:val="008A1768"/>
    <w:rsid w:val="008F4429"/>
    <w:rsid w:val="00902429"/>
    <w:rsid w:val="0093256E"/>
    <w:rsid w:val="0094021A"/>
    <w:rsid w:val="009C6A0B"/>
    <w:rsid w:val="009F0C77"/>
    <w:rsid w:val="009F4DD1"/>
    <w:rsid w:val="00A0657E"/>
    <w:rsid w:val="00A41684"/>
    <w:rsid w:val="00A64E80"/>
    <w:rsid w:val="00A71053"/>
    <w:rsid w:val="00A72BCD"/>
    <w:rsid w:val="00A741D9"/>
    <w:rsid w:val="00A745E1"/>
    <w:rsid w:val="00A833AB"/>
    <w:rsid w:val="00A940B3"/>
    <w:rsid w:val="00A9741D"/>
    <w:rsid w:val="00AD4B17"/>
    <w:rsid w:val="00B064D8"/>
    <w:rsid w:val="00B412D4"/>
    <w:rsid w:val="00BC7A4C"/>
    <w:rsid w:val="00BE3C22"/>
    <w:rsid w:val="00C0345E"/>
    <w:rsid w:val="00C3483A"/>
    <w:rsid w:val="00C349CD"/>
    <w:rsid w:val="00C518B9"/>
    <w:rsid w:val="00C74E9D"/>
    <w:rsid w:val="00C82FD3"/>
    <w:rsid w:val="00C92819"/>
    <w:rsid w:val="00CC6B7B"/>
    <w:rsid w:val="00CD2089"/>
    <w:rsid w:val="00CD595E"/>
    <w:rsid w:val="00D16DA7"/>
    <w:rsid w:val="00D239D9"/>
    <w:rsid w:val="00D73A67"/>
    <w:rsid w:val="00D8319E"/>
    <w:rsid w:val="00D970A9"/>
    <w:rsid w:val="00DA67FC"/>
    <w:rsid w:val="00DC48E0"/>
    <w:rsid w:val="00DF3845"/>
    <w:rsid w:val="00E41911"/>
    <w:rsid w:val="00E92EEF"/>
    <w:rsid w:val="00EB002A"/>
    <w:rsid w:val="00EB3BFD"/>
    <w:rsid w:val="00ED4328"/>
    <w:rsid w:val="00ED5ADA"/>
    <w:rsid w:val="00F24442"/>
    <w:rsid w:val="00F35758"/>
    <w:rsid w:val="00F37280"/>
    <w:rsid w:val="00F50AE3"/>
    <w:rsid w:val="00F67CF1"/>
    <w:rsid w:val="00F840F0"/>
    <w:rsid w:val="00FB0D0D"/>
    <w:rsid w:val="00FB15EB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9A4D67-92F9-4AE4-8E82-4B820C43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0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67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21_2012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00C96-81E9-4244-81A9-22BB314B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518</Words>
  <Characters>3117</Characters>
  <Application>Microsoft Office Word</Application>
  <DocSecurity>4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5121: Deputy Dane Keefe - South Carolina Legislature Online</dc:title>
  <dc:subject/>
  <dc:creator>rosannemcdowell</dc:creator>
  <cp:keywords/>
  <dc:description/>
  <cp:lastModifiedBy>N Cumfer</cp:lastModifiedBy>
  <cp:revision>2</cp:revision>
  <cp:lastPrinted>2012-03-29T18:02:00Z</cp:lastPrinted>
  <dcterms:created xsi:type="dcterms:W3CDTF">2014-11-24T14:57:00Z</dcterms:created>
  <dcterms:modified xsi:type="dcterms:W3CDTF">2014-11-24T14:57:00Z</dcterms:modified>
</cp:coreProperties>
</file>