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3F9" w:rsidRDefault="00A043F9" w:rsidP="00A043F9">
      <w:pPr>
        <w:widowControl w:val="0"/>
        <w:jc w:val="center"/>
      </w:pPr>
      <w:bookmarkStart w:id="0" w:name="_GoBack"/>
      <w:bookmarkEnd w:id="0"/>
      <w:r w:rsidRPr="00A043F9">
        <w:rPr>
          <w:b/>
        </w:rPr>
        <w:t>South Carolina General Assembly</w:t>
      </w:r>
    </w:p>
    <w:p w:rsidR="00A043F9" w:rsidRDefault="00A043F9" w:rsidP="00A043F9">
      <w:pPr>
        <w:widowControl w:val="0"/>
        <w:jc w:val="center"/>
      </w:pPr>
      <w:r>
        <w:t>119th Session, 2011-2012</w:t>
      </w:r>
    </w:p>
    <w:p w:rsidR="00A043F9" w:rsidRDefault="00A043F9" w:rsidP="00A043F9">
      <w:pPr>
        <w:widowControl w:val="0"/>
        <w:jc w:val="left"/>
      </w:pPr>
    </w:p>
    <w:p w:rsidR="00A043F9" w:rsidRDefault="00A043F9" w:rsidP="00A043F9">
      <w:pPr>
        <w:widowControl w:val="0"/>
        <w:jc w:val="left"/>
        <w:rPr>
          <w:b/>
        </w:rPr>
      </w:pPr>
      <w:r w:rsidRPr="00A043F9">
        <w:rPr>
          <w:b/>
        </w:rPr>
        <w:t>H. 5282</w:t>
      </w:r>
    </w:p>
    <w:p w:rsidR="00A043F9" w:rsidRDefault="00A043F9" w:rsidP="00A043F9">
      <w:pPr>
        <w:widowControl w:val="0"/>
        <w:jc w:val="left"/>
        <w:rPr>
          <w:b/>
        </w:rPr>
      </w:pPr>
    </w:p>
    <w:p w:rsidR="00A043F9" w:rsidRDefault="00A043F9" w:rsidP="00A043F9">
      <w:pPr>
        <w:widowControl w:val="0"/>
        <w:jc w:val="left"/>
      </w:pPr>
      <w:r w:rsidRPr="00A043F9">
        <w:rPr>
          <w:b/>
        </w:rPr>
        <w:t>STATUS INFORMATION</w:t>
      </w:r>
    </w:p>
    <w:p w:rsidR="00A043F9" w:rsidRDefault="00A043F9" w:rsidP="00A043F9">
      <w:pPr>
        <w:widowControl w:val="0"/>
        <w:jc w:val="left"/>
      </w:pPr>
    </w:p>
    <w:p w:rsidR="00A043F9" w:rsidRDefault="00A043F9" w:rsidP="00A043F9">
      <w:pPr>
        <w:widowControl w:val="0"/>
        <w:jc w:val="left"/>
      </w:pPr>
      <w:r>
        <w:t>House Resolution</w:t>
      </w:r>
    </w:p>
    <w:p w:rsidR="00A043F9" w:rsidRDefault="00A043F9" w:rsidP="00A043F9">
      <w:pPr>
        <w:widowControl w:val="0"/>
        <w:jc w:val="left"/>
      </w:pPr>
      <w:r>
        <w:t>Sponsors: Reps. Funderburk, Erickson, Dillard, Long, Allison, Cobb</w:t>
      </w:r>
      <w:r>
        <w:noBreakHyphen/>
        <w:t>Hunter, Knight, Thayer, Butler Garrick, Horne, Brady, Henderson, Munnerlyn, Nanney, Neilson, Parks, Agnew, Alexander, Allen, Anderson, Anthony, Atwater, Bales, Ballentine, Bannister, Barfield, Battle, Bedingfield, Bikas, Bingham, Bowen, Bowers, Branham, Brannon, Brantley, G.A. Brown, H.B. Brown, R.L. Brown, Chumley, Clemmons, Clyburn, Cole, Corbin, Crawford, Crosby, Daning, Delleney, Edge, Forrester, Frye, Gambrell, Gilliard, Govan, Hamilton, Hardwick, Harrell, Harrison, Hart, Hayes, Hearn, Herbkersman, Hiott, Hixon, Hodges, Hosey, Howard, Huggins, Jefferson, Johnson, King, Limehouse, Loftis, Lowe, Lucas, Mack, McCoy, McEachern, McLeod, Merrill, D.C. Moss, V.S. Moss, Murphy, J.H. Neal, J.M. Neal, Norman, Ott, Owens, Parker, Patrick, Pinson, Pitts, Pope, Putnam, Quinn, Rutherford, Ryan, Sabb, Sandifer, Sellers, Simrill, Skelton, G.M. Smith, G.R. Smith, J.E. Smith, J.R. Smith, Sottile, Southard, Spires, Stavrinakis, Stringer, Tallon, Taylor, Toole, Tribble, Vick, Weeks, Whipper, White, Whitmire, Williams, Willis and Young</w:t>
      </w:r>
    </w:p>
    <w:p w:rsidR="00A043F9" w:rsidRDefault="00A043F9" w:rsidP="00A043F9">
      <w:pPr>
        <w:widowControl w:val="0"/>
        <w:jc w:val="left"/>
      </w:pPr>
      <w:r>
        <w:t>Document Path: l:\council\bills\gm\25093dg12.docx</w:t>
      </w:r>
    </w:p>
    <w:p w:rsidR="00A043F9" w:rsidRDefault="00A043F9" w:rsidP="00A043F9">
      <w:pPr>
        <w:widowControl w:val="0"/>
        <w:jc w:val="left"/>
      </w:pPr>
    </w:p>
    <w:p w:rsidR="00A043F9" w:rsidRDefault="00A043F9" w:rsidP="00A043F9">
      <w:pPr>
        <w:widowControl w:val="0"/>
        <w:jc w:val="left"/>
      </w:pPr>
      <w:r>
        <w:t>Introduced in the House on May 16, 2012</w:t>
      </w:r>
    </w:p>
    <w:p w:rsidR="00A043F9" w:rsidRDefault="00A043F9" w:rsidP="00A043F9">
      <w:pPr>
        <w:widowControl w:val="0"/>
        <w:jc w:val="left"/>
      </w:pPr>
      <w:r>
        <w:t>Adopted by the House on May 16, 2012</w:t>
      </w:r>
    </w:p>
    <w:p w:rsidR="00A043F9" w:rsidRDefault="00A043F9" w:rsidP="00A043F9">
      <w:pPr>
        <w:widowControl w:val="0"/>
        <w:jc w:val="left"/>
      </w:pPr>
    </w:p>
    <w:p w:rsidR="00A043F9" w:rsidRDefault="00A043F9" w:rsidP="00A043F9">
      <w:pPr>
        <w:widowControl w:val="0"/>
        <w:jc w:val="left"/>
      </w:pPr>
      <w:r>
        <w:t xml:space="preserve">Summary: </w:t>
      </w:r>
      <w:r w:rsidR="00F149DF">
        <w:t>Girls Scouts</w:t>
      </w:r>
    </w:p>
    <w:p w:rsidR="00A043F9" w:rsidRDefault="00A043F9" w:rsidP="00A043F9">
      <w:pPr>
        <w:widowControl w:val="0"/>
        <w:jc w:val="left"/>
      </w:pPr>
    </w:p>
    <w:p w:rsidR="00A043F9" w:rsidRDefault="00A043F9" w:rsidP="00A043F9">
      <w:pPr>
        <w:widowControl w:val="0"/>
        <w:jc w:val="left"/>
      </w:pPr>
    </w:p>
    <w:p w:rsidR="00A043F9" w:rsidRDefault="00A043F9" w:rsidP="00A043F9">
      <w:pPr>
        <w:widowControl w:val="0"/>
        <w:tabs>
          <w:tab w:val="center" w:pos="590"/>
          <w:tab w:val="center" w:pos="1440"/>
          <w:tab w:val="left" w:pos="1872"/>
          <w:tab w:val="left" w:pos="9187"/>
        </w:tabs>
        <w:jc w:val="left"/>
      </w:pPr>
      <w:r w:rsidRPr="00A043F9">
        <w:rPr>
          <w:b/>
        </w:rPr>
        <w:t>HISTORY OF LEGISLATIVE ACTIONS</w:t>
      </w:r>
    </w:p>
    <w:p w:rsidR="00A043F9" w:rsidRDefault="00A043F9" w:rsidP="00A043F9">
      <w:pPr>
        <w:widowControl w:val="0"/>
        <w:tabs>
          <w:tab w:val="center" w:pos="590"/>
          <w:tab w:val="center" w:pos="1440"/>
          <w:tab w:val="left" w:pos="1872"/>
          <w:tab w:val="left" w:pos="9187"/>
        </w:tabs>
        <w:jc w:val="left"/>
      </w:pPr>
    </w:p>
    <w:p w:rsidR="00A043F9" w:rsidRPr="00A043F9" w:rsidRDefault="00A043F9" w:rsidP="00A043F9">
      <w:pPr>
        <w:widowControl w:val="0"/>
        <w:tabs>
          <w:tab w:val="center" w:pos="590"/>
          <w:tab w:val="center" w:pos="1440"/>
          <w:tab w:val="left" w:pos="1872"/>
          <w:tab w:val="left" w:pos="9187"/>
        </w:tabs>
        <w:jc w:val="left"/>
      </w:pPr>
      <w:r w:rsidRPr="00A043F9">
        <w:rPr>
          <w:u w:val="single"/>
        </w:rPr>
        <w:tab/>
        <w:t>Date</w:t>
      </w:r>
      <w:r w:rsidRPr="00A043F9">
        <w:rPr>
          <w:u w:val="single"/>
        </w:rPr>
        <w:tab/>
        <w:t>Body</w:t>
      </w:r>
      <w:r w:rsidRPr="00A043F9">
        <w:rPr>
          <w:u w:val="single"/>
        </w:rPr>
        <w:tab/>
        <w:t>Action Description with journal page number</w:t>
      </w:r>
      <w:r w:rsidRPr="00A043F9">
        <w:rPr>
          <w:u w:val="single"/>
        </w:rPr>
        <w:tab/>
      </w:r>
    </w:p>
    <w:p w:rsidR="00E56466" w:rsidRDefault="00E56466" w:rsidP="00E56466">
      <w:pPr>
        <w:widowControl w:val="0"/>
        <w:tabs>
          <w:tab w:val="right" w:pos="1008"/>
          <w:tab w:val="left" w:pos="1152"/>
          <w:tab w:val="left" w:pos="1872"/>
          <w:tab w:val="left" w:pos="9187"/>
        </w:tabs>
        <w:ind w:left="2088" w:hanging="2088"/>
        <w:jc w:val="left"/>
      </w:pPr>
      <w:r>
        <w:tab/>
        <w:t>5/16/2012</w:t>
      </w:r>
      <w:r>
        <w:tab/>
        <w:t>House</w:t>
      </w:r>
      <w:r>
        <w:tab/>
      </w:r>
      <w:r w:rsidRPr="00E95E13">
        <w:t>Introduced and adopted (</w:t>
      </w:r>
      <w:hyperlink r:id="rId7" w:history="1">
        <w:r w:rsidRPr="00E95E13">
          <w:rPr>
            <w:rStyle w:val="Hyperlink"/>
          </w:rPr>
          <w:t>House Journal</w:t>
        </w:r>
        <w:r w:rsidRPr="00E95E13">
          <w:rPr>
            <w:rStyle w:val="Hyperlink"/>
          </w:rPr>
          <w:noBreakHyphen/>
          <w:t>page 9</w:t>
        </w:r>
      </w:hyperlink>
      <w:r w:rsidRPr="00E95E13">
        <w:t>)</w:t>
      </w:r>
    </w:p>
    <w:p w:rsidR="00E56466" w:rsidRDefault="00E56466" w:rsidP="00E56466">
      <w:pPr>
        <w:widowControl w:val="0"/>
        <w:tabs>
          <w:tab w:val="right" w:pos="1008"/>
          <w:tab w:val="left" w:pos="1152"/>
          <w:tab w:val="left" w:pos="1872"/>
          <w:tab w:val="left" w:pos="9187"/>
        </w:tabs>
        <w:ind w:left="2088" w:hanging="2088"/>
        <w:jc w:val="left"/>
      </w:pPr>
    </w:p>
    <w:p w:rsidR="00A043F9" w:rsidRPr="00A043F9" w:rsidRDefault="00A043F9" w:rsidP="00A043F9">
      <w:pPr>
        <w:widowControl w:val="0"/>
        <w:tabs>
          <w:tab w:val="right" w:pos="1008"/>
          <w:tab w:val="left" w:pos="1152"/>
          <w:tab w:val="left" w:pos="1872"/>
          <w:tab w:val="left" w:pos="9187"/>
        </w:tabs>
        <w:ind w:left="2088" w:hanging="2088"/>
        <w:jc w:val="left"/>
      </w:pPr>
    </w:p>
    <w:p w:rsidR="00A043F9" w:rsidRDefault="00A043F9" w:rsidP="00A043F9">
      <w:r w:rsidRPr="00A043F9">
        <w:rPr>
          <w:b/>
        </w:rPr>
        <w:t>VERSIONS OF THIS BILL</w:t>
      </w:r>
    </w:p>
    <w:p w:rsidR="00A043F9" w:rsidRDefault="00A043F9" w:rsidP="00A043F9"/>
    <w:p w:rsidR="00A043F9" w:rsidRDefault="00A91A66" w:rsidP="00A043F9">
      <w:hyperlink r:id="rId8" w:history="1">
        <w:r w:rsidR="00A043F9">
          <w:rPr>
            <w:rStyle w:val="Hyperlink"/>
          </w:rPr>
          <w:t>5/16/2012</w:t>
        </w:r>
      </w:hyperlink>
    </w:p>
    <w:p w:rsidR="00A043F9" w:rsidRDefault="00A043F9" w:rsidP="00A043F9"/>
    <w:p w:rsidR="00A043F9" w:rsidRDefault="00A043F9" w:rsidP="00A043F9">
      <w:pPr>
        <w:sectPr w:rsidR="00A043F9" w:rsidSect="00A043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7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E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6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GIRL</w:t>
      </w:r>
      <w:r w:rsidR="00031FC4">
        <w:t xml:space="preserve">S SCOUTS ON THEIR ONE HUNDREDTH </w:t>
      </w:r>
      <w:r>
        <w:t>ANNIVERSARY, AND TO DESIGNATE THE YEAR 2012 AS THE “YEAR OF THE GIRL”</w:t>
      </w:r>
      <w:r w:rsidR="00031FC4">
        <w:t xml:space="preserve"> IN SOUTH CAROLINA.</w:t>
      </w:r>
    </w:p>
    <w:p w:rsidR="00137E00" w:rsidRDefault="00137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FC4" w:rsidRDefault="00137E00"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1FC4">
        <w:rPr>
          <w:color w:val="000000" w:themeColor="text1"/>
          <w:u w:color="000000" w:themeColor="text1"/>
        </w:rPr>
        <w:t>t</w:t>
      </w:r>
      <w:r w:rsidR="00031FC4" w:rsidRPr="00104D05">
        <w:rPr>
          <w:color w:val="000000" w:themeColor="text1"/>
          <w:u w:color="000000" w:themeColor="text1"/>
        </w:rPr>
        <w:t>he Girl Scout movement began on March 12, 1912, when Juliette “Daisy” G</w:t>
      </w:r>
      <w:r w:rsidR="00031FC4">
        <w:rPr>
          <w:color w:val="000000" w:themeColor="text1"/>
          <w:u w:color="000000" w:themeColor="text1"/>
        </w:rPr>
        <w:t>ordon Low organized a group of eighteen girls and provided them</w:t>
      </w:r>
      <w:r w:rsidR="00031FC4" w:rsidRPr="00104D05">
        <w:rPr>
          <w:color w:val="000000" w:themeColor="text1"/>
          <w:u w:color="000000" w:themeColor="text1"/>
        </w:rPr>
        <w:t xml:space="preserve"> with the opportunity to develop physically, mentally, and spiritually; and </w:t>
      </w:r>
    </w:p>
    <w:p w:rsidR="00031FC4" w:rsidRPr="00104D05"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FC4"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D05">
        <w:rPr>
          <w:color w:val="000000" w:themeColor="text1"/>
          <w:u w:color="000000" w:themeColor="text1"/>
        </w:rPr>
        <w:t>Whereas, the goal of Daisy Low was to bring together girls of all backgrounds to develop self</w:t>
      </w:r>
      <w:r>
        <w:rPr>
          <w:color w:val="000000" w:themeColor="text1"/>
          <w:u w:color="000000" w:themeColor="text1"/>
        </w:rPr>
        <w:noBreakHyphen/>
      </w:r>
      <w:r w:rsidRPr="00104D05">
        <w:rPr>
          <w:color w:val="000000" w:themeColor="text1"/>
          <w:u w:color="000000" w:themeColor="text1"/>
        </w:rPr>
        <w:t xml:space="preserve">reliance and resourcefulness and to prepare each girl for </w:t>
      </w:r>
      <w:r>
        <w:rPr>
          <w:color w:val="000000" w:themeColor="text1"/>
          <w:u w:color="000000" w:themeColor="text1"/>
        </w:rPr>
        <w:t>diverse</w:t>
      </w:r>
      <w:r w:rsidRPr="00104D05">
        <w:rPr>
          <w:color w:val="000000" w:themeColor="text1"/>
          <w:u w:color="000000" w:themeColor="text1"/>
        </w:rPr>
        <w:t xml:space="preserve"> role</w:t>
      </w:r>
      <w:r>
        <w:rPr>
          <w:color w:val="000000" w:themeColor="text1"/>
          <w:u w:color="000000" w:themeColor="text1"/>
        </w:rPr>
        <w:t xml:space="preserve">s in society </w:t>
      </w:r>
      <w:r w:rsidRPr="00104D05">
        <w:rPr>
          <w:color w:val="000000" w:themeColor="text1"/>
          <w:u w:color="000000" w:themeColor="text1"/>
        </w:rPr>
        <w:t>and active citizen</w:t>
      </w:r>
      <w:r>
        <w:rPr>
          <w:color w:val="000000" w:themeColor="text1"/>
          <w:u w:color="000000" w:themeColor="text1"/>
        </w:rPr>
        <w:t>ship inside and</w:t>
      </w:r>
      <w:r w:rsidRPr="00104D05">
        <w:rPr>
          <w:color w:val="000000" w:themeColor="text1"/>
          <w:u w:color="000000" w:themeColor="text1"/>
        </w:rPr>
        <w:t xml:space="preserve"> outside the home; and </w:t>
      </w:r>
    </w:p>
    <w:p w:rsidR="00031FC4" w:rsidRPr="00104D05"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FC4"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D05">
        <w:rPr>
          <w:color w:val="000000" w:themeColor="text1"/>
          <w:u w:color="000000" w:themeColor="text1"/>
        </w:rPr>
        <w:t xml:space="preserve">Whereas, today more than </w:t>
      </w:r>
      <w:r>
        <w:rPr>
          <w:color w:val="000000" w:themeColor="text1"/>
          <w:u w:color="000000" w:themeColor="text1"/>
        </w:rPr>
        <w:t>fifty</w:t>
      </w:r>
      <w:r w:rsidRPr="00104D05">
        <w:rPr>
          <w:color w:val="000000" w:themeColor="text1"/>
          <w:u w:color="000000" w:themeColor="text1"/>
        </w:rPr>
        <w:t xml:space="preserve"> million women in the United States are alumnae of the Girl Scouts, and approximately 3.3 million girls and adult volunteers are active </w:t>
      </w:r>
      <w:r>
        <w:rPr>
          <w:color w:val="000000" w:themeColor="text1"/>
          <w:u w:color="000000" w:themeColor="text1"/>
        </w:rPr>
        <w:t>members of the Girl Scouts; and</w:t>
      </w:r>
    </w:p>
    <w:p w:rsidR="00031FC4" w:rsidRPr="00104D05"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FC4"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D05">
        <w:rPr>
          <w:color w:val="000000" w:themeColor="text1"/>
          <w:u w:color="000000" w:themeColor="text1"/>
        </w:rPr>
        <w:t xml:space="preserve">Whereas, the leadership model </w:t>
      </w:r>
      <w:r>
        <w:rPr>
          <w:color w:val="000000" w:themeColor="text1"/>
          <w:u w:color="000000" w:themeColor="text1"/>
        </w:rPr>
        <w:t xml:space="preserve">for the </w:t>
      </w:r>
      <w:r w:rsidRPr="00104D05">
        <w:rPr>
          <w:color w:val="000000" w:themeColor="text1"/>
          <w:u w:color="000000" w:themeColor="text1"/>
        </w:rPr>
        <w:t xml:space="preserve">Girl Scout Leadership Program helps girls develop skills such as critical thinking, problem solving, cooperation and team building, conflict resolution, advocacy, and other important life skills; </w:t>
      </w:r>
      <w:r>
        <w:rPr>
          <w:color w:val="000000" w:themeColor="text1"/>
          <w:u w:color="000000" w:themeColor="text1"/>
        </w:rPr>
        <w:t>and</w:t>
      </w:r>
    </w:p>
    <w:p w:rsidR="00031FC4" w:rsidRPr="00104D05"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FC4"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04D05">
        <w:rPr>
          <w:color w:val="000000" w:themeColor="text1"/>
          <w:u w:color="000000" w:themeColor="text1"/>
        </w:rPr>
        <w:t xml:space="preserve">ealthy living programs </w:t>
      </w:r>
      <w:r>
        <w:rPr>
          <w:color w:val="000000" w:themeColor="text1"/>
          <w:u w:color="000000" w:themeColor="text1"/>
        </w:rPr>
        <w:t>enable</w:t>
      </w:r>
      <w:r w:rsidRPr="00104D05">
        <w:rPr>
          <w:color w:val="000000" w:themeColor="text1"/>
          <w:u w:color="000000" w:themeColor="text1"/>
        </w:rPr>
        <w:t xml:space="preserve"> each Girl Scout </w:t>
      </w:r>
      <w:r>
        <w:rPr>
          <w:color w:val="000000" w:themeColor="text1"/>
          <w:u w:color="000000" w:themeColor="text1"/>
        </w:rPr>
        <w:t xml:space="preserve">to </w:t>
      </w:r>
      <w:r w:rsidRPr="00104D05">
        <w:rPr>
          <w:color w:val="000000" w:themeColor="text1"/>
          <w:u w:color="000000" w:themeColor="text1"/>
        </w:rPr>
        <w:t>build the skills necessary to maintain a healthy body, an engaged m</w:t>
      </w:r>
      <w:r>
        <w:rPr>
          <w:color w:val="000000" w:themeColor="text1"/>
          <w:u w:color="000000" w:themeColor="text1"/>
        </w:rPr>
        <w:t>ind, and a positive spirit,</w:t>
      </w:r>
      <w:r w:rsidRPr="00104D05">
        <w:rPr>
          <w:color w:val="000000" w:themeColor="text1"/>
          <w:u w:color="000000" w:themeColor="text1"/>
        </w:rPr>
        <w:t xml:space="preserve"> and </w:t>
      </w:r>
      <w:r>
        <w:rPr>
          <w:color w:val="000000" w:themeColor="text1"/>
          <w:u w:color="000000" w:themeColor="text1"/>
        </w:rPr>
        <w:t xml:space="preserve">they </w:t>
      </w:r>
      <w:r w:rsidRPr="00104D05">
        <w:rPr>
          <w:color w:val="000000" w:themeColor="text1"/>
          <w:u w:color="000000" w:themeColor="text1"/>
        </w:rPr>
        <w:t>teach girls about fitness and nutrition, body image, self</w:t>
      </w:r>
      <w:r>
        <w:rPr>
          <w:color w:val="000000" w:themeColor="text1"/>
          <w:u w:color="000000" w:themeColor="text1"/>
        </w:rPr>
        <w:noBreakHyphen/>
      </w:r>
      <w:r w:rsidRPr="00104D05">
        <w:rPr>
          <w:color w:val="000000" w:themeColor="text1"/>
          <w:u w:color="000000" w:themeColor="text1"/>
        </w:rPr>
        <w:t>esteem, and relational i</w:t>
      </w:r>
      <w:r>
        <w:rPr>
          <w:color w:val="000000" w:themeColor="text1"/>
          <w:u w:color="000000" w:themeColor="text1"/>
        </w:rPr>
        <w:t>ssues, especially bullying; and</w:t>
      </w:r>
    </w:p>
    <w:p w:rsidR="00031FC4" w:rsidRPr="00104D05"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FC4"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D05">
        <w:rPr>
          <w:color w:val="000000" w:themeColor="text1"/>
          <w:u w:color="000000" w:themeColor="text1"/>
        </w:rPr>
        <w:t>Whereas, the financial</w:t>
      </w:r>
      <w:r>
        <w:rPr>
          <w:color w:val="000000" w:themeColor="text1"/>
          <w:u w:color="000000" w:themeColor="text1"/>
        </w:rPr>
        <w:noBreakHyphen/>
      </w:r>
      <w:r w:rsidRPr="00104D05">
        <w:rPr>
          <w:color w:val="000000" w:themeColor="text1"/>
          <w:u w:color="000000" w:themeColor="text1"/>
        </w:rPr>
        <w:t xml:space="preserve">literacy programming of Girl Scouts, most notably the iconic Girl Scout Cookie Program, helps </w:t>
      </w:r>
      <w:r w:rsidR="00071A31">
        <w:rPr>
          <w:color w:val="000000" w:themeColor="text1"/>
          <w:u w:color="000000" w:themeColor="text1"/>
        </w:rPr>
        <w:t xml:space="preserve">each </w:t>
      </w:r>
      <w:r w:rsidRPr="00104D05">
        <w:rPr>
          <w:color w:val="000000" w:themeColor="text1"/>
          <w:u w:color="000000" w:themeColor="text1"/>
        </w:rPr>
        <w:t xml:space="preserve">girl set financial goals and gain the confidence </w:t>
      </w:r>
      <w:r w:rsidR="00071A31">
        <w:rPr>
          <w:color w:val="000000" w:themeColor="text1"/>
          <w:u w:color="000000" w:themeColor="text1"/>
        </w:rPr>
        <w:t>she</w:t>
      </w:r>
      <w:r>
        <w:rPr>
          <w:color w:val="000000" w:themeColor="text1"/>
          <w:u w:color="000000" w:themeColor="text1"/>
        </w:rPr>
        <w:t xml:space="preserve"> </w:t>
      </w:r>
      <w:r w:rsidRPr="00104D05">
        <w:rPr>
          <w:color w:val="000000" w:themeColor="text1"/>
          <w:u w:color="000000" w:themeColor="text1"/>
        </w:rPr>
        <w:t>need</w:t>
      </w:r>
      <w:r w:rsidR="00071A31">
        <w:rPr>
          <w:color w:val="000000" w:themeColor="text1"/>
          <w:u w:color="000000" w:themeColor="text1"/>
        </w:rPr>
        <w:t>s</w:t>
      </w:r>
      <w:r w:rsidRPr="00104D05">
        <w:rPr>
          <w:color w:val="000000" w:themeColor="text1"/>
          <w:u w:color="000000" w:themeColor="text1"/>
        </w:rPr>
        <w:t xml:space="preserve"> </w:t>
      </w:r>
      <w:r>
        <w:rPr>
          <w:color w:val="000000" w:themeColor="text1"/>
          <w:u w:color="000000" w:themeColor="text1"/>
        </w:rPr>
        <w:t>for</w:t>
      </w:r>
      <w:r w:rsidRPr="00104D05">
        <w:rPr>
          <w:color w:val="000000" w:themeColor="text1"/>
          <w:u w:color="000000" w:themeColor="text1"/>
        </w:rPr>
        <w:t xml:space="preserve"> </w:t>
      </w:r>
      <w:r>
        <w:rPr>
          <w:color w:val="000000" w:themeColor="text1"/>
          <w:u w:color="000000" w:themeColor="text1"/>
        </w:rPr>
        <w:t xml:space="preserve">taking </w:t>
      </w:r>
      <w:r w:rsidRPr="00104D05">
        <w:rPr>
          <w:color w:val="000000" w:themeColor="text1"/>
          <w:u w:color="000000" w:themeColor="text1"/>
        </w:rPr>
        <w:t xml:space="preserve">ultimate control of </w:t>
      </w:r>
      <w:r w:rsidR="00071A31">
        <w:rPr>
          <w:color w:val="000000" w:themeColor="text1"/>
          <w:u w:color="000000" w:themeColor="text1"/>
        </w:rPr>
        <w:t>he</w:t>
      </w:r>
      <w:r>
        <w:rPr>
          <w:color w:val="000000" w:themeColor="text1"/>
          <w:u w:color="000000" w:themeColor="text1"/>
        </w:rPr>
        <w:t>r own financial future; and</w:t>
      </w:r>
    </w:p>
    <w:p w:rsidR="00031FC4" w:rsidRPr="00104D05"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FC4"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4D05">
        <w:rPr>
          <w:color w:val="000000" w:themeColor="text1"/>
          <w:u w:color="000000" w:themeColor="text1"/>
        </w:rPr>
        <w:t>Whereas, two</w:t>
      </w:r>
      <w:r>
        <w:rPr>
          <w:color w:val="000000" w:themeColor="text1"/>
          <w:u w:color="000000" w:themeColor="text1"/>
        </w:rPr>
        <w:noBreakHyphen/>
      </w:r>
      <w:r w:rsidRPr="00104D05">
        <w:rPr>
          <w:color w:val="000000" w:themeColor="text1"/>
          <w:u w:color="000000" w:themeColor="text1"/>
        </w:rPr>
        <w:t>thirds of the most accomplished women in public service in the Unit</w:t>
      </w:r>
      <w:r>
        <w:rPr>
          <w:color w:val="000000" w:themeColor="text1"/>
          <w:u w:color="000000" w:themeColor="text1"/>
        </w:rPr>
        <w:t>ed States were Girl Scouts; and</w:t>
      </w:r>
    </w:p>
    <w:p w:rsidR="00031FC4" w:rsidRPr="00104D05"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E00" w:rsidRDefault="00031FC4" w:rsidP="0003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D05">
        <w:rPr>
          <w:color w:val="000000" w:themeColor="text1"/>
          <w:u w:color="000000" w:themeColor="text1"/>
        </w:rPr>
        <w:t>Whereas, Girl Scouts en</w:t>
      </w:r>
      <w:r>
        <w:rPr>
          <w:color w:val="000000" w:themeColor="text1"/>
          <w:u w:color="000000" w:themeColor="text1"/>
        </w:rPr>
        <w:t>sures that issues such as STEM (</w:t>
      </w:r>
      <w:r w:rsidRPr="00104D05">
        <w:rPr>
          <w:color w:val="000000" w:themeColor="text1"/>
          <w:u w:color="000000" w:themeColor="text1"/>
        </w:rPr>
        <w:t>science, technology, engineering, and mathematics</w:t>
      </w:r>
      <w:r>
        <w:rPr>
          <w:color w:val="000000" w:themeColor="text1"/>
          <w:u w:color="000000" w:themeColor="text1"/>
        </w:rPr>
        <w:t>)</w:t>
      </w:r>
      <w:r w:rsidRPr="00104D05">
        <w:rPr>
          <w:color w:val="000000" w:themeColor="text1"/>
          <w:u w:color="000000" w:themeColor="text1"/>
        </w:rPr>
        <w:t xml:space="preserve"> education, bullying prevention, unhealthy percept</w:t>
      </w:r>
      <w:r>
        <w:rPr>
          <w:color w:val="000000" w:themeColor="text1"/>
          <w:u w:color="000000" w:themeColor="text1"/>
        </w:rPr>
        <w:t>ions of beauty as portrayed by much of t</w:t>
      </w:r>
      <w:r w:rsidRPr="00104D05">
        <w:rPr>
          <w:color w:val="000000" w:themeColor="text1"/>
          <w:u w:color="000000" w:themeColor="text1"/>
        </w:rPr>
        <w:t>he media, and many other important issues are brought to the attention of the public</w:t>
      </w:r>
      <w:r>
        <w:rPr>
          <w:color w:val="000000" w:themeColor="text1"/>
          <w:u w:color="000000" w:themeColor="text1"/>
        </w:rPr>
        <w:t xml:space="preserve"> so that they can</w:t>
      </w:r>
      <w:r w:rsidR="00B16151">
        <w:rPr>
          <w:color w:val="000000" w:themeColor="text1"/>
          <w:u w:color="000000" w:themeColor="text1"/>
        </w:rPr>
        <w:t xml:space="preserve"> be</w:t>
      </w:r>
      <w:r w:rsidRPr="00104D05">
        <w:rPr>
          <w:color w:val="000000" w:themeColor="text1"/>
          <w:u w:color="000000" w:themeColor="text1"/>
        </w:rPr>
        <w:t xml:space="preserve"> address</w:t>
      </w:r>
      <w:r w:rsidR="00B16151">
        <w:rPr>
          <w:color w:val="000000" w:themeColor="text1"/>
          <w:u w:color="000000" w:themeColor="text1"/>
        </w:rPr>
        <w:t>ed</w:t>
      </w:r>
      <w:r w:rsidRPr="00104D05">
        <w:rPr>
          <w:color w:val="000000" w:themeColor="text1"/>
          <w:u w:color="000000" w:themeColor="text1"/>
        </w:rPr>
        <w:t xml:space="preserve"> through public policy at the national, state, and local levels</w:t>
      </w:r>
      <w:r w:rsidR="00137E00">
        <w:t>.  Now, therefore,</w:t>
      </w:r>
    </w:p>
    <w:p w:rsidR="00137E00" w:rsidRDefault="00137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00" w:rsidRDefault="00137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37E00" w:rsidRDefault="00137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00" w:rsidRDefault="00137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69BB">
        <w:t xml:space="preserve"> the members of the South Carolina House of Representatives, by this resolution, recognize and congratulate the Girls Scouts on their one hundredth anniversary, and designate the yea</w:t>
      </w:r>
      <w:r w:rsidR="00031FC4">
        <w:t>r 2012 as the “Year of the Girl</w:t>
      </w:r>
      <w:r w:rsidR="007569BB">
        <w:t>”</w:t>
      </w:r>
      <w:r w:rsidR="00031FC4">
        <w:t xml:space="preserve"> in South Carolina.</w:t>
      </w:r>
    </w:p>
    <w:p w:rsidR="00137E00" w:rsidRDefault="00137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7E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569BB">
        <w:t>provi</w:t>
      </w:r>
      <w:r>
        <w:t>ded to</w:t>
      </w:r>
      <w:r w:rsidR="007569BB">
        <w:t xml:space="preserve"> </w:t>
      </w:r>
      <w:r w:rsidR="00031FC4" w:rsidRPr="00082FDC">
        <w:rPr>
          <w:color w:val="000000" w:themeColor="text1"/>
          <w:u w:color="000000" w:themeColor="text1"/>
        </w:rPr>
        <w:t>the Girl Scouts of Eastern South Carolina and Girl Scouts</w:t>
      </w:r>
      <w:r w:rsidR="00E1354A">
        <w:rPr>
          <w:color w:val="000000" w:themeColor="text1"/>
          <w:u w:color="000000" w:themeColor="text1"/>
        </w:rPr>
        <w:t xml:space="preserve"> of South Carolina-</w:t>
      </w:r>
      <w:r w:rsidR="00031FC4" w:rsidRPr="00082FDC">
        <w:rPr>
          <w:color w:val="000000" w:themeColor="text1"/>
          <w:u w:color="000000" w:themeColor="text1"/>
        </w:rPr>
        <w:t>Mountains to Midlands</w:t>
      </w:r>
      <w:r w:rsidR="00031FC4">
        <w:rPr>
          <w:color w:val="000000" w:themeColor="text1"/>
          <w:u w:color="000000" w:themeColor="text1"/>
        </w:rPr>
        <w:t>.</w:t>
      </w:r>
    </w:p>
    <w:p w:rsidR="001A7022" w:rsidRDefault="00031FC4" w:rsidP="008D6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7022" w:rsidRDefault="001A7022" w:rsidP="00A043F9">
      <w:pPr>
        <w:suppressAutoHyphens/>
      </w:pPr>
    </w:p>
    <w:sectPr w:rsidR="001A7022" w:rsidSect="00A043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FC4" w:rsidRDefault="00031FC4" w:rsidP="009F0C77">
      <w:r>
        <w:separator/>
      </w:r>
    </w:p>
  </w:endnote>
  <w:endnote w:type="continuationSeparator" w:id="0">
    <w:p w:rsidR="00031FC4" w:rsidRDefault="00031F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4801EA-9856-4DF6-B749-212A9CE5F398}"/>
    <w:embedBold r:id="rId2" w:fontKey="{FEE7477F-D370-4E88-B9D4-22E7B479A252}"/>
  </w:font>
  <w:font w:name="Calibri">
    <w:panose1 w:val="020F0502020204030204"/>
    <w:charset w:val="00"/>
    <w:family w:val="swiss"/>
    <w:pitch w:val="variable"/>
    <w:sig w:usb0="E10002FF" w:usb1="4000ACFF" w:usb2="00000009" w:usb3="00000000" w:csb0="0000019F" w:csb1="00000000"/>
    <w:embedRegular r:id="rId3" w:fontKey="{7B3B385F-6CCD-46BD-8DA8-1D618F6B06CD}"/>
  </w:font>
  <w:font w:name="Tahoma">
    <w:panose1 w:val="020B0604030504040204"/>
    <w:charset w:val="00"/>
    <w:family w:val="swiss"/>
    <w:pitch w:val="variable"/>
    <w:sig w:usb0="21002A87" w:usb1="80000000" w:usb2="00000008" w:usb3="00000000" w:csb0="000101FF" w:csb1="00000000"/>
    <w:embedRegular r:id="rId4" w:fontKey="{9D612C3A-865F-4482-8470-04CC91B5E030}"/>
  </w:font>
  <w:font w:name="Cambria">
    <w:panose1 w:val="02040503050406030204"/>
    <w:charset w:val="00"/>
    <w:family w:val="roman"/>
    <w:pitch w:val="variable"/>
    <w:sig w:usb0="E00002FF" w:usb1="400004FF" w:usb2="00000000" w:usb3="00000000" w:csb0="0000019F" w:csb1="00000000"/>
    <w:embedRegular r:id="rId5" w:fontKey="{53E6CA90-471B-4227-BA6B-C0B4A41BC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3F9" w:rsidRPr="001A7022" w:rsidRDefault="00A043F9" w:rsidP="001A7022">
    <w:pPr>
      <w:pStyle w:val="Footer"/>
      <w:tabs>
        <w:tab w:val="clear" w:pos="4680"/>
        <w:tab w:val="clear" w:pos="9360"/>
        <w:tab w:val="center" w:pos="2995"/>
      </w:tabs>
      <w:spacing w:before="120"/>
    </w:pPr>
    <w:r>
      <w:t>[5282]</w:t>
    </w:r>
    <w:r>
      <w:tab/>
    </w:r>
    <w:r w:rsidR="00A91A66">
      <w:fldChar w:fldCharType="begin"/>
    </w:r>
    <w:r w:rsidR="00A91A66">
      <w:instrText xml:space="preserve"> PAGE  \* MERGEFORMAT </w:instrText>
    </w:r>
    <w:r w:rsidR="00A91A66">
      <w:fldChar w:fldCharType="separate"/>
    </w:r>
    <w:r w:rsidR="00A91A66">
      <w:rPr>
        <w:noProof/>
      </w:rPr>
      <w:t>1</w:t>
    </w:r>
    <w:r w:rsidR="00A91A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FC4" w:rsidRDefault="00031FC4" w:rsidP="009F0C77">
      <w:r>
        <w:separator/>
      </w:r>
    </w:p>
  </w:footnote>
  <w:footnote w:type="continuationSeparator" w:id="0">
    <w:p w:rsidR="00031FC4" w:rsidRDefault="00031F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93DG12"/>
    <w:docVar w:name="CoverBillType" w:val="r"/>
    <w:docVar w:name="docpath" w:val="L:\Council\bills\GM\25093DG12.DOCX"/>
    <w:docVar w:name="dvBillNumber" w:val="5282"/>
    <w:docVar w:name="dvBillNumberPrefix" w:val="H. "/>
    <w:docVar w:name="dvOriginalBody" w:val="House"/>
    <w:docVar w:name="dvSteno" w:val="GM"/>
    <w:docVar w:name="NameofBody" w:val="h"/>
    <w:docVar w:name="vgroup2" w:val="Council"/>
  </w:docVars>
  <w:rsids>
    <w:rsidRoot w:val="00E1216F"/>
    <w:rsid w:val="00011869"/>
    <w:rsid w:val="00031FC4"/>
    <w:rsid w:val="00042D2E"/>
    <w:rsid w:val="00055EA2"/>
    <w:rsid w:val="00071A31"/>
    <w:rsid w:val="000E1785"/>
    <w:rsid w:val="000F0072"/>
    <w:rsid w:val="000F40FA"/>
    <w:rsid w:val="0010776B"/>
    <w:rsid w:val="00123F8F"/>
    <w:rsid w:val="00133E66"/>
    <w:rsid w:val="00137E00"/>
    <w:rsid w:val="001435A3"/>
    <w:rsid w:val="001A7022"/>
    <w:rsid w:val="001D08F2"/>
    <w:rsid w:val="001D525B"/>
    <w:rsid w:val="001D7F4F"/>
    <w:rsid w:val="002321B6"/>
    <w:rsid w:val="00250967"/>
    <w:rsid w:val="002543C8"/>
    <w:rsid w:val="00284AAE"/>
    <w:rsid w:val="002B3ADE"/>
    <w:rsid w:val="002E5912"/>
    <w:rsid w:val="00325348"/>
    <w:rsid w:val="0032732C"/>
    <w:rsid w:val="00333FA9"/>
    <w:rsid w:val="00336AD0"/>
    <w:rsid w:val="0037079A"/>
    <w:rsid w:val="003D01E8"/>
    <w:rsid w:val="003E5288"/>
    <w:rsid w:val="003F6D79"/>
    <w:rsid w:val="0041760A"/>
    <w:rsid w:val="00417C01"/>
    <w:rsid w:val="00447EB9"/>
    <w:rsid w:val="00450F8F"/>
    <w:rsid w:val="004809EE"/>
    <w:rsid w:val="004E7D54"/>
    <w:rsid w:val="005273C6"/>
    <w:rsid w:val="00530A69"/>
    <w:rsid w:val="00545593"/>
    <w:rsid w:val="0055149A"/>
    <w:rsid w:val="00567E3A"/>
    <w:rsid w:val="00577C6C"/>
    <w:rsid w:val="005C2FE2"/>
    <w:rsid w:val="005E2BC9"/>
    <w:rsid w:val="00605102"/>
    <w:rsid w:val="00613F38"/>
    <w:rsid w:val="006215AA"/>
    <w:rsid w:val="006913C9"/>
    <w:rsid w:val="0069470D"/>
    <w:rsid w:val="00734F00"/>
    <w:rsid w:val="0074193E"/>
    <w:rsid w:val="007569BB"/>
    <w:rsid w:val="007A70AE"/>
    <w:rsid w:val="00805319"/>
    <w:rsid w:val="008362E8"/>
    <w:rsid w:val="00852BDA"/>
    <w:rsid w:val="008A1768"/>
    <w:rsid w:val="008D6D6A"/>
    <w:rsid w:val="008F4429"/>
    <w:rsid w:val="0094021A"/>
    <w:rsid w:val="009C6A0B"/>
    <w:rsid w:val="009F0C77"/>
    <w:rsid w:val="009F4DD1"/>
    <w:rsid w:val="00A043F9"/>
    <w:rsid w:val="00A41684"/>
    <w:rsid w:val="00A5202E"/>
    <w:rsid w:val="00A64E80"/>
    <w:rsid w:val="00A72BCD"/>
    <w:rsid w:val="00A741D9"/>
    <w:rsid w:val="00A833AB"/>
    <w:rsid w:val="00A91A66"/>
    <w:rsid w:val="00A950C6"/>
    <w:rsid w:val="00A9741D"/>
    <w:rsid w:val="00AA54E2"/>
    <w:rsid w:val="00AD4B17"/>
    <w:rsid w:val="00B16151"/>
    <w:rsid w:val="00B412D4"/>
    <w:rsid w:val="00BE018C"/>
    <w:rsid w:val="00BE3C22"/>
    <w:rsid w:val="00BE7F64"/>
    <w:rsid w:val="00C0345E"/>
    <w:rsid w:val="00C3483A"/>
    <w:rsid w:val="00C74E9D"/>
    <w:rsid w:val="00C82FD3"/>
    <w:rsid w:val="00C92819"/>
    <w:rsid w:val="00CC6B7B"/>
    <w:rsid w:val="00CD2089"/>
    <w:rsid w:val="00D73A67"/>
    <w:rsid w:val="00D970A9"/>
    <w:rsid w:val="00DC3613"/>
    <w:rsid w:val="00DF3845"/>
    <w:rsid w:val="00E1216F"/>
    <w:rsid w:val="00E1244A"/>
    <w:rsid w:val="00E1354A"/>
    <w:rsid w:val="00E41911"/>
    <w:rsid w:val="00E56466"/>
    <w:rsid w:val="00E60530"/>
    <w:rsid w:val="00E92EEF"/>
    <w:rsid w:val="00F149DF"/>
    <w:rsid w:val="00F24442"/>
    <w:rsid w:val="00F50AE3"/>
    <w:rsid w:val="00F67CF1"/>
    <w:rsid w:val="00F840F0"/>
    <w:rsid w:val="00FA0EC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95DBF1-74A9-4627-9865-36CFEB724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1A31"/>
    <w:rPr>
      <w:rFonts w:ascii="Tahoma" w:hAnsi="Tahoma" w:cs="Tahoma"/>
      <w:sz w:val="16"/>
      <w:szCs w:val="16"/>
    </w:rPr>
  </w:style>
  <w:style w:type="character" w:customStyle="1" w:styleId="BalloonTextChar">
    <w:name w:val="Balloon Text Char"/>
    <w:basedOn w:val="DefaultParagraphFont"/>
    <w:link w:val="BalloonText"/>
    <w:uiPriority w:val="99"/>
    <w:semiHidden/>
    <w:rsid w:val="00071A31"/>
    <w:rPr>
      <w:rFonts w:ascii="Tahoma" w:eastAsia="Times New Roman" w:hAnsi="Tahoma" w:cs="Tahoma"/>
      <w:sz w:val="16"/>
      <w:szCs w:val="16"/>
    </w:rPr>
  </w:style>
  <w:style w:type="character" w:styleId="Hyperlink">
    <w:name w:val="Hyperlink"/>
    <w:basedOn w:val="DefaultParagraphFont"/>
    <w:uiPriority w:val="99"/>
    <w:unhideWhenUsed/>
    <w:rsid w:val="00A04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82_20120516.docx" TargetMode="External"/><Relationship Id="rId3" Type="http://schemas.openxmlformats.org/officeDocument/2006/relationships/settings" Target="settings.xml"/><Relationship Id="rId7" Type="http://schemas.openxmlformats.org/officeDocument/2006/relationships/hyperlink" Target="file:///h:\hj%20archive\2012\05-1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E4F5E-8607-48CD-B3FE-F45DB539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597</Words>
  <Characters>3489</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5282: Girls Scouts - South Carolina Legislature Online</dc:title>
  <dc:subject/>
  <dc:creator>gailmoore</dc:creator>
  <cp:keywords/>
  <dc:description/>
  <cp:lastModifiedBy>N Cumfer</cp:lastModifiedBy>
  <cp:revision>2</cp:revision>
  <cp:lastPrinted>2012-05-11T14:33:00Z</cp:lastPrinted>
  <dcterms:created xsi:type="dcterms:W3CDTF">2014-11-24T15:05:00Z</dcterms:created>
  <dcterms:modified xsi:type="dcterms:W3CDTF">2014-11-24T15:05:00Z</dcterms:modified>
</cp:coreProperties>
</file>