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AB1" w:rsidRDefault="002E1AB1" w:rsidP="002E1AB1">
      <w:pPr>
        <w:widowControl w:val="0"/>
        <w:jc w:val="center"/>
      </w:pPr>
      <w:bookmarkStart w:id="0" w:name="_GoBack"/>
      <w:bookmarkEnd w:id="0"/>
      <w:r w:rsidRPr="002E1AB1">
        <w:rPr>
          <w:b/>
        </w:rPr>
        <w:t>South Carolina General Assembly</w:t>
      </w:r>
    </w:p>
    <w:p w:rsidR="002E1AB1" w:rsidRDefault="002E1AB1" w:rsidP="002E1AB1">
      <w:pPr>
        <w:widowControl w:val="0"/>
        <w:jc w:val="center"/>
      </w:pPr>
      <w:r>
        <w:t>119th Session, 2011-2012</w:t>
      </w:r>
    </w:p>
    <w:p w:rsidR="002E1AB1" w:rsidRDefault="002E1AB1" w:rsidP="002E1AB1">
      <w:pPr>
        <w:widowControl w:val="0"/>
        <w:jc w:val="left"/>
      </w:pPr>
    </w:p>
    <w:p w:rsidR="002E1AB1" w:rsidRDefault="002E1AB1" w:rsidP="002E1AB1">
      <w:pPr>
        <w:widowControl w:val="0"/>
        <w:jc w:val="left"/>
        <w:rPr>
          <w:b/>
        </w:rPr>
      </w:pPr>
      <w:r w:rsidRPr="002E1AB1">
        <w:rPr>
          <w:b/>
        </w:rPr>
        <w:t>H. 5404</w:t>
      </w:r>
    </w:p>
    <w:p w:rsidR="002E1AB1" w:rsidRDefault="002E1AB1" w:rsidP="002E1AB1">
      <w:pPr>
        <w:widowControl w:val="0"/>
        <w:jc w:val="left"/>
        <w:rPr>
          <w:b/>
        </w:rPr>
      </w:pPr>
    </w:p>
    <w:p w:rsidR="002E1AB1" w:rsidRDefault="002E1AB1" w:rsidP="002E1AB1">
      <w:pPr>
        <w:widowControl w:val="0"/>
        <w:jc w:val="left"/>
      </w:pPr>
      <w:r w:rsidRPr="002E1AB1">
        <w:rPr>
          <w:b/>
        </w:rPr>
        <w:t>STATUS INFORMATION</w:t>
      </w:r>
    </w:p>
    <w:p w:rsidR="002E1AB1" w:rsidRDefault="002E1AB1" w:rsidP="002E1AB1">
      <w:pPr>
        <w:widowControl w:val="0"/>
        <w:jc w:val="left"/>
      </w:pPr>
    </w:p>
    <w:p w:rsidR="002E1AB1" w:rsidRDefault="002E1AB1" w:rsidP="002E1AB1">
      <w:pPr>
        <w:widowControl w:val="0"/>
        <w:jc w:val="left"/>
      </w:pPr>
      <w:r>
        <w:t>House Resolution</w:t>
      </w:r>
    </w:p>
    <w:p w:rsidR="002E1AB1" w:rsidRDefault="002E1AB1" w:rsidP="002E1AB1">
      <w:pPr>
        <w:widowControl w:val="0"/>
        <w:jc w:val="left"/>
      </w:pPr>
      <w:r>
        <w:t>Sponsors: Rep. Harrison</w:t>
      </w:r>
    </w:p>
    <w:p w:rsidR="002E1AB1" w:rsidRDefault="002E1AB1" w:rsidP="002E1AB1">
      <w:pPr>
        <w:widowControl w:val="0"/>
        <w:jc w:val="left"/>
      </w:pPr>
      <w:r>
        <w:t>Document Path: l:\council\bills\gm\25184ahb12.docx</w:t>
      </w:r>
    </w:p>
    <w:p w:rsidR="002E1AB1" w:rsidRDefault="002E1AB1" w:rsidP="002E1AB1">
      <w:pPr>
        <w:widowControl w:val="0"/>
        <w:jc w:val="left"/>
      </w:pPr>
    </w:p>
    <w:p w:rsidR="002E1AB1" w:rsidRDefault="002E1AB1" w:rsidP="002E1AB1">
      <w:pPr>
        <w:widowControl w:val="0"/>
        <w:jc w:val="left"/>
      </w:pPr>
      <w:r>
        <w:t>Introduced in the House on June 19, 2012</w:t>
      </w:r>
    </w:p>
    <w:p w:rsidR="002E1AB1" w:rsidRDefault="002E1AB1" w:rsidP="002E1AB1">
      <w:pPr>
        <w:widowControl w:val="0"/>
        <w:jc w:val="left"/>
      </w:pPr>
      <w:r>
        <w:t>Adopted by the House on June 19, 2012</w:t>
      </w:r>
    </w:p>
    <w:p w:rsidR="002E1AB1" w:rsidRDefault="002E1AB1" w:rsidP="002E1AB1">
      <w:pPr>
        <w:widowControl w:val="0"/>
        <w:jc w:val="left"/>
      </w:pPr>
    </w:p>
    <w:p w:rsidR="002E1AB1" w:rsidRDefault="002E1AB1" w:rsidP="002E1AB1">
      <w:pPr>
        <w:widowControl w:val="0"/>
        <w:jc w:val="left"/>
      </w:pPr>
      <w:r>
        <w:t xml:space="preserve">Summary: </w:t>
      </w:r>
      <w:r w:rsidR="002905F2">
        <w:t>Ligon Family and Lady Rosalind Morrison</w:t>
      </w:r>
    </w:p>
    <w:p w:rsidR="002E1AB1" w:rsidRDefault="002E1AB1" w:rsidP="002E1AB1">
      <w:pPr>
        <w:widowControl w:val="0"/>
        <w:jc w:val="left"/>
      </w:pPr>
    </w:p>
    <w:p w:rsidR="002E1AB1" w:rsidRDefault="002E1AB1" w:rsidP="002E1AB1">
      <w:pPr>
        <w:widowControl w:val="0"/>
        <w:jc w:val="left"/>
      </w:pPr>
    </w:p>
    <w:p w:rsidR="002E1AB1" w:rsidRDefault="002E1AB1" w:rsidP="002E1A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1AB1">
        <w:rPr>
          <w:b/>
        </w:rPr>
        <w:t>HISTORY OF LEGISLATIVE ACTIONS</w:t>
      </w:r>
    </w:p>
    <w:p w:rsidR="002E1AB1" w:rsidRDefault="002E1AB1" w:rsidP="002E1A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1AB1" w:rsidRPr="002E1AB1" w:rsidRDefault="002E1AB1" w:rsidP="002E1A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1AB1">
        <w:rPr>
          <w:u w:val="single"/>
        </w:rPr>
        <w:tab/>
        <w:t>Date</w:t>
      </w:r>
      <w:r w:rsidRPr="002E1AB1">
        <w:rPr>
          <w:u w:val="single"/>
        </w:rPr>
        <w:tab/>
        <w:t>Body</w:t>
      </w:r>
      <w:r w:rsidRPr="002E1AB1">
        <w:rPr>
          <w:u w:val="single"/>
        </w:rPr>
        <w:tab/>
        <w:t>Action Description with journal page number</w:t>
      </w:r>
      <w:r w:rsidRPr="002E1AB1">
        <w:rPr>
          <w:u w:val="single"/>
        </w:rPr>
        <w:tab/>
      </w:r>
    </w:p>
    <w:p w:rsidR="00B53968" w:rsidRDefault="00B53968" w:rsidP="00B53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House</w:t>
      </w:r>
      <w:r>
        <w:tab/>
      </w:r>
      <w:r w:rsidRPr="00931957">
        <w:t>Introduced and adopted (</w:t>
      </w:r>
      <w:hyperlink r:id="rId7" w:history="1">
        <w:r w:rsidRPr="00931957">
          <w:rPr>
            <w:rStyle w:val="Hyperlink"/>
          </w:rPr>
          <w:t>House Journal</w:t>
        </w:r>
        <w:r w:rsidRPr="00931957">
          <w:rPr>
            <w:rStyle w:val="Hyperlink"/>
          </w:rPr>
          <w:noBreakHyphen/>
          <w:t>page 31</w:t>
        </w:r>
      </w:hyperlink>
      <w:r w:rsidRPr="00931957">
        <w:t>)</w:t>
      </w:r>
    </w:p>
    <w:p w:rsidR="00B53968" w:rsidRDefault="00B53968" w:rsidP="00B53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1AB1" w:rsidRPr="002E1AB1" w:rsidRDefault="002E1AB1" w:rsidP="002E1A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1AB1" w:rsidRDefault="002E1AB1" w:rsidP="002E1AB1">
      <w:r w:rsidRPr="002E1AB1">
        <w:rPr>
          <w:b/>
        </w:rPr>
        <w:t>VERSIONS OF THIS BILL</w:t>
      </w:r>
    </w:p>
    <w:p w:rsidR="002E1AB1" w:rsidRDefault="002E1AB1" w:rsidP="002E1AB1"/>
    <w:p w:rsidR="002E1AB1" w:rsidRDefault="00F67C5B" w:rsidP="002E1AB1">
      <w:hyperlink r:id="rId8" w:history="1">
        <w:r w:rsidR="002E1AB1">
          <w:rPr>
            <w:rStyle w:val="Hyperlink"/>
          </w:rPr>
          <w:t>6/19/2012</w:t>
        </w:r>
      </w:hyperlink>
    </w:p>
    <w:p w:rsidR="002E1AB1" w:rsidRDefault="002E1AB1" w:rsidP="002E1AB1"/>
    <w:p w:rsidR="002E1AB1" w:rsidRDefault="002E1AB1" w:rsidP="002E1AB1">
      <w:pPr>
        <w:sectPr w:rsidR="002E1AB1" w:rsidSect="002E1A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6E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00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DF1E6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DF1E61">
        <w:rPr>
          <w:color w:val="000000" w:themeColor="text1"/>
          <w:u w:color="000000" w:themeColor="text1"/>
        </w:rPr>
        <w:t xml:space="preserve">WELCOME THE LIGON FAMILY </w:t>
      </w:r>
      <w:r>
        <w:rPr>
          <w:color w:val="000000" w:themeColor="text1"/>
          <w:u w:color="000000" w:themeColor="text1"/>
        </w:rPr>
        <w:t xml:space="preserve">MEMBERS </w:t>
      </w:r>
      <w:r w:rsidRPr="00DF1E61">
        <w:rPr>
          <w:color w:val="000000" w:themeColor="text1"/>
          <w:u w:color="000000" w:themeColor="text1"/>
        </w:rPr>
        <w:t>TO CHARLESTON, SOUTH CAROLINA, FOR THE LIGON FAMILY AND KINSMEN ASSOCIATION REUNION AND TO WELCOME THEIR HONORED GUEST, LADY ROSALIND MORRISON OF MADRESFIELD COURT, ENGLAND.</w:t>
      </w:r>
    </w:p>
    <w:p w:rsidR="000B16E3" w:rsidRDefault="000B16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00E9" w:rsidRDefault="000B16E3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400E9">
        <w:t>the members of the House of Representatives of the State</w:t>
      </w:r>
      <w:r w:rsidR="00B918F6">
        <w:t xml:space="preserve"> </w:t>
      </w:r>
      <w:r w:rsidR="008400E9">
        <w:t xml:space="preserve">of South Carolina are pleased to learn that the Ligon Family and Kinsmen Association will </w:t>
      </w:r>
      <w:r w:rsidR="008400E9" w:rsidRPr="00DF1E61">
        <w:rPr>
          <w:color w:val="000000" w:themeColor="text1"/>
          <w:u w:color="000000" w:themeColor="text1"/>
        </w:rPr>
        <w:t>hold its biennial reunion</w:t>
      </w:r>
      <w:r w:rsidR="008400E9">
        <w:rPr>
          <w:color w:val="000000" w:themeColor="text1"/>
          <w:u w:color="000000" w:themeColor="text1"/>
        </w:rPr>
        <w:t xml:space="preserve"> </w:t>
      </w:r>
      <w:r w:rsidR="008400E9">
        <w:t>in Charleston from Jun</w:t>
      </w:r>
      <w:r w:rsidR="00B918F6">
        <w:t>e</w:t>
      </w:r>
      <w:r w:rsidR="008400E9">
        <w:t xml:space="preserve"> 21 through June 24, 2012; and</w:t>
      </w:r>
    </w:p>
    <w:p w:rsidR="002C120E" w:rsidRDefault="002C120E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120E" w:rsidRDefault="002C120E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60AB9">
        <w:rPr>
          <w:color w:val="000000" w:themeColor="text1"/>
          <w:u w:color="000000" w:themeColor="text1"/>
        </w:rPr>
        <w:t xml:space="preserve">Whereas, in a time when mobility and displacement from family roots make family relationships more difficult to sustain, </w:t>
      </w:r>
      <w:r>
        <w:rPr>
          <w:color w:val="000000" w:themeColor="text1"/>
          <w:u w:color="000000" w:themeColor="text1"/>
        </w:rPr>
        <w:t xml:space="preserve">the </w:t>
      </w:r>
      <w:r>
        <w:t>South Carolina House of Representatives</w:t>
      </w:r>
      <w:r w:rsidRPr="00B60AB9">
        <w:rPr>
          <w:color w:val="000000" w:themeColor="text1"/>
          <w:u w:color="000000" w:themeColor="text1"/>
        </w:rPr>
        <w:t xml:space="preserve"> takes great pleasure in commending the efforts of the </w:t>
      </w:r>
      <w:r>
        <w:rPr>
          <w:color w:val="000000" w:themeColor="text1"/>
          <w:u w:color="000000" w:themeColor="text1"/>
        </w:rPr>
        <w:t>Ligon</w:t>
      </w:r>
      <w:r w:rsidRPr="00B60AB9">
        <w:rPr>
          <w:color w:val="000000" w:themeColor="text1"/>
          <w:u w:color="000000" w:themeColor="text1"/>
        </w:rPr>
        <w:t xml:space="preserve"> Family </w:t>
      </w:r>
      <w:r>
        <w:rPr>
          <w:color w:val="000000" w:themeColor="text1"/>
          <w:u w:color="000000" w:themeColor="text1"/>
        </w:rPr>
        <w:t>and Kinsmen Association</w:t>
      </w:r>
      <w:r w:rsidRPr="00B60A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members </w:t>
      </w:r>
      <w:r w:rsidRPr="00B60AB9">
        <w:rPr>
          <w:color w:val="000000" w:themeColor="text1"/>
          <w:u w:color="000000" w:themeColor="text1"/>
        </w:rPr>
        <w:t xml:space="preserve">to maintain family identity </w:t>
      </w:r>
      <w:r>
        <w:rPr>
          <w:color w:val="000000" w:themeColor="text1"/>
          <w:u w:color="000000" w:themeColor="text1"/>
        </w:rPr>
        <w:t>as they</w:t>
      </w:r>
      <w:r w:rsidRPr="00B60AB9">
        <w:rPr>
          <w:color w:val="000000" w:themeColor="text1"/>
          <w:u w:color="000000" w:themeColor="text1"/>
        </w:rPr>
        <w:t xml:space="preserve"> gather and reunit</w:t>
      </w:r>
      <w:r>
        <w:rPr>
          <w:color w:val="000000" w:themeColor="text1"/>
          <w:u w:color="000000" w:themeColor="text1"/>
        </w:rPr>
        <w:t>e</w:t>
      </w:r>
      <w:r w:rsidRPr="00B60AB9">
        <w:rPr>
          <w:color w:val="000000" w:themeColor="text1"/>
          <w:u w:color="000000" w:themeColor="text1"/>
        </w:rPr>
        <w:t xml:space="preserve"> to remember and celebrate their heritage</w:t>
      </w:r>
      <w:r>
        <w:rPr>
          <w:color w:val="000000" w:themeColor="text1"/>
          <w:u w:color="000000" w:themeColor="text1"/>
        </w:rPr>
        <w:t>; and</w:t>
      </w:r>
    </w:p>
    <w:p w:rsidR="008400E9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E61">
        <w:rPr>
          <w:color w:val="000000" w:themeColor="text1"/>
          <w:u w:color="000000" w:themeColor="text1"/>
        </w:rPr>
        <w:t xml:space="preserve">Whereas, the Ligon Family and Kinsmen Association provides a warm familial connection </w:t>
      </w:r>
      <w:r>
        <w:rPr>
          <w:color w:val="000000" w:themeColor="text1"/>
          <w:u w:color="000000" w:themeColor="text1"/>
        </w:rPr>
        <w:t>that</w:t>
      </w:r>
      <w:r w:rsidRPr="00DF1E61">
        <w:rPr>
          <w:color w:val="000000" w:themeColor="text1"/>
          <w:u w:color="000000" w:themeColor="text1"/>
        </w:rPr>
        <w:t xml:space="preserve"> allows the members, all of whom are documented descendents of their immigrant ancestor, Colonel Thomas Ligon of Virginia, to celebrate their roots; and </w:t>
      </w: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E61">
        <w:rPr>
          <w:color w:val="000000" w:themeColor="text1"/>
          <w:u w:color="000000" w:themeColor="text1"/>
        </w:rPr>
        <w:t>Whereas, the Ligons meet every two years in the United States and every ten years in England</w:t>
      </w:r>
      <w:r w:rsidR="00F31410">
        <w:rPr>
          <w:color w:val="000000" w:themeColor="text1"/>
          <w:u w:color="000000" w:themeColor="text1"/>
        </w:rPr>
        <w:t>,</w:t>
      </w:r>
      <w:r w:rsidRPr="00DF1E61">
        <w:rPr>
          <w:color w:val="000000" w:themeColor="text1"/>
          <w:u w:color="000000" w:themeColor="text1"/>
        </w:rPr>
        <w:t xml:space="preserve"> where they convene at their ancestral home, Madresfield Court, which stands </w:t>
      </w:r>
      <w:r w:rsidRPr="00DF1E61">
        <w:rPr>
          <w:color w:val="000000" w:themeColor="text1"/>
          <w:u w:color="000000" w:themeColor="text1"/>
        </w:rPr>
        <w:lastRenderedPageBreak/>
        <w:t>on approximately 4000 acres at the foot of the Malvern Hills in Worcestershire, England; and</w:t>
      </w: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E61">
        <w:rPr>
          <w:color w:val="000000" w:themeColor="text1"/>
          <w:u w:color="000000" w:themeColor="text1"/>
        </w:rPr>
        <w:t xml:space="preserve">Whereas, the Ligons are excited to reunite with one of their English cousins, Lady Rosalind Morrison of Madresfield Court, who will be the guest of honor at the Charleston reunion; and </w:t>
      </w: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E6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amid </w:t>
      </w:r>
      <w:r w:rsidRPr="00DF1E61">
        <w:rPr>
          <w:color w:val="000000" w:themeColor="text1"/>
          <w:u w:color="000000" w:themeColor="text1"/>
        </w:rPr>
        <w:t>much laughter and camaraderie of the weekend</w:t>
      </w:r>
      <w:r w:rsidR="00F3141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</w:t>
      </w:r>
      <w:r w:rsidRPr="00DF1E61">
        <w:rPr>
          <w:color w:val="000000" w:themeColor="text1"/>
          <w:u w:color="000000" w:themeColor="text1"/>
        </w:rPr>
        <w:t xml:space="preserve"> reunion the Ligons will enjoy a luncheon cruise in the Charleston Harbor, a visit to Middleton Place Plantation, and a prayer service at F</w:t>
      </w:r>
      <w:r>
        <w:rPr>
          <w:color w:val="000000" w:themeColor="text1"/>
          <w:u w:color="000000" w:themeColor="text1"/>
        </w:rPr>
        <w:t>irst Scots Presbyterian Church</w:t>
      </w:r>
      <w:r w:rsidRPr="00DF1E61">
        <w:rPr>
          <w:color w:val="000000" w:themeColor="text1"/>
          <w:u w:color="000000" w:themeColor="text1"/>
        </w:rPr>
        <w:t>; and</w:t>
      </w:r>
    </w:p>
    <w:p w:rsidR="008400E9" w:rsidRPr="00DF1E61" w:rsidRDefault="008400E9" w:rsidP="008400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16E3" w:rsidRPr="00B918F6" w:rsidRDefault="008400E9" w:rsidP="00B91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F1E61">
        <w:rPr>
          <w:color w:val="000000" w:themeColor="text1"/>
          <w:u w:color="000000" w:themeColor="text1"/>
        </w:rPr>
        <w:t xml:space="preserve">Whereas, the Ligon Family and Kinsmen Association has enjoyed many gatherings in a variety of locations and venues and is sure to have another </w:t>
      </w:r>
      <w:r>
        <w:rPr>
          <w:color w:val="000000" w:themeColor="text1"/>
          <w:u w:color="000000" w:themeColor="text1"/>
        </w:rPr>
        <w:t xml:space="preserve">extraordinary </w:t>
      </w:r>
      <w:r w:rsidR="00F31410">
        <w:rPr>
          <w:color w:val="000000" w:themeColor="text1"/>
          <w:u w:color="000000" w:themeColor="text1"/>
        </w:rPr>
        <w:t>reunion</w:t>
      </w:r>
      <w:r w:rsidRPr="00DF1E61">
        <w:rPr>
          <w:color w:val="000000" w:themeColor="text1"/>
          <w:u w:color="000000" w:themeColor="text1"/>
        </w:rPr>
        <w:t xml:space="preserve"> on the </w:t>
      </w:r>
      <w:r w:rsidR="00B918F6">
        <w:rPr>
          <w:color w:val="000000" w:themeColor="text1"/>
          <w:u w:color="000000" w:themeColor="text1"/>
        </w:rPr>
        <w:t xml:space="preserve">picturesque </w:t>
      </w:r>
      <w:r w:rsidRPr="00DF1E61">
        <w:rPr>
          <w:color w:val="000000" w:themeColor="text1"/>
          <w:u w:color="000000" w:themeColor="text1"/>
        </w:rPr>
        <w:t>cobblestone streets of the warm Southern city of Charleston</w:t>
      </w:r>
      <w:r w:rsidR="00B918F6">
        <w:rPr>
          <w:color w:val="000000" w:themeColor="text1"/>
          <w:u w:color="000000" w:themeColor="text1"/>
        </w:rPr>
        <w:t>.</w:t>
      </w:r>
      <w:r w:rsidR="000B16E3">
        <w:t xml:space="preserve">  Now, therefore,</w:t>
      </w:r>
    </w:p>
    <w:p w:rsidR="000B16E3" w:rsidRDefault="000B16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6E3" w:rsidRDefault="000B16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B16E3" w:rsidRDefault="000B16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6E3" w:rsidRDefault="000B16E3" w:rsidP="00142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918F6">
        <w:t xml:space="preserve"> the members of the House of Representatives of the State of South Carolina, by this resolution, recognize and </w:t>
      </w:r>
      <w:r w:rsidR="00B918F6" w:rsidRPr="00DF1E61">
        <w:rPr>
          <w:color w:val="000000" w:themeColor="text1"/>
          <w:u w:color="000000" w:themeColor="text1"/>
        </w:rPr>
        <w:t xml:space="preserve">welcome the Ligon family </w:t>
      </w:r>
      <w:r w:rsidR="00B918F6">
        <w:rPr>
          <w:color w:val="000000" w:themeColor="text1"/>
          <w:u w:color="000000" w:themeColor="text1"/>
        </w:rPr>
        <w:t xml:space="preserve">members </w:t>
      </w:r>
      <w:r w:rsidR="00B918F6" w:rsidRPr="00DF1E61">
        <w:rPr>
          <w:color w:val="000000" w:themeColor="text1"/>
          <w:u w:color="000000" w:themeColor="text1"/>
        </w:rPr>
        <w:t>to Charleston</w:t>
      </w:r>
      <w:r w:rsidR="00B918F6">
        <w:rPr>
          <w:color w:val="000000" w:themeColor="text1"/>
          <w:u w:color="000000" w:themeColor="text1"/>
        </w:rPr>
        <w:t xml:space="preserve">, South Carolina, </w:t>
      </w:r>
      <w:r w:rsidR="00B918F6" w:rsidRPr="00DF1E61">
        <w:rPr>
          <w:color w:val="000000" w:themeColor="text1"/>
          <w:u w:color="000000" w:themeColor="text1"/>
        </w:rPr>
        <w:t xml:space="preserve">for the Ligon Family and Kinsmen Association Reunion and welcome their honored guest, Lady Rosalind Morrison of Madresfield Court, England. </w:t>
      </w:r>
    </w:p>
    <w:p w:rsidR="000B16E3" w:rsidRDefault="000B16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16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918F6">
        <w:t>provi</w:t>
      </w:r>
      <w:r>
        <w:t>ded to</w:t>
      </w:r>
      <w:r w:rsidR="00B918F6">
        <w:t xml:space="preserve"> the </w:t>
      </w:r>
      <w:r w:rsidR="00B918F6" w:rsidRPr="00DF1E61">
        <w:rPr>
          <w:color w:val="000000" w:themeColor="text1"/>
          <w:u w:color="000000" w:themeColor="text1"/>
        </w:rPr>
        <w:t>Ligon Family and Kinsmen Association</w:t>
      </w:r>
      <w:r w:rsidR="00B918F6">
        <w:rPr>
          <w:color w:val="000000" w:themeColor="text1"/>
          <w:u w:color="000000" w:themeColor="text1"/>
        </w:rPr>
        <w:t xml:space="preserve"> and to </w:t>
      </w:r>
      <w:r w:rsidR="00B918F6" w:rsidRPr="00DF1E61">
        <w:rPr>
          <w:color w:val="000000" w:themeColor="text1"/>
          <w:u w:color="000000" w:themeColor="text1"/>
        </w:rPr>
        <w:t>Lady Rosalind Morrison</w:t>
      </w:r>
      <w:r w:rsidR="00B918F6">
        <w:rPr>
          <w:color w:val="000000" w:themeColor="text1"/>
          <w:u w:color="000000" w:themeColor="text1"/>
        </w:rPr>
        <w:t>.</w:t>
      </w:r>
    </w:p>
    <w:p w:rsidR="0014215E" w:rsidRDefault="00F314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215E" w:rsidRDefault="0014215E" w:rsidP="002E1AB1">
      <w:pPr>
        <w:suppressAutoHyphens/>
      </w:pPr>
    </w:p>
    <w:sectPr w:rsidR="0014215E" w:rsidSect="002E1AB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410" w:rsidRDefault="00F31410" w:rsidP="009F0C77">
      <w:r>
        <w:separator/>
      </w:r>
    </w:p>
  </w:endnote>
  <w:endnote w:type="continuationSeparator" w:id="0">
    <w:p w:rsidR="00F31410" w:rsidRDefault="00F314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DE3A04-2502-4333-ACF0-8D73949846DD}"/>
    <w:embedBold r:id="rId2" w:fontKey="{CC5C3353-7AE3-46B6-86DD-0A0CF9208D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3192E9-1AB6-4E81-A652-7335CB7060C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9B72B76-49C8-4993-B650-FA59491D48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CB8F4B-392B-469A-B9AA-D793250ECE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AB1" w:rsidRPr="0014215E" w:rsidRDefault="002E1AB1" w:rsidP="001421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[5404]</w:t>
    </w:r>
    <w:r>
      <w:tab/>
    </w:r>
    <w:r w:rsidR="00F67C5B">
      <w:fldChar w:fldCharType="begin"/>
    </w:r>
    <w:r w:rsidR="00F67C5B">
      <w:instrText xml:space="preserve"> PAGE  \* MERGEFORMAT </w:instrText>
    </w:r>
    <w:r w:rsidR="00F67C5B">
      <w:fldChar w:fldCharType="separate"/>
    </w:r>
    <w:r w:rsidR="00F67C5B">
      <w:rPr>
        <w:noProof/>
      </w:rPr>
      <w:t>1</w:t>
    </w:r>
    <w:r w:rsidR="00F67C5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410" w:rsidRDefault="00F31410" w:rsidP="009F0C77">
      <w:r>
        <w:separator/>
      </w:r>
    </w:p>
  </w:footnote>
  <w:footnote w:type="continuationSeparator" w:id="0">
    <w:p w:rsidR="00F31410" w:rsidRDefault="00F314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84AHB12"/>
    <w:docVar w:name="CoverBillType" w:val="r"/>
    <w:docVar w:name="docpath" w:val="L:\Council\bills\GM\25184AHB12.DOCX"/>
    <w:docVar w:name="dvBillNumber" w:val="54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1EF0"/>
    <w:rsid w:val="00011869"/>
    <w:rsid w:val="0007042E"/>
    <w:rsid w:val="000B16E3"/>
    <w:rsid w:val="000E1785"/>
    <w:rsid w:val="000F40FA"/>
    <w:rsid w:val="0010776B"/>
    <w:rsid w:val="001324C5"/>
    <w:rsid w:val="00133E66"/>
    <w:rsid w:val="0014215E"/>
    <w:rsid w:val="001435A3"/>
    <w:rsid w:val="0016555B"/>
    <w:rsid w:val="001D08F2"/>
    <w:rsid w:val="001D525B"/>
    <w:rsid w:val="001D7F4F"/>
    <w:rsid w:val="002321B6"/>
    <w:rsid w:val="00250967"/>
    <w:rsid w:val="002543C8"/>
    <w:rsid w:val="00284AAE"/>
    <w:rsid w:val="002905F2"/>
    <w:rsid w:val="002A2F49"/>
    <w:rsid w:val="002C120E"/>
    <w:rsid w:val="002E1AB1"/>
    <w:rsid w:val="002E5912"/>
    <w:rsid w:val="00325348"/>
    <w:rsid w:val="0032732C"/>
    <w:rsid w:val="00336AD0"/>
    <w:rsid w:val="0037079A"/>
    <w:rsid w:val="00372CC0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44D9"/>
    <w:rsid w:val="006913C9"/>
    <w:rsid w:val="0069470D"/>
    <w:rsid w:val="00734F00"/>
    <w:rsid w:val="007A70AE"/>
    <w:rsid w:val="007C126F"/>
    <w:rsid w:val="008362E8"/>
    <w:rsid w:val="008400E9"/>
    <w:rsid w:val="008A1768"/>
    <w:rsid w:val="008F4429"/>
    <w:rsid w:val="0094021A"/>
    <w:rsid w:val="00964B28"/>
    <w:rsid w:val="009C6A0B"/>
    <w:rsid w:val="009D0E92"/>
    <w:rsid w:val="009F0C77"/>
    <w:rsid w:val="009F4DD1"/>
    <w:rsid w:val="00A41684"/>
    <w:rsid w:val="00A64E80"/>
    <w:rsid w:val="00A72BCD"/>
    <w:rsid w:val="00A741D9"/>
    <w:rsid w:val="00A833AB"/>
    <w:rsid w:val="00A9741D"/>
    <w:rsid w:val="00AD04EF"/>
    <w:rsid w:val="00AD4B17"/>
    <w:rsid w:val="00B412D4"/>
    <w:rsid w:val="00B53968"/>
    <w:rsid w:val="00B918F6"/>
    <w:rsid w:val="00BE3C22"/>
    <w:rsid w:val="00C0345E"/>
    <w:rsid w:val="00C3483A"/>
    <w:rsid w:val="00C74E9D"/>
    <w:rsid w:val="00C82FD3"/>
    <w:rsid w:val="00C92819"/>
    <w:rsid w:val="00CB14A2"/>
    <w:rsid w:val="00CC6B7B"/>
    <w:rsid w:val="00CD2089"/>
    <w:rsid w:val="00D31D65"/>
    <w:rsid w:val="00D53451"/>
    <w:rsid w:val="00D73A67"/>
    <w:rsid w:val="00D970A9"/>
    <w:rsid w:val="00DF3845"/>
    <w:rsid w:val="00E41911"/>
    <w:rsid w:val="00E92EEF"/>
    <w:rsid w:val="00ED700E"/>
    <w:rsid w:val="00F24442"/>
    <w:rsid w:val="00F31410"/>
    <w:rsid w:val="00F50AE3"/>
    <w:rsid w:val="00F67C5B"/>
    <w:rsid w:val="00F67CF1"/>
    <w:rsid w:val="00F840F0"/>
    <w:rsid w:val="00FB0D0D"/>
    <w:rsid w:val="00FB1EF0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D66650A-CBB5-4795-BCCD-3F7950893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8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8F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1A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404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7639F-0654-4920-9BBF-2A26F676D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467</Words>
  <Characters>2571</Characters>
  <Application>Microsoft Office Word</Application>
  <DocSecurity>4</DocSecurity>
  <Lines>95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5404: Ligon Family and Lady Rosalind Morrison - South Carolina Legislature Online</dc:title>
  <dc:subject/>
  <dc:creator>gailmoore</dc:creator>
  <cp:keywords/>
  <dc:description/>
  <cp:lastModifiedBy>N Cumfer</cp:lastModifiedBy>
  <cp:revision>2</cp:revision>
  <cp:lastPrinted>2012-06-19T15:12:00Z</cp:lastPrinted>
  <dcterms:created xsi:type="dcterms:W3CDTF">2014-11-24T15:09:00Z</dcterms:created>
  <dcterms:modified xsi:type="dcterms:W3CDTF">2014-11-24T15:09:00Z</dcterms:modified>
</cp:coreProperties>
</file>