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DA7" w:rsidRDefault="00085DA7" w:rsidP="00085DA7">
      <w:pPr>
        <w:widowControl w:val="0"/>
        <w:jc w:val="center"/>
      </w:pPr>
      <w:bookmarkStart w:id="0" w:name="_GoBack"/>
      <w:bookmarkEnd w:id="0"/>
      <w:r w:rsidRPr="00085DA7">
        <w:rPr>
          <w:b/>
        </w:rPr>
        <w:t>South Carolina General Assembly</w:t>
      </w:r>
    </w:p>
    <w:p w:rsidR="00085DA7" w:rsidRDefault="00085DA7" w:rsidP="00085DA7">
      <w:pPr>
        <w:widowControl w:val="0"/>
        <w:jc w:val="center"/>
      </w:pPr>
      <w:r>
        <w:t>119th Session, 2011-2012</w:t>
      </w:r>
    </w:p>
    <w:p w:rsidR="00085DA7" w:rsidRDefault="00085DA7" w:rsidP="00085DA7">
      <w:pPr>
        <w:widowControl w:val="0"/>
        <w:jc w:val="left"/>
      </w:pPr>
    </w:p>
    <w:p w:rsidR="00085DA7" w:rsidRDefault="00085DA7" w:rsidP="00085DA7">
      <w:pPr>
        <w:widowControl w:val="0"/>
        <w:jc w:val="left"/>
        <w:rPr>
          <w:b/>
        </w:rPr>
      </w:pPr>
      <w:r w:rsidRPr="00085DA7">
        <w:rPr>
          <w:b/>
        </w:rPr>
        <w:t>S.</w:t>
      </w:r>
      <w:r>
        <w:rPr>
          <w:b/>
        </w:rPr>
        <w:t xml:space="preserve"> </w:t>
      </w:r>
      <w:r w:rsidRPr="00085DA7">
        <w:rPr>
          <w:b/>
        </w:rPr>
        <w:t>603</w:t>
      </w:r>
    </w:p>
    <w:p w:rsidR="00085DA7" w:rsidRDefault="00085DA7" w:rsidP="00085DA7">
      <w:pPr>
        <w:widowControl w:val="0"/>
        <w:jc w:val="left"/>
        <w:rPr>
          <w:b/>
        </w:rPr>
      </w:pPr>
    </w:p>
    <w:p w:rsidR="00085DA7" w:rsidRDefault="00085DA7" w:rsidP="00085DA7">
      <w:pPr>
        <w:widowControl w:val="0"/>
        <w:jc w:val="left"/>
      </w:pPr>
      <w:r w:rsidRPr="00085DA7">
        <w:rPr>
          <w:b/>
        </w:rPr>
        <w:t>STATUS INFORMATION</w:t>
      </w:r>
    </w:p>
    <w:p w:rsidR="00085DA7" w:rsidRDefault="00085DA7" w:rsidP="00085DA7">
      <w:pPr>
        <w:widowControl w:val="0"/>
        <w:jc w:val="left"/>
      </w:pPr>
    </w:p>
    <w:p w:rsidR="00085DA7" w:rsidRDefault="00085DA7" w:rsidP="00085DA7">
      <w:pPr>
        <w:widowControl w:val="0"/>
        <w:jc w:val="left"/>
      </w:pPr>
      <w:r>
        <w:t>Concurrent Resolution</w:t>
      </w:r>
    </w:p>
    <w:p w:rsidR="00085DA7" w:rsidRDefault="00085DA7" w:rsidP="00085DA7">
      <w:pPr>
        <w:widowControl w:val="0"/>
        <w:jc w:val="left"/>
      </w:pPr>
      <w:r>
        <w:t>Sponsors: Senators Leventis and Land</w:t>
      </w:r>
    </w:p>
    <w:p w:rsidR="00085DA7" w:rsidRDefault="00085DA7" w:rsidP="00085DA7">
      <w:pPr>
        <w:widowControl w:val="0"/>
        <w:jc w:val="left"/>
      </w:pPr>
      <w:r>
        <w:t>Document Path: l:\council\bills\gm\24667sd11.docx</w:t>
      </w:r>
    </w:p>
    <w:p w:rsidR="00085DA7" w:rsidRDefault="00085DA7" w:rsidP="00085DA7">
      <w:pPr>
        <w:widowControl w:val="0"/>
        <w:jc w:val="left"/>
      </w:pPr>
    </w:p>
    <w:p w:rsidR="00F14B34" w:rsidRDefault="00F14B34" w:rsidP="00085DA7">
      <w:pPr>
        <w:widowControl w:val="0"/>
        <w:jc w:val="left"/>
      </w:pPr>
      <w:r>
        <w:t>Introduced in the Senate on February 23, 2011</w:t>
      </w:r>
    </w:p>
    <w:p w:rsidR="00F14B34" w:rsidRDefault="00F14B34" w:rsidP="00085DA7">
      <w:pPr>
        <w:widowControl w:val="0"/>
        <w:jc w:val="left"/>
      </w:pPr>
      <w:r>
        <w:t>Introduced in the House on February 24, 2011</w:t>
      </w:r>
    </w:p>
    <w:p w:rsidR="00F14B34" w:rsidRDefault="00F14B34" w:rsidP="00085DA7">
      <w:pPr>
        <w:widowControl w:val="0"/>
        <w:jc w:val="left"/>
      </w:pPr>
      <w:r>
        <w:t>Adopted by the General Assembly on February 24, 2011</w:t>
      </w:r>
    </w:p>
    <w:p w:rsidR="00F14B34" w:rsidRDefault="00F14B34" w:rsidP="00085DA7">
      <w:pPr>
        <w:widowControl w:val="0"/>
        <w:jc w:val="left"/>
      </w:pPr>
    </w:p>
    <w:p w:rsidR="00085DA7" w:rsidRDefault="00085DA7" w:rsidP="00085DA7">
      <w:pPr>
        <w:widowControl w:val="0"/>
        <w:jc w:val="left"/>
      </w:pPr>
      <w:r>
        <w:t xml:space="preserve">Summary: </w:t>
      </w:r>
      <w:r w:rsidR="00FA4CFA">
        <w:t>Sumter County Day</w:t>
      </w:r>
    </w:p>
    <w:p w:rsidR="00085DA7" w:rsidRDefault="00085DA7" w:rsidP="00085DA7">
      <w:pPr>
        <w:widowControl w:val="0"/>
        <w:jc w:val="left"/>
      </w:pPr>
    </w:p>
    <w:p w:rsidR="00085DA7" w:rsidRDefault="00085DA7" w:rsidP="00085DA7">
      <w:pPr>
        <w:widowControl w:val="0"/>
        <w:jc w:val="left"/>
      </w:pPr>
    </w:p>
    <w:p w:rsidR="00085DA7" w:rsidRDefault="00085DA7" w:rsidP="0008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5DA7">
        <w:rPr>
          <w:b/>
        </w:rPr>
        <w:t>HISTORY OF LEGISLATIVE ACTIONS</w:t>
      </w:r>
    </w:p>
    <w:p w:rsidR="00085DA7" w:rsidRDefault="00085DA7" w:rsidP="0008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5DA7" w:rsidRPr="00085DA7" w:rsidRDefault="00085DA7" w:rsidP="0008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5DA7">
        <w:rPr>
          <w:u w:val="single"/>
        </w:rPr>
        <w:tab/>
        <w:t>Date</w:t>
      </w:r>
      <w:r w:rsidRPr="00085DA7">
        <w:rPr>
          <w:u w:val="single"/>
        </w:rPr>
        <w:tab/>
        <w:t>Body</w:t>
      </w:r>
      <w:r w:rsidRPr="00085DA7">
        <w:rPr>
          <w:u w:val="single"/>
        </w:rPr>
        <w:tab/>
        <w:t>Action Description with journal page number</w:t>
      </w:r>
      <w:r w:rsidRPr="00085DA7">
        <w:rPr>
          <w:u w:val="single"/>
        </w:rPr>
        <w:tab/>
      </w:r>
    </w:p>
    <w:p w:rsidR="00385F28" w:rsidRDefault="00385F28" w:rsidP="00385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735201">
        <w:t>Int</w:t>
      </w:r>
      <w:r>
        <w:t xml:space="preserve">roduced, adopted, sent to House </w:t>
      </w:r>
      <w:r w:rsidRPr="00735201">
        <w:t>(</w:t>
      </w:r>
      <w:hyperlink r:id="rId7" w:history="1">
        <w:r w:rsidRPr="00735201">
          <w:rPr>
            <w:rStyle w:val="Hyperlink"/>
          </w:rPr>
          <w:t>Senate Journal</w:t>
        </w:r>
        <w:r w:rsidRPr="00735201">
          <w:rPr>
            <w:rStyle w:val="Hyperlink"/>
          </w:rPr>
          <w:noBreakHyphen/>
          <w:t>page 19</w:t>
        </w:r>
      </w:hyperlink>
      <w:r w:rsidRPr="00735201">
        <w:t>)</w:t>
      </w:r>
    </w:p>
    <w:p w:rsidR="00385F28" w:rsidRDefault="00385F28" w:rsidP="00385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735201">
        <w:t>Introduced, ado</w:t>
      </w:r>
      <w:r>
        <w:t xml:space="preserve">pted, returned with concurrence </w:t>
      </w:r>
      <w:r w:rsidRPr="00735201">
        <w:t>(</w:t>
      </w:r>
      <w:hyperlink r:id="rId8" w:history="1">
        <w:r w:rsidRPr="00735201">
          <w:rPr>
            <w:rStyle w:val="Hyperlink"/>
          </w:rPr>
          <w:t>House Journal</w:t>
        </w:r>
        <w:r w:rsidRPr="00735201">
          <w:rPr>
            <w:rStyle w:val="Hyperlink"/>
          </w:rPr>
          <w:noBreakHyphen/>
          <w:t>page 6</w:t>
        </w:r>
      </w:hyperlink>
      <w:r w:rsidRPr="00735201">
        <w:t>)</w:t>
      </w:r>
    </w:p>
    <w:p w:rsidR="00385F28" w:rsidRDefault="00385F28" w:rsidP="00385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5DA7" w:rsidRPr="00085DA7" w:rsidRDefault="00085DA7" w:rsidP="00085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5DA7" w:rsidRDefault="00085DA7" w:rsidP="00085DA7">
      <w:r w:rsidRPr="00085DA7">
        <w:rPr>
          <w:b/>
        </w:rPr>
        <w:t>VERSIONS OF THIS BILL</w:t>
      </w:r>
    </w:p>
    <w:p w:rsidR="00085DA7" w:rsidRDefault="00085DA7" w:rsidP="00085DA7"/>
    <w:p w:rsidR="00085DA7" w:rsidRDefault="00065351" w:rsidP="00085DA7">
      <w:hyperlink r:id="rId9" w:history="1">
        <w:r w:rsidR="00085DA7">
          <w:rPr>
            <w:rStyle w:val="Hyperlink"/>
          </w:rPr>
          <w:t>2/23/2011</w:t>
        </w:r>
      </w:hyperlink>
    </w:p>
    <w:p w:rsidR="00085DA7" w:rsidRDefault="00085DA7" w:rsidP="00085DA7"/>
    <w:p w:rsidR="00085DA7" w:rsidRDefault="00085DA7" w:rsidP="00085DA7">
      <w:pPr>
        <w:sectPr w:rsidR="00085DA7" w:rsidSect="00085D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0B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SUMTER COUNTY AS A VITAL PART OF THE GREAT STATE OF SOUTH CAROLINA, AND TO </w:t>
      </w:r>
      <w:r w:rsidR="00BE78F3">
        <w:t>DECLARE</w:t>
      </w:r>
      <w:r>
        <w:t xml:space="preserve"> WEDNESDAY, FEBRUARY 23, 2011, “SUMTER COUNTY DAY” IN SOUTH CAROLINA.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8F3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78F3">
        <w:t>Sumter County is home to over one hundred six thousand South Carolina citizens</w:t>
      </w:r>
      <w:r w:rsidR="008D3F99">
        <w:t>,</w:t>
      </w:r>
      <w:r w:rsidR="00BE78F3">
        <w:t xml:space="preserve"> and the City of Sumter is the eight largest city in the State;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rank</w:t>
      </w:r>
      <w:r w:rsidR="00666D6E">
        <w:t>ing</w:t>
      </w:r>
      <w:r>
        <w:t xml:space="preserve"> seventeenth of the state</w:t>
      </w:r>
      <w:r w:rsidR="008D3F99" w:rsidRPr="008D3F99">
        <w:t>’</w:t>
      </w:r>
      <w:r>
        <w:t>s forty</w:t>
      </w:r>
      <w:r w:rsidR="008D3F99">
        <w:noBreakHyphen/>
      </w:r>
      <w:r>
        <w:t xml:space="preserve">six counties in total tourism revenues, </w:t>
      </w:r>
      <w:r w:rsidR="00666D6E">
        <w:t>Sumter County</w:t>
      </w:r>
      <w:r w:rsidR="008D3F99" w:rsidRPr="008D3F99">
        <w:t>’</w:t>
      </w:r>
      <w:r w:rsidR="00666D6E">
        <w:t>s tourism industry has</w:t>
      </w:r>
      <w:r>
        <w:t xml:space="preserve"> an annual economic impact of nearly seventy million dollars;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Sumter </w:t>
      </w:r>
      <w:r w:rsidR="00666D6E">
        <w:t xml:space="preserve">County </w:t>
      </w:r>
      <w:r>
        <w:t xml:space="preserve">recently began a </w:t>
      </w:r>
      <w:r w:rsidR="00666D6E">
        <w:t>consolidation process for its two public</w:t>
      </w:r>
      <w:r w:rsidR="008D3F99">
        <w:noBreakHyphen/>
      </w:r>
      <w:r w:rsidR="00666D6E">
        <w:t xml:space="preserve">school districts, the first county to consolidate </w:t>
      </w:r>
      <w:r w:rsidR="008D3F99">
        <w:t>in</w:t>
      </w:r>
      <w:r w:rsidR="00666D6E">
        <w:t>to one district since the 1950</w:t>
      </w:r>
      <w:r w:rsidR="001F7360">
        <w:t>’</w:t>
      </w:r>
      <w:r w:rsidR="00666D6E">
        <w:t>s;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7360">
        <w:t>the</w:t>
      </w:r>
      <w:r>
        <w:t xml:space="preserve"> eight thousand manufacturing jobs </w:t>
      </w:r>
      <w:r w:rsidR="001F7360">
        <w:t xml:space="preserve">located in Sumter County </w:t>
      </w:r>
      <w:r>
        <w:t>represent more than one billion dollars in annual economic impact</w:t>
      </w:r>
      <w:r w:rsidR="008D3F99">
        <w:t xml:space="preserve"> for the county</w:t>
      </w:r>
      <w:r>
        <w:t>, and Au</w:t>
      </w:r>
      <w:r w:rsidR="008D3F99" w:rsidRPr="008D3F99">
        <w:t>’</w:t>
      </w:r>
      <w:r>
        <w:t xml:space="preserve">Some Candies recently announced plans to </w:t>
      </w:r>
      <w:r w:rsidR="008D3F99">
        <w:t>open a plant</w:t>
      </w:r>
      <w:r>
        <w:t xml:space="preserve"> in Sumter, the Hong Kong headquartered company</w:t>
      </w:r>
      <w:r w:rsidR="008D3F99" w:rsidRPr="008D3F99">
        <w:t>’</w:t>
      </w:r>
      <w:r w:rsidR="00666D6E">
        <w:t>s first plant</w:t>
      </w:r>
      <w:r>
        <w:t xml:space="preserve"> to locate in North America;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D6E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666D6E">
        <w:t>in 2008, the citizens of Sumter County passed their own one</w:t>
      </w:r>
      <w:r w:rsidR="008D3F99">
        <w:noBreakHyphen/>
      </w:r>
      <w:r w:rsidR="00666D6E">
        <w:t>cent sales tax which will provide seventy</w:t>
      </w:r>
      <w:r w:rsidR="008D3F99">
        <w:noBreakHyphen/>
      </w:r>
      <w:r w:rsidR="00666D6E">
        <w:t>five million dollars for new facilities, programs, and quality of life for the citizens of the county; and</w:t>
      </w:r>
    </w:p>
    <w:p w:rsidR="00666D6E" w:rsidRDefault="00666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666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Sumter is home to both Central Carolina Technical College, the </w:t>
      </w:r>
      <w:r w:rsidR="008D3F99">
        <w:t xml:space="preserve">sixteenth </w:t>
      </w:r>
      <w:r>
        <w:t>fastest</w:t>
      </w:r>
      <w:r w:rsidR="008D3F99">
        <w:noBreakHyphen/>
      </w:r>
      <w:r>
        <w:t>growing community college in the nation in 2010, and USC Sumter</w:t>
      </w:r>
      <w:r w:rsidR="008D3F99">
        <w:t>,</w:t>
      </w:r>
      <w:r>
        <w:t xml:space="preserve"> which continues to grow</w:t>
      </w:r>
      <w:r w:rsidR="001F7360">
        <w:t xml:space="preserve"> and is an integral component of the higher education system in Sumter</w:t>
      </w:r>
      <w:r w:rsidR="00EC0BCD">
        <w:t xml:space="preserve">.  Now, therefore, 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6AAC">
        <w:t xml:space="preserve"> the members of the South Carolina General Assembly, by this resolution, recognize Sumter County as a vital part of the great State of South Carolina, and make Wednesday, February 23, 2011, “Sumter County Day” in South Carolina.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16AAC">
        <w:t xml:space="preserve"> </w:t>
      </w:r>
      <w:r w:rsidR="000E7E1C">
        <w:t>the Greater Sumter C</w:t>
      </w:r>
      <w:r w:rsidR="00516AAC">
        <w:t xml:space="preserve">hamber of </w:t>
      </w:r>
      <w:r w:rsidR="000E7E1C">
        <w:t>C</w:t>
      </w:r>
      <w:r w:rsidR="00516AAC">
        <w:t>ommerce in Sumter County.</w:t>
      </w:r>
    </w:p>
    <w:p w:rsidR="005074DE" w:rsidRDefault="008D3F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4DE" w:rsidRDefault="005074DE" w:rsidP="00085DA7">
      <w:pPr>
        <w:suppressAutoHyphens/>
      </w:pPr>
    </w:p>
    <w:sectPr w:rsidR="005074DE" w:rsidSect="00085D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D6E" w:rsidRDefault="00666D6E" w:rsidP="009F0C77">
      <w:r>
        <w:separator/>
      </w:r>
    </w:p>
  </w:endnote>
  <w:endnote w:type="continuationSeparator" w:id="0">
    <w:p w:rsidR="00666D6E" w:rsidRDefault="00666D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E7493-CDA3-4085-84FF-8A3CD4BEC3A9}"/>
    <w:embedBold r:id="rId2" w:fontKey="{95898F0B-5CBE-4F93-9DDC-56D1797E04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3D2EF9-0562-4308-A025-DCBC5C48B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1D7367-39FE-4E7E-BFFC-C65D2573B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DF3738-7EF7-4445-8CD1-948CA8604D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DA7" w:rsidRPr="005074DE" w:rsidRDefault="00085DA7" w:rsidP="00507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[603]</w:t>
    </w:r>
    <w:r>
      <w:tab/>
    </w:r>
    <w:r w:rsidR="00065351">
      <w:fldChar w:fldCharType="begin"/>
    </w:r>
    <w:r w:rsidR="00065351">
      <w:instrText xml:space="preserve"> PAGE  \* MERGEFORMAT </w:instrText>
    </w:r>
    <w:r w:rsidR="00065351">
      <w:fldChar w:fldCharType="separate"/>
    </w:r>
    <w:r w:rsidR="00065351">
      <w:rPr>
        <w:noProof/>
      </w:rPr>
      <w:t>1</w:t>
    </w:r>
    <w:r w:rsidR="000653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D6E" w:rsidRDefault="00666D6E" w:rsidP="009F0C77">
      <w:r>
        <w:separator/>
      </w:r>
    </w:p>
  </w:footnote>
  <w:footnote w:type="continuationSeparator" w:id="0">
    <w:p w:rsidR="00666D6E" w:rsidRDefault="00666D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67SD11"/>
    <w:docVar w:name="CoverBillType" w:val="c"/>
    <w:docVar w:name="docpath" w:val="L:\Council\bills\GM\24667SD11.DOCX"/>
    <w:docVar w:name="dvBillNumber" w:val="6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3D40"/>
    <w:rsid w:val="00026C9A"/>
    <w:rsid w:val="00035A2E"/>
    <w:rsid w:val="00065351"/>
    <w:rsid w:val="00085DA7"/>
    <w:rsid w:val="000965A1"/>
    <w:rsid w:val="000E1785"/>
    <w:rsid w:val="000E7E1C"/>
    <w:rsid w:val="001023A4"/>
    <w:rsid w:val="0010776B"/>
    <w:rsid w:val="00121703"/>
    <w:rsid w:val="00133E66"/>
    <w:rsid w:val="00134ACF"/>
    <w:rsid w:val="00144E15"/>
    <w:rsid w:val="001A4A62"/>
    <w:rsid w:val="001A681E"/>
    <w:rsid w:val="001D08F2"/>
    <w:rsid w:val="001D3E6A"/>
    <w:rsid w:val="001F206D"/>
    <w:rsid w:val="001F736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EAF"/>
    <w:rsid w:val="002E6BB1"/>
    <w:rsid w:val="00325348"/>
    <w:rsid w:val="0036794C"/>
    <w:rsid w:val="00385F28"/>
    <w:rsid w:val="00393688"/>
    <w:rsid w:val="003D411E"/>
    <w:rsid w:val="003E3C1E"/>
    <w:rsid w:val="003E6148"/>
    <w:rsid w:val="00400EAA"/>
    <w:rsid w:val="0041760A"/>
    <w:rsid w:val="00454827"/>
    <w:rsid w:val="004809EE"/>
    <w:rsid w:val="00500827"/>
    <w:rsid w:val="005074DE"/>
    <w:rsid w:val="00511EE9"/>
    <w:rsid w:val="00516AAC"/>
    <w:rsid w:val="00521E00"/>
    <w:rsid w:val="00577C6C"/>
    <w:rsid w:val="0058501B"/>
    <w:rsid w:val="005A3216"/>
    <w:rsid w:val="006049A5"/>
    <w:rsid w:val="006215AA"/>
    <w:rsid w:val="00624983"/>
    <w:rsid w:val="006340D9"/>
    <w:rsid w:val="00643B8E"/>
    <w:rsid w:val="00665EBC"/>
    <w:rsid w:val="00666D6E"/>
    <w:rsid w:val="0069470D"/>
    <w:rsid w:val="006A476C"/>
    <w:rsid w:val="006C6A93"/>
    <w:rsid w:val="006E02F9"/>
    <w:rsid w:val="00753C04"/>
    <w:rsid w:val="00756946"/>
    <w:rsid w:val="00757F80"/>
    <w:rsid w:val="00765637"/>
    <w:rsid w:val="00771EEC"/>
    <w:rsid w:val="00786819"/>
    <w:rsid w:val="00791714"/>
    <w:rsid w:val="007A325A"/>
    <w:rsid w:val="007F1523"/>
    <w:rsid w:val="007F509E"/>
    <w:rsid w:val="007F5799"/>
    <w:rsid w:val="007F6947"/>
    <w:rsid w:val="00825D47"/>
    <w:rsid w:val="00870F5A"/>
    <w:rsid w:val="00872729"/>
    <w:rsid w:val="008C6C90"/>
    <w:rsid w:val="008D3F99"/>
    <w:rsid w:val="008F4429"/>
    <w:rsid w:val="009022F7"/>
    <w:rsid w:val="009352BB"/>
    <w:rsid w:val="00990668"/>
    <w:rsid w:val="009C523F"/>
    <w:rsid w:val="009F0C77"/>
    <w:rsid w:val="009F4DD1"/>
    <w:rsid w:val="00A64E80"/>
    <w:rsid w:val="00A741D9"/>
    <w:rsid w:val="00A83D40"/>
    <w:rsid w:val="00A9741D"/>
    <w:rsid w:val="00AB5F9D"/>
    <w:rsid w:val="00AD4B17"/>
    <w:rsid w:val="00B1088B"/>
    <w:rsid w:val="00B26FA6"/>
    <w:rsid w:val="00B507F9"/>
    <w:rsid w:val="00B741CB"/>
    <w:rsid w:val="00B934F3"/>
    <w:rsid w:val="00BB6347"/>
    <w:rsid w:val="00BD2134"/>
    <w:rsid w:val="00BE78F3"/>
    <w:rsid w:val="00C038D8"/>
    <w:rsid w:val="00C045DD"/>
    <w:rsid w:val="00C204D6"/>
    <w:rsid w:val="00C3136F"/>
    <w:rsid w:val="00C3483A"/>
    <w:rsid w:val="00C74E9D"/>
    <w:rsid w:val="00C82FD3"/>
    <w:rsid w:val="00CC3C39"/>
    <w:rsid w:val="00CC6B7B"/>
    <w:rsid w:val="00CD3619"/>
    <w:rsid w:val="00CE4495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BCD"/>
    <w:rsid w:val="00EF3EEE"/>
    <w:rsid w:val="00F149A7"/>
    <w:rsid w:val="00F14B34"/>
    <w:rsid w:val="00F50BAF"/>
    <w:rsid w:val="00F52C10"/>
    <w:rsid w:val="00F81FFD"/>
    <w:rsid w:val="00F85228"/>
    <w:rsid w:val="00FA4CF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EA767B-B82E-4766-8068-9B51C3B9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2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03_2011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A5CE0-19E6-44FD-9A51-9FF370D4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395</Words>
  <Characters>2191</Characters>
  <Application>Microsoft Office Word</Application>
  <DocSecurity>4</DocSecurity>
  <Lines>85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603: Sumter County Day - South Carolina Legislature Online</dc:title>
  <dc:subject/>
  <dc:creator>gailmoore</dc:creator>
  <cp:keywords/>
  <dc:description/>
  <cp:lastModifiedBy>N Cumfer</cp:lastModifiedBy>
  <cp:revision>2</cp:revision>
  <cp:lastPrinted>2011-02-18T16:55:00Z</cp:lastPrinted>
  <dcterms:created xsi:type="dcterms:W3CDTF">2014-11-21T20:48:00Z</dcterms:created>
  <dcterms:modified xsi:type="dcterms:W3CDTF">2014-11-21T20:48:00Z</dcterms:modified>
</cp:coreProperties>
</file>