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7B" w:rsidRDefault="0025007B" w:rsidP="0025007B">
      <w:pPr>
        <w:widowControl w:val="0"/>
        <w:jc w:val="center"/>
      </w:pPr>
      <w:bookmarkStart w:id="0" w:name="_GoBack"/>
      <w:bookmarkEnd w:id="0"/>
      <w:r w:rsidRPr="0025007B">
        <w:rPr>
          <w:b/>
        </w:rPr>
        <w:t>South Carolina General Assembly</w:t>
      </w:r>
    </w:p>
    <w:p w:rsidR="0025007B" w:rsidRDefault="0025007B" w:rsidP="0025007B">
      <w:pPr>
        <w:widowControl w:val="0"/>
        <w:jc w:val="center"/>
      </w:pPr>
      <w:r>
        <w:t>119th Session, 2011-2012</w:t>
      </w:r>
    </w:p>
    <w:p w:rsidR="0025007B" w:rsidRDefault="0025007B" w:rsidP="0025007B">
      <w:pPr>
        <w:widowControl w:val="0"/>
      </w:pPr>
    </w:p>
    <w:p w:rsidR="0025007B" w:rsidRDefault="0025007B" w:rsidP="0025007B">
      <w:pPr>
        <w:widowControl w:val="0"/>
        <w:rPr>
          <w:b/>
        </w:rPr>
      </w:pPr>
      <w:r w:rsidRPr="0025007B">
        <w:rPr>
          <w:b/>
        </w:rPr>
        <w:t>S.</w:t>
      </w:r>
      <w:r>
        <w:rPr>
          <w:b/>
        </w:rPr>
        <w:t xml:space="preserve"> </w:t>
      </w:r>
      <w:r w:rsidRPr="0025007B">
        <w:rPr>
          <w:b/>
        </w:rPr>
        <w:t>729</w:t>
      </w:r>
    </w:p>
    <w:p w:rsidR="0025007B" w:rsidRDefault="0025007B" w:rsidP="0025007B">
      <w:pPr>
        <w:widowControl w:val="0"/>
        <w:rPr>
          <w:b/>
        </w:rPr>
      </w:pPr>
    </w:p>
    <w:p w:rsidR="0025007B" w:rsidRDefault="0025007B" w:rsidP="0025007B">
      <w:pPr>
        <w:widowControl w:val="0"/>
      </w:pPr>
      <w:r w:rsidRPr="0025007B">
        <w:rPr>
          <w:b/>
        </w:rPr>
        <w:t>STATUS INFORMATION</w:t>
      </w:r>
    </w:p>
    <w:p w:rsidR="0025007B" w:rsidRDefault="0025007B" w:rsidP="0025007B">
      <w:pPr>
        <w:widowControl w:val="0"/>
      </w:pPr>
    </w:p>
    <w:p w:rsidR="0025007B" w:rsidRDefault="0025007B" w:rsidP="0025007B">
      <w:pPr>
        <w:widowControl w:val="0"/>
      </w:pPr>
      <w:r>
        <w:t>General Bill</w:t>
      </w:r>
    </w:p>
    <w:p w:rsidR="0025007B" w:rsidRDefault="00350C8C" w:rsidP="0025007B">
      <w:pPr>
        <w:widowControl w:val="0"/>
      </w:pPr>
      <w:r>
        <w:t>Sponsors: Senators Rose and Peeler</w:t>
      </w:r>
    </w:p>
    <w:p w:rsidR="0025007B" w:rsidRDefault="0025007B" w:rsidP="0025007B">
      <w:pPr>
        <w:widowControl w:val="0"/>
      </w:pPr>
      <w:r>
        <w:t>Document Path: l:\s-res\mtr\051outo.rem.mtr.docx</w:t>
      </w:r>
    </w:p>
    <w:p w:rsidR="0025007B" w:rsidRDefault="0025007B" w:rsidP="0025007B">
      <w:pPr>
        <w:widowControl w:val="0"/>
      </w:pPr>
    </w:p>
    <w:p w:rsidR="0025007B" w:rsidRDefault="0025007B" w:rsidP="0025007B">
      <w:pPr>
        <w:widowControl w:val="0"/>
      </w:pPr>
      <w:r>
        <w:t>Introduced in the Senate on March 24, 2011</w:t>
      </w:r>
    </w:p>
    <w:p w:rsidR="0025007B" w:rsidRDefault="0025007B" w:rsidP="0025007B">
      <w:pPr>
        <w:widowControl w:val="0"/>
      </w:pPr>
      <w:r>
        <w:t xml:space="preserve">Currently residing in the Senate Committee on </w:t>
      </w:r>
      <w:r w:rsidRPr="0025007B">
        <w:rPr>
          <w:b/>
        </w:rPr>
        <w:t>Finance</w:t>
      </w:r>
    </w:p>
    <w:p w:rsidR="0025007B" w:rsidRDefault="0025007B" w:rsidP="0025007B">
      <w:pPr>
        <w:widowControl w:val="0"/>
      </w:pPr>
    </w:p>
    <w:p w:rsidR="0025007B" w:rsidRDefault="0025007B" w:rsidP="0025007B">
      <w:pPr>
        <w:widowControl w:val="0"/>
      </w:pPr>
      <w:r>
        <w:t xml:space="preserve">Summary: </w:t>
      </w:r>
      <w:r w:rsidR="00651038">
        <w:t>Remittance of out-of-state tuition</w:t>
      </w:r>
    </w:p>
    <w:p w:rsidR="0025007B" w:rsidRDefault="0025007B" w:rsidP="0025007B">
      <w:pPr>
        <w:widowControl w:val="0"/>
      </w:pPr>
    </w:p>
    <w:p w:rsidR="0025007B" w:rsidRDefault="0025007B" w:rsidP="0025007B">
      <w:pPr>
        <w:widowControl w:val="0"/>
      </w:pPr>
    </w:p>
    <w:p w:rsidR="0025007B" w:rsidRDefault="0025007B" w:rsidP="002500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007B">
        <w:rPr>
          <w:b/>
        </w:rPr>
        <w:t>HISTORY OF LEGISLATIVE ACTIONS</w:t>
      </w:r>
    </w:p>
    <w:p w:rsidR="0025007B" w:rsidRDefault="0025007B" w:rsidP="002500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5007B" w:rsidRPr="0025007B" w:rsidRDefault="0025007B" w:rsidP="002500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007B">
        <w:rPr>
          <w:u w:val="single"/>
        </w:rPr>
        <w:tab/>
        <w:t>Date</w:t>
      </w:r>
      <w:r w:rsidRPr="0025007B">
        <w:rPr>
          <w:u w:val="single"/>
        </w:rPr>
        <w:tab/>
        <w:t>Body</w:t>
      </w:r>
      <w:r w:rsidRPr="0025007B">
        <w:rPr>
          <w:u w:val="single"/>
        </w:rPr>
        <w:tab/>
        <w:t>Action Description with journal page number</w:t>
      </w:r>
      <w:r w:rsidRPr="0025007B">
        <w:rPr>
          <w:u w:val="single"/>
        </w:rPr>
        <w:tab/>
      </w:r>
    </w:p>
    <w:p w:rsidR="009D0F4A" w:rsidRDefault="009D0F4A" w:rsidP="009D0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3/24/2011</w:t>
      </w:r>
      <w:r>
        <w:tab/>
        <w:t>Senate</w:t>
      </w:r>
      <w:r>
        <w:tab/>
      </w:r>
      <w:r w:rsidRPr="00A3503D">
        <w:t>Introduced and read first time (</w:t>
      </w:r>
      <w:hyperlink r:id="rId6" w:history="1">
        <w:r w:rsidRPr="00A3503D">
          <w:rPr>
            <w:rStyle w:val="Hyperlink"/>
          </w:rPr>
          <w:t>Senate Journal</w:t>
        </w:r>
        <w:r w:rsidRPr="00A3503D">
          <w:rPr>
            <w:rStyle w:val="Hyperlink"/>
          </w:rPr>
          <w:noBreakHyphen/>
          <w:t>page 3</w:t>
        </w:r>
      </w:hyperlink>
      <w:r w:rsidRPr="00A3503D">
        <w:t>)</w:t>
      </w:r>
    </w:p>
    <w:p w:rsidR="009D0F4A" w:rsidRDefault="009D0F4A" w:rsidP="009D0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3/24/2011</w:t>
      </w:r>
      <w:r>
        <w:tab/>
        <w:t>Senate</w:t>
      </w:r>
      <w:r>
        <w:tab/>
      </w:r>
      <w:r w:rsidRPr="00A3503D">
        <w:t>R</w:t>
      </w:r>
      <w:r>
        <w:t xml:space="preserve">eferred to Committee on </w:t>
      </w:r>
      <w:r w:rsidRPr="00A3503D">
        <w:rPr>
          <w:b/>
        </w:rPr>
        <w:t>Finance</w:t>
      </w:r>
      <w:r>
        <w:t xml:space="preserve"> </w:t>
      </w:r>
      <w:r w:rsidRPr="00A3503D">
        <w:t>(</w:t>
      </w:r>
      <w:hyperlink r:id="rId7" w:history="1">
        <w:r w:rsidRPr="00A3503D">
          <w:rPr>
            <w:rStyle w:val="Hyperlink"/>
          </w:rPr>
          <w:t>Senate Journal</w:t>
        </w:r>
        <w:r w:rsidRPr="00A3503D">
          <w:rPr>
            <w:rStyle w:val="Hyperlink"/>
          </w:rPr>
          <w:noBreakHyphen/>
          <w:t>page 3</w:t>
        </w:r>
      </w:hyperlink>
      <w:r w:rsidRPr="00A3503D">
        <w:t>)</w:t>
      </w:r>
    </w:p>
    <w:p w:rsidR="009D0F4A" w:rsidRDefault="009D0F4A" w:rsidP="009D0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007B" w:rsidRPr="0025007B" w:rsidRDefault="0025007B" w:rsidP="002500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007B" w:rsidRDefault="0025007B" w:rsidP="0025007B">
      <w:pPr>
        <w:widowControl w:val="0"/>
      </w:pPr>
      <w:r w:rsidRPr="0025007B">
        <w:rPr>
          <w:b/>
        </w:rPr>
        <w:t>VERSIONS OF THIS BILL</w:t>
      </w:r>
    </w:p>
    <w:p w:rsidR="0025007B" w:rsidRDefault="0025007B" w:rsidP="0025007B">
      <w:pPr>
        <w:widowControl w:val="0"/>
      </w:pPr>
    </w:p>
    <w:p w:rsidR="0025007B" w:rsidRDefault="00A97B22" w:rsidP="0025007B">
      <w:pPr>
        <w:widowControl w:val="0"/>
      </w:pPr>
      <w:hyperlink r:id="rId8" w:history="1">
        <w:r w:rsidR="0025007B">
          <w:rPr>
            <w:rStyle w:val="Hyperlink"/>
          </w:rPr>
          <w:t>3/24/2011</w:t>
        </w:r>
      </w:hyperlink>
    </w:p>
    <w:p w:rsidR="0025007B" w:rsidRDefault="0025007B" w:rsidP="0025007B"/>
    <w:p w:rsidR="0025007B" w:rsidRDefault="0025007B" w:rsidP="0025007B">
      <w:pPr>
        <w:sectPr w:rsidR="0025007B" w:rsidSect="002500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6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22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3E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112, TITLE 59 OF THE 1976 CODE, RELATING TO TUITION AND FEES FOR </w:t>
      </w:r>
      <w:r w:rsidR="002753BB">
        <w:rPr>
          <w:rFonts w:eastAsia="Times New Roman"/>
        </w:rPr>
        <w:t>STATE POST</w:t>
      </w:r>
      <w:r w:rsidR="00EA0E80">
        <w:rPr>
          <w:rFonts w:eastAsia="Times New Roman"/>
        </w:rPr>
        <w:noBreakHyphen/>
      </w:r>
      <w:r>
        <w:rPr>
          <w:rFonts w:eastAsia="Times New Roman"/>
        </w:rPr>
        <w:t>SECONDARY EDUCATIONAL INSTITUTIONS</w:t>
      </w:r>
      <w:r w:rsidR="00EA0E80">
        <w:rPr>
          <w:rFonts w:eastAsia="Times New Roman"/>
        </w:rPr>
        <w:t>, BY ADDING SECTION 59</w:t>
      </w:r>
      <w:r w:rsidR="00EA0E80">
        <w:rPr>
          <w:rFonts w:eastAsia="Times New Roman"/>
        </w:rPr>
        <w:noBreakHyphen/>
        <w:t>112</w:t>
      </w:r>
      <w:r w:rsidR="00EA0E80">
        <w:rPr>
          <w:rFonts w:eastAsia="Times New Roman"/>
        </w:rPr>
        <w:noBreakHyphen/>
        <w:t xml:space="preserve">140 </w:t>
      </w:r>
      <w:r w:rsidR="00F47BBF">
        <w:rPr>
          <w:rFonts w:eastAsia="Times New Roman"/>
        </w:rPr>
        <w:t>TO REQUIRE ALL REVENUE FROM OUT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OF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STATE TUITION IN EXCESS OF IN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 xml:space="preserve">STATE TUITION RATES TO BE REMITTED TO </w:t>
      </w:r>
      <w:r w:rsidR="00EA0E80">
        <w:rPr>
          <w:rFonts w:eastAsia="Times New Roman"/>
        </w:rPr>
        <w:t xml:space="preserve">THE </w:t>
      </w:r>
      <w:r w:rsidR="00F47BBF">
        <w:rPr>
          <w:rFonts w:eastAsia="Times New Roman"/>
        </w:rPr>
        <w:t>STATE</w:t>
      </w:r>
      <w:r w:rsidR="00EA0E80" w:rsidRPr="00EA0E80">
        <w:rPr>
          <w:rFonts w:eastAsia="Times New Roman"/>
        </w:rPr>
        <w:t>’</w:t>
      </w:r>
      <w:r w:rsidR="00F47BBF">
        <w:rPr>
          <w:rFonts w:eastAsia="Times New Roman"/>
        </w:rPr>
        <w:t>S GENERAL FUND.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EB8" w:rsidRDefault="003622F2" w:rsidP="00ED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3EB8">
        <w:rPr>
          <w:rFonts w:eastAsia="Times New Roman"/>
        </w:rPr>
        <w:t>Chapter 112, Title 59 of the 1976 Code is amended by adding: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EB8" w:rsidRDefault="00215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 w:rsidR="00EA0E80">
        <w:rPr>
          <w:rFonts w:eastAsia="Times New Roman"/>
        </w:rPr>
        <w:noBreakHyphen/>
      </w:r>
      <w:r>
        <w:rPr>
          <w:rFonts w:eastAsia="Times New Roman"/>
        </w:rPr>
        <w:t>112</w:t>
      </w:r>
      <w:r w:rsidR="00EA0E80">
        <w:rPr>
          <w:rFonts w:eastAsia="Times New Roman"/>
        </w:rPr>
        <w:noBreakHyphen/>
      </w:r>
      <w:r>
        <w:rPr>
          <w:rFonts w:eastAsia="Times New Roman"/>
        </w:rPr>
        <w:t>140.</w:t>
      </w:r>
      <w:r w:rsidR="00ED3EB8">
        <w:rPr>
          <w:rFonts w:eastAsia="Times New Roman"/>
        </w:rPr>
        <w:tab/>
      </w:r>
      <w:r>
        <w:rPr>
          <w:rFonts w:eastAsia="Times New Roman"/>
        </w:rPr>
        <w:tab/>
      </w:r>
      <w:r w:rsidR="00ED3EB8">
        <w:rPr>
          <w:rFonts w:eastAsia="Times New Roman"/>
        </w:rPr>
        <w:t xml:space="preserve">Revenue collected </w:t>
      </w:r>
      <w:r w:rsidR="007407A6">
        <w:rPr>
          <w:rFonts w:eastAsia="Times New Roman"/>
        </w:rPr>
        <w:t>by S</w:t>
      </w:r>
      <w:r w:rsidR="002753BB">
        <w:rPr>
          <w:rFonts w:eastAsia="Times New Roman"/>
        </w:rPr>
        <w:t xml:space="preserve">tate </w:t>
      </w:r>
      <w:r w:rsidR="007407A6">
        <w:rPr>
          <w:rFonts w:eastAsia="Times New Roman"/>
        </w:rPr>
        <w:t>I</w:t>
      </w:r>
      <w:r w:rsidR="002753BB">
        <w:rPr>
          <w:rFonts w:eastAsia="Times New Roman"/>
        </w:rPr>
        <w:t>nstitutions</w:t>
      </w:r>
      <w:r w:rsidR="00F47BBF">
        <w:rPr>
          <w:rFonts w:eastAsia="Times New Roman"/>
        </w:rPr>
        <w:t xml:space="preserve"> from out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of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state tuition</w:t>
      </w:r>
      <w:r w:rsidR="002753BB">
        <w:rPr>
          <w:rFonts w:eastAsia="Times New Roman"/>
        </w:rPr>
        <w:t xml:space="preserve"> </w:t>
      </w:r>
      <w:r w:rsidR="00F47BBF">
        <w:rPr>
          <w:rFonts w:eastAsia="Times New Roman"/>
        </w:rPr>
        <w:t>in excess of</w:t>
      </w:r>
      <w:r w:rsidR="002753BB">
        <w:rPr>
          <w:rFonts w:eastAsia="Times New Roman"/>
        </w:rPr>
        <w:t xml:space="preserve"> in</w:t>
      </w:r>
      <w:r w:rsidR="00EA0E80">
        <w:rPr>
          <w:rFonts w:eastAsia="Times New Roman"/>
        </w:rPr>
        <w:noBreakHyphen/>
      </w:r>
      <w:r w:rsidR="002753BB">
        <w:rPr>
          <w:rFonts w:eastAsia="Times New Roman"/>
        </w:rPr>
        <w:t>state tuition rates must</w:t>
      </w:r>
      <w:r>
        <w:rPr>
          <w:rStyle w:val="apple-style-span"/>
          <w:rFonts w:ascii="Verdana" w:hAnsi="Verdana"/>
          <w:color w:val="000000"/>
          <w:sz w:val="18"/>
          <w:szCs w:val="18"/>
        </w:rPr>
        <w:t xml:space="preserve"> </w:t>
      </w:r>
      <w:r w:rsidRPr="0021537E">
        <w:rPr>
          <w:rStyle w:val="apple-style-span"/>
          <w:color w:val="000000"/>
        </w:rPr>
        <w:t>be remitted to the State Treasurer and deposited to the credit of the general fund of the State</w:t>
      </w:r>
      <w:r w:rsidR="00D5055A">
        <w:rPr>
          <w:rFonts w:eastAsia="Times New Roman"/>
        </w:rPr>
        <w:t>.</w:t>
      </w:r>
      <w:r w:rsidR="00871567">
        <w:rPr>
          <w:rFonts w:eastAsia="Times New Roman"/>
        </w:rPr>
        <w:t>”</w:t>
      </w:r>
      <w:r w:rsidR="00D5055A">
        <w:rPr>
          <w:rFonts w:eastAsia="Times New Roman"/>
        </w:rPr>
        <w:t xml:space="preserve"> 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055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6C8F" w:rsidRDefault="00EA0E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26C8F" w:rsidRDefault="00C26C8F" w:rsidP="0025007B">
      <w:pPr>
        <w:suppressAutoHyphens/>
        <w:jc w:val="both"/>
        <w:rPr>
          <w:rFonts w:eastAsia="Times New Roman"/>
        </w:rPr>
      </w:pPr>
    </w:p>
    <w:sectPr w:rsidR="00C26C8F" w:rsidSect="002500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55A" w:rsidRDefault="00D5055A" w:rsidP="00522CE0">
      <w:r>
        <w:separator/>
      </w:r>
    </w:p>
  </w:endnote>
  <w:endnote w:type="continuationSeparator" w:id="0">
    <w:p w:rsidR="00D5055A" w:rsidRDefault="00D505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77E27F-A7EA-4489-98C4-1F544F815341}"/>
    <w:embedBold r:id="rId2" w:fontKey="{0F4459AC-0D6A-468D-8305-0D1B74597E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62C243-3290-4D60-8B8B-71FD5CA3C663}"/>
    <w:embedBold r:id="rId4" w:fontKey="{A5373055-8CBC-4008-B084-ED661A602D85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5" w:fontKey="{75B0D188-EFD7-4566-92C2-00E4DF6552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8CE4FA-01A5-48D1-AB3D-AEB43AF283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07B" w:rsidRPr="00C26C8F" w:rsidRDefault="0025007B" w:rsidP="00C26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[729]</w:t>
    </w:r>
    <w:r>
      <w:tab/>
    </w:r>
    <w:r w:rsidR="00A97B22">
      <w:fldChar w:fldCharType="begin"/>
    </w:r>
    <w:r w:rsidR="00A97B22">
      <w:instrText xml:space="preserve"> PAGE  \* MERGEFORMAT </w:instrText>
    </w:r>
    <w:r w:rsidR="00A97B22">
      <w:fldChar w:fldCharType="separate"/>
    </w:r>
    <w:r w:rsidR="00A97B22">
      <w:rPr>
        <w:noProof/>
      </w:rPr>
      <w:t>1</w:t>
    </w:r>
    <w:r w:rsidR="00A97B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55A" w:rsidRDefault="00D5055A" w:rsidP="00522CE0">
      <w:r>
        <w:separator/>
      </w:r>
    </w:p>
  </w:footnote>
  <w:footnote w:type="continuationSeparator" w:id="0">
    <w:p w:rsidR="00D5055A" w:rsidRDefault="00D505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51OUTO.REM.MTR"/>
    <w:docVar w:name="CoverAttorneyInitials" w:val="REM"/>
    <w:docVar w:name="CoverAttorneyLastName" w:val="Maldonado"/>
    <w:docVar w:name="CoverBillType" w:val="b"/>
    <w:docVar w:name="CoverSenator" w:val="MTR"/>
    <w:docVar w:name="dvBillNumber" w:val="729"/>
    <w:docVar w:name="dvBillNumberPrefix" w:val="S. "/>
    <w:docVar w:name="dvOriginalBody" w:val="Senate"/>
    <w:docVar w:name="fulldraftpath" w:val="L:\S-RES\MTR\051OUTO.REM.MTR.DOCX"/>
    <w:docVar w:name="NameofBody" w:val="S"/>
    <w:docVar w:name="vgroup2" w:val="S-RES"/>
  </w:docVars>
  <w:rsids>
    <w:rsidRoot w:val="001B4E4A"/>
    <w:rsid w:val="00042AC1"/>
    <w:rsid w:val="00046516"/>
    <w:rsid w:val="00066BED"/>
    <w:rsid w:val="0007601D"/>
    <w:rsid w:val="000B0720"/>
    <w:rsid w:val="000B5EAF"/>
    <w:rsid w:val="00170561"/>
    <w:rsid w:val="00186AC9"/>
    <w:rsid w:val="00191271"/>
    <w:rsid w:val="00197DF1"/>
    <w:rsid w:val="001B3DD9"/>
    <w:rsid w:val="001B4E4A"/>
    <w:rsid w:val="001B7E5D"/>
    <w:rsid w:val="001C72B3"/>
    <w:rsid w:val="001D3BAC"/>
    <w:rsid w:val="0021537E"/>
    <w:rsid w:val="00245C4E"/>
    <w:rsid w:val="0025007B"/>
    <w:rsid w:val="002753BB"/>
    <w:rsid w:val="002C1321"/>
    <w:rsid w:val="002C2607"/>
    <w:rsid w:val="002C5896"/>
    <w:rsid w:val="002D3BED"/>
    <w:rsid w:val="002D5FAB"/>
    <w:rsid w:val="00306626"/>
    <w:rsid w:val="00307C2B"/>
    <w:rsid w:val="00350C8C"/>
    <w:rsid w:val="003622F2"/>
    <w:rsid w:val="00383247"/>
    <w:rsid w:val="003D6E2B"/>
    <w:rsid w:val="003E7597"/>
    <w:rsid w:val="00450668"/>
    <w:rsid w:val="004952FA"/>
    <w:rsid w:val="00496397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51038"/>
    <w:rsid w:val="006A1E3A"/>
    <w:rsid w:val="006C74EA"/>
    <w:rsid w:val="006D38D5"/>
    <w:rsid w:val="006E3813"/>
    <w:rsid w:val="00720D40"/>
    <w:rsid w:val="007318D4"/>
    <w:rsid w:val="007407A6"/>
    <w:rsid w:val="00765784"/>
    <w:rsid w:val="00775C45"/>
    <w:rsid w:val="007A4390"/>
    <w:rsid w:val="007A7F0A"/>
    <w:rsid w:val="007E5CB7"/>
    <w:rsid w:val="008314D2"/>
    <w:rsid w:val="008414B5"/>
    <w:rsid w:val="00871567"/>
    <w:rsid w:val="008B2F42"/>
    <w:rsid w:val="008C3697"/>
    <w:rsid w:val="008E185F"/>
    <w:rsid w:val="008F023B"/>
    <w:rsid w:val="00904E16"/>
    <w:rsid w:val="009162B3"/>
    <w:rsid w:val="00927C62"/>
    <w:rsid w:val="0094476D"/>
    <w:rsid w:val="00951AC6"/>
    <w:rsid w:val="00983951"/>
    <w:rsid w:val="00984124"/>
    <w:rsid w:val="00984640"/>
    <w:rsid w:val="00995C37"/>
    <w:rsid w:val="009B2BBB"/>
    <w:rsid w:val="009C118A"/>
    <w:rsid w:val="009D0F4A"/>
    <w:rsid w:val="00A02011"/>
    <w:rsid w:val="00A4011E"/>
    <w:rsid w:val="00A86015"/>
    <w:rsid w:val="00A9594E"/>
    <w:rsid w:val="00A97B22"/>
    <w:rsid w:val="00AE59C8"/>
    <w:rsid w:val="00B10098"/>
    <w:rsid w:val="00B5790D"/>
    <w:rsid w:val="00B945C5"/>
    <w:rsid w:val="00BA20EA"/>
    <w:rsid w:val="00BA3DEC"/>
    <w:rsid w:val="00BB5AFC"/>
    <w:rsid w:val="00BC0A56"/>
    <w:rsid w:val="00C03940"/>
    <w:rsid w:val="00C26C8F"/>
    <w:rsid w:val="00C45366"/>
    <w:rsid w:val="00C57023"/>
    <w:rsid w:val="00C74052"/>
    <w:rsid w:val="00CB187A"/>
    <w:rsid w:val="00CC0EC7"/>
    <w:rsid w:val="00D1088B"/>
    <w:rsid w:val="00D14DE6"/>
    <w:rsid w:val="00D156D2"/>
    <w:rsid w:val="00D5055A"/>
    <w:rsid w:val="00D800E7"/>
    <w:rsid w:val="00D86943"/>
    <w:rsid w:val="00DA47B9"/>
    <w:rsid w:val="00E007F8"/>
    <w:rsid w:val="00E058D3"/>
    <w:rsid w:val="00E76AD9"/>
    <w:rsid w:val="00E91E2F"/>
    <w:rsid w:val="00E927FC"/>
    <w:rsid w:val="00EA0E80"/>
    <w:rsid w:val="00EA3546"/>
    <w:rsid w:val="00EB47AE"/>
    <w:rsid w:val="00EC34E1"/>
    <w:rsid w:val="00ED3EB8"/>
    <w:rsid w:val="00ED470B"/>
    <w:rsid w:val="00F0234A"/>
    <w:rsid w:val="00F24FA8"/>
    <w:rsid w:val="00F30291"/>
    <w:rsid w:val="00F47BBF"/>
    <w:rsid w:val="00F52959"/>
    <w:rsid w:val="00F55884"/>
    <w:rsid w:val="00F839BB"/>
    <w:rsid w:val="00F85AA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A8605845-0474-46B3-A6FD-D694F819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style-span">
    <w:name w:val="apple-style-span"/>
    <w:basedOn w:val="DefaultParagraphFont"/>
    <w:rsid w:val="0021537E"/>
  </w:style>
  <w:style w:type="character" w:styleId="Hyperlink">
    <w:name w:val="Hyperlink"/>
    <w:basedOn w:val="DefaultParagraphFont"/>
    <w:uiPriority w:val="99"/>
    <w:unhideWhenUsed/>
    <w:rsid w:val="002500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29_201103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3-24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24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201</Words>
  <Characters>1121</Characters>
  <Application>Microsoft Office Word</Application>
  <DocSecurity>4</DocSecurity>
  <Lines>60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729: Remittance of out-of-state tuition - South Carolina Legislature Online</dc:title>
  <dc:subject/>
  <dc:creator>bobmaldonado</dc:creator>
  <cp:keywords/>
  <dc:description/>
  <cp:lastModifiedBy>N Cumfer</cp:lastModifiedBy>
  <cp:revision>2</cp:revision>
  <cp:lastPrinted>2011-03-23T18:08:00Z</cp:lastPrinted>
  <dcterms:created xsi:type="dcterms:W3CDTF">2014-11-21T20:51:00Z</dcterms:created>
  <dcterms:modified xsi:type="dcterms:W3CDTF">2014-11-21T20:51:00Z</dcterms:modified>
</cp:coreProperties>
</file>