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179" w:rsidRDefault="00947179" w:rsidP="00947179">
      <w:pPr>
        <w:widowControl w:val="0"/>
        <w:jc w:val="center"/>
      </w:pPr>
      <w:bookmarkStart w:id="0" w:name="_GoBack"/>
      <w:bookmarkEnd w:id="0"/>
      <w:r w:rsidRPr="00947179">
        <w:rPr>
          <w:b/>
        </w:rPr>
        <w:t>South Carolina General Assembly</w:t>
      </w:r>
    </w:p>
    <w:p w:rsidR="00947179" w:rsidRDefault="00947179" w:rsidP="00947179">
      <w:pPr>
        <w:widowControl w:val="0"/>
        <w:jc w:val="center"/>
      </w:pPr>
      <w:r>
        <w:t>119th Session, 2011-2012</w:t>
      </w:r>
    </w:p>
    <w:p w:rsidR="00947179" w:rsidRDefault="00947179" w:rsidP="00947179">
      <w:pPr>
        <w:widowControl w:val="0"/>
      </w:pPr>
    </w:p>
    <w:p w:rsidR="00947179" w:rsidRDefault="00947179" w:rsidP="00947179">
      <w:pPr>
        <w:widowControl w:val="0"/>
        <w:rPr>
          <w:b/>
        </w:rPr>
      </w:pPr>
      <w:r w:rsidRPr="00947179">
        <w:rPr>
          <w:b/>
        </w:rPr>
        <w:t>S.</w:t>
      </w:r>
      <w:r>
        <w:rPr>
          <w:b/>
        </w:rPr>
        <w:t xml:space="preserve"> </w:t>
      </w:r>
      <w:r w:rsidRPr="00947179">
        <w:rPr>
          <w:b/>
        </w:rPr>
        <w:t>902</w:t>
      </w:r>
    </w:p>
    <w:p w:rsidR="00947179" w:rsidRDefault="00947179" w:rsidP="00947179">
      <w:pPr>
        <w:widowControl w:val="0"/>
        <w:rPr>
          <w:b/>
        </w:rPr>
      </w:pPr>
    </w:p>
    <w:p w:rsidR="00947179" w:rsidRDefault="00947179" w:rsidP="00947179">
      <w:pPr>
        <w:widowControl w:val="0"/>
      </w:pPr>
      <w:r w:rsidRPr="00947179">
        <w:rPr>
          <w:b/>
        </w:rPr>
        <w:t>STATUS INFORMATION</w:t>
      </w:r>
    </w:p>
    <w:p w:rsidR="00947179" w:rsidRDefault="00947179" w:rsidP="00947179">
      <w:pPr>
        <w:widowControl w:val="0"/>
      </w:pPr>
    </w:p>
    <w:p w:rsidR="00947179" w:rsidRDefault="00947179" w:rsidP="00947179">
      <w:pPr>
        <w:widowControl w:val="0"/>
      </w:pPr>
      <w:r>
        <w:t>General Bill</w:t>
      </w:r>
    </w:p>
    <w:p w:rsidR="00947179" w:rsidRDefault="00947179" w:rsidP="00947179">
      <w:pPr>
        <w:widowControl w:val="0"/>
      </w:pPr>
      <w:r>
        <w:t>Sponsors: Senator Cromer</w:t>
      </w:r>
    </w:p>
    <w:p w:rsidR="00947179" w:rsidRDefault="00947179" w:rsidP="00947179">
      <w:pPr>
        <w:widowControl w:val="0"/>
      </w:pPr>
      <w:r>
        <w:t>Document Path: l:\s-res\rwc\017spee.rem.rwc.docx</w:t>
      </w:r>
    </w:p>
    <w:p w:rsidR="00947179" w:rsidRDefault="00947179" w:rsidP="00947179">
      <w:pPr>
        <w:widowControl w:val="0"/>
      </w:pPr>
    </w:p>
    <w:p w:rsidR="00947179" w:rsidRDefault="00947179" w:rsidP="00947179">
      <w:pPr>
        <w:widowControl w:val="0"/>
      </w:pPr>
      <w:r>
        <w:t>Introduced in the Senate on May 19, 2011</w:t>
      </w:r>
    </w:p>
    <w:p w:rsidR="00947179" w:rsidRDefault="00947179" w:rsidP="00947179">
      <w:pPr>
        <w:widowControl w:val="0"/>
      </w:pPr>
      <w:r>
        <w:t xml:space="preserve">Currently residing in the Senate Committee on </w:t>
      </w:r>
      <w:r w:rsidRPr="00947179">
        <w:rPr>
          <w:b/>
        </w:rPr>
        <w:t>Transportation</w:t>
      </w:r>
    </w:p>
    <w:p w:rsidR="00947179" w:rsidRDefault="00947179" w:rsidP="00947179">
      <w:pPr>
        <w:widowControl w:val="0"/>
      </w:pPr>
    </w:p>
    <w:p w:rsidR="00947179" w:rsidRDefault="00947179" w:rsidP="00947179">
      <w:pPr>
        <w:widowControl w:val="0"/>
      </w:pPr>
      <w:r>
        <w:t xml:space="preserve">Summary: </w:t>
      </w:r>
      <w:r w:rsidR="00B64341">
        <w:t>Clarify the enumerated speed thresholds</w:t>
      </w:r>
    </w:p>
    <w:p w:rsidR="00947179" w:rsidRDefault="00947179" w:rsidP="00947179">
      <w:pPr>
        <w:widowControl w:val="0"/>
      </w:pPr>
    </w:p>
    <w:p w:rsidR="00947179" w:rsidRDefault="00947179" w:rsidP="00947179">
      <w:pPr>
        <w:widowControl w:val="0"/>
      </w:pPr>
    </w:p>
    <w:p w:rsidR="00947179" w:rsidRDefault="00947179" w:rsidP="0094717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47179">
        <w:rPr>
          <w:b/>
        </w:rPr>
        <w:t>HISTORY OF LEGISLATIVE ACTIONS</w:t>
      </w:r>
    </w:p>
    <w:p w:rsidR="00947179" w:rsidRDefault="00947179" w:rsidP="0094717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47179" w:rsidRPr="00947179" w:rsidRDefault="00947179" w:rsidP="0094717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47179">
        <w:rPr>
          <w:u w:val="single"/>
        </w:rPr>
        <w:tab/>
        <w:t>Date</w:t>
      </w:r>
      <w:r w:rsidRPr="00947179">
        <w:rPr>
          <w:u w:val="single"/>
        </w:rPr>
        <w:tab/>
        <w:t>Body</w:t>
      </w:r>
      <w:r w:rsidRPr="00947179">
        <w:rPr>
          <w:u w:val="single"/>
        </w:rPr>
        <w:tab/>
        <w:t>Action Description with journal page number</w:t>
      </w:r>
      <w:r w:rsidRPr="00947179">
        <w:rPr>
          <w:u w:val="single"/>
        </w:rPr>
        <w:tab/>
      </w:r>
    </w:p>
    <w:p w:rsidR="00D26AB3" w:rsidRDefault="00D26AB3" w:rsidP="00D26A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5/19/2011</w:t>
      </w:r>
      <w:r>
        <w:tab/>
        <w:t>Senate</w:t>
      </w:r>
      <w:r>
        <w:tab/>
      </w:r>
      <w:r w:rsidRPr="00E3738A">
        <w:t>Introduced and read first time (</w:t>
      </w:r>
      <w:hyperlink r:id="rId6" w:history="1">
        <w:r w:rsidRPr="00E3738A">
          <w:rPr>
            <w:rStyle w:val="Hyperlink"/>
          </w:rPr>
          <w:t>Senate Journal</w:t>
        </w:r>
        <w:r w:rsidRPr="00E3738A">
          <w:rPr>
            <w:rStyle w:val="Hyperlink"/>
          </w:rPr>
          <w:noBreakHyphen/>
          <w:t>page 9</w:t>
        </w:r>
      </w:hyperlink>
      <w:r w:rsidRPr="00E3738A">
        <w:t>)</w:t>
      </w:r>
    </w:p>
    <w:p w:rsidR="00D26AB3" w:rsidRDefault="00D26AB3" w:rsidP="00D26A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5/19/2011</w:t>
      </w:r>
      <w:r>
        <w:tab/>
        <w:t>Senate</w:t>
      </w:r>
      <w:r>
        <w:tab/>
      </w:r>
      <w:r w:rsidRPr="00E3738A">
        <w:t>Referred</w:t>
      </w:r>
      <w:r>
        <w:t xml:space="preserve"> to Committee on </w:t>
      </w:r>
      <w:r w:rsidRPr="00E3738A">
        <w:rPr>
          <w:b/>
        </w:rPr>
        <w:t>Transportation</w:t>
      </w:r>
      <w:r>
        <w:t xml:space="preserve"> </w:t>
      </w:r>
      <w:r w:rsidRPr="00E3738A">
        <w:t>(</w:t>
      </w:r>
      <w:hyperlink r:id="rId7" w:history="1">
        <w:r w:rsidRPr="00E3738A">
          <w:rPr>
            <w:rStyle w:val="Hyperlink"/>
          </w:rPr>
          <w:t>Senate Journal</w:t>
        </w:r>
        <w:r w:rsidRPr="00E3738A">
          <w:rPr>
            <w:rStyle w:val="Hyperlink"/>
          </w:rPr>
          <w:noBreakHyphen/>
          <w:t>page 9</w:t>
        </w:r>
      </w:hyperlink>
      <w:r w:rsidRPr="00E3738A">
        <w:t>)</w:t>
      </w:r>
    </w:p>
    <w:p w:rsidR="00D26AB3" w:rsidRDefault="00D26AB3" w:rsidP="00D26A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47179" w:rsidRPr="00947179" w:rsidRDefault="00947179" w:rsidP="009471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47179" w:rsidRDefault="00947179" w:rsidP="00947179">
      <w:pPr>
        <w:widowControl w:val="0"/>
      </w:pPr>
      <w:r w:rsidRPr="00947179">
        <w:rPr>
          <w:b/>
        </w:rPr>
        <w:t>VERSIONS OF THIS BILL</w:t>
      </w:r>
    </w:p>
    <w:p w:rsidR="00947179" w:rsidRDefault="00947179" w:rsidP="00947179">
      <w:pPr>
        <w:widowControl w:val="0"/>
      </w:pPr>
    </w:p>
    <w:p w:rsidR="00947179" w:rsidRDefault="009C6E78" w:rsidP="00947179">
      <w:pPr>
        <w:widowControl w:val="0"/>
      </w:pPr>
      <w:hyperlink r:id="rId8" w:history="1">
        <w:r w:rsidR="00947179">
          <w:rPr>
            <w:rStyle w:val="Hyperlink"/>
          </w:rPr>
          <w:t>5/19/2011</w:t>
        </w:r>
      </w:hyperlink>
    </w:p>
    <w:p w:rsidR="00947179" w:rsidRDefault="00947179" w:rsidP="00947179"/>
    <w:p w:rsidR="00947179" w:rsidRDefault="00947179" w:rsidP="00947179">
      <w:pPr>
        <w:sectPr w:rsidR="00947179" w:rsidSect="009471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C3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402B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60F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 w:rsidR="003C655B">
        <w:rPr>
          <w:rFonts w:eastAsia="Times New Roman"/>
        </w:rPr>
        <w:noBreakHyphen/>
      </w:r>
      <w:r>
        <w:rPr>
          <w:rFonts w:eastAsia="Times New Roman"/>
        </w:rPr>
        <w:t>5</w:t>
      </w:r>
      <w:r w:rsidR="003C655B">
        <w:rPr>
          <w:rFonts w:eastAsia="Times New Roman"/>
        </w:rPr>
        <w:noBreakHyphen/>
      </w:r>
      <w:r>
        <w:rPr>
          <w:rFonts w:eastAsia="Times New Roman"/>
        </w:rPr>
        <w:t>1520 OF THE 1976 CODE, RELATING TO SPEED LIMITS</w:t>
      </w:r>
      <w:r w:rsidR="003C655B">
        <w:rPr>
          <w:rFonts w:eastAsia="Times New Roman"/>
        </w:rPr>
        <w:t>,</w:t>
      </w:r>
      <w:r>
        <w:rPr>
          <w:rFonts w:eastAsia="Times New Roman"/>
        </w:rPr>
        <w:t xml:space="preserve"> TO </w:t>
      </w:r>
      <w:r w:rsidR="00E11D4D">
        <w:rPr>
          <w:rFonts w:eastAsia="Times New Roman"/>
        </w:rPr>
        <w:t>CLARIFY THE ENUMERATED SPEED THRESHOLDS</w:t>
      </w:r>
      <w:r>
        <w:rPr>
          <w:rFonts w:eastAsia="Times New Roman"/>
        </w:rPr>
        <w:t>.</w:t>
      </w:r>
    </w:p>
    <w:p w:rsidR="00A402B2" w:rsidRDefault="00A402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C655B" w:rsidRPr="00BB20D7" w:rsidRDefault="003C655B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20D7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3C655B" w:rsidRPr="00BB20D7" w:rsidRDefault="003C655B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C655B" w:rsidRPr="00BB20D7" w:rsidRDefault="003C655B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20D7">
        <w:rPr>
          <w:color w:val="000000" w:themeColor="text1"/>
          <w:u w:color="000000" w:themeColor="text1"/>
        </w:rPr>
        <w:t>SECTION</w:t>
      </w:r>
      <w:r w:rsidRPr="00BB20D7">
        <w:rPr>
          <w:color w:val="000000" w:themeColor="text1"/>
          <w:u w:color="000000" w:themeColor="text1"/>
        </w:rPr>
        <w:tab/>
        <w:t>1.</w:t>
      </w:r>
      <w:r w:rsidRPr="00BB20D7">
        <w:rPr>
          <w:color w:val="000000" w:themeColor="text1"/>
          <w:u w:color="000000" w:themeColor="text1"/>
        </w:rPr>
        <w:tab/>
        <w:t>Section 56</w:t>
      </w:r>
      <w:r>
        <w:rPr>
          <w:color w:val="000000" w:themeColor="text1"/>
          <w:u w:color="000000" w:themeColor="text1"/>
        </w:rPr>
        <w:noBreakHyphen/>
      </w:r>
      <w:r w:rsidRPr="00BB20D7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BB20D7">
        <w:rPr>
          <w:color w:val="000000" w:themeColor="text1"/>
          <w:u w:color="000000" w:themeColor="text1"/>
        </w:rPr>
        <w:t>1520</w:t>
      </w:r>
      <w:r w:rsidR="002E2DD2">
        <w:rPr>
          <w:color w:val="000000" w:themeColor="text1"/>
          <w:u w:color="000000" w:themeColor="text1"/>
        </w:rPr>
        <w:t xml:space="preserve">(G) </w:t>
      </w:r>
      <w:r w:rsidRPr="00BB20D7">
        <w:rPr>
          <w:color w:val="000000" w:themeColor="text1"/>
          <w:u w:color="000000" w:themeColor="text1"/>
        </w:rPr>
        <w:t>of the 1976 Code is amended to read:</w:t>
      </w:r>
    </w:p>
    <w:p w:rsidR="003C655B" w:rsidRPr="00BB20D7" w:rsidRDefault="003C655B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2DD2" w:rsidRPr="00BD68A5" w:rsidRDefault="003C655B" w:rsidP="002E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20D7">
        <w:rPr>
          <w:color w:val="000000" w:themeColor="text1"/>
          <w:u w:color="000000" w:themeColor="text1"/>
        </w:rPr>
        <w:tab/>
        <w:t>“</w:t>
      </w:r>
      <w:r w:rsidR="002E2DD2">
        <w:rPr>
          <w:color w:val="000000" w:themeColor="text1"/>
          <w:u w:color="000000" w:themeColor="text1"/>
        </w:rPr>
        <w:t>(G)</w:t>
      </w:r>
      <w:r w:rsidR="002E2DD2">
        <w:rPr>
          <w:color w:val="000000" w:themeColor="text1"/>
          <w:u w:color="000000" w:themeColor="text1"/>
        </w:rPr>
        <w:tab/>
      </w:r>
      <w:r w:rsidR="002E2DD2" w:rsidRPr="00BD68A5">
        <w:rPr>
          <w:color w:val="000000" w:themeColor="text1"/>
          <w:u w:color="000000" w:themeColor="text1"/>
        </w:rPr>
        <w:t xml:space="preserve">A person violating the speed limits established by this section is guilty of a misdemeanor and, upon conviction for a first offense, must be fined or imprisoned as follows: </w:t>
      </w:r>
    </w:p>
    <w:p w:rsidR="002423C9" w:rsidRDefault="002E2DD2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C655B" w:rsidRPr="00BB20D7">
        <w:rPr>
          <w:color w:val="000000" w:themeColor="text1"/>
          <w:u w:color="000000" w:themeColor="text1"/>
        </w:rPr>
        <w:t>(1)</w:t>
      </w:r>
      <w:r w:rsidR="003C655B">
        <w:rPr>
          <w:color w:val="000000" w:themeColor="text1"/>
          <w:u w:color="000000" w:themeColor="text1"/>
        </w:rPr>
        <w:tab/>
      </w:r>
      <w:r w:rsidR="002423C9" w:rsidRPr="002423C9">
        <w:rPr>
          <w:strike/>
          <w:color w:val="000000"/>
        </w:rPr>
        <w:t>in excess of the</w:t>
      </w:r>
      <w:r w:rsidR="002423C9" w:rsidRPr="002423C9">
        <w:rPr>
          <w:color w:val="000000"/>
        </w:rPr>
        <w:t xml:space="preserve"> </w:t>
      </w:r>
      <w:r w:rsidR="002423C9" w:rsidRPr="002423C9">
        <w:rPr>
          <w:color w:val="000000"/>
          <w:u w:val="single"/>
        </w:rPr>
        <w:t xml:space="preserve">driving at a speed </w:t>
      </w:r>
      <w:r w:rsidR="00F05B47">
        <w:rPr>
          <w:color w:val="000000"/>
          <w:u w:val="single"/>
        </w:rPr>
        <w:t>from one</w:t>
      </w:r>
      <w:r w:rsidR="002423C9" w:rsidRPr="002423C9">
        <w:rPr>
          <w:color w:val="000000"/>
          <w:u w:val="single"/>
        </w:rPr>
        <w:t xml:space="preserve"> to ten miles an hour </w:t>
      </w:r>
      <w:r w:rsidR="002423C9" w:rsidRPr="002423C9">
        <w:rPr>
          <w:color w:val="000000"/>
        </w:rPr>
        <w:t xml:space="preserve">above </w:t>
      </w:r>
      <w:r w:rsidR="002423C9" w:rsidRPr="002423C9">
        <w:rPr>
          <w:color w:val="000000"/>
          <w:u w:val="single"/>
        </w:rPr>
        <w:t>the</w:t>
      </w:r>
      <w:r w:rsidR="002423C9">
        <w:rPr>
          <w:color w:val="000000"/>
        </w:rPr>
        <w:t xml:space="preserve"> </w:t>
      </w:r>
      <w:r w:rsidR="002423C9" w:rsidRPr="002423C9">
        <w:rPr>
          <w:color w:val="000000"/>
        </w:rPr>
        <w:t xml:space="preserve">posted limit </w:t>
      </w:r>
      <w:r w:rsidR="002423C9" w:rsidRPr="002423C9">
        <w:rPr>
          <w:strike/>
          <w:color w:val="000000"/>
        </w:rPr>
        <w:t>but not in excess of ten miles an hour</w:t>
      </w:r>
      <w:r w:rsidR="002423C9" w:rsidRPr="002423C9">
        <w:rPr>
          <w:color w:val="000000"/>
        </w:rPr>
        <w:t xml:space="preserve"> by a fine of not less than fifteen dollars nor more than twenty-five dollars</w:t>
      </w:r>
    </w:p>
    <w:p w:rsidR="003C655B" w:rsidRPr="00BB20D7" w:rsidRDefault="002E2DD2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C655B">
        <w:rPr>
          <w:color w:val="000000" w:themeColor="text1"/>
          <w:u w:color="000000" w:themeColor="text1"/>
        </w:rPr>
        <w:tab/>
      </w:r>
      <w:r w:rsidR="003C655B" w:rsidRPr="00BB20D7">
        <w:rPr>
          <w:color w:val="000000" w:themeColor="text1"/>
          <w:u w:color="000000" w:themeColor="text1"/>
        </w:rPr>
        <w:t>(2)</w:t>
      </w:r>
      <w:r w:rsidR="003C655B">
        <w:rPr>
          <w:color w:val="000000" w:themeColor="text1"/>
          <w:u w:color="000000" w:themeColor="text1"/>
        </w:rPr>
        <w:tab/>
      </w:r>
      <w:r w:rsidR="003C655B" w:rsidRPr="00BB20D7">
        <w:rPr>
          <w:strike/>
          <w:color w:val="000000" w:themeColor="text1"/>
          <w:u w:color="000000" w:themeColor="text1"/>
        </w:rPr>
        <w:t>in excess</w:t>
      </w:r>
      <w:r w:rsidR="003C655B" w:rsidRPr="002423C9">
        <w:rPr>
          <w:strike/>
          <w:color w:val="000000" w:themeColor="text1"/>
          <w:u w:color="000000" w:themeColor="text1"/>
        </w:rPr>
        <w:t xml:space="preserve"> </w:t>
      </w:r>
      <w:r w:rsidR="002423C9" w:rsidRPr="002423C9">
        <w:rPr>
          <w:strike/>
          <w:color w:val="000000" w:themeColor="text1"/>
          <w:u w:color="000000" w:themeColor="text1"/>
        </w:rPr>
        <w:t>of</w:t>
      </w:r>
      <w:r w:rsidR="001D1E7C">
        <w:rPr>
          <w:strike/>
          <w:color w:val="000000" w:themeColor="text1"/>
          <w:u w:color="000000" w:themeColor="text1"/>
        </w:rPr>
        <w:t xml:space="preserve"> </w:t>
      </w:r>
      <w:r w:rsidR="001D1E7C" w:rsidRPr="001D1E7C">
        <w:rPr>
          <w:strike/>
          <w:color w:val="000000" w:themeColor="text1"/>
          <w:u w:color="000000" w:themeColor="text1"/>
        </w:rPr>
        <w:t xml:space="preserve">ten </w:t>
      </w:r>
      <w:r w:rsidR="001D1E7C" w:rsidRPr="002423C9">
        <w:rPr>
          <w:strike/>
          <w:color w:val="000000" w:themeColor="text1"/>
          <w:u w:color="000000" w:themeColor="text1"/>
        </w:rPr>
        <w:t>miles an hour</w:t>
      </w:r>
      <w:r w:rsidR="001D1E7C">
        <w:rPr>
          <w:strike/>
          <w:color w:val="000000" w:themeColor="text1"/>
          <w:u w:color="000000" w:themeColor="text1"/>
        </w:rPr>
        <w:t xml:space="preserve"> but less than</w:t>
      </w:r>
      <w:r w:rsidR="002423C9">
        <w:rPr>
          <w:color w:val="000000" w:themeColor="text1"/>
          <w:u w:color="000000" w:themeColor="text1"/>
        </w:rPr>
        <w:t xml:space="preserve"> </w:t>
      </w:r>
      <w:r w:rsidR="003C655B" w:rsidRPr="00BB20D7">
        <w:rPr>
          <w:color w:val="000000" w:themeColor="text1"/>
          <w:u w:val="single" w:color="000000" w:themeColor="text1"/>
        </w:rPr>
        <w:t>driving at a speed</w:t>
      </w:r>
      <w:r w:rsidR="00D2097A">
        <w:rPr>
          <w:color w:val="000000" w:themeColor="text1"/>
          <w:u w:val="single" w:color="000000" w:themeColor="text1"/>
        </w:rPr>
        <w:t xml:space="preserve"> </w:t>
      </w:r>
      <w:r w:rsidR="002423C9">
        <w:rPr>
          <w:color w:val="000000" w:themeColor="text1"/>
          <w:u w:val="single" w:color="000000" w:themeColor="text1"/>
        </w:rPr>
        <w:t>fro</w:t>
      </w:r>
      <w:r w:rsidR="001D1E7C">
        <w:rPr>
          <w:color w:val="000000" w:themeColor="text1"/>
          <w:u w:val="single" w:color="000000" w:themeColor="text1"/>
        </w:rPr>
        <w:t xml:space="preserve">m eleven </w:t>
      </w:r>
      <w:r w:rsidR="00D2097A">
        <w:rPr>
          <w:color w:val="000000" w:themeColor="text1"/>
          <w:u w:val="single" w:color="000000" w:themeColor="text1"/>
        </w:rPr>
        <w:t>to</w:t>
      </w:r>
      <w:r w:rsidR="003C655B" w:rsidRPr="00BB20D7">
        <w:rPr>
          <w:color w:val="000000" w:themeColor="text1"/>
          <w:u w:color="000000" w:themeColor="text1"/>
        </w:rPr>
        <w:t xml:space="preserve"> fifteen miles an hour above the posted limit by a fine of not less than twenty</w:t>
      </w:r>
      <w:r w:rsidR="003C655B">
        <w:rPr>
          <w:color w:val="000000" w:themeColor="text1"/>
          <w:u w:color="000000" w:themeColor="text1"/>
        </w:rPr>
        <w:noBreakHyphen/>
      </w:r>
      <w:r w:rsidR="003C655B" w:rsidRPr="00BB20D7">
        <w:rPr>
          <w:color w:val="000000" w:themeColor="text1"/>
          <w:u w:color="000000" w:themeColor="text1"/>
        </w:rPr>
        <w:t xml:space="preserve">five dollars nor more than fifty dollars; </w:t>
      </w:r>
    </w:p>
    <w:p w:rsidR="00D2097A" w:rsidRDefault="002E2DD2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C655B">
        <w:rPr>
          <w:color w:val="000000" w:themeColor="text1"/>
          <w:u w:color="000000" w:themeColor="text1"/>
        </w:rPr>
        <w:tab/>
      </w:r>
      <w:r w:rsidR="003C655B" w:rsidRPr="00BB20D7">
        <w:rPr>
          <w:color w:val="000000" w:themeColor="text1"/>
          <w:u w:color="000000" w:themeColor="text1"/>
        </w:rPr>
        <w:t>(3)</w:t>
      </w:r>
      <w:r w:rsidR="003C655B">
        <w:rPr>
          <w:color w:val="000000" w:themeColor="text1"/>
          <w:u w:color="000000" w:themeColor="text1"/>
        </w:rPr>
        <w:tab/>
      </w:r>
      <w:r w:rsidR="00D2097A" w:rsidRPr="002423C9">
        <w:rPr>
          <w:strike/>
          <w:color w:val="000000"/>
        </w:rPr>
        <w:t>in excess</w:t>
      </w:r>
      <w:r w:rsidR="002423C9" w:rsidRPr="002423C9">
        <w:rPr>
          <w:strike/>
          <w:color w:val="000000"/>
        </w:rPr>
        <w:t xml:space="preserve"> of</w:t>
      </w:r>
      <w:r w:rsidR="001D1E7C">
        <w:rPr>
          <w:strike/>
          <w:color w:val="000000"/>
        </w:rPr>
        <w:t xml:space="preserve"> </w:t>
      </w:r>
      <w:r w:rsidR="001D1E7C" w:rsidRPr="00D2097A">
        <w:rPr>
          <w:strike/>
          <w:color w:val="000000"/>
        </w:rPr>
        <w:t>fifteen</w:t>
      </w:r>
      <w:r w:rsidR="001D1E7C">
        <w:rPr>
          <w:strike/>
          <w:color w:val="000000"/>
        </w:rPr>
        <w:t xml:space="preserve"> miles an hour but less than</w:t>
      </w:r>
      <w:r w:rsidR="00F05B47">
        <w:rPr>
          <w:strike/>
          <w:color w:val="000000"/>
        </w:rPr>
        <w:t xml:space="preserve"> </w:t>
      </w:r>
      <w:r w:rsidR="00F05B47" w:rsidRPr="00F05B47">
        <w:rPr>
          <w:strike/>
          <w:color w:val="000000"/>
        </w:rPr>
        <w:t>twenty-five</w:t>
      </w:r>
      <w:r w:rsidR="00D2097A" w:rsidRPr="00D2097A">
        <w:rPr>
          <w:color w:val="000000"/>
        </w:rPr>
        <w:t xml:space="preserve"> </w:t>
      </w:r>
      <w:r w:rsidR="00D2097A" w:rsidRPr="00D2097A">
        <w:rPr>
          <w:color w:val="000000"/>
          <w:u w:val="single"/>
        </w:rPr>
        <w:t xml:space="preserve">driving at a speed </w:t>
      </w:r>
      <w:r w:rsidR="001D1E7C" w:rsidRPr="001D1E7C">
        <w:rPr>
          <w:color w:val="000000"/>
          <w:u w:val="single"/>
        </w:rPr>
        <w:t>from</w:t>
      </w:r>
      <w:r w:rsidR="00D2097A" w:rsidRPr="001D1E7C">
        <w:rPr>
          <w:color w:val="000000"/>
          <w:u w:val="single"/>
        </w:rPr>
        <w:t xml:space="preserve"> </w:t>
      </w:r>
      <w:r w:rsidR="001D1E7C" w:rsidRPr="00D2097A">
        <w:rPr>
          <w:color w:val="000000"/>
          <w:u w:val="single"/>
        </w:rPr>
        <w:t>sixteen</w:t>
      </w:r>
      <w:r w:rsidR="001D1E7C">
        <w:rPr>
          <w:color w:val="000000"/>
          <w:u w:val="single"/>
        </w:rPr>
        <w:t xml:space="preserve"> </w:t>
      </w:r>
      <w:r w:rsidR="00D2097A" w:rsidRPr="00D2097A">
        <w:rPr>
          <w:color w:val="000000"/>
          <w:u w:val="single"/>
        </w:rPr>
        <w:t>to</w:t>
      </w:r>
      <w:r w:rsidR="00F05B47">
        <w:rPr>
          <w:color w:val="000000"/>
          <w:u w:val="single"/>
        </w:rPr>
        <w:t xml:space="preserve"> twenty-four</w:t>
      </w:r>
      <w:r w:rsidR="00D2097A">
        <w:rPr>
          <w:color w:val="000000"/>
        </w:rPr>
        <w:t xml:space="preserve"> </w:t>
      </w:r>
      <w:r w:rsidR="00D2097A" w:rsidRPr="00D2097A">
        <w:rPr>
          <w:color w:val="000000"/>
        </w:rPr>
        <w:t xml:space="preserve">miles an hour above the posted limit by a fine of not less than fifty dollars nor more than seventy-five dollars; and </w:t>
      </w:r>
    </w:p>
    <w:p w:rsidR="003C655B" w:rsidRPr="00BB20D7" w:rsidRDefault="003C655B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2E2DD2">
        <w:rPr>
          <w:color w:val="000000" w:themeColor="text1"/>
          <w:u w:color="000000" w:themeColor="text1"/>
        </w:rPr>
        <w:tab/>
      </w:r>
      <w:r w:rsidRPr="00BB20D7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BB20D7">
        <w:rPr>
          <w:strike/>
          <w:color w:val="000000" w:themeColor="text1"/>
          <w:u w:color="000000" w:themeColor="text1"/>
        </w:rPr>
        <w:t>in excess</w:t>
      </w:r>
      <w:r w:rsidR="001D1E7C">
        <w:rPr>
          <w:strike/>
          <w:color w:val="000000" w:themeColor="text1"/>
          <w:u w:color="000000" w:themeColor="text1"/>
        </w:rPr>
        <w:t xml:space="preserve"> </w:t>
      </w:r>
      <w:r w:rsidR="001D1E7C" w:rsidRPr="001D1E7C">
        <w:rPr>
          <w:strike/>
          <w:color w:val="000000" w:themeColor="text1"/>
          <w:u w:color="000000" w:themeColor="text1"/>
        </w:rPr>
        <w:t>of</w:t>
      </w:r>
      <w:r w:rsidR="00E60D83">
        <w:rPr>
          <w:strike/>
          <w:color w:val="000000" w:themeColor="text1"/>
          <w:u w:color="000000" w:themeColor="text1"/>
        </w:rPr>
        <w:t xml:space="preserve"> </w:t>
      </w:r>
      <w:r w:rsidR="001D1E7C" w:rsidRPr="00BB20D7">
        <w:rPr>
          <w:color w:val="000000" w:themeColor="text1"/>
          <w:u w:color="000000" w:themeColor="text1"/>
        </w:rPr>
        <w:t xml:space="preserve"> </w:t>
      </w:r>
      <w:r w:rsidRPr="00BB20D7">
        <w:rPr>
          <w:color w:val="000000" w:themeColor="text1"/>
          <w:u w:val="single" w:color="000000" w:themeColor="text1"/>
        </w:rPr>
        <w:t>driving at a speed</w:t>
      </w:r>
      <w:r w:rsidR="00445364">
        <w:rPr>
          <w:color w:val="000000" w:themeColor="text1"/>
          <w:u w:val="single" w:color="000000" w:themeColor="text1"/>
        </w:rPr>
        <w:t xml:space="preserve"> of</w:t>
      </w:r>
      <w:r w:rsidR="001D1E7C" w:rsidRPr="00F05B47">
        <w:rPr>
          <w:color w:val="000000" w:themeColor="text1"/>
        </w:rPr>
        <w:t xml:space="preserve"> </w:t>
      </w:r>
      <w:r w:rsidRPr="00F05B47">
        <w:rPr>
          <w:color w:val="000000" w:themeColor="text1"/>
        </w:rPr>
        <w:t>twenty</w:t>
      </w:r>
      <w:r w:rsidRPr="00F05B47">
        <w:rPr>
          <w:color w:val="000000" w:themeColor="text1"/>
        </w:rPr>
        <w:noBreakHyphen/>
      </w:r>
      <w:r w:rsidR="00F05B47" w:rsidRPr="00F05B47">
        <w:rPr>
          <w:color w:val="000000" w:themeColor="text1"/>
        </w:rPr>
        <w:t>five</w:t>
      </w:r>
      <w:r w:rsidRPr="00F05B47">
        <w:rPr>
          <w:color w:val="000000" w:themeColor="text1"/>
        </w:rPr>
        <w:t xml:space="preserve"> </w:t>
      </w:r>
      <w:r w:rsidRPr="00BB20D7">
        <w:rPr>
          <w:color w:val="000000" w:themeColor="text1"/>
          <w:u w:color="000000" w:themeColor="text1"/>
        </w:rPr>
        <w:t xml:space="preserve">miles an hour </w:t>
      </w:r>
      <w:r w:rsidR="00E60D83" w:rsidRPr="00E60D83">
        <w:rPr>
          <w:color w:val="000000" w:themeColor="text1"/>
          <w:u w:val="single"/>
        </w:rPr>
        <w:t>or more</w:t>
      </w:r>
      <w:r w:rsidR="00E60D83">
        <w:rPr>
          <w:color w:val="000000" w:themeColor="text1"/>
          <w:u w:color="000000" w:themeColor="text1"/>
        </w:rPr>
        <w:t xml:space="preserve"> </w:t>
      </w:r>
      <w:r w:rsidRPr="00BB20D7">
        <w:rPr>
          <w:color w:val="000000" w:themeColor="text1"/>
          <w:u w:color="000000" w:themeColor="text1"/>
        </w:rPr>
        <w:t>above the posted limit by a fine of not less than seventy</w:t>
      </w:r>
      <w:r>
        <w:rPr>
          <w:color w:val="000000" w:themeColor="text1"/>
          <w:u w:color="000000" w:themeColor="text1"/>
        </w:rPr>
        <w:noBreakHyphen/>
      </w:r>
      <w:r w:rsidRPr="00BB20D7">
        <w:rPr>
          <w:color w:val="000000" w:themeColor="text1"/>
          <w:u w:color="000000" w:themeColor="text1"/>
        </w:rPr>
        <w:t>five dollars nor more than two hundred dollars or imprisoned</w:t>
      </w:r>
      <w:r>
        <w:rPr>
          <w:color w:val="000000" w:themeColor="text1"/>
          <w:u w:color="000000" w:themeColor="text1"/>
        </w:rPr>
        <w:t xml:space="preserve"> for not more than thirty days.”</w:t>
      </w:r>
    </w:p>
    <w:p w:rsidR="003C655B" w:rsidRPr="00BB20D7" w:rsidRDefault="003C655B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C655B" w:rsidRPr="00BB20D7" w:rsidRDefault="003C655B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20D7">
        <w:rPr>
          <w:color w:val="000000" w:themeColor="text1"/>
          <w:u w:color="000000" w:themeColor="text1"/>
        </w:rPr>
        <w:t>SECTION</w:t>
      </w:r>
      <w:r w:rsidRPr="00BB20D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2</w:t>
      </w:r>
      <w:r w:rsidRPr="00BB20D7">
        <w:rPr>
          <w:color w:val="000000" w:themeColor="text1"/>
          <w:u w:color="000000" w:themeColor="text1"/>
        </w:rPr>
        <w:t>.</w:t>
      </w:r>
      <w:r w:rsidRPr="00BB20D7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C351D" w:rsidRDefault="003C655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C351D" w:rsidRDefault="00BC351D" w:rsidP="00947179">
      <w:pPr>
        <w:suppressAutoHyphens/>
        <w:jc w:val="both"/>
        <w:rPr>
          <w:rFonts w:eastAsia="Times New Roman"/>
        </w:rPr>
      </w:pPr>
    </w:p>
    <w:sectPr w:rsidR="00BC351D" w:rsidSect="0094717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E7C" w:rsidRDefault="001D1E7C" w:rsidP="00522CE0">
      <w:r>
        <w:separator/>
      </w:r>
    </w:p>
  </w:endnote>
  <w:endnote w:type="continuationSeparator" w:id="0">
    <w:p w:rsidR="001D1E7C" w:rsidRDefault="001D1E7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A66456-4BA6-44CD-99D5-D5A8AFFDCBCE}"/>
    <w:embedBold r:id="rId2" w:fontKey="{2BB510ED-2FAA-46D1-A5E6-EB828EBE13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B99840-B6A8-4CEF-A561-5FDB3A59C538}"/>
    <w:embedBold r:id="rId4" w:fontKey="{3BAA9B21-4CA7-49FA-BD08-D13884FE48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7662F4-2276-4AE3-8E7D-D98741A5BF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179" w:rsidRPr="00BC351D" w:rsidRDefault="00947179" w:rsidP="00BC35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[902]</w:t>
    </w:r>
    <w:r>
      <w:tab/>
    </w:r>
    <w:r w:rsidR="009C6E78">
      <w:fldChar w:fldCharType="begin"/>
    </w:r>
    <w:r w:rsidR="009C6E78">
      <w:instrText xml:space="preserve"> PAGE  \* MERGEFORMAT </w:instrText>
    </w:r>
    <w:r w:rsidR="009C6E78">
      <w:fldChar w:fldCharType="separate"/>
    </w:r>
    <w:r w:rsidR="009C6E78">
      <w:rPr>
        <w:noProof/>
      </w:rPr>
      <w:t>1</w:t>
    </w:r>
    <w:r w:rsidR="009C6E7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E7C" w:rsidRDefault="001D1E7C" w:rsidP="00522CE0">
      <w:r>
        <w:separator/>
      </w:r>
    </w:p>
  </w:footnote>
  <w:footnote w:type="continuationSeparator" w:id="0">
    <w:p w:rsidR="001D1E7C" w:rsidRDefault="001D1E7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7SPEE.REM.RWC"/>
    <w:docVar w:name="CoverAttorneyInitials" w:val="REM"/>
    <w:docVar w:name="CoverAttorneyLastName" w:val="Maldonado"/>
    <w:docVar w:name="CoverBillType" w:val="b"/>
    <w:docVar w:name="CoverSenator" w:val="RWC"/>
    <w:docVar w:name="dvBillNumber" w:val="902"/>
    <w:docVar w:name="dvBillNumberPrefix" w:val="S. "/>
    <w:docVar w:name="dvOriginalBody" w:val="Senate"/>
    <w:docVar w:name="fulldraftpath" w:val="L:\S-RES\RWC\017SPEE.REM.RWC.DOCX"/>
    <w:docVar w:name="NameofBody" w:val="S"/>
    <w:docVar w:name="vgroup2" w:val="S-RES"/>
  </w:docVars>
  <w:rsids>
    <w:rsidRoot w:val="002B3947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1E7C"/>
    <w:rsid w:val="001D3BAC"/>
    <w:rsid w:val="002423C9"/>
    <w:rsid w:val="00245C4E"/>
    <w:rsid w:val="00277B5A"/>
    <w:rsid w:val="00286514"/>
    <w:rsid w:val="00293D0E"/>
    <w:rsid w:val="00295572"/>
    <w:rsid w:val="002A5CCB"/>
    <w:rsid w:val="002B2E12"/>
    <w:rsid w:val="002B3947"/>
    <w:rsid w:val="002C1321"/>
    <w:rsid w:val="002C5896"/>
    <w:rsid w:val="002D3BED"/>
    <w:rsid w:val="002E2DD2"/>
    <w:rsid w:val="00307C2B"/>
    <w:rsid w:val="00383247"/>
    <w:rsid w:val="00386819"/>
    <w:rsid w:val="003A75BA"/>
    <w:rsid w:val="003B7D4C"/>
    <w:rsid w:val="003C655B"/>
    <w:rsid w:val="003D6E2B"/>
    <w:rsid w:val="003E7597"/>
    <w:rsid w:val="00445364"/>
    <w:rsid w:val="00450668"/>
    <w:rsid w:val="0045386F"/>
    <w:rsid w:val="004952FA"/>
    <w:rsid w:val="004B6A22"/>
    <w:rsid w:val="004D7F37"/>
    <w:rsid w:val="00504691"/>
    <w:rsid w:val="00522CE0"/>
    <w:rsid w:val="005330BD"/>
    <w:rsid w:val="00560F9C"/>
    <w:rsid w:val="00565148"/>
    <w:rsid w:val="00593361"/>
    <w:rsid w:val="005A413B"/>
    <w:rsid w:val="005A5017"/>
    <w:rsid w:val="005A648C"/>
    <w:rsid w:val="005D395F"/>
    <w:rsid w:val="005F09B4"/>
    <w:rsid w:val="005F1745"/>
    <w:rsid w:val="00697681"/>
    <w:rsid w:val="006B0CA9"/>
    <w:rsid w:val="006B250B"/>
    <w:rsid w:val="006C74EA"/>
    <w:rsid w:val="007076CD"/>
    <w:rsid w:val="00717C58"/>
    <w:rsid w:val="00720D40"/>
    <w:rsid w:val="007318D4"/>
    <w:rsid w:val="00765784"/>
    <w:rsid w:val="00772EC8"/>
    <w:rsid w:val="0078215C"/>
    <w:rsid w:val="007A4390"/>
    <w:rsid w:val="007B6E8E"/>
    <w:rsid w:val="007E5CB7"/>
    <w:rsid w:val="00820683"/>
    <w:rsid w:val="008314D2"/>
    <w:rsid w:val="0085390C"/>
    <w:rsid w:val="008B2F42"/>
    <w:rsid w:val="008C3697"/>
    <w:rsid w:val="008E185F"/>
    <w:rsid w:val="008F023B"/>
    <w:rsid w:val="00904E16"/>
    <w:rsid w:val="009162B3"/>
    <w:rsid w:val="00927C62"/>
    <w:rsid w:val="00947179"/>
    <w:rsid w:val="00983951"/>
    <w:rsid w:val="00984124"/>
    <w:rsid w:val="00984640"/>
    <w:rsid w:val="00995C37"/>
    <w:rsid w:val="009C118A"/>
    <w:rsid w:val="009C6E78"/>
    <w:rsid w:val="00A02011"/>
    <w:rsid w:val="00A4011E"/>
    <w:rsid w:val="00A402B2"/>
    <w:rsid w:val="00A82D78"/>
    <w:rsid w:val="00A86015"/>
    <w:rsid w:val="00A9594E"/>
    <w:rsid w:val="00AE59C8"/>
    <w:rsid w:val="00AF1B43"/>
    <w:rsid w:val="00B10098"/>
    <w:rsid w:val="00B5790D"/>
    <w:rsid w:val="00B64341"/>
    <w:rsid w:val="00B945C5"/>
    <w:rsid w:val="00BA20EA"/>
    <w:rsid w:val="00BB5AFC"/>
    <w:rsid w:val="00BC0A56"/>
    <w:rsid w:val="00BC351D"/>
    <w:rsid w:val="00BD0A5F"/>
    <w:rsid w:val="00C45366"/>
    <w:rsid w:val="00C5259A"/>
    <w:rsid w:val="00C57023"/>
    <w:rsid w:val="00C74052"/>
    <w:rsid w:val="00CB187A"/>
    <w:rsid w:val="00CC0EC7"/>
    <w:rsid w:val="00D06DBB"/>
    <w:rsid w:val="00D1088B"/>
    <w:rsid w:val="00D14DE6"/>
    <w:rsid w:val="00D156D2"/>
    <w:rsid w:val="00D2097A"/>
    <w:rsid w:val="00D26AB3"/>
    <w:rsid w:val="00D42FC7"/>
    <w:rsid w:val="00D86943"/>
    <w:rsid w:val="00DA47B9"/>
    <w:rsid w:val="00E058D3"/>
    <w:rsid w:val="00E11D4D"/>
    <w:rsid w:val="00E13746"/>
    <w:rsid w:val="00E3121A"/>
    <w:rsid w:val="00E43C77"/>
    <w:rsid w:val="00E60D83"/>
    <w:rsid w:val="00E61DB5"/>
    <w:rsid w:val="00E66823"/>
    <w:rsid w:val="00E76AD9"/>
    <w:rsid w:val="00E83C4C"/>
    <w:rsid w:val="00E91E2F"/>
    <w:rsid w:val="00EA3546"/>
    <w:rsid w:val="00EB47AE"/>
    <w:rsid w:val="00EC34E1"/>
    <w:rsid w:val="00F0234A"/>
    <w:rsid w:val="00F05B47"/>
    <w:rsid w:val="00F340B6"/>
    <w:rsid w:val="00F52959"/>
    <w:rsid w:val="00F5366D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oNotEmbedSmartTags/>
  <w:decimalSymbol w:val="."/>
  <w:listSeparator w:val=","/>
  <w15:docId w15:val="{44DEA6CD-9303-46AE-AC86-30258DC78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471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49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9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5179">
              <w:marLeft w:val="102"/>
              <w:marRight w:val="102"/>
              <w:marTop w:val="102"/>
              <w:marBottom w:val="1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9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642606">
                      <w:marLeft w:val="51"/>
                      <w:marRight w:val="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02_2011051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5-19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5-19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333</Words>
  <Characters>1640</Characters>
  <Application>Microsoft Office Word</Application>
  <DocSecurity>4</DocSecurity>
  <Lines>71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902: Clarify the enumerated speed thresholds - South Carolina Legislature Online</dc:title>
  <dc:subject/>
  <dc:creator>bobmaldonado</dc:creator>
  <cp:keywords/>
  <dc:description/>
  <cp:lastModifiedBy>N Cumfer</cp:lastModifiedBy>
  <cp:revision>2</cp:revision>
  <cp:lastPrinted>2011-05-18T20:37:00Z</cp:lastPrinted>
  <dcterms:created xsi:type="dcterms:W3CDTF">2014-11-21T20:56:00Z</dcterms:created>
  <dcterms:modified xsi:type="dcterms:W3CDTF">2014-11-21T20:56:00Z</dcterms:modified>
</cp:coreProperties>
</file>