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D9" w:rsidRDefault="00645BD9" w:rsidP="00645BD9">
      <w:pPr>
        <w:ind w:firstLine="0"/>
        <w:rPr>
          <w:strike/>
        </w:rPr>
      </w:pPr>
      <w:bookmarkStart w:id="0" w:name="_GoBack"/>
      <w:bookmarkEnd w:id="0"/>
    </w:p>
    <w:p w:rsidR="00645BD9" w:rsidRDefault="00645BD9" w:rsidP="00645BD9">
      <w:pPr>
        <w:ind w:firstLine="0"/>
        <w:rPr>
          <w:strike/>
        </w:rPr>
      </w:pPr>
      <w:r>
        <w:rPr>
          <w:strike/>
        </w:rPr>
        <w:t>Indicates Matter Stricken</w:t>
      </w:r>
    </w:p>
    <w:p w:rsidR="00645BD9" w:rsidRDefault="00645BD9" w:rsidP="00645BD9">
      <w:pPr>
        <w:ind w:firstLine="0"/>
        <w:rPr>
          <w:u w:val="single"/>
        </w:rPr>
      </w:pPr>
      <w:r>
        <w:rPr>
          <w:u w:val="single"/>
        </w:rPr>
        <w:t>Indicates New Matter</w:t>
      </w:r>
    </w:p>
    <w:p w:rsidR="00645BD9" w:rsidRDefault="00645BD9"/>
    <w:p w:rsidR="00645BD9" w:rsidRDefault="00645BD9">
      <w:r>
        <w:t>The House assembled at 10:00 a.m.</w:t>
      </w:r>
    </w:p>
    <w:p w:rsidR="00645BD9" w:rsidRDefault="00645BD9">
      <w:r>
        <w:t>Deliberations were opened with prayer by Rev. Charles E. Seastrunk, Jr., as follows:</w:t>
      </w:r>
    </w:p>
    <w:p w:rsidR="00645BD9" w:rsidRDefault="00645BD9"/>
    <w:p w:rsidR="00645BD9" w:rsidRPr="00583B82" w:rsidRDefault="00645BD9" w:rsidP="00645BD9">
      <w:pPr>
        <w:ind w:firstLine="270"/>
      </w:pPr>
      <w:bookmarkStart w:id="1" w:name="file_start2"/>
      <w:bookmarkEnd w:id="1"/>
      <w:r w:rsidRPr="00583B82">
        <w:t>Our thought for today is from Jeremiah 3:15: “I will give you shepherds after my own heart, who will feed you with knowledge and understanding.”</w:t>
      </w:r>
    </w:p>
    <w:p w:rsidR="00645BD9" w:rsidRPr="00583B82" w:rsidRDefault="00645BD9" w:rsidP="00645BD9">
      <w:pPr>
        <w:ind w:firstLine="270"/>
      </w:pPr>
      <w:r w:rsidRPr="00583B82">
        <w:t>Let us pray. As we thirst for water, may these Representatives and staff thirst for knowledge and understanding. Grant these men and women loving, caring, and compassionate hearts to serve their people faithfully. Bless our Nation, State, and her leaders. Strengthen them for service in this place. Protect our defenders of freedom at home and abroad, as they protect us. Heal the wounds, those seen and those hidden, of our brave warriors. Hear us, O Lord, as we pray. Amen.</w:t>
      </w:r>
    </w:p>
    <w:p w:rsidR="00645BD9" w:rsidRDefault="00645BD9">
      <w:bookmarkStart w:id="2" w:name="file_end2"/>
      <w:bookmarkEnd w:id="2"/>
    </w:p>
    <w:p w:rsidR="00645BD9" w:rsidRDefault="00645BD9">
      <w:r>
        <w:t>Pursuant to Rule 6.3, the House of Representatives was led in the Pledge of Allegiance to the Flag of the United States of America by the SPEAKER.</w:t>
      </w:r>
    </w:p>
    <w:p w:rsidR="00645BD9" w:rsidRDefault="00645BD9"/>
    <w:p w:rsidR="00645BD9" w:rsidRDefault="00645BD9">
      <w:r>
        <w:t>After corrections to the Journal of the proceedings of yesterday, the SPEAKER ordered it confirmed.</w:t>
      </w:r>
    </w:p>
    <w:p w:rsidR="00645BD9" w:rsidRDefault="00645BD9"/>
    <w:p w:rsidR="00645BD9" w:rsidRDefault="00645BD9" w:rsidP="00645BD9">
      <w:pPr>
        <w:keepNext/>
        <w:jc w:val="center"/>
        <w:rPr>
          <w:b/>
        </w:rPr>
      </w:pPr>
      <w:r w:rsidRPr="00645BD9">
        <w:rPr>
          <w:b/>
        </w:rPr>
        <w:t>MOTION ADOPTED</w:t>
      </w:r>
    </w:p>
    <w:p w:rsidR="00645BD9" w:rsidRDefault="00645BD9" w:rsidP="00645BD9">
      <w:r>
        <w:t>Rep. BARFIELD moved that when the House adjourns, it adjourn in memory of Cecil Dix of Aynor, which was agreed to.</w:t>
      </w:r>
    </w:p>
    <w:p w:rsidR="00645BD9" w:rsidRDefault="00645BD9" w:rsidP="00645BD9"/>
    <w:p w:rsidR="00645BD9" w:rsidRPr="00645BD9" w:rsidRDefault="00645BD9" w:rsidP="00645BD9">
      <w:pPr>
        <w:keepNext/>
        <w:jc w:val="center"/>
        <w:rPr>
          <w:b/>
        </w:rPr>
      </w:pPr>
      <w:r w:rsidRPr="00645BD9">
        <w:rPr>
          <w:b/>
        </w:rPr>
        <w:t>REGULATIONS WITHDRAWN AND RESUBMITTED</w:t>
      </w:r>
    </w:p>
    <w:p w:rsidR="00645BD9" w:rsidRPr="00AE2CD1" w:rsidRDefault="00645BD9" w:rsidP="00645BD9">
      <w:pPr>
        <w:ind w:firstLine="0"/>
      </w:pPr>
      <w:bookmarkStart w:id="3" w:name="file_start7"/>
      <w:bookmarkEnd w:id="3"/>
      <w:r w:rsidRPr="00AE2CD1">
        <w:t>Document No. 4234</w:t>
      </w:r>
    </w:p>
    <w:p w:rsidR="00645BD9" w:rsidRPr="00AE2CD1" w:rsidRDefault="00645BD9" w:rsidP="00645BD9">
      <w:pPr>
        <w:ind w:firstLine="0"/>
      </w:pPr>
      <w:r w:rsidRPr="00AE2CD1">
        <w:t>Agency: Board of Registration for Foresters</w:t>
      </w:r>
    </w:p>
    <w:p w:rsidR="00645BD9" w:rsidRPr="00AE2CD1" w:rsidRDefault="00645BD9" w:rsidP="00645BD9">
      <w:pPr>
        <w:ind w:firstLine="0"/>
      </w:pPr>
      <w:r w:rsidRPr="00AE2CD1">
        <w:t>Statutory Authority: 1976 Code Sections 40-1-70 and 48-27-80</w:t>
      </w:r>
    </w:p>
    <w:p w:rsidR="00645BD9" w:rsidRPr="00AE2CD1" w:rsidRDefault="00645BD9" w:rsidP="00645BD9">
      <w:pPr>
        <w:ind w:firstLine="0"/>
      </w:pPr>
      <w:r w:rsidRPr="00AE2CD1">
        <w:t>Requirements of Licensure for Foresters</w:t>
      </w:r>
    </w:p>
    <w:p w:rsidR="00645BD9" w:rsidRPr="00AE2CD1" w:rsidRDefault="00645BD9" w:rsidP="00645BD9">
      <w:pPr>
        <w:ind w:firstLine="0"/>
      </w:pPr>
      <w:r w:rsidRPr="00AE2CD1">
        <w:t>Received by Speaker of the House of Representatives February 6, 2012</w:t>
      </w:r>
    </w:p>
    <w:p w:rsidR="00645BD9" w:rsidRPr="00AE2CD1" w:rsidRDefault="00645BD9" w:rsidP="00645BD9">
      <w:pPr>
        <w:tabs>
          <w:tab w:val="left" w:pos="1080"/>
        </w:tabs>
        <w:ind w:firstLine="0"/>
      </w:pPr>
      <w:r w:rsidRPr="00AE2CD1">
        <w:t xml:space="preserve">Referred to </w:t>
      </w:r>
      <w:r w:rsidRPr="00645BD9">
        <w:t xml:space="preserve">Agriculture, Natural Resources and Environmental Affairs </w:t>
      </w:r>
      <w:r w:rsidRPr="00AE2CD1">
        <w:t>Committee</w:t>
      </w:r>
    </w:p>
    <w:p w:rsidR="00645BD9" w:rsidRPr="00AE2CD1" w:rsidRDefault="00645BD9" w:rsidP="00645BD9">
      <w:pPr>
        <w:ind w:firstLine="0"/>
      </w:pPr>
      <w:r w:rsidRPr="00AE2CD1">
        <w:t>Legislative Review Expiration June 5, 2012</w:t>
      </w:r>
    </w:p>
    <w:p w:rsidR="00645BD9" w:rsidRDefault="00645BD9" w:rsidP="00645BD9">
      <w:pPr>
        <w:ind w:firstLine="0"/>
      </w:pPr>
      <w:r w:rsidRPr="00AE2CD1">
        <w:t>Revised: June 7, 2012</w:t>
      </w:r>
    </w:p>
    <w:p w:rsidR="00645BD9" w:rsidRPr="002D3145" w:rsidRDefault="00645BD9" w:rsidP="00645BD9">
      <w:pPr>
        <w:ind w:firstLine="0"/>
      </w:pPr>
      <w:bookmarkStart w:id="4" w:name="file_start8"/>
      <w:bookmarkEnd w:id="4"/>
      <w:r>
        <w:br w:type="page"/>
      </w:r>
      <w:r w:rsidRPr="002D3145">
        <w:lastRenderedPageBreak/>
        <w:t>Document No. 4237</w:t>
      </w:r>
    </w:p>
    <w:p w:rsidR="00645BD9" w:rsidRPr="002D3145" w:rsidRDefault="00645BD9" w:rsidP="00645BD9">
      <w:pPr>
        <w:ind w:firstLine="0"/>
      </w:pPr>
      <w:r w:rsidRPr="002D3145">
        <w:t>Agency: Department of Labor, Licensing and Regulation - Panel for Dietetics</w:t>
      </w:r>
    </w:p>
    <w:p w:rsidR="00645BD9" w:rsidRPr="002D3145" w:rsidRDefault="00645BD9" w:rsidP="00645BD9">
      <w:pPr>
        <w:ind w:firstLine="0"/>
      </w:pPr>
      <w:r w:rsidRPr="002D3145">
        <w:t>Statutory Authority: 1976 Code Section 40-20-50</w:t>
      </w:r>
    </w:p>
    <w:p w:rsidR="00645BD9" w:rsidRPr="002D3145" w:rsidRDefault="00645BD9" w:rsidP="00645BD9">
      <w:pPr>
        <w:ind w:firstLine="0"/>
      </w:pPr>
      <w:r w:rsidRPr="002D3145">
        <w:t>Definitions</w:t>
      </w:r>
    </w:p>
    <w:p w:rsidR="00645BD9" w:rsidRPr="002D3145" w:rsidRDefault="00645BD9" w:rsidP="00645BD9">
      <w:pPr>
        <w:ind w:firstLine="0"/>
      </w:pPr>
      <w:r w:rsidRPr="002D3145">
        <w:t>Received by Speaker of the House of Representatives February 6, 2012</w:t>
      </w:r>
    </w:p>
    <w:p w:rsidR="00645BD9" w:rsidRPr="002D3145" w:rsidRDefault="00645BD9" w:rsidP="00645BD9">
      <w:pPr>
        <w:ind w:firstLine="0"/>
      </w:pPr>
      <w:r w:rsidRPr="002D3145">
        <w:t>Referred to</w:t>
      </w:r>
      <w:r w:rsidRPr="00645BD9">
        <w:t xml:space="preserve"> Medical, Military, Public and Municipal Affairs</w:t>
      </w:r>
      <w:r w:rsidRPr="002D3145">
        <w:t xml:space="preserve"> Committee</w:t>
      </w:r>
    </w:p>
    <w:p w:rsidR="00645BD9" w:rsidRPr="002D3145" w:rsidRDefault="00645BD9" w:rsidP="00645BD9">
      <w:pPr>
        <w:ind w:firstLine="0"/>
      </w:pPr>
      <w:r w:rsidRPr="002D3145">
        <w:t>Legislative Review Expiration June 5, 2012</w:t>
      </w:r>
    </w:p>
    <w:p w:rsidR="00645BD9" w:rsidRDefault="00645BD9" w:rsidP="00645BD9">
      <w:pPr>
        <w:ind w:firstLine="0"/>
      </w:pPr>
      <w:r w:rsidRPr="002D3145">
        <w:t>Revised: January 11, 2013</w:t>
      </w:r>
    </w:p>
    <w:p w:rsidR="00645BD9" w:rsidRDefault="00645BD9" w:rsidP="00645BD9"/>
    <w:p w:rsidR="00645BD9" w:rsidRDefault="00645BD9" w:rsidP="00645BD9">
      <w:pPr>
        <w:keepNext/>
        <w:jc w:val="center"/>
        <w:rPr>
          <w:b/>
        </w:rPr>
      </w:pPr>
      <w:r w:rsidRPr="00645BD9">
        <w:rPr>
          <w:b/>
        </w:rPr>
        <w:t>REPORTS OF STANDING COMMITTEES</w:t>
      </w:r>
    </w:p>
    <w:p w:rsidR="00645BD9" w:rsidRDefault="00645BD9" w:rsidP="00645BD9">
      <w:pPr>
        <w:keepNext/>
      </w:pPr>
      <w:r>
        <w:t>Rep. BARFIELD, from the Committee on Invitations and Memorial Resolutions, submitted a favorable report on:</w:t>
      </w:r>
    </w:p>
    <w:p w:rsidR="00645BD9" w:rsidRDefault="00645BD9" w:rsidP="00645BD9">
      <w:pPr>
        <w:keepNext/>
      </w:pPr>
      <w:bookmarkStart w:id="5" w:name="include_clip_start_10"/>
      <w:bookmarkEnd w:id="5"/>
    </w:p>
    <w:p w:rsidR="00645BD9" w:rsidRDefault="00645BD9" w:rsidP="00645BD9">
      <w:pPr>
        <w:keepNext/>
      </w:pPr>
      <w:r>
        <w:t>H. 4956 --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ALL PERMITTING REQUIREMENTS FOR THE DEVELOPMENT OF THESE ENERGY RESOURCES.</w:t>
      </w:r>
    </w:p>
    <w:p w:rsidR="00645BD9" w:rsidRDefault="00645BD9" w:rsidP="00645BD9">
      <w:bookmarkStart w:id="6" w:name="include_clip_end_10"/>
      <w:bookmarkEnd w:id="6"/>
      <w:r>
        <w:t>Ordered for consideration tomorrow.</w:t>
      </w:r>
    </w:p>
    <w:p w:rsidR="00645BD9" w:rsidRDefault="00645BD9" w:rsidP="00645BD9"/>
    <w:p w:rsidR="00645BD9" w:rsidRDefault="00645BD9" w:rsidP="00645BD9">
      <w:pPr>
        <w:keepNext/>
      </w:pPr>
      <w:r>
        <w:lastRenderedPageBreak/>
        <w:t>Rep. WHITE, from the Committee on Ways and Means, submitted a favorable report with amendments on:</w:t>
      </w:r>
    </w:p>
    <w:p w:rsidR="00645BD9" w:rsidRDefault="00645BD9" w:rsidP="00645BD9">
      <w:pPr>
        <w:keepNext/>
      </w:pPr>
      <w:bookmarkStart w:id="7" w:name="include_clip_start_12"/>
      <w:bookmarkEnd w:id="7"/>
    </w:p>
    <w:p w:rsidR="00645BD9" w:rsidRDefault="00645BD9" w:rsidP="00645BD9">
      <w:pPr>
        <w:keepNext/>
      </w:pPr>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645BD9" w:rsidRDefault="00645BD9" w:rsidP="00645BD9">
      <w:bookmarkStart w:id="8" w:name="include_clip_end_12"/>
      <w:bookmarkEnd w:id="8"/>
      <w:r>
        <w:t>Ordered for consideration tomorrow.</w:t>
      </w:r>
    </w:p>
    <w:p w:rsidR="00645BD9" w:rsidRDefault="00645BD9" w:rsidP="00645BD9"/>
    <w:p w:rsidR="00645BD9" w:rsidRDefault="00645BD9" w:rsidP="00645BD9">
      <w:pPr>
        <w:keepNext/>
      </w:pPr>
      <w:r>
        <w:t>Rep. SANDIFER, from the Committee on Labor, Commerce and Industry, submitted a favorable report with amendments on:</w:t>
      </w:r>
    </w:p>
    <w:p w:rsidR="00645BD9" w:rsidRDefault="00645BD9" w:rsidP="00645BD9">
      <w:pPr>
        <w:keepNext/>
      </w:pPr>
      <w:bookmarkStart w:id="9" w:name="include_clip_start_14"/>
      <w:bookmarkEnd w:id="9"/>
    </w:p>
    <w:p w:rsidR="00645BD9" w:rsidRDefault="00645BD9" w:rsidP="00645BD9">
      <w:pPr>
        <w:keepNext/>
      </w:pPr>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645BD9" w:rsidRDefault="00645BD9" w:rsidP="00645BD9">
      <w:bookmarkStart w:id="10" w:name="include_clip_end_14"/>
      <w:bookmarkEnd w:id="10"/>
      <w:r>
        <w:t>Ordered for consideration tomorrow.</w:t>
      </w:r>
    </w:p>
    <w:p w:rsidR="00645BD9" w:rsidRDefault="00645BD9" w:rsidP="00645BD9"/>
    <w:p w:rsidR="00645BD9" w:rsidRDefault="00645BD9" w:rsidP="00645BD9">
      <w:pPr>
        <w:keepNext/>
      </w:pPr>
      <w:r>
        <w:t>Rep. SANDIFER, from the Committee on Labor, Commerce and Industry, submitted a favorable report with amendments on:</w:t>
      </w:r>
    </w:p>
    <w:p w:rsidR="00645BD9" w:rsidRDefault="00645BD9" w:rsidP="00645BD9">
      <w:pPr>
        <w:keepNext/>
      </w:pPr>
      <w:bookmarkStart w:id="11" w:name="include_clip_start_16"/>
      <w:bookmarkEnd w:id="11"/>
    </w:p>
    <w:p w:rsidR="00645BD9" w:rsidRDefault="00645BD9" w:rsidP="00645BD9">
      <w:pPr>
        <w:keepNext/>
      </w:pPr>
      <w:r>
        <w:t>H. 4787 -- Reps. Brady and Sandifer: A BILL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645BD9" w:rsidRDefault="00645BD9" w:rsidP="00645BD9">
      <w:bookmarkStart w:id="12" w:name="include_clip_end_16"/>
      <w:bookmarkEnd w:id="12"/>
      <w:r>
        <w:t>Ordered for consideration tomorrow.</w:t>
      </w:r>
    </w:p>
    <w:p w:rsidR="00645BD9" w:rsidRDefault="00645BD9" w:rsidP="00645BD9"/>
    <w:p w:rsidR="00645BD9" w:rsidRDefault="00645BD9" w:rsidP="00645BD9">
      <w:pPr>
        <w:keepNext/>
      </w:pPr>
      <w:r>
        <w:t>Rep. SANDIFER, from the Committee on Labor, Commerce and Industry, submitted a favorable report with amendments on:</w:t>
      </w:r>
    </w:p>
    <w:p w:rsidR="00645BD9" w:rsidRDefault="00645BD9" w:rsidP="00645BD9">
      <w:pPr>
        <w:keepNext/>
      </w:pPr>
      <w:bookmarkStart w:id="13" w:name="include_clip_start_18"/>
      <w:bookmarkEnd w:id="13"/>
    </w:p>
    <w:p w:rsidR="00645BD9" w:rsidRDefault="00645BD9" w:rsidP="00645BD9">
      <w:pPr>
        <w:keepNext/>
      </w:pPr>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645BD9" w:rsidRDefault="00645BD9" w:rsidP="00645BD9">
      <w:bookmarkStart w:id="14" w:name="include_clip_end_18"/>
      <w:bookmarkEnd w:id="14"/>
      <w:r>
        <w:t>Ordered for consideration tomorrow.</w:t>
      </w:r>
    </w:p>
    <w:p w:rsidR="00645BD9" w:rsidRDefault="00645BD9" w:rsidP="00645BD9"/>
    <w:p w:rsidR="00645BD9" w:rsidRDefault="00645BD9" w:rsidP="00645BD9">
      <w:pPr>
        <w:keepNext/>
      </w:pPr>
      <w:r>
        <w:t>Rep. SANDIFER, from the Committee on Labor, Commerce and Industry, submitted a favorable report with amendments on:</w:t>
      </w:r>
    </w:p>
    <w:p w:rsidR="00645BD9" w:rsidRDefault="00645BD9" w:rsidP="00645BD9">
      <w:pPr>
        <w:keepNext/>
      </w:pPr>
      <w:bookmarkStart w:id="15" w:name="include_clip_start_20"/>
      <w:bookmarkEnd w:id="15"/>
    </w:p>
    <w:p w:rsidR="00645BD9" w:rsidRDefault="00645BD9" w:rsidP="00645BD9">
      <w:pPr>
        <w:keepNext/>
      </w:pPr>
      <w:r>
        <w:t>H. 4786 -- Reps. Sandifer and D. C. Moss: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645BD9" w:rsidRDefault="00645BD9" w:rsidP="00645BD9">
      <w:bookmarkStart w:id="16" w:name="include_clip_end_20"/>
      <w:bookmarkEnd w:id="16"/>
      <w:r>
        <w:t>Ordered for consideration tomorrow.</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17" w:name="include_clip_start_23"/>
      <w:bookmarkEnd w:id="17"/>
    </w:p>
    <w:p w:rsidR="00645BD9" w:rsidRDefault="00645BD9" w:rsidP="00645BD9">
      <w:r>
        <w:t>H. 4963 -- Reps. Howard,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SIR KNIGHT FRANKLIN ROOSEVELT CUMMINGS, PSD, FM, FOR TWENTY-EIGHT YEARS OF OUTSTANDING SERVICE AND MANY CONTRIBUTIONS TO THE KNIGHTS OF COLUMBUS AND FOR HIS YEARS OF SERVICE TO THE STATE OF SOUTH CAROLINA.</w:t>
      </w:r>
    </w:p>
    <w:p w:rsidR="00645BD9" w:rsidRDefault="00645BD9" w:rsidP="00645BD9">
      <w:bookmarkStart w:id="18" w:name="include_clip_end_23"/>
      <w:bookmarkEnd w:id="18"/>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19" w:name="include_clip_start_26"/>
      <w:bookmarkEnd w:id="19"/>
    </w:p>
    <w:p w:rsidR="00645BD9" w:rsidRDefault="00645BD9" w:rsidP="00645BD9">
      <w:r>
        <w:t>H. 4964 -- Reps. Crosby, Gilliard, McCoy, Ryan, Sottile, Whipper, Agnew, Alexander, Allen, Allison, Anderson, Anthony, Atwater, Bales, Ballentine, Bannister, Barfield, Battle, Bedingfield, Bikas, Bingham, Bowen, Bowers, Brady, Branham, Brannon, Brantley, G. A. Brown, H. B. Brown, R. L. Brown, Butler Garrick, Chumley, Clemmons, Clyburn, Cobb-Hunter, Cole, Corbin, Crawford, Daning, Delleney, Dillard, Edge, Erickson, Forrester, Frye, Funderburk, Gambrell, Govan, Hamilton, Hardwick, Harrell, Harrison, Hart, Hayes, Hearn, Henderson, Herbkersman, Hiott, Hixon, Hodges, Horne, Hosey, Howard, Huggins, Jefferson, Johnson, King, Knight, Limehouse, Loftis, Long, Lowe, Lucas, Mack, McEachern, McLeod, Merrill, D. C. Moss, V. S. Moss, Munnerlyn, Murphy, Nanney, J. H. Neal, J. M. Neal, Neilson, Norman, Ott, Owens, Parker, Parks, Patrick, Pinson, Pitts, Pope, Putnam, Quinn, Rutherford, Sabb, Sandifer, Sellers, Simrill, Skelton, G. M. Smith, G. R. Smith, J. E. Smith, J. R. Smith, Southard, Spires, Stavrinakis, Stringer, Tallon, Taylor, Thayer, Toole, Tribble, Vick, Viers, Weeks, White, Whitmire, Williams, Willis and Young: A HOUSE RESOLUTION TO RECOGNIZE AND HONOR THE NORTHSIDE CHRISTIAN SCHOOL VARSITY GIRLS BASKETBALL TEAM, COACHES, AND SCHOOL OFFICIALS FOR AN OUTSTANDING SEASON, AND TO CONGRATULATE THEM FOR WINNING THE 2012 SOUTH CAROLINA ASSOCIATION OF CHRISTIAN SCHOOLS CLASS AA STATE CHAMPIONSHIP TITLE.</w:t>
      </w:r>
    </w:p>
    <w:p w:rsidR="00645BD9" w:rsidRDefault="00645BD9" w:rsidP="00645BD9">
      <w:bookmarkStart w:id="20" w:name="include_clip_end_26"/>
      <w:bookmarkEnd w:id="20"/>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21" w:name="include_clip_start_29"/>
      <w:bookmarkEnd w:id="21"/>
    </w:p>
    <w:p w:rsidR="00645BD9" w:rsidRDefault="00645BD9" w:rsidP="00645BD9">
      <w:r>
        <w:t>H. 4965 -- Reps. Crosby, Gilliard, McCoy, Ryan, Sottile, Whipper, Agnew, Alexander, Allen, Allison, Anderson, Anthony, Atwater, Bales, Ballentine, Bannister, Barfield, Battle, Bedingfield, Bikas, Bingham, Bowen, Bowers, Brady, Branham, Brannon, Brantley, G. A. Brown, H. B. Brown, R. L. Brown, Butler Garrick, Chumley, Clemmons, Clyburn, Cobb-Hunter, Cole, Corbin, Crawford, Daning, Delleney, Dillard, Edge, Erickson, Forrester, Frye, Funderburk, Gambrell, Govan, Hamilton, Hardwick, Harrell, Harrison, Hart, Hayes, Hearn, Henderson, Herbkersman, Hiott, Hixon, Hodges, Horne, Hosey, Howard, Huggins, Jefferson, Johnson, King, Knight, Limehouse, Loftis, Long, Lowe, Lucas, Mack, McEachern, McLeod, Merrill, D. C. Moss, V. S. Moss, Munnerlyn, Murphy, Nanney, J. H. Neal, J. M. Neal, Neilson, Norman, Ott, Owens, Parker, Parks, Patrick, Pinson, Pitts, Pope, Putnam, Quinn, Rutherford, Sabb, Sandifer, Sellers, Simrill, Skelton, G. M. Smith, G. R. Smith, J. E. Smith, J. R. Smith, Southard, Spires, Stavrinakis, Stringer, Tallon, Taylor, Thayer, Toole, Tribble, Vick, Viers, Weeks, White, Whitmire, Williams, Willis and Young: A HOUSE RESOLUTION TO EXTEND THE PRIVILEGE OF THE FLOOR OF THE SOUTH CAROLINA HOUSE OF REPRESENTATIVES TO THE NORTHSIDE CHRISTIAN SCHOOL VARSITY GIRLS BASKETBALL TEAM OF CHARLESTON COUNTY WITH THE TEAM COACHES AND SCHOOL OFFICIALS, AT A DATE AND TIME TO BE DETERMINED BY THE SPEAKER, FOR THE PURPOSE OF BEING RECOGNIZED AND COMMENDED FOR CAPTURING THE 2012 SOUTH CAROLINA ASSOCIATION OF CHRISTIAN SCHOOLS CLASS AA STATE CHAMPIONSHIP TITLE.</w:t>
      </w:r>
    </w:p>
    <w:p w:rsidR="00645BD9" w:rsidRDefault="00645BD9" w:rsidP="00645BD9"/>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Northside Christian School varsity girls basketball team of Charleston County with the team coaches and school officials, at a date and time to be determined by the Speaker, for the purpose of being recognized and commended for capturing the </w:t>
      </w:r>
      <w:r>
        <w:br/>
      </w: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t>2012 South Carolina Association of Christian Schools Class AA State Championship title.</w:t>
      </w: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22" w:name="include_clip_start_32"/>
      <w:bookmarkEnd w:id="22"/>
    </w:p>
    <w:p w:rsidR="00645BD9" w:rsidRDefault="00645BD9" w:rsidP="00645BD9">
      <w:r>
        <w:t>H. 4976 -- Rep. Johnson: A HOUSE RESOLUTION TO RECOGNIZE AND HONOR THE LAURENCE MANNING ACADEMY VARSITY BOYS BASKETBALL TEAM, COACHES, AND SCHOOL OFFICIALS FOR AN OUTSTANDING SEASON, AND TO CONGRATULATE THEM FOR WINNING THE SOUTH CAROLINA INDEPENDENT SCHOOL ASSOCIATION CLASS AAA STATE CHAMPIONSHIP TITLE.</w:t>
      </w:r>
    </w:p>
    <w:p w:rsidR="00645BD9" w:rsidRDefault="00645BD9" w:rsidP="00645BD9">
      <w:bookmarkStart w:id="23" w:name="include_clip_end_32"/>
      <w:bookmarkEnd w:id="23"/>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24" w:name="include_clip_start_35"/>
      <w:bookmarkEnd w:id="24"/>
    </w:p>
    <w:p w:rsidR="00645BD9" w:rsidRDefault="00645BD9" w:rsidP="00645BD9">
      <w:r>
        <w:t>H. 4977 -- Rep. Johnson: A HOUSE RESOLUTION TO EXTEND THE PRIVILEGE OF THE FLOOR OF THE SOUTH CAROLINA HOUSE OF REPRESENTATIVES TO THE LAURENCE MANNING ACADEMY VARSITY BOYS BASKETBALL TEAM OF CLARENDON COUNTY WITH THE TEAM COACHES AND SCHOOL OFFICIALS, AT A DATE AND TIME TO BE DETERMINED BY THE SPEAKER, FOR THE PURPOSE OF BEING RECOGNIZED AND COMMENDED FOR CAPTURING THE 2012 SOUTH CAROLINA INDEPENDENT SCHOOL ASSOCIATION CLASS AAA STATE CHAMPIONSHIP TITLE.</w:t>
      </w:r>
    </w:p>
    <w:p w:rsidR="00645BD9" w:rsidRDefault="00645BD9" w:rsidP="00645BD9"/>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Laurence Manning Academy varsity boys basketball team of Clarendon County with the team coaches and school officials, at a date and time to be determined by the Speaker, for the purpose of being recognized and commended for </w:t>
      </w:r>
      <w:r>
        <w:br/>
      </w: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t>capturing the 2012 South Carolina Independent School Association Class AAA State Championship title.</w:t>
      </w:r>
    </w:p>
    <w:p w:rsidR="00645BD9" w:rsidRDefault="00645BD9" w:rsidP="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25" w:name="include_clip_start_38"/>
      <w:bookmarkEnd w:id="25"/>
    </w:p>
    <w:p w:rsidR="00645BD9" w:rsidRDefault="00645BD9" w:rsidP="00645BD9">
      <w:r>
        <w:t>H. 4978 -- Reps. Rutherford,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Ryan, Sabb, Sandifer, Sellers, Simrill, Skelton, G. M. Smith, G. R. Smith, J. E. Smith, J. R. Smith, Sottile, Southard, Spires, Stavrinakis, Stringer, Tallon, Taylor, Thayer, Toole, Tribble, Vick, Viers, Weeks, Whipper, White, Whitmire, Williams, Willis and Young: A HOUSE RESOLUTION TO HONOR DR. PAMELA M. WILSON ON THE OCCASION OF HER INAUGURATION AS THE TWENTY-FOURTH PRESIDENT OF ALLEN UNIVERSITY.</w:t>
      </w:r>
    </w:p>
    <w:p w:rsidR="00645BD9" w:rsidRDefault="00645BD9" w:rsidP="00645BD9">
      <w:bookmarkStart w:id="26" w:name="include_clip_end_38"/>
      <w:bookmarkEnd w:id="26"/>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27" w:name="include_clip_start_41"/>
      <w:bookmarkEnd w:id="27"/>
    </w:p>
    <w:p w:rsidR="00645BD9" w:rsidRDefault="00645BD9" w:rsidP="00645BD9">
      <w:r>
        <w:t>H. 4979 -- Reps. Rutherford,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Ryan, Sabb, Sandifer, Sellers, Simrill, Skelton, G. M. Smith, G. R. Smith, J. E. Smith, J. R. Smith, Sottile, Southard, Spires, Stavrinakis, Stringer, Tallon, Taylor, Thayer, Toole, Tribble, Vick, Viers, Weeks, Whipper, White, Whitmire, Williams, Willis and Young: A HOUSE RESOLUTION TO EXPRESS THE PROFOUND SORROW OF THE MEMBERS OF THE SOUTH CAROLINA HOUSE OF REPRESENTATIVES UPON THE PASSING OF RUBY GENEVA LEEVY JOHNSON OF RICHLAND COUNTY, AND TO EXTEND THEIR DEEPEST SYMPATHY TO HER LARGE AND LOVING FAMILY AND HER MANY FRIENDS.</w:t>
      </w:r>
    </w:p>
    <w:p w:rsidR="00645BD9" w:rsidRDefault="00645BD9" w:rsidP="00645BD9">
      <w:bookmarkStart w:id="28" w:name="include_clip_end_41"/>
      <w:bookmarkEnd w:id="28"/>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29" w:name="include_clip_start_44"/>
      <w:bookmarkEnd w:id="29"/>
    </w:p>
    <w:p w:rsidR="00645BD9" w:rsidRDefault="00645BD9" w:rsidP="00645BD9">
      <w:r>
        <w:t>H. 4980 --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HONOR AND CONGRATULATE THE IRMO HIGH SCHOOL AIR FORCE JUNIOR ROTC ON THE OCCASION OF ITS FORTIETH ANNIVERSARY.</w:t>
      </w:r>
    </w:p>
    <w:p w:rsidR="00645BD9" w:rsidRDefault="00645BD9" w:rsidP="00645BD9">
      <w:bookmarkStart w:id="30" w:name="include_clip_end_44"/>
      <w:bookmarkEnd w:id="30"/>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HOUSE RESOLUTION</w:t>
      </w:r>
    </w:p>
    <w:p w:rsidR="00645BD9" w:rsidRDefault="00645BD9" w:rsidP="00645BD9">
      <w:pPr>
        <w:keepNext/>
      </w:pPr>
      <w:r>
        <w:t>The following was introduced:</w:t>
      </w:r>
    </w:p>
    <w:p w:rsidR="00645BD9" w:rsidRDefault="00645BD9" w:rsidP="00645BD9">
      <w:pPr>
        <w:keepNext/>
      </w:pPr>
      <w:bookmarkStart w:id="31" w:name="include_clip_start_47"/>
      <w:bookmarkEnd w:id="31"/>
    </w:p>
    <w:p w:rsidR="00645BD9" w:rsidRDefault="00645BD9" w:rsidP="00645BD9">
      <w:r>
        <w:t>H. 4981 -- Reps. Norman, Simrill, Pope, Long, Delleney, D. C. Moss, J. M.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Dillard, Edge, Erickson, Forrester, Frye, Funderburk, Gambrell, Gilliard, Govan, Hamilton, Hardwick, Harrell, Harrison, Hart, Hayes, Hearn, Henderson, Herbkersman, Hiott, Hixon, Hodges, Horne, Hosey, Howard, Huggins, Jefferson, Johnson, King, Knight, Limehouse, Loftis, Lowe, Lucas, Mack, McCoy, McEachern, McLeod, Merrill, V. S. Moss, Munnerlyn, Murphy, Nanney, J. H. Neal, Neilson, Ott, Owens, Parker, Parks, Patrick, Pinson, Pitts, Putnam, Quinn, Rutherford, Ryan, Sabb, Sandifer, Sellers, Skelton, G. M. Smith, G. R. Smith, J. E. Smith, J. R. Smith, Sottile, Southard, Spires, Stavrinakis, Stringer, Tallon, Taylor, Thayer, Toole, Tribble, Vick, Viers, Weeks, Whipper, White, Whitmire, Williams, Willis and Young: A HOUSE RESOLUTION TO  EXPRESS THE PROFOUND SORROW OF THE MEMBERS OF THE SOUTH CAROLINA HOUSE OF REPRESENTATIVES UPON THE PASSING OF FRANK SANDERS BARNES, JR., OF YORK COUNTY AND THEIR SINCERE APPRECIATION FOR HIS OUTSTANDING LEADERSHIP AND SERVICE IN THE FIELD OF TELECOMMUNICATIONS, AND TO EXTEND THEIR DEEPEST SYMPATHY TO HIS LARGE AND LOVING FAMILY AND HIS MANY FRIENDS.</w:t>
      </w:r>
    </w:p>
    <w:p w:rsidR="00645BD9" w:rsidRDefault="00645BD9" w:rsidP="00645BD9">
      <w:bookmarkStart w:id="32" w:name="include_clip_end_47"/>
      <w:bookmarkEnd w:id="32"/>
    </w:p>
    <w:p w:rsidR="00645BD9" w:rsidRDefault="00645BD9" w:rsidP="00645BD9">
      <w:r>
        <w:t>The Resolution was adopted.</w:t>
      </w:r>
    </w:p>
    <w:p w:rsidR="00645BD9" w:rsidRDefault="00645BD9" w:rsidP="00645BD9"/>
    <w:p w:rsidR="00645BD9" w:rsidRDefault="00645BD9" w:rsidP="00645BD9">
      <w:pPr>
        <w:keepNext/>
        <w:jc w:val="center"/>
        <w:rPr>
          <w:b/>
        </w:rPr>
      </w:pPr>
      <w:r w:rsidRPr="00645BD9">
        <w:rPr>
          <w:b/>
        </w:rPr>
        <w:t>CONCURRENT RESOLUTION</w:t>
      </w:r>
    </w:p>
    <w:p w:rsidR="00645BD9" w:rsidRDefault="00645BD9" w:rsidP="00645BD9">
      <w:pPr>
        <w:keepNext/>
      </w:pPr>
      <w:r>
        <w:t>The following was introduced:</w:t>
      </w:r>
    </w:p>
    <w:p w:rsidR="00645BD9" w:rsidRDefault="00645BD9" w:rsidP="00645BD9">
      <w:pPr>
        <w:keepNext/>
      </w:pPr>
      <w:bookmarkStart w:id="33" w:name="include_clip_start_50"/>
      <w:bookmarkEnd w:id="33"/>
    </w:p>
    <w:p w:rsidR="00645BD9" w:rsidRDefault="00645BD9" w:rsidP="00645BD9">
      <w:pPr>
        <w:keepNext/>
      </w:pPr>
      <w:r>
        <w:t>H. 4966 -- Reps. Corbin, Loftis and Barfield: A CONCURRENT RESOLUTION TO REQUEST THAT THE DEPARTMENT OF TRANSPORTATION NAME THE INTERCHANGE LOCATED AT THE INTERSECTION OF UNITED STATES HIGHWAYS 25 AND 276 IN GREENVILLE COUNTY "HOVIE LISTER INTERCHANGE" AND ERECT APPROPRIATE MARKERS OR SIGNS AT THIS INTERSECTION THAT CONTAIN THE WORDS "HOVIE LISTER INTERCHANGE".</w:t>
      </w:r>
    </w:p>
    <w:p w:rsidR="00645BD9" w:rsidRDefault="00645BD9" w:rsidP="00645BD9">
      <w:bookmarkStart w:id="34" w:name="include_clip_end_50"/>
      <w:bookmarkEnd w:id="34"/>
      <w:r>
        <w:t>The Concurrent Resolution was ordered referred to the Committee on Invitations and Memorial Resolutions.</w:t>
      </w:r>
    </w:p>
    <w:p w:rsidR="00645BD9" w:rsidRDefault="00645BD9" w:rsidP="00645BD9"/>
    <w:p w:rsidR="00645BD9" w:rsidRDefault="00645BD9" w:rsidP="00645BD9">
      <w:pPr>
        <w:keepNext/>
        <w:jc w:val="center"/>
        <w:rPr>
          <w:b/>
        </w:rPr>
      </w:pPr>
      <w:r w:rsidRPr="00645BD9">
        <w:rPr>
          <w:b/>
        </w:rPr>
        <w:t>CONCURRENT RESOLUTION</w:t>
      </w:r>
    </w:p>
    <w:p w:rsidR="00645BD9" w:rsidRDefault="00645BD9" w:rsidP="00645BD9">
      <w:pPr>
        <w:keepNext/>
      </w:pPr>
      <w:r>
        <w:t>The following was introduced:</w:t>
      </w:r>
    </w:p>
    <w:p w:rsidR="00645BD9" w:rsidRDefault="00645BD9" w:rsidP="00645BD9">
      <w:pPr>
        <w:keepNext/>
      </w:pPr>
      <w:bookmarkStart w:id="35" w:name="include_clip_start_53"/>
      <w:bookmarkEnd w:id="35"/>
    </w:p>
    <w:p w:rsidR="00645BD9" w:rsidRDefault="00645BD9" w:rsidP="00645BD9">
      <w:pPr>
        <w:keepNext/>
      </w:pPr>
      <w:r>
        <w:t>H. 4984 -- Reps. Pitts, White, Funderburk and Harrell: A CONCURRENT RESOLUTION TO MEMORIALIZE THE CONGRESS OF THE UNTIED STATES TO ENACT WITHOUT DELAY H.R. 3061, THE "FLEXIBILITY IN REBUILDING AMERICAN FISHERIES ACT OF 2011"</w:t>
      </w:r>
      <w:r w:rsidR="00AE498A">
        <w:t>,</w:t>
      </w:r>
      <w:r>
        <w:t xml:space="preserve"> WHICH AMONG OTHER PROVISIONS, EXTENDS THE TIME PERIOD FOR REBUILDING CERTAIN OVERFISHED FISHERIES, </w:t>
      </w:r>
      <w:r w:rsidR="00AE498A">
        <w:t xml:space="preserve">AND </w:t>
      </w:r>
      <w:r>
        <w:t>REQUIRES BETTER INFORMATION TO BE CONSIDERED IN THE MANAGEMENT OF FEDERAL FISHERIES.</w:t>
      </w:r>
    </w:p>
    <w:p w:rsidR="00645BD9" w:rsidRDefault="00645BD9" w:rsidP="00645BD9">
      <w:bookmarkStart w:id="36" w:name="include_clip_end_53"/>
      <w:bookmarkEnd w:id="36"/>
      <w:r>
        <w:t>The Concurrent Resolution was ordered referred to the Committee on Invitations and Memorial Resolutions.</w:t>
      </w:r>
    </w:p>
    <w:p w:rsidR="00645BD9" w:rsidRDefault="00645BD9" w:rsidP="00645BD9"/>
    <w:p w:rsidR="00645BD9" w:rsidRDefault="00645BD9" w:rsidP="00645BD9">
      <w:pPr>
        <w:keepNext/>
        <w:jc w:val="center"/>
        <w:rPr>
          <w:b/>
        </w:rPr>
      </w:pPr>
      <w:r w:rsidRPr="00645BD9">
        <w:rPr>
          <w:b/>
        </w:rPr>
        <w:t>CONCURRENT RESOLUTION</w:t>
      </w:r>
    </w:p>
    <w:p w:rsidR="00645BD9" w:rsidRDefault="00645BD9" w:rsidP="00645BD9">
      <w:r>
        <w:t>The Senate sent to the House the following:</w:t>
      </w:r>
    </w:p>
    <w:p w:rsidR="00645BD9" w:rsidRDefault="00645BD9" w:rsidP="00645BD9">
      <w:bookmarkStart w:id="37" w:name="include_clip_start_56"/>
      <w:bookmarkEnd w:id="37"/>
    </w:p>
    <w:p w:rsidR="00645BD9" w:rsidRDefault="00645BD9" w:rsidP="00645BD9">
      <w:r>
        <w:t xml:space="preserve">S. 1313 -- Senator Ryberg: A CONCURRENT RESOLUTION TO PROCLAIM THE WEEK OF MARCH 10-16, 2012, AS </w:t>
      </w:r>
      <w:r w:rsidR="00AE498A">
        <w:t>“</w:t>
      </w:r>
      <w:r>
        <w:t>JULLIARD IN AIKEN WEEK</w:t>
      </w:r>
      <w:r w:rsidR="00AE498A">
        <w:t>”</w:t>
      </w:r>
      <w:r>
        <w:t xml:space="preserve"> AND TO WELCOME THE PERFORMERS AND PARTNERS WITH THE JULLIARD SCHOOL.</w:t>
      </w:r>
    </w:p>
    <w:p w:rsidR="00645BD9" w:rsidRDefault="00645BD9" w:rsidP="00645BD9">
      <w:bookmarkStart w:id="38" w:name="include_clip_end_56"/>
      <w:bookmarkEnd w:id="38"/>
    </w:p>
    <w:p w:rsidR="00645BD9" w:rsidRDefault="00645BD9" w:rsidP="00645BD9">
      <w:r>
        <w:t>The Concurrent Resolution was agreed to and ordered returned to the Senate with concurrence.</w:t>
      </w:r>
    </w:p>
    <w:p w:rsidR="00645BD9" w:rsidRDefault="00645BD9" w:rsidP="00645BD9"/>
    <w:p w:rsidR="00645BD9" w:rsidRDefault="00645BD9" w:rsidP="00645BD9">
      <w:pPr>
        <w:keepNext/>
        <w:jc w:val="center"/>
        <w:rPr>
          <w:b/>
        </w:rPr>
      </w:pPr>
      <w:r w:rsidRPr="00645BD9">
        <w:rPr>
          <w:b/>
        </w:rPr>
        <w:t>CONCURRENT RESOLUTION</w:t>
      </w:r>
    </w:p>
    <w:p w:rsidR="00645BD9" w:rsidRDefault="00645BD9" w:rsidP="00645BD9">
      <w:r>
        <w:t>The Senate sent to the House the following:</w:t>
      </w:r>
    </w:p>
    <w:p w:rsidR="00645BD9" w:rsidRDefault="00645BD9" w:rsidP="00645BD9">
      <w:bookmarkStart w:id="39" w:name="include_clip_start_59"/>
      <w:bookmarkEnd w:id="39"/>
    </w:p>
    <w:p w:rsidR="00645BD9" w:rsidRDefault="00645BD9" w:rsidP="00645BD9">
      <w:r>
        <w:t xml:space="preserve">S. 1322 -- Senator Ryberg: A CONCURRENT RESOLUTION TO CONGRATULATE DR. JOSEPH W. POLISI, PRESIDENT OF THE JUILLIARD SCHOOL, FOR HIS WORK, TO WELCOME HIM TO SOUTH CAROLINA, AND TO THANK HIM FOR HIS COLLABORATION AND VISION IN PARTNERSHIP WITH THE </w:t>
      </w:r>
      <w:r w:rsidR="00AE498A">
        <w:t>“</w:t>
      </w:r>
      <w:r>
        <w:t>JUILLIARD IN AIKEN PERFORMING ARTS FESTIVAL</w:t>
      </w:r>
      <w:r w:rsidR="00AE498A">
        <w:t>”</w:t>
      </w:r>
      <w:r>
        <w:t>.</w:t>
      </w:r>
    </w:p>
    <w:p w:rsidR="00645BD9" w:rsidRDefault="00645BD9" w:rsidP="00645BD9">
      <w:bookmarkStart w:id="40" w:name="include_clip_end_59"/>
      <w:bookmarkEnd w:id="40"/>
    </w:p>
    <w:p w:rsidR="00645BD9" w:rsidRDefault="00645BD9" w:rsidP="00645BD9">
      <w:r>
        <w:t>The Concurrent Resolution was agreed to and ordered returned to the Senate with concurrence.</w:t>
      </w:r>
    </w:p>
    <w:p w:rsidR="00645BD9" w:rsidRDefault="00645BD9" w:rsidP="00645BD9"/>
    <w:p w:rsidR="00645BD9" w:rsidRDefault="00645BD9" w:rsidP="00645BD9">
      <w:pPr>
        <w:keepNext/>
        <w:jc w:val="center"/>
        <w:rPr>
          <w:b/>
        </w:rPr>
      </w:pPr>
      <w:r w:rsidRPr="00645BD9">
        <w:rPr>
          <w:b/>
        </w:rPr>
        <w:t xml:space="preserve">INTRODUCTION OF BILLS  </w:t>
      </w:r>
    </w:p>
    <w:p w:rsidR="00645BD9" w:rsidRDefault="00645BD9" w:rsidP="00645BD9">
      <w:r>
        <w:t>The following Bills and Joint Resolutions were introduced, read the first time, and referred to appropriate committees:</w:t>
      </w:r>
    </w:p>
    <w:p w:rsidR="00645BD9" w:rsidRDefault="00645BD9" w:rsidP="00645BD9"/>
    <w:p w:rsidR="00645BD9" w:rsidRDefault="00645BD9" w:rsidP="00645BD9">
      <w:pPr>
        <w:keepNext/>
      </w:pPr>
      <w:bookmarkStart w:id="41" w:name="include_clip_start_63"/>
      <w:bookmarkEnd w:id="41"/>
      <w:r>
        <w:t xml:space="preserve">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 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w:t>
      </w:r>
      <w:r w:rsidR="00800F09">
        <w:t>“</w:t>
      </w:r>
      <w:r>
        <w:t>CLASS THREE</w:t>
      </w:r>
      <w:r w:rsidR="00800F09">
        <w:t>”</w:t>
      </w:r>
      <w:r>
        <w:t xml:space="preserv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w:t>
      </w:r>
      <w:r w:rsidR="00800F09">
        <w:t>“</w:t>
      </w:r>
      <w:r>
        <w:t>CLASS THREE</w:t>
      </w:r>
      <w:r w:rsidR="00800F09">
        <w:t>”</w:t>
      </w:r>
      <w:r>
        <w:t xml:space="preserve"> MEMBERS; TO AMEND SECTION 9-1-1660, AS AMENDED, RELATING TO THE REQUIREMENTS FOR A NOMINEE OF A DECEASED ACTIVE SCRS MEMBER TO RECEIVE A RETIREMENT ALLOWANCE, SO AS TO CONFORM THE REQUIREMENTS OF THAT SECTION AS IT APPLIES FOR SCRS </w:t>
      </w:r>
      <w:r w:rsidR="00800F09">
        <w:t>“</w:t>
      </w:r>
      <w:r>
        <w:t>CLASS THREE</w:t>
      </w:r>
      <w:r w:rsidR="00800F09">
        <w:t>”</w:t>
      </w:r>
      <w:r>
        <w:t xml:space="preserve"> MEMBERS; TO AMEND SECTION 9-1-2210, AS AMENDED, RELATING TO THE TEACHER AND EMPLOYEE RETENTION INCENTIVE (TERI) PROGRAM, SO AS TO CLOSE THE PROGRAM FOR SCRS </w:t>
      </w:r>
      <w:r w:rsidR="00800F09">
        <w:t>“</w:t>
      </w:r>
      <w:r>
        <w:t>CLASS THREE</w:t>
      </w:r>
      <w:r w:rsidR="00800F09">
        <w:t>”</w:t>
      </w:r>
      <w:r>
        <w:t xml:space="preserv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w:t>
      </w:r>
      <w:r w:rsidR="00800F09">
        <w:t>“</w:t>
      </w:r>
      <w:r>
        <w:t>CLASS TWO</w:t>
      </w:r>
      <w:r w:rsidR="00800F09">
        <w:t>”</w:t>
      </w:r>
      <w:r>
        <w:t xml:space="preserve"> MEMBERS TO SEVEN PERCENT OF EARNABLE COMPENSATION FROM SIX AND ONE-HALF PERCENT AND TO INCREASE SUCH CONTRIBUTIONS BY AN ADDITIONAL ONE HALF OF ONE PERCENT EFFECTIVE JULY 1, 2013; TO AMEND SECTION 9-11-220, AS AMENDED, RELATING TO EMPLOYER CONTRIBUTIONS FOR SCPORS, SO AS TO PROVIDE FOR A MINIMUM EMPLOYER CONTRIBUTION RATE OF TWELVE AND THREE 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645BD9" w:rsidRDefault="00645BD9" w:rsidP="00645BD9">
      <w:bookmarkStart w:id="42" w:name="include_clip_end_63"/>
      <w:bookmarkEnd w:id="42"/>
      <w:r>
        <w:t>Without Reference</w:t>
      </w:r>
    </w:p>
    <w:p w:rsidR="00645BD9" w:rsidRDefault="00645BD9" w:rsidP="00645BD9"/>
    <w:p w:rsidR="00645BD9" w:rsidRDefault="00645BD9" w:rsidP="00645BD9">
      <w:pPr>
        <w:keepNext/>
      </w:pPr>
      <w:bookmarkStart w:id="43" w:name="include_clip_start_65"/>
      <w:bookmarkEnd w:id="43"/>
      <w:r>
        <w:t>H. 4968 -- Reps. Long, G. M. Smith, Stavrinakis, Erickson, King, Knight, Neilson, Bales, Southard, Parks, McLeod, Atwater, Cobb-Hunter, Dillard, Harrison, Norman, Pope and Simrill: A BILL TO AMEND SECTION 16-17-650, AS AMENDED, CODE OF LAWS OF SOUTH CAROLINA, 1976, RELATING TO COCKFIGHTING, SO AS TO INCREASE THE FINES AND PENALTIES FOR THE OFFENSE, CREATE A NEW OFFENSE OF BEING PRESENT AT A STRUCTURE, FACILITY, OR LOCATION WHERE COCKFIGHTING IS TAKING PLACE, AND TO PROVIDE AN EXCEPTION FOR MINORS PRESENT WHEN COCKFIGHTING IS TAKING PLACE UNDER CERTAIN CIRCUMSTANCES.</w:t>
      </w:r>
    </w:p>
    <w:p w:rsidR="00645BD9" w:rsidRDefault="00645BD9" w:rsidP="00645BD9">
      <w:bookmarkStart w:id="44" w:name="include_clip_end_65"/>
      <w:bookmarkEnd w:id="44"/>
      <w:r>
        <w:t>Referred to Committee on Judiciary</w:t>
      </w:r>
    </w:p>
    <w:p w:rsidR="00645BD9" w:rsidRDefault="00645BD9" w:rsidP="00645BD9">
      <w:pPr>
        <w:keepNext/>
      </w:pPr>
      <w:bookmarkStart w:id="45" w:name="include_clip_start_67"/>
      <w:bookmarkEnd w:id="45"/>
      <w:r>
        <w:t>H. 4969 -- Rep. Hearn: A BILL TO AMEND SECTION 63-17-2110, CODE OF LAWS OF SOUTH CAROLINA, 1976, RELATING TO CONTENTS OF COURT ORDERS REQUIRING A PARENT TO PROVIDE HEALTH COVERAGE FOR A CHILD, SO AS TO ELIMINATE THE NEED FOR THE SOCIAL SECURITY NUMBER TO BE INCLUDED IN THE ORDER, TO CHANGE THE TERM "PARENT" TO "PARTICIPANT", AND TO CHANGE THE TERM "CHILD" TO "ALTERNATE RECIPIENT"; AND TO AMEND SECTION 43-5-220, RELATING TO THE DEPARTMENT OF SOCIAL SERVICES ESTABLISHING A SCALE FOR SUGGESTED MINIMUM CONTRIBUTIONS FOR CHILD SUPPORT PAYMENTS FROM ABSENT PARENTS, SO AS TO DELETE LANGUAGE THAT PROVIDES THAT THE USE OF THE CHILD SUPPORT SCALE IS OPTIONAL AND TO MAKE TECHNICAL CORRECTIONS.</w:t>
      </w:r>
    </w:p>
    <w:p w:rsidR="00645BD9" w:rsidRDefault="00645BD9" w:rsidP="00645BD9">
      <w:bookmarkStart w:id="46" w:name="include_clip_end_67"/>
      <w:bookmarkEnd w:id="46"/>
      <w:r>
        <w:t>Referred to Committee on Labor, Commerce and Industry</w:t>
      </w:r>
    </w:p>
    <w:p w:rsidR="00645BD9" w:rsidRDefault="00645BD9" w:rsidP="00645BD9"/>
    <w:p w:rsidR="00645BD9" w:rsidRDefault="00645BD9" w:rsidP="00645BD9">
      <w:pPr>
        <w:keepNext/>
      </w:pPr>
      <w:bookmarkStart w:id="47" w:name="include_clip_start_69"/>
      <w:bookmarkEnd w:id="47"/>
      <w:r>
        <w:t>H. 4970 -- Reps. Bannister, Brantley, Bales, Jefferson, Rutherford, G. M. Smith, Brady, Butler Garrick, Cobb-Hunter, Johnson, J. H. Neal, Sabb, King, Neilson, Hart and Long: A BILL TO AMEND THE CODE OF LAWS OF SOUTH CAROLINA, 1976, BY ADDING ARTICLE 13 TO CHAPTER 22, TITLE 17 SO AS TO ENACT THE "DRUG COURT PROGRAM ACT", TO DIRECT EACH CIRCUIT SOLICITOR TO ESTABLISH A DRUG COURT PROGRAM FOR ADULTS AND JUVENILES, TO PROVIDE CRITERIA FOR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COMPENSATION.</w:t>
      </w:r>
    </w:p>
    <w:p w:rsidR="00645BD9" w:rsidRDefault="00645BD9" w:rsidP="00645BD9">
      <w:bookmarkStart w:id="48" w:name="include_clip_end_69"/>
      <w:bookmarkEnd w:id="48"/>
      <w:r>
        <w:t>Referred to Committee on Judiciary</w:t>
      </w:r>
    </w:p>
    <w:p w:rsidR="00645BD9" w:rsidRDefault="00645BD9" w:rsidP="00645BD9"/>
    <w:p w:rsidR="00645BD9" w:rsidRDefault="00645BD9" w:rsidP="00645BD9">
      <w:pPr>
        <w:keepNext/>
      </w:pPr>
      <w:bookmarkStart w:id="49" w:name="include_clip_start_71"/>
      <w:bookmarkEnd w:id="49"/>
      <w:r>
        <w:t>H. 4971 -- Reps. Brady, Brantley, J. H. Neal, Erickson, H. B. Brown, Spires, Gilliard, Williams, Jefferson, Allen, Sellers, Butler Garrick, Munnerlyn, Atwater, Battle, R. L. Brown, Dillard, Hamilton, Harrison, Hearn, Long, Lowe, Mack, V. S. Moss, Ott, Putnam, Sandifer, Thayer, Whipper and White: A BILL TO AMEND THE CODE OF LAWS OF SOUTH CAROLINA, 1976, BY ADDING ARTICLE 8 TO CHAPTER 5, TITLE 43 SO AS TO ESTABLISH THE SOUTH CAROLINA FOOD BANK FINANCING TRUST FUND TO AID LOCAL SOUTH CAROLINA FOOD BANKS, AND TO SPECIFY THE METHOD BY WHICH THE FUND IS ALLOCATED AND DISTRIBUTED; AND TO AMEND SECTION 12-6-5060, AS AMENDED, RELATING TO AUTHORIZED VOLUNTARY CONTRIBUTIONS ON AN INCOME TAX RETURN, SO AS TO ALLOW CONTRIBUTIONS TO THE SOUTH CAROLINA FOOD BANK FINANCING TRUST FUND.</w:t>
      </w:r>
    </w:p>
    <w:p w:rsidR="00645BD9" w:rsidRDefault="00645BD9" w:rsidP="00645BD9">
      <w:bookmarkStart w:id="50" w:name="include_clip_end_71"/>
      <w:bookmarkEnd w:id="50"/>
      <w:r>
        <w:t>Referred to Committee on Ways and Means</w:t>
      </w:r>
    </w:p>
    <w:p w:rsidR="00645BD9" w:rsidRDefault="00645BD9" w:rsidP="00645BD9"/>
    <w:p w:rsidR="00645BD9" w:rsidRDefault="00645BD9" w:rsidP="00645BD9">
      <w:pPr>
        <w:keepNext/>
      </w:pPr>
      <w:bookmarkStart w:id="51" w:name="include_clip_start_73"/>
      <w:bookmarkEnd w:id="51"/>
      <w:r>
        <w:t>H. 4972 -- Reps. Patrick, Tallon, Erickson, Herbkersman and Pope: A BILL TO AMEND THE CODE OF LAWS OF SOUTH CAROLINA,  1976, BY ADDING CHAPTER 36 TO TITLE 1 SO AS TO ENACT THE "SOUTH CAROLINA MONEY SERVICES OVERSIGHT AND ILLICIT FINANCE ABATEMENT ACT" TO PROVIDE REGULATION AND OVERSIGHT OF THE MONEY SERVICES BUSINESSES MOST COMMONLY USED BY ORGANIZED CRIMINAL ENTERPRISES TO LAUNDER THE MONETARY PROCEEDS OF ILLEGAL ACTIVITIES, TO PROVIDE DEFINITIONS, TO ESTABLISH THE SOUTH CAROLINA DEPARTMENT OF MONEY SERVICES AND FINANCIAL TECHNOLOGIES, AND TO PROVIDE PENALTIES; BY ADDING ARTICLE 14 TO CHAPTER 7, TITLE 14 SO AS TO AUTHORIZE CIRCUIT SOLICITORS TO APPLY FOR AN ORDER CONVENING A CIRCUIT-WIDE SPECIAL INVESTIGATIVE GRAND JURY UNDER CERTAIN CIRCUMSTANCES, TO PROVIDE FOR THE EMPANELMENT OF THE SPECIAL INVESTIGATIVE GRAND JURY, AND TO PROVIDE THE POWERS OF THE CIRCUIT SOLICITOR WHEN THE SPECIAL INVESTIGATIVE GRAND JURY IS CONVENED; AND TO AMEND SECTION 14-7-1680, AS AMENDED, RELATING TO THE ISSUANCE OF SUBPOENAS AND SUBPOENAS DUCES TECUM, SO AS TO REMOVE CERTAIN REFERENCES TO THE ATTORNEY GENERAL AND THE STATE GRAND JURY AND INSERT REFERENCES TO THE SOLICITOR.</w:t>
      </w:r>
    </w:p>
    <w:p w:rsidR="00645BD9" w:rsidRDefault="00645BD9" w:rsidP="00645BD9">
      <w:bookmarkStart w:id="52" w:name="include_clip_end_73"/>
      <w:bookmarkEnd w:id="52"/>
      <w:r>
        <w:t>Referred to Committee on Judiciary</w:t>
      </w:r>
    </w:p>
    <w:p w:rsidR="00645BD9" w:rsidRDefault="00645BD9" w:rsidP="00645BD9"/>
    <w:p w:rsidR="00645BD9" w:rsidRDefault="00645BD9" w:rsidP="00645BD9">
      <w:pPr>
        <w:keepNext/>
      </w:pPr>
      <w:bookmarkStart w:id="53" w:name="include_clip_start_75"/>
      <w:bookmarkEnd w:id="53"/>
      <w:r>
        <w:t>H. 4973 -- Reps. Bales, Neilson, J. H. Neal, Long, Harrison, Merrill and J. M. Neal: A BILL TO AMEND THE CODE OF LAWS OF SOUTH CAROLINA, 1976, BY ADDING SECTION 7-1-28 SO AS TO PROVIDE MINIMUM RESIDENCY REQUIREMENTS FOR A CANDIDATE FOR A STATE OR LOCAL PUBLIC OFFICE THAT IS ELECTED FROM A SPECIFIC DISTRICT.</w:t>
      </w:r>
    </w:p>
    <w:p w:rsidR="00645BD9" w:rsidRDefault="00645BD9" w:rsidP="00645BD9">
      <w:bookmarkStart w:id="54" w:name="include_clip_end_75"/>
      <w:bookmarkEnd w:id="54"/>
      <w:r>
        <w:t>Referred to Committee on Judiciary</w:t>
      </w:r>
    </w:p>
    <w:p w:rsidR="00645BD9" w:rsidRDefault="00645BD9" w:rsidP="00645BD9">
      <w:pPr>
        <w:keepNext/>
      </w:pPr>
      <w:bookmarkStart w:id="55" w:name="include_clip_start_77"/>
      <w:bookmarkEnd w:id="55"/>
    </w:p>
    <w:p w:rsidR="00645BD9" w:rsidRDefault="00645BD9" w:rsidP="00645BD9">
      <w:pPr>
        <w:keepNext/>
      </w:pPr>
      <w:r>
        <w:t>H. 4974 -- Reps. Tallon, Patrick, D. C. Moss, G. R. Smith, Cole and Pope: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48-54-50, RELATING TO A MANDATORY PERIOD FOR WHICH A DEALER IN PRECIOUS METALS MUST HOLD PRECIOUS METALS HE PURCHASES BEFORE HE MAY SELL THE PRECIOUS METALS; AND TO AMEND SECTION 40-54-80, RELATING TO PENALTIES, SO AS TO INCREASE PENALTIES FOR THE PURCHASE OF PRECIOUS METALS BY A DEALER WITH A REVOKED LICENSE.</w:t>
      </w:r>
    </w:p>
    <w:p w:rsidR="00645BD9" w:rsidRDefault="00645BD9" w:rsidP="00645BD9">
      <w:bookmarkStart w:id="56" w:name="include_clip_end_77"/>
      <w:bookmarkEnd w:id="56"/>
      <w:r>
        <w:t>Referred to Committee on Labor, Commerce and Industry</w:t>
      </w:r>
    </w:p>
    <w:p w:rsidR="00645BD9" w:rsidRDefault="00645BD9" w:rsidP="00645BD9"/>
    <w:p w:rsidR="00645BD9" w:rsidRDefault="00645BD9" w:rsidP="00645BD9">
      <w:pPr>
        <w:keepNext/>
      </w:pPr>
      <w:bookmarkStart w:id="57" w:name="include_clip_start_79"/>
      <w:bookmarkEnd w:id="57"/>
      <w:r>
        <w:t>H. 4975 -- Reps. Tallon, Allison, Patrick, D. C. Moss, Pope and G. R. Smith: A BILL TO AMEND SECTION 17-28-30, CODE OF LAWS OF SOUTH CAROLINA, 1976, RELATING TO OFFENSES FOR WHICH POST-CONVICTION DNA TESTING IS AVAILABLE, SO AS TO LIMIT THE OFFENSES FOR WHICH A PERSON MAY APPLY FOR FORENSIC DNA TESTING TO PROVE HIS INNOCENCE; TO AMEND SECTION 17-28-50, RELATING TO APPLICATIONS FOR DNA TESTING AND NOTIFICATION, SO AS TO REQUIRE NOTIFICATION OF THE APPLICATION FOR DNA TESTING TO BE MADE BY THE APPLICANT TO CERTAIN LAW ENFORCEMENT AGENCIES; TO AMEND SECTION 17-28-90, RELATING TO AN APPLICANT FOR DNA TESTING'S HEARING AND ORDERS RELATED TO DNA SAMPLES, SO AS TO LIMIT COSTS PAID FOR BY THE STATE TO APPLICANTS FOR DNA TESTING WHO ARE FOUND BY A COURT TO BE INDIGENT; TO AMEND SECTION 17-28-120, RELATING TO FUNDING OF POST-CONVICTION DNA TESTING, SO AS TO REDUCE THE AMOUNT THAT MAY BE EXPENDED FROM THE GENERAL FUND FROM ONE-HUNDRED-FIFTY-THOUSAND DOLLARS TO FIFTY THOUSAND DOLLARS; TO AMEND SECTION 17-28-320, RELATING TO OFFENSES FOR WHICH DNA EVIDENCE IS PRESERVED, SO AS TO LIMIT THE OFFENSES FOR WHICH DNA EVIDENCE MUST BE PRESERVED AND PROVIDE EVIDENCE NEED NOT BE PRESERVED AFTER APPEALS ARE EXHAUSTED; AND TO AMEND SECTION 17-28-350, RELATING TO WILFUL DESTRUCTION OR TAMPERING WITH DNA EVIDENCE, SO AS TO ADD THE INTENTIONAL DESTRUCTION OR TAMPERING WITH DNA EVIDENCE TO THE PURVIEW OF THE STATUTE.</w:t>
      </w:r>
    </w:p>
    <w:p w:rsidR="00645BD9" w:rsidRDefault="00645BD9" w:rsidP="00645BD9">
      <w:bookmarkStart w:id="58" w:name="include_clip_end_79"/>
      <w:bookmarkEnd w:id="58"/>
      <w:r>
        <w:t>Referred to Committee on Judiciary</w:t>
      </w:r>
    </w:p>
    <w:p w:rsidR="00645BD9" w:rsidRDefault="00645BD9" w:rsidP="00645BD9"/>
    <w:p w:rsidR="00645BD9" w:rsidRDefault="00645BD9" w:rsidP="00645BD9">
      <w:pPr>
        <w:keepNext/>
      </w:pPr>
      <w:bookmarkStart w:id="59" w:name="include_clip_start_81"/>
      <w:bookmarkEnd w:id="59"/>
      <w:r>
        <w:t>H. 4982 -- Reps. Sandifer and Owens: A BILL TO AMEND SECTION 41-35-120, AS AMENDED, CODE OF LAWS OF SOUTH CAROLINA, 1976, RELATING TO DISQUALIFICATIONS FOR UNEMPLOYMENT BENEFITS, SO AS TO CHANGE THE BASIS FOR DISQUALIFICATION FOR "CAUSE CONNECTED WITH THE EMPLOYMENT" TO "MISCONDUCT CONNECTED TO THE EMPLOYMENT", AND TO MAKE CONFORMING CHANGES, TO REDUCE THE MAXIMUM PERIOD OF THIS DISQUALIFICATION TO TWENTY WEEKS, TO DELETE A REQUIREMENT THAT THIS INELIGIBILITY PERIOD MUST BE DETERMINED BY THE DEPARTMENT IN EACH CASE ACCORDING TO THE SERIOUSNESS OF THE CAUSE FOR DISCHARGE, AND TO PROVIDE A FINDING OF DISCHARGE FOR MISCONDUCT MAY NOT BE MADE FOR DISCHARGE RESULTING FROM CIRCUMSTANCES RELATED TO AN EXTREME HARDSHIP, EMERGENCY, OR OTHER EXTRAORDINARY CIRCUMSTANCES.</w:t>
      </w:r>
    </w:p>
    <w:p w:rsidR="00645BD9" w:rsidRDefault="00645BD9" w:rsidP="00645BD9">
      <w:bookmarkStart w:id="60" w:name="include_clip_end_81"/>
      <w:bookmarkEnd w:id="60"/>
      <w:r>
        <w:t>Referred to Committee on Labor, Commerce and Industry</w:t>
      </w:r>
    </w:p>
    <w:p w:rsidR="00645BD9" w:rsidRDefault="00645BD9" w:rsidP="00645BD9">
      <w:pPr>
        <w:keepNext/>
      </w:pPr>
      <w:bookmarkStart w:id="61" w:name="include_clip_start_83"/>
      <w:bookmarkEnd w:id="61"/>
      <w:r>
        <w:t>H. 4983 -- Reps. Pope, King, Norman, Simrill, Delleney, Long and D. C. Moss: A BILL TO AMEND SECTION 50-11-870, CODE OF LAWS OF SOUTH CAROLINA, 1976, RELATING TO BIRD SANCTUARIES AND THE USE OF FIREARMS WITHIN THEIR BORDERS, SO AS TO REVISE THE BOUNDARIES OF CERTAIN BIRD SANCTUARIES IN YORK COUNTY.</w:t>
      </w:r>
    </w:p>
    <w:p w:rsidR="00645BD9" w:rsidRDefault="00645BD9" w:rsidP="00645BD9">
      <w:bookmarkStart w:id="62" w:name="include_clip_end_83"/>
      <w:bookmarkEnd w:id="62"/>
      <w:r>
        <w:t>On motion of Rep. SIMRILL, with unanimous consent, the Bill was ordered placed on the Calendar without reference.</w:t>
      </w:r>
    </w:p>
    <w:p w:rsidR="00645BD9" w:rsidRDefault="00645BD9" w:rsidP="00645BD9"/>
    <w:p w:rsidR="00645BD9" w:rsidRDefault="00645BD9" w:rsidP="00645BD9">
      <w:pPr>
        <w:keepNext/>
      </w:pPr>
      <w:bookmarkStart w:id="63" w:name="include_clip_start_85"/>
      <w:bookmarkEnd w:id="63"/>
      <w:r>
        <w:t>H. 4985 -- Reps. Stavrinakis and Merrill: A BILL TO AMEND THE CODE OF LAWS OF SOUTH CAROLINA, 1976, BY ADDING SECTION 11-11-270 SO AS TO PROVIDE THAT ALL OTHER FUNDS COLLECTED BY AN AGENCY MUST BE DEPOSITED IN THE GENERAL FUND AND MUST BE CONSIDERED GENERAL FUNDS, TO PROVIDE FOR DEFINITIONS, AND TO SPECIFY THE APPLICABILITY OF THIS SECTION.</w:t>
      </w:r>
    </w:p>
    <w:p w:rsidR="00645BD9" w:rsidRDefault="00645BD9" w:rsidP="00645BD9">
      <w:bookmarkStart w:id="64" w:name="include_clip_end_85"/>
      <w:bookmarkEnd w:id="64"/>
      <w:r>
        <w:t>Referred to Committee on Ways and Means</w:t>
      </w:r>
    </w:p>
    <w:p w:rsidR="00645BD9" w:rsidRDefault="00645BD9" w:rsidP="00645BD9"/>
    <w:p w:rsidR="00645BD9" w:rsidRDefault="00645BD9" w:rsidP="00645BD9">
      <w:pPr>
        <w:keepNext/>
      </w:pPr>
      <w:bookmarkStart w:id="65" w:name="include_clip_start_87"/>
      <w:bookmarkEnd w:id="65"/>
      <w:r>
        <w:t>H. 4986 -- Reps. Neilson, Bales and G. A. Brown: A BILL TO AMEND THE CODE OF LAWS OF SOUTH CAROLINA, 1976, BY ADDING SECTION 59-101-365 SO AS TO PROVIDE THAT BEGINNING WITH THE 2012 FALL TERM, PUBLIC INSTITUTIONS OF HIGHER LEARNING MUST CHARGE TUITION FEES FOR COURSES TAUGHT ONLINE AT A PER CREDIT HOUR CHARGE AT LEAST TWENTY-FIVE PERCENT BELOW THE PER CREDIT HOUR CHARGE FOR THE SAME OR SIMILAR COURSES TAUGHT TO STUDENTS IN A CLASSROOM BY A PROFESSOR OR INSTRUCTOR WHO IS PHYSICALLY PRESENT.</w:t>
      </w:r>
    </w:p>
    <w:p w:rsidR="00645BD9" w:rsidRDefault="00645BD9" w:rsidP="00645BD9">
      <w:bookmarkStart w:id="66" w:name="include_clip_end_87"/>
      <w:bookmarkEnd w:id="66"/>
      <w:r>
        <w:t>Referred to Committee on Ways and Means</w:t>
      </w:r>
    </w:p>
    <w:p w:rsidR="00645BD9" w:rsidRDefault="00645BD9" w:rsidP="00645BD9"/>
    <w:p w:rsidR="00645BD9" w:rsidRDefault="00645BD9" w:rsidP="00645BD9">
      <w:pPr>
        <w:keepNext/>
      </w:pPr>
      <w:bookmarkStart w:id="67" w:name="include_clip_start_89"/>
      <w:bookmarkEnd w:id="67"/>
      <w:r>
        <w:t>S. 1287 -- Medical Affairs Committee: A JOINT RESOLUTION TO APPROVE REGULATIONS OF THE OCCUPATIONAL THERAPY BOARD, RELATING TO DEFINITIONS; LICENSURE BY ENDORSEMENT; AND FEES, DESIGNATED AS REGULATION DOCUMENT NUMBER 4246, PURSUANT TO THE PROVISIONS OF ARTICLE 1, CHAPTER 23, TITLE 1 OF THE 1976 CODE.</w:t>
      </w:r>
    </w:p>
    <w:p w:rsidR="00645BD9" w:rsidRDefault="00645BD9" w:rsidP="00645BD9">
      <w:bookmarkStart w:id="68" w:name="include_clip_end_89"/>
      <w:bookmarkEnd w:id="68"/>
      <w:r>
        <w:t>Referred to Committee on Medical, Military, Public and Municipal Affairs</w:t>
      </w:r>
    </w:p>
    <w:p w:rsidR="00645BD9" w:rsidRDefault="00645BD9" w:rsidP="00645BD9"/>
    <w:p w:rsidR="00645BD9" w:rsidRDefault="00645BD9" w:rsidP="00645BD9">
      <w:pPr>
        <w:keepNext/>
      </w:pPr>
      <w:bookmarkStart w:id="69" w:name="include_clip_start_91"/>
      <w:bookmarkEnd w:id="69"/>
      <w:r>
        <w:t>S. 1288 -- Medical Affairs Committee: A JOINT RESOLUTION TO APPROVE REGULATIONS OF THE BOARD OF MEDICAL EXAMINERS, RELATING TO REQUIREMENTS OF LICENSURE FOR MEDICAL PROFESSIONALS, DESIGNATED AS REGULATION DOCUMENT NUMBER 4244, PURSUANT TO THE PROVISIONS OF ARTICLE 1, CHAPTER 23, TITLE 1 OF THE 1976 CODE.</w:t>
      </w:r>
    </w:p>
    <w:p w:rsidR="00645BD9" w:rsidRDefault="00645BD9" w:rsidP="00645BD9">
      <w:bookmarkStart w:id="70" w:name="include_clip_end_91"/>
      <w:bookmarkEnd w:id="70"/>
      <w:r>
        <w:t>Referred to Committee on Medical, Military, Public and Municipal Affairs</w:t>
      </w:r>
    </w:p>
    <w:p w:rsidR="00645BD9" w:rsidRDefault="00645BD9" w:rsidP="00645BD9"/>
    <w:p w:rsidR="00645BD9" w:rsidRDefault="00645BD9" w:rsidP="00645BD9">
      <w:pPr>
        <w:keepNext/>
      </w:pPr>
      <w:bookmarkStart w:id="71" w:name="include_clip_start_93"/>
      <w:bookmarkEnd w:id="71"/>
      <w:r>
        <w:t>S. 1289 -- Medical Affairs Committee: A JOINT RESOLUTION 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645BD9" w:rsidRDefault="00645BD9" w:rsidP="00645BD9">
      <w:bookmarkStart w:id="72" w:name="include_clip_end_93"/>
      <w:bookmarkEnd w:id="72"/>
      <w:r>
        <w:t>Referred to Committee on Medical, Military, Public and Municipal Affairs</w:t>
      </w:r>
    </w:p>
    <w:p w:rsidR="00645BD9" w:rsidRDefault="00645BD9" w:rsidP="00645BD9"/>
    <w:p w:rsidR="00645BD9" w:rsidRDefault="00645BD9" w:rsidP="00645BD9">
      <w:pPr>
        <w:keepNext/>
      </w:pPr>
      <w:bookmarkStart w:id="73" w:name="include_clip_start_95"/>
      <w:bookmarkEnd w:id="73"/>
      <w:r>
        <w:t>S. 1290 -- Medical Affairs Committee: A JOINT RESOLUTION 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645BD9" w:rsidRDefault="00645BD9" w:rsidP="00645BD9">
      <w:bookmarkStart w:id="74" w:name="include_clip_end_95"/>
      <w:bookmarkEnd w:id="74"/>
      <w:r>
        <w:t>Referred to Committee on Medical, Military, Public and Municipal Affairs</w:t>
      </w:r>
    </w:p>
    <w:p w:rsidR="00645BD9" w:rsidRDefault="00645BD9" w:rsidP="00645BD9"/>
    <w:p w:rsidR="00645BD9" w:rsidRDefault="00645BD9" w:rsidP="00645BD9">
      <w:pPr>
        <w:keepNext/>
      </w:pPr>
      <w:bookmarkStart w:id="75" w:name="include_clip_start_97"/>
      <w:bookmarkEnd w:id="75"/>
      <w:r>
        <w:t>S. 1291 -- Medical Affairs Committee: A JOINT RESOLUTION TO APPROVE REGULATIONS OF THE BOARD OF CHIROPRACTIC EXAMINERS, RELATING TO ORGANIZATION, ADMINISTRATION AND PROCEDURE, DESIGNATED AS REGULATION DOCUMENT NUMBER 4228, PURSUANT TO THE PROVISIONS OF ARTICLE 1, CHAPTER 23, TITLE 1 OF THE 1976 CODE.</w:t>
      </w:r>
    </w:p>
    <w:p w:rsidR="00645BD9" w:rsidRDefault="00645BD9" w:rsidP="00645BD9">
      <w:bookmarkStart w:id="76" w:name="include_clip_end_97"/>
      <w:bookmarkEnd w:id="76"/>
      <w:r>
        <w:t>Referred to Committee on Medical, Military, Public and Municipal Affairs</w:t>
      </w:r>
    </w:p>
    <w:p w:rsidR="00645BD9" w:rsidRDefault="00645BD9" w:rsidP="00645BD9"/>
    <w:p w:rsidR="00645BD9" w:rsidRDefault="00645BD9" w:rsidP="00645BD9">
      <w:pPr>
        <w:keepNext/>
      </w:pPr>
      <w:bookmarkStart w:id="77" w:name="include_clip_start_99"/>
      <w:bookmarkEnd w:id="77"/>
      <w:r>
        <w:t>S. 1292 -- Medical Affairs Committee: A JOINT RESOLUTION TO APPROVE REGULATIONS OF THE DEPARTMENT OF CONSUMER AFFAIRS, RELATING TO PHYSICAL FITNESS SERVICES CENTER - CERTIFICATE OF AUTHORITY, DESIGNATED AS REGULATION DOCUMENT NUMBER 4205, PURSUANT TO THE PROVISIONS OF ARTICLE 1, CHAPTER 23, TITLE 1 OF THE 1976 CODE.</w:t>
      </w:r>
    </w:p>
    <w:p w:rsidR="00645BD9" w:rsidRDefault="00645BD9" w:rsidP="00645BD9">
      <w:bookmarkStart w:id="78" w:name="include_clip_end_99"/>
      <w:bookmarkEnd w:id="78"/>
      <w:r>
        <w:t>Referred to Committee on Labor, Commerce and Industry</w:t>
      </w:r>
    </w:p>
    <w:p w:rsidR="00645BD9" w:rsidRDefault="00645BD9" w:rsidP="00645BD9"/>
    <w:p w:rsidR="00645BD9" w:rsidRDefault="00645BD9" w:rsidP="00645BD9">
      <w:pPr>
        <w:keepNext/>
      </w:pPr>
      <w:bookmarkStart w:id="79" w:name="include_clip_start_101"/>
      <w:bookmarkEnd w:id="79"/>
      <w:r>
        <w:t>S. 1293 -- Medical Affairs Committee: A JOINT RESOLUTION TO APPROVE REGULATIONS OF THE BOARD OF PHYSICAL THERAPY EXAMINERS, RELATING TO REQUIREMENTS OF LICENSURE FOR PHYSICAL THERAPISTS, DESIGNATED AS REGULATION DOCUMENT NUMBER 4248, PURSUANT TO THE PROVISIONS OF ARTICLE 1, CHAPTER 23, TITLE 1 OF THE 1976 CODE.</w:t>
      </w:r>
    </w:p>
    <w:p w:rsidR="00645BD9" w:rsidRDefault="00645BD9" w:rsidP="00645BD9">
      <w:bookmarkStart w:id="80" w:name="include_clip_end_101"/>
      <w:bookmarkEnd w:id="80"/>
      <w:r>
        <w:t>Referred to Committee on Medical, Military, Public and Municipal Affairs</w:t>
      </w:r>
    </w:p>
    <w:p w:rsidR="00645BD9" w:rsidRDefault="00645BD9" w:rsidP="00645BD9"/>
    <w:p w:rsidR="00645BD9" w:rsidRDefault="00645BD9" w:rsidP="00645BD9">
      <w:pPr>
        <w:keepNext/>
      </w:pPr>
      <w:bookmarkStart w:id="81" w:name="include_clip_start_103"/>
      <w:bookmarkEnd w:id="81"/>
      <w:r>
        <w:t>S. 1294 -- Medical Affairs Committee: A JOINT RESOLUTION TO APPROVE REGULATIONS OF THE BOARD OF EXAMINERS IN OPTICIANRY, RELATING TO REQUIREMENTS OF LICENSURE FOR OPTICIANS, DESIGNATED AS REGULATION DOCUMENT NUMBER 4247, PURSUANT TO THE PROVISIONS OF ARTICLE 1, CHAPTER 23, TITLE 1 OF THE 1976 CODE.</w:t>
      </w:r>
    </w:p>
    <w:p w:rsidR="00645BD9" w:rsidRDefault="00645BD9" w:rsidP="00645BD9">
      <w:bookmarkStart w:id="82" w:name="include_clip_end_103"/>
      <w:bookmarkEnd w:id="82"/>
      <w:r>
        <w:t>Referred to Committee on Medical, Military, Public and Municipal Affairs</w:t>
      </w:r>
    </w:p>
    <w:p w:rsidR="00645BD9" w:rsidRDefault="00645BD9" w:rsidP="00645BD9"/>
    <w:p w:rsidR="00645BD9" w:rsidRDefault="00645BD9" w:rsidP="00645BD9">
      <w:pPr>
        <w:keepNext/>
      </w:pPr>
      <w:bookmarkStart w:id="83" w:name="include_clip_start_105"/>
      <w:bookmarkEnd w:id="83"/>
      <w:r>
        <w:t>S. 1295 -- Medical Affairs Committee: A JOINT RESOLUTION TO APPROVE REGULATIONS OF THE BOARD OF EXAMINERS IN PSYCHOLOGY, RELATING TO CONTINUING EDUCATION CREDITS, DESIGNATED AS REGULATION DOCUMENT NUMBER 4251, PURSUANT TO THE PROVISIONS OF ARTICLE 1, CHAPTER 23, TITLE 1 OF THE 1976 CODE.</w:t>
      </w:r>
    </w:p>
    <w:p w:rsidR="00645BD9" w:rsidRDefault="00645BD9" w:rsidP="00645BD9">
      <w:bookmarkStart w:id="84" w:name="include_clip_end_105"/>
      <w:bookmarkEnd w:id="84"/>
      <w:r>
        <w:t>Referred to Committee on Medical, Military, Public and Municipal Affairs</w:t>
      </w:r>
    </w:p>
    <w:p w:rsidR="00645BD9" w:rsidRDefault="00645BD9" w:rsidP="00645BD9"/>
    <w:p w:rsidR="00645BD9" w:rsidRDefault="00645BD9" w:rsidP="00645BD9">
      <w:pPr>
        <w:keepNext/>
      </w:pPr>
      <w:bookmarkStart w:id="85" w:name="include_clip_start_107"/>
      <w:bookmarkEnd w:id="85"/>
      <w:r>
        <w:t>S. 1296 -- Medical Affairs Committee: A JOINT RESOLUTION TO APPROVE REGULATIONS OF THE BOARD OF PODIATRY EXAMINERS, RELATING TO REQUIREMENTS OF LICENSURE FOR PODIATRISTS, DESIGNATED AS REGULATION DOCUMENT NUMBER 4250, PURSUANT TO THE PROVISIONS OF ARTICLE 1, CHAPTER 23, TITLE 1 OF THE 1976 CODE.</w:t>
      </w:r>
    </w:p>
    <w:p w:rsidR="00645BD9" w:rsidRDefault="00645BD9" w:rsidP="00645BD9">
      <w:bookmarkStart w:id="86" w:name="include_clip_end_107"/>
      <w:bookmarkEnd w:id="86"/>
      <w:r>
        <w:t>Referred to Committee on Medical, Military, Public and Municipal Affairs</w:t>
      </w:r>
    </w:p>
    <w:p w:rsidR="00645BD9" w:rsidRDefault="00645BD9" w:rsidP="00645BD9"/>
    <w:p w:rsidR="00645BD9" w:rsidRDefault="00645BD9" w:rsidP="00645BD9">
      <w:bookmarkStart w:id="87" w:name="include_clip_start_109"/>
      <w:bookmarkEnd w:id="87"/>
      <w:r>
        <w:t>S. 1297 -- Medical Affairs Committee: A JOINT RESOLUTION TO APPROVE REGULATIONS OF THE BOARD OF EXAMINERS IN SPEECH-LANGUAGE PATHOLOGY AND AUDIOLOGY, RELATING TO REQUIREMENTS OF LICENSURE FOR SPEECH-LANGUAGE PATHOLOGISTS AND AUDIOLOGISTS, DESIGNATED AS REGULATION DOCUMENT NUMBER 4254, PURSUANT TO THE PROVISIONS OF ARTICLE 1, CHAPTER 23, TITLE 1 OF THE 1976 CODE.</w:t>
      </w:r>
    </w:p>
    <w:p w:rsidR="00645BD9" w:rsidRDefault="00645BD9" w:rsidP="00645BD9">
      <w:bookmarkStart w:id="88" w:name="include_clip_end_109"/>
      <w:bookmarkEnd w:id="88"/>
      <w:r>
        <w:t>Referred to Committee on Medical, Military, Public and Municipal Affairs</w:t>
      </w:r>
    </w:p>
    <w:p w:rsidR="00645BD9" w:rsidRDefault="00645BD9" w:rsidP="00645BD9"/>
    <w:p w:rsidR="00645BD9" w:rsidRDefault="00645BD9" w:rsidP="00645BD9">
      <w:pPr>
        <w:keepNext/>
        <w:jc w:val="center"/>
        <w:rPr>
          <w:b/>
        </w:rPr>
      </w:pPr>
      <w:r w:rsidRPr="00645BD9">
        <w:rPr>
          <w:b/>
        </w:rPr>
        <w:t>ROLL CALL</w:t>
      </w:r>
    </w:p>
    <w:p w:rsidR="00645BD9" w:rsidRDefault="00645BD9" w:rsidP="00645BD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45BD9" w:rsidRPr="00645BD9" w:rsidTr="00645BD9">
        <w:tc>
          <w:tcPr>
            <w:tcW w:w="2179" w:type="dxa"/>
            <w:shd w:val="clear" w:color="auto" w:fill="auto"/>
          </w:tcPr>
          <w:p w:rsidR="00645BD9" w:rsidRPr="00645BD9" w:rsidRDefault="00645BD9" w:rsidP="00645BD9">
            <w:pPr>
              <w:keepNext/>
              <w:ind w:firstLine="0"/>
            </w:pPr>
            <w:bookmarkStart w:id="89" w:name="vote_start112"/>
            <w:bookmarkEnd w:id="89"/>
            <w:r>
              <w:t>Agnew</w:t>
            </w:r>
          </w:p>
        </w:tc>
        <w:tc>
          <w:tcPr>
            <w:tcW w:w="2179" w:type="dxa"/>
            <w:shd w:val="clear" w:color="auto" w:fill="auto"/>
          </w:tcPr>
          <w:p w:rsidR="00645BD9" w:rsidRPr="00645BD9" w:rsidRDefault="00645BD9" w:rsidP="00645BD9">
            <w:pPr>
              <w:keepNext/>
              <w:ind w:firstLine="0"/>
            </w:pPr>
            <w:r>
              <w:t>Alexander</w:t>
            </w:r>
          </w:p>
        </w:tc>
        <w:tc>
          <w:tcPr>
            <w:tcW w:w="2180" w:type="dxa"/>
            <w:shd w:val="clear" w:color="auto" w:fill="auto"/>
          </w:tcPr>
          <w:p w:rsidR="00645BD9" w:rsidRPr="00645BD9" w:rsidRDefault="00645BD9" w:rsidP="00645BD9">
            <w:pPr>
              <w:keepNext/>
              <w:ind w:firstLine="0"/>
            </w:pPr>
            <w:r>
              <w:t>Allen</w:t>
            </w:r>
          </w:p>
        </w:tc>
      </w:tr>
      <w:tr w:rsidR="00645BD9" w:rsidRPr="00645BD9" w:rsidTr="00645BD9">
        <w:tc>
          <w:tcPr>
            <w:tcW w:w="2179" w:type="dxa"/>
            <w:shd w:val="clear" w:color="auto" w:fill="auto"/>
          </w:tcPr>
          <w:p w:rsidR="00645BD9" w:rsidRPr="00645BD9" w:rsidRDefault="00645BD9" w:rsidP="00645BD9">
            <w:pPr>
              <w:ind w:firstLine="0"/>
            </w:pPr>
            <w:r>
              <w:t>Allison</w:t>
            </w:r>
          </w:p>
        </w:tc>
        <w:tc>
          <w:tcPr>
            <w:tcW w:w="2179" w:type="dxa"/>
            <w:shd w:val="clear" w:color="auto" w:fill="auto"/>
          </w:tcPr>
          <w:p w:rsidR="00645BD9" w:rsidRPr="00645BD9" w:rsidRDefault="00645BD9" w:rsidP="00645BD9">
            <w:pPr>
              <w:ind w:firstLine="0"/>
            </w:pPr>
            <w:r>
              <w:t>Anderson</w:t>
            </w:r>
          </w:p>
        </w:tc>
        <w:tc>
          <w:tcPr>
            <w:tcW w:w="2180" w:type="dxa"/>
            <w:shd w:val="clear" w:color="auto" w:fill="auto"/>
          </w:tcPr>
          <w:p w:rsidR="00645BD9" w:rsidRPr="00645BD9" w:rsidRDefault="00645BD9" w:rsidP="00645BD9">
            <w:pPr>
              <w:ind w:firstLine="0"/>
            </w:pPr>
            <w:r>
              <w:t>Anthony</w:t>
            </w:r>
          </w:p>
        </w:tc>
      </w:tr>
      <w:tr w:rsidR="00645BD9" w:rsidRPr="00645BD9" w:rsidTr="00645BD9">
        <w:tc>
          <w:tcPr>
            <w:tcW w:w="2179" w:type="dxa"/>
            <w:shd w:val="clear" w:color="auto" w:fill="auto"/>
          </w:tcPr>
          <w:p w:rsidR="00645BD9" w:rsidRPr="00645BD9" w:rsidRDefault="00645BD9" w:rsidP="00645BD9">
            <w:pPr>
              <w:ind w:firstLine="0"/>
            </w:pPr>
            <w:r>
              <w:t>Atwater</w:t>
            </w:r>
          </w:p>
        </w:tc>
        <w:tc>
          <w:tcPr>
            <w:tcW w:w="2179" w:type="dxa"/>
            <w:shd w:val="clear" w:color="auto" w:fill="auto"/>
          </w:tcPr>
          <w:p w:rsidR="00645BD9" w:rsidRPr="00645BD9" w:rsidRDefault="00645BD9" w:rsidP="00645BD9">
            <w:pPr>
              <w:ind w:firstLine="0"/>
            </w:pPr>
            <w:r>
              <w:t>Bales</w:t>
            </w:r>
          </w:p>
        </w:tc>
        <w:tc>
          <w:tcPr>
            <w:tcW w:w="2180" w:type="dxa"/>
            <w:shd w:val="clear" w:color="auto" w:fill="auto"/>
          </w:tcPr>
          <w:p w:rsidR="00645BD9" w:rsidRPr="00645BD9" w:rsidRDefault="00645BD9" w:rsidP="00645BD9">
            <w:pPr>
              <w:ind w:firstLine="0"/>
            </w:pPr>
            <w:r>
              <w:t>Bannister</w:t>
            </w:r>
          </w:p>
        </w:tc>
      </w:tr>
      <w:tr w:rsidR="00645BD9" w:rsidRPr="00645BD9" w:rsidTr="00645BD9">
        <w:tc>
          <w:tcPr>
            <w:tcW w:w="2179" w:type="dxa"/>
            <w:shd w:val="clear" w:color="auto" w:fill="auto"/>
          </w:tcPr>
          <w:p w:rsidR="00645BD9" w:rsidRPr="00645BD9" w:rsidRDefault="00645BD9" w:rsidP="00645BD9">
            <w:pPr>
              <w:ind w:firstLine="0"/>
            </w:pPr>
            <w:r>
              <w:t>Barfield</w:t>
            </w:r>
          </w:p>
        </w:tc>
        <w:tc>
          <w:tcPr>
            <w:tcW w:w="2179" w:type="dxa"/>
            <w:shd w:val="clear" w:color="auto" w:fill="auto"/>
          </w:tcPr>
          <w:p w:rsidR="00645BD9" w:rsidRPr="00645BD9" w:rsidRDefault="00645BD9" w:rsidP="00645BD9">
            <w:pPr>
              <w:ind w:firstLine="0"/>
            </w:pPr>
            <w:r>
              <w:t>Battle</w:t>
            </w:r>
          </w:p>
        </w:tc>
        <w:tc>
          <w:tcPr>
            <w:tcW w:w="2180" w:type="dxa"/>
            <w:shd w:val="clear" w:color="auto" w:fill="auto"/>
          </w:tcPr>
          <w:p w:rsidR="00645BD9" w:rsidRPr="00645BD9" w:rsidRDefault="00645BD9" w:rsidP="00645BD9">
            <w:pPr>
              <w:ind w:firstLine="0"/>
            </w:pPr>
            <w:r>
              <w:t>Bedingfield</w:t>
            </w:r>
          </w:p>
        </w:tc>
      </w:tr>
      <w:tr w:rsidR="00645BD9" w:rsidRPr="00645BD9" w:rsidTr="00645BD9">
        <w:tc>
          <w:tcPr>
            <w:tcW w:w="2179" w:type="dxa"/>
            <w:shd w:val="clear" w:color="auto" w:fill="auto"/>
          </w:tcPr>
          <w:p w:rsidR="00645BD9" w:rsidRPr="00645BD9" w:rsidRDefault="00645BD9" w:rsidP="00645BD9">
            <w:pPr>
              <w:ind w:firstLine="0"/>
            </w:pPr>
            <w:r>
              <w:t>Bingham</w:t>
            </w:r>
          </w:p>
        </w:tc>
        <w:tc>
          <w:tcPr>
            <w:tcW w:w="2179" w:type="dxa"/>
            <w:shd w:val="clear" w:color="auto" w:fill="auto"/>
          </w:tcPr>
          <w:p w:rsidR="00645BD9" w:rsidRPr="00645BD9" w:rsidRDefault="00645BD9" w:rsidP="00645BD9">
            <w:pPr>
              <w:ind w:firstLine="0"/>
            </w:pPr>
            <w:r>
              <w:t>Bowen</w:t>
            </w:r>
          </w:p>
        </w:tc>
        <w:tc>
          <w:tcPr>
            <w:tcW w:w="2180" w:type="dxa"/>
            <w:shd w:val="clear" w:color="auto" w:fill="auto"/>
          </w:tcPr>
          <w:p w:rsidR="00645BD9" w:rsidRPr="00645BD9" w:rsidRDefault="00645BD9" w:rsidP="00645BD9">
            <w:pPr>
              <w:ind w:firstLine="0"/>
            </w:pPr>
            <w:r>
              <w:t>Bowers</w:t>
            </w:r>
          </w:p>
        </w:tc>
      </w:tr>
      <w:tr w:rsidR="00645BD9" w:rsidRPr="00645BD9" w:rsidTr="00645BD9">
        <w:tc>
          <w:tcPr>
            <w:tcW w:w="2179" w:type="dxa"/>
            <w:shd w:val="clear" w:color="auto" w:fill="auto"/>
          </w:tcPr>
          <w:p w:rsidR="00645BD9" w:rsidRPr="00645BD9" w:rsidRDefault="00645BD9" w:rsidP="00645BD9">
            <w:pPr>
              <w:ind w:firstLine="0"/>
            </w:pPr>
            <w:r>
              <w:t>Brady</w:t>
            </w:r>
          </w:p>
        </w:tc>
        <w:tc>
          <w:tcPr>
            <w:tcW w:w="2179" w:type="dxa"/>
            <w:shd w:val="clear" w:color="auto" w:fill="auto"/>
          </w:tcPr>
          <w:p w:rsidR="00645BD9" w:rsidRPr="00645BD9" w:rsidRDefault="00645BD9" w:rsidP="00645BD9">
            <w:pPr>
              <w:ind w:firstLine="0"/>
            </w:pPr>
            <w:r>
              <w:t>Branham</w:t>
            </w:r>
          </w:p>
        </w:tc>
        <w:tc>
          <w:tcPr>
            <w:tcW w:w="2180" w:type="dxa"/>
            <w:shd w:val="clear" w:color="auto" w:fill="auto"/>
          </w:tcPr>
          <w:p w:rsidR="00645BD9" w:rsidRPr="00645BD9" w:rsidRDefault="00645BD9" w:rsidP="00645BD9">
            <w:pPr>
              <w:ind w:firstLine="0"/>
            </w:pPr>
            <w:r>
              <w:t>Brannon</w:t>
            </w:r>
          </w:p>
        </w:tc>
      </w:tr>
      <w:tr w:rsidR="00645BD9" w:rsidRPr="00645BD9" w:rsidTr="00645BD9">
        <w:tc>
          <w:tcPr>
            <w:tcW w:w="2179" w:type="dxa"/>
            <w:shd w:val="clear" w:color="auto" w:fill="auto"/>
          </w:tcPr>
          <w:p w:rsidR="00645BD9" w:rsidRPr="00645BD9" w:rsidRDefault="00645BD9" w:rsidP="00645BD9">
            <w:pPr>
              <w:ind w:firstLine="0"/>
            </w:pPr>
            <w:r>
              <w:t>Brantley</w:t>
            </w:r>
          </w:p>
        </w:tc>
        <w:tc>
          <w:tcPr>
            <w:tcW w:w="2179" w:type="dxa"/>
            <w:shd w:val="clear" w:color="auto" w:fill="auto"/>
          </w:tcPr>
          <w:p w:rsidR="00645BD9" w:rsidRPr="00645BD9" w:rsidRDefault="00645BD9" w:rsidP="00645BD9">
            <w:pPr>
              <w:ind w:firstLine="0"/>
            </w:pPr>
            <w:r>
              <w:t>G. A. Brown</w:t>
            </w:r>
          </w:p>
        </w:tc>
        <w:tc>
          <w:tcPr>
            <w:tcW w:w="2180" w:type="dxa"/>
            <w:shd w:val="clear" w:color="auto" w:fill="auto"/>
          </w:tcPr>
          <w:p w:rsidR="00645BD9" w:rsidRPr="00645BD9" w:rsidRDefault="00645BD9" w:rsidP="00645BD9">
            <w:pPr>
              <w:ind w:firstLine="0"/>
            </w:pPr>
            <w:r>
              <w:t>R. L. Brown</w:t>
            </w:r>
          </w:p>
        </w:tc>
      </w:tr>
      <w:tr w:rsidR="00645BD9" w:rsidRPr="00645BD9" w:rsidTr="00645BD9">
        <w:tc>
          <w:tcPr>
            <w:tcW w:w="2179" w:type="dxa"/>
            <w:shd w:val="clear" w:color="auto" w:fill="auto"/>
          </w:tcPr>
          <w:p w:rsidR="00645BD9" w:rsidRPr="00645BD9" w:rsidRDefault="00645BD9" w:rsidP="00645BD9">
            <w:pPr>
              <w:ind w:firstLine="0"/>
            </w:pPr>
            <w:r>
              <w:t>Butler Garrick</w:t>
            </w:r>
          </w:p>
        </w:tc>
        <w:tc>
          <w:tcPr>
            <w:tcW w:w="2179" w:type="dxa"/>
            <w:shd w:val="clear" w:color="auto" w:fill="auto"/>
          </w:tcPr>
          <w:p w:rsidR="00645BD9" w:rsidRPr="00645BD9" w:rsidRDefault="00645BD9" w:rsidP="00645BD9">
            <w:pPr>
              <w:ind w:firstLine="0"/>
            </w:pPr>
            <w:r>
              <w:t>Chumley</w:t>
            </w:r>
          </w:p>
        </w:tc>
        <w:tc>
          <w:tcPr>
            <w:tcW w:w="2180" w:type="dxa"/>
            <w:shd w:val="clear" w:color="auto" w:fill="auto"/>
          </w:tcPr>
          <w:p w:rsidR="00645BD9" w:rsidRPr="00645BD9" w:rsidRDefault="00645BD9" w:rsidP="00645BD9">
            <w:pPr>
              <w:ind w:firstLine="0"/>
            </w:pPr>
            <w:r>
              <w:t>Clemmons</w:t>
            </w:r>
          </w:p>
        </w:tc>
      </w:tr>
      <w:tr w:rsidR="00645BD9" w:rsidRPr="00645BD9" w:rsidTr="00645BD9">
        <w:tc>
          <w:tcPr>
            <w:tcW w:w="2179" w:type="dxa"/>
            <w:shd w:val="clear" w:color="auto" w:fill="auto"/>
          </w:tcPr>
          <w:p w:rsidR="00645BD9" w:rsidRPr="00645BD9" w:rsidRDefault="00645BD9" w:rsidP="00645BD9">
            <w:pPr>
              <w:ind w:firstLine="0"/>
            </w:pPr>
            <w:r>
              <w:t>Clyburn</w:t>
            </w:r>
          </w:p>
        </w:tc>
        <w:tc>
          <w:tcPr>
            <w:tcW w:w="2179" w:type="dxa"/>
            <w:shd w:val="clear" w:color="auto" w:fill="auto"/>
          </w:tcPr>
          <w:p w:rsidR="00645BD9" w:rsidRPr="00645BD9" w:rsidRDefault="00645BD9" w:rsidP="00645BD9">
            <w:pPr>
              <w:ind w:firstLine="0"/>
            </w:pPr>
            <w:r>
              <w:t>Cobb-Hunter</w:t>
            </w:r>
          </w:p>
        </w:tc>
        <w:tc>
          <w:tcPr>
            <w:tcW w:w="2180" w:type="dxa"/>
            <w:shd w:val="clear" w:color="auto" w:fill="auto"/>
          </w:tcPr>
          <w:p w:rsidR="00645BD9" w:rsidRPr="00645BD9" w:rsidRDefault="00645BD9" w:rsidP="00645BD9">
            <w:pPr>
              <w:ind w:firstLine="0"/>
            </w:pPr>
            <w:r>
              <w:t>Cole</w:t>
            </w:r>
          </w:p>
        </w:tc>
      </w:tr>
      <w:tr w:rsidR="00645BD9" w:rsidRPr="00645BD9" w:rsidTr="00645BD9">
        <w:tc>
          <w:tcPr>
            <w:tcW w:w="2179" w:type="dxa"/>
            <w:shd w:val="clear" w:color="auto" w:fill="auto"/>
          </w:tcPr>
          <w:p w:rsidR="00645BD9" w:rsidRPr="00645BD9" w:rsidRDefault="00645BD9" w:rsidP="00645BD9">
            <w:pPr>
              <w:ind w:firstLine="0"/>
            </w:pPr>
            <w:r>
              <w:t>Crawford</w:t>
            </w:r>
          </w:p>
        </w:tc>
        <w:tc>
          <w:tcPr>
            <w:tcW w:w="2179" w:type="dxa"/>
            <w:shd w:val="clear" w:color="auto" w:fill="auto"/>
          </w:tcPr>
          <w:p w:rsidR="00645BD9" w:rsidRPr="00645BD9" w:rsidRDefault="00645BD9" w:rsidP="00645BD9">
            <w:pPr>
              <w:ind w:firstLine="0"/>
            </w:pPr>
            <w:r>
              <w:t>Crosby</w:t>
            </w:r>
          </w:p>
        </w:tc>
        <w:tc>
          <w:tcPr>
            <w:tcW w:w="2180" w:type="dxa"/>
            <w:shd w:val="clear" w:color="auto" w:fill="auto"/>
          </w:tcPr>
          <w:p w:rsidR="00645BD9" w:rsidRPr="00645BD9" w:rsidRDefault="00645BD9" w:rsidP="00645BD9">
            <w:pPr>
              <w:ind w:firstLine="0"/>
            </w:pPr>
            <w:r>
              <w:t>Daning</w:t>
            </w:r>
          </w:p>
        </w:tc>
      </w:tr>
      <w:tr w:rsidR="00645BD9" w:rsidRPr="00645BD9" w:rsidTr="00645BD9">
        <w:tc>
          <w:tcPr>
            <w:tcW w:w="2179" w:type="dxa"/>
            <w:shd w:val="clear" w:color="auto" w:fill="auto"/>
          </w:tcPr>
          <w:p w:rsidR="00645BD9" w:rsidRPr="00645BD9" w:rsidRDefault="00645BD9" w:rsidP="00645BD9">
            <w:pPr>
              <w:ind w:firstLine="0"/>
            </w:pPr>
            <w:r>
              <w:t>Delleney</w:t>
            </w:r>
          </w:p>
        </w:tc>
        <w:tc>
          <w:tcPr>
            <w:tcW w:w="2179" w:type="dxa"/>
            <w:shd w:val="clear" w:color="auto" w:fill="auto"/>
          </w:tcPr>
          <w:p w:rsidR="00645BD9" w:rsidRPr="00645BD9" w:rsidRDefault="00645BD9" w:rsidP="00645BD9">
            <w:pPr>
              <w:ind w:firstLine="0"/>
            </w:pPr>
            <w:r>
              <w:t>Dillard</w:t>
            </w:r>
          </w:p>
        </w:tc>
        <w:tc>
          <w:tcPr>
            <w:tcW w:w="2180" w:type="dxa"/>
            <w:shd w:val="clear" w:color="auto" w:fill="auto"/>
          </w:tcPr>
          <w:p w:rsidR="00645BD9" w:rsidRPr="00645BD9" w:rsidRDefault="00645BD9" w:rsidP="00645BD9">
            <w:pPr>
              <w:ind w:firstLine="0"/>
            </w:pPr>
            <w:r>
              <w:t>Erickson</w:t>
            </w:r>
          </w:p>
        </w:tc>
      </w:tr>
      <w:tr w:rsidR="00645BD9" w:rsidRPr="00645BD9" w:rsidTr="00645BD9">
        <w:tc>
          <w:tcPr>
            <w:tcW w:w="2179" w:type="dxa"/>
            <w:shd w:val="clear" w:color="auto" w:fill="auto"/>
          </w:tcPr>
          <w:p w:rsidR="00645BD9" w:rsidRPr="00645BD9" w:rsidRDefault="00645BD9" w:rsidP="00645BD9">
            <w:pPr>
              <w:ind w:firstLine="0"/>
            </w:pPr>
            <w:r>
              <w:t>Forrester</w:t>
            </w:r>
          </w:p>
        </w:tc>
        <w:tc>
          <w:tcPr>
            <w:tcW w:w="2179" w:type="dxa"/>
            <w:shd w:val="clear" w:color="auto" w:fill="auto"/>
          </w:tcPr>
          <w:p w:rsidR="00645BD9" w:rsidRPr="00645BD9" w:rsidRDefault="00645BD9" w:rsidP="00645BD9">
            <w:pPr>
              <w:ind w:firstLine="0"/>
            </w:pPr>
            <w:r>
              <w:t>Frye</w:t>
            </w:r>
          </w:p>
        </w:tc>
        <w:tc>
          <w:tcPr>
            <w:tcW w:w="2180" w:type="dxa"/>
            <w:shd w:val="clear" w:color="auto" w:fill="auto"/>
          </w:tcPr>
          <w:p w:rsidR="00645BD9" w:rsidRPr="00645BD9" w:rsidRDefault="00645BD9" w:rsidP="00645BD9">
            <w:pPr>
              <w:ind w:firstLine="0"/>
            </w:pPr>
            <w:r>
              <w:t>Funderburk</w:t>
            </w:r>
          </w:p>
        </w:tc>
      </w:tr>
      <w:tr w:rsidR="00645BD9" w:rsidRPr="00645BD9" w:rsidTr="00645BD9">
        <w:tc>
          <w:tcPr>
            <w:tcW w:w="2179" w:type="dxa"/>
            <w:shd w:val="clear" w:color="auto" w:fill="auto"/>
          </w:tcPr>
          <w:p w:rsidR="00645BD9" w:rsidRPr="00645BD9" w:rsidRDefault="00645BD9" w:rsidP="00645BD9">
            <w:pPr>
              <w:ind w:firstLine="0"/>
            </w:pPr>
            <w:r>
              <w:t>Gambrell</w:t>
            </w:r>
          </w:p>
        </w:tc>
        <w:tc>
          <w:tcPr>
            <w:tcW w:w="2179" w:type="dxa"/>
            <w:shd w:val="clear" w:color="auto" w:fill="auto"/>
          </w:tcPr>
          <w:p w:rsidR="00645BD9" w:rsidRPr="00645BD9" w:rsidRDefault="00645BD9" w:rsidP="00645BD9">
            <w:pPr>
              <w:ind w:firstLine="0"/>
            </w:pPr>
            <w:r>
              <w:t>Gilliard</w:t>
            </w:r>
          </w:p>
        </w:tc>
        <w:tc>
          <w:tcPr>
            <w:tcW w:w="2180" w:type="dxa"/>
            <w:shd w:val="clear" w:color="auto" w:fill="auto"/>
          </w:tcPr>
          <w:p w:rsidR="00645BD9" w:rsidRPr="00645BD9" w:rsidRDefault="00645BD9" w:rsidP="00645BD9">
            <w:pPr>
              <w:ind w:firstLine="0"/>
            </w:pPr>
            <w:r>
              <w:t>Govan</w:t>
            </w:r>
          </w:p>
        </w:tc>
      </w:tr>
      <w:tr w:rsidR="00645BD9" w:rsidRPr="00645BD9" w:rsidTr="00645BD9">
        <w:tc>
          <w:tcPr>
            <w:tcW w:w="2179" w:type="dxa"/>
            <w:shd w:val="clear" w:color="auto" w:fill="auto"/>
          </w:tcPr>
          <w:p w:rsidR="00645BD9" w:rsidRPr="00645BD9" w:rsidRDefault="00645BD9" w:rsidP="00645BD9">
            <w:pPr>
              <w:ind w:firstLine="0"/>
            </w:pPr>
            <w:r>
              <w:t>Hamilton</w:t>
            </w:r>
          </w:p>
        </w:tc>
        <w:tc>
          <w:tcPr>
            <w:tcW w:w="2179" w:type="dxa"/>
            <w:shd w:val="clear" w:color="auto" w:fill="auto"/>
          </w:tcPr>
          <w:p w:rsidR="00645BD9" w:rsidRPr="00645BD9" w:rsidRDefault="00645BD9" w:rsidP="00645BD9">
            <w:pPr>
              <w:ind w:firstLine="0"/>
            </w:pPr>
            <w:r>
              <w:t>Hardwick</w:t>
            </w:r>
          </w:p>
        </w:tc>
        <w:tc>
          <w:tcPr>
            <w:tcW w:w="2180" w:type="dxa"/>
            <w:shd w:val="clear" w:color="auto" w:fill="auto"/>
          </w:tcPr>
          <w:p w:rsidR="00645BD9" w:rsidRPr="00645BD9" w:rsidRDefault="00645BD9" w:rsidP="00645BD9">
            <w:pPr>
              <w:ind w:firstLine="0"/>
            </w:pPr>
            <w:r>
              <w:t>Harrell</w:t>
            </w:r>
          </w:p>
        </w:tc>
      </w:tr>
      <w:tr w:rsidR="00645BD9" w:rsidRPr="00645BD9" w:rsidTr="00645BD9">
        <w:tc>
          <w:tcPr>
            <w:tcW w:w="2179" w:type="dxa"/>
            <w:shd w:val="clear" w:color="auto" w:fill="auto"/>
          </w:tcPr>
          <w:p w:rsidR="00645BD9" w:rsidRPr="00645BD9" w:rsidRDefault="00645BD9" w:rsidP="00645BD9">
            <w:pPr>
              <w:ind w:firstLine="0"/>
            </w:pPr>
            <w:r>
              <w:t>Harrison</w:t>
            </w:r>
          </w:p>
        </w:tc>
        <w:tc>
          <w:tcPr>
            <w:tcW w:w="2179" w:type="dxa"/>
            <w:shd w:val="clear" w:color="auto" w:fill="auto"/>
          </w:tcPr>
          <w:p w:rsidR="00645BD9" w:rsidRPr="00645BD9" w:rsidRDefault="00645BD9" w:rsidP="00645BD9">
            <w:pPr>
              <w:ind w:firstLine="0"/>
            </w:pPr>
            <w:r>
              <w:t>Hart</w:t>
            </w:r>
          </w:p>
        </w:tc>
        <w:tc>
          <w:tcPr>
            <w:tcW w:w="2180" w:type="dxa"/>
            <w:shd w:val="clear" w:color="auto" w:fill="auto"/>
          </w:tcPr>
          <w:p w:rsidR="00645BD9" w:rsidRPr="00645BD9" w:rsidRDefault="00645BD9" w:rsidP="00645BD9">
            <w:pPr>
              <w:ind w:firstLine="0"/>
            </w:pPr>
            <w:r>
              <w:t>Hayes</w:t>
            </w:r>
          </w:p>
        </w:tc>
      </w:tr>
      <w:tr w:rsidR="00645BD9" w:rsidRPr="00645BD9" w:rsidTr="00645BD9">
        <w:tc>
          <w:tcPr>
            <w:tcW w:w="2179" w:type="dxa"/>
            <w:shd w:val="clear" w:color="auto" w:fill="auto"/>
          </w:tcPr>
          <w:p w:rsidR="00645BD9" w:rsidRPr="00645BD9" w:rsidRDefault="00645BD9" w:rsidP="00645BD9">
            <w:pPr>
              <w:ind w:firstLine="0"/>
            </w:pPr>
            <w:r>
              <w:t>Hearn</w:t>
            </w:r>
          </w:p>
        </w:tc>
        <w:tc>
          <w:tcPr>
            <w:tcW w:w="2179" w:type="dxa"/>
            <w:shd w:val="clear" w:color="auto" w:fill="auto"/>
          </w:tcPr>
          <w:p w:rsidR="00645BD9" w:rsidRPr="00645BD9" w:rsidRDefault="00645BD9" w:rsidP="00645BD9">
            <w:pPr>
              <w:ind w:firstLine="0"/>
            </w:pPr>
            <w:r>
              <w:t>Henderson</w:t>
            </w:r>
          </w:p>
        </w:tc>
        <w:tc>
          <w:tcPr>
            <w:tcW w:w="2180" w:type="dxa"/>
            <w:shd w:val="clear" w:color="auto" w:fill="auto"/>
          </w:tcPr>
          <w:p w:rsidR="00645BD9" w:rsidRPr="00645BD9" w:rsidRDefault="00645BD9" w:rsidP="00645BD9">
            <w:pPr>
              <w:ind w:firstLine="0"/>
            </w:pPr>
            <w:r>
              <w:t>Herbkersman</w:t>
            </w:r>
          </w:p>
        </w:tc>
      </w:tr>
      <w:tr w:rsidR="00645BD9" w:rsidRPr="00645BD9" w:rsidTr="00645BD9">
        <w:tc>
          <w:tcPr>
            <w:tcW w:w="2179" w:type="dxa"/>
            <w:shd w:val="clear" w:color="auto" w:fill="auto"/>
          </w:tcPr>
          <w:p w:rsidR="00645BD9" w:rsidRPr="00645BD9" w:rsidRDefault="00645BD9" w:rsidP="00645BD9">
            <w:pPr>
              <w:ind w:firstLine="0"/>
            </w:pPr>
            <w:r>
              <w:t>Hiott</w:t>
            </w:r>
          </w:p>
        </w:tc>
        <w:tc>
          <w:tcPr>
            <w:tcW w:w="2179" w:type="dxa"/>
            <w:shd w:val="clear" w:color="auto" w:fill="auto"/>
          </w:tcPr>
          <w:p w:rsidR="00645BD9" w:rsidRPr="00645BD9" w:rsidRDefault="00645BD9" w:rsidP="00645BD9">
            <w:pPr>
              <w:ind w:firstLine="0"/>
            </w:pPr>
            <w:r>
              <w:t>Hixon</w:t>
            </w:r>
          </w:p>
        </w:tc>
        <w:tc>
          <w:tcPr>
            <w:tcW w:w="2180" w:type="dxa"/>
            <w:shd w:val="clear" w:color="auto" w:fill="auto"/>
          </w:tcPr>
          <w:p w:rsidR="00645BD9" w:rsidRPr="00645BD9" w:rsidRDefault="00645BD9" w:rsidP="00645BD9">
            <w:pPr>
              <w:ind w:firstLine="0"/>
            </w:pPr>
            <w:r>
              <w:t>Horne</w:t>
            </w:r>
          </w:p>
        </w:tc>
      </w:tr>
      <w:tr w:rsidR="00645BD9" w:rsidRPr="00645BD9" w:rsidTr="00645BD9">
        <w:tc>
          <w:tcPr>
            <w:tcW w:w="2179" w:type="dxa"/>
            <w:shd w:val="clear" w:color="auto" w:fill="auto"/>
          </w:tcPr>
          <w:p w:rsidR="00645BD9" w:rsidRPr="00645BD9" w:rsidRDefault="00645BD9" w:rsidP="00645BD9">
            <w:pPr>
              <w:ind w:firstLine="0"/>
            </w:pPr>
            <w:r>
              <w:t>Hosey</w:t>
            </w:r>
          </w:p>
        </w:tc>
        <w:tc>
          <w:tcPr>
            <w:tcW w:w="2179" w:type="dxa"/>
            <w:shd w:val="clear" w:color="auto" w:fill="auto"/>
          </w:tcPr>
          <w:p w:rsidR="00645BD9" w:rsidRPr="00645BD9" w:rsidRDefault="00645BD9" w:rsidP="00645BD9">
            <w:pPr>
              <w:ind w:firstLine="0"/>
            </w:pPr>
            <w:r>
              <w:t>Howard</w:t>
            </w:r>
          </w:p>
        </w:tc>
        <w:tc>
          <w:tcPr>
            <w:tcW w:w="2180" w:type="dxa"/>
            <w:shd w:val="clear" w:color="auto" w:fill="auto"/>
          </w:tcPr>
          <w:p w:rsidR="00645BD9" w:rsidRPr="00645BD9" w:rsidRDefault="00645BD9" w:rsidP="00645BD9">
            <w:pPr>
              <w:ind w:firstLine="0"/>
            </w:pPr>
            <w:r>
              <w:t>Huggins</w:t>
            </w:r>
          </w:p>
        </w:tc>
      </w:tr>
      <w:tr w:rsidR="00645BD9" w:rsidRPr="00645BD9" w:rsidTr="00645BD9">
        <w:tc>
          <w:tcPr>
            <w:tcW w:w="2179" w:type="dxa"/>
            <w:shd w:val="clear" w:color="auto" w:fill="auto"/>
          </w:tcPr>
          <w:p w:rsidR="00645BD9" w:rsidRPr="00645BD9" w:rsidRDefault="00645BD9" w:rsidP="00645BD9">
            <w:pPr>
              <w:ind w:firstLine="0"/>
            </w:pPr>
            <w:r>
              <w:t>Jefferson</w:t>
            </w:r>
          </w:p>
        </w:tc>
        <w:tc>
          <w:tcPr>
            <w:tcW w:w="2179" w:type="dxa"/>
            <w:shd w:val="clear" w:color="auto" w:fill="auto"/>
          </w:tcPr>
          <w:p w:rsidR="00645BD9" w:rsidRPr="00645BD9" w:rsidRDefault="00645BD9" w:rsidP="00645BD9">
            <w:pPr>
              <w:ind w:firstLine="0"/>
            </w:pPr>
            <w:r>
              <w:t>Johnson</w:t>
            </w:r>
          </w:p>
        </w:tc>
        <w:tc>
          <w:tcPr>
            <w:tcW w:w="2180" w:type="dxa"/>
            <w:shd w:val="clear" w:color="auto" w:fill="auto"/>
          </w:tcPr>
          <w:p w:rsidR="00645BD9" w:rsidRPr="00645BD9" w:rsidRDefault="00645BD9" w:rsidP="00645BD9">
            <w:pPr>
              <w:ind w:firstLine="0"/>
            </w:pPr>
            <w:r>
              <w:t>King</w:t>
            </w:r>
          </w:p>
        </w:tc>
      </w:tr>
      <w:tr w:rsidR="00645BD9" w:rsidRPr="00645BD9" w:rsidTr="00645BD9">
        <w:tc>
          <w:tcPr>
            <w:tcW w:w="2179" w:type="dxa"/>
            <w:shd w:val="clear" w:color="auto" w:fill="auto"/>
          </w:tcPr>
          <w:p w:rsidR="00645BD9" w:rsidRPr="00645BD9" w:rsidRDefault="00645BD9" w:rsidP="00645BD9">
            <w:pPr>
              <w:ind w:firstLine="0"/>
            </w:pPr>
            <w:r>
              <w:t>Knight</w:t>
            </w:r>
          </w:p>
        </w:tc>
        <w:tc>
          <w:tcPr>
            <w:tcW w:w="2179" w:type="dxa"/>
            <w:shd w:val="clear" w:color="auto" w:fill="auto"/>
          </w:tcPr>
          <w:p w:rsidR="00645BD9" w:rsidRPr="00645BD9" w:rsidRDefault="00645BD9" w:rsidP="00645BD9">
            <w:pPr>
              <w:ind w:firstLine="0"/>
            </w:pPr>
            <w:r>
              <w:t>Limehouse</w:t>
            </w:r>
          </w:p>
        </w:tc>
        <w:tc>
          <w:tcPr>
            <w:tcW w:w="2180" w:type="dxa"/>
            <w:shd w:val="clear" w:color="auto" w:fill="auto"/>
          </w:tcPr>
          <w:p w:rsidR="00645BD9" w:rsidRPr="00645BD9" w:rsidRDefault="00645BD9" w:rsidP="00645BD9">
            <w:pPr>
              <w:ind w:firstLine="0"/>
            </w:pPr>
            <w:r>
              <w:t>Loftis</w:t>
            </w:r>
          </w:p>
        </w:tc>
      </w:tr>
      <w:tr w:rsidR="00645BD9" w:rsidRPr="00645BD9" w:rsidTr="00645BD9">
        <w:tc>
          <w:tcPr>
            <w:tcW w:w="2179" w:type="dxa"/>
            <w:shd w:val="clear" w:color="auto" w:fill="auto"/>
          </w:tcPr>
          <w:p w:rsidR="00645BD9" w:rsidRPr="00645BD9" w:rsidRDefault="00645BD9" w:rsidP="00645BD9">
            <w:pPr>
              <w:ind w:firstLine="0"/>
            </w:pPr>
            <w:r>
              <w:t>Long</w:t>
            </w:r>
          </w:p>
        </w:tc>
        <w:tc>
          <w:tcPr>
            <w:tcW w:w="2179" w:type="dxa"/>
            <w:shd w:val="clear" w:color="auto" w:fill="auto"/>
          </w:tcPr>
          <w:p w:rsidR="00645BD9" w:rsidRPr="00645BD9" w:rsidRDefault="00645BD9" w:rsidP="00645BD9">
            <w:pPr>
              <w:ind w:firstLine="0"/>
            </w:pPr>
            <w:r>
              <w:t>Lowe</w:t>
            </w:r>
          </w:p>
        </w:tc>
        <w:tc>
          <w:tcPr>
            <w:tcW w:w="2180" w:type="dxa"/>
            <w:shd w:val="clear" w:color="auto" w:fill="auto"/>
          </w:tcPr>
          <w:p w:rsidR="00645BD9" w:rsidRPr="00645BD9" w:rsidRDefault="00645BD9" w:rsidP="00645BD9">
            <w:pPr>
              <w:ind w:firstLine="0"/>
            </w:pPr>
            <w:r>
              <w:t>Lucas</w:t>
            </w:r>
          </w:p>
        </w:tc>
      </w:tr>
      <w:tr w:rsidR="00645BD9" w:rsidRPr="00645BD9" w:rsidTr="00645BD9">
        <w:tc>
          <w:tcPr>
            <w:tcW w:w="2179" w:type="dxa"/>
            <w:shd w:val="clear" w:color="auto" w:fill="auto"/>
          </w:tcPr>
          <w:p w:rsidR="00645BD9" w:rsidRPr="00645BD9" w:rsidRDefault="00645BD9" w:rsidP="00645BD9">
            <w:pPr>
              <w:ind w:firstLine="0"/>
            </w:pPr>
            <w:r>
              <w:t>Mack</w:t>
            </w:r>
          </w:p>
        </w:tc>
        <w:tc>
          <w:tcPr>
            <w:tcW w:w="2179" w:type="dxa"/>
            <w:shd w:val="clear" w:color="auto" w:fill="auto"/>
          </w:tcPr>
          <w:p w:rsidR="00645BD9" w:rsidRPr="00645BD9" w:rsidRDefault="00645BD9" w:rsidP="00645BD9">
            <w:pPr>
              <w:ind w:firstLine="0"/>
            </w:pPr>
            <w:r>
              <w:t>McCoy</w:t>
            </w:r>
          </w:p>
        </w:tc>
        <w:tc>
          <w:tcPr>
            <w:tcW w:w="2180" w:type="dxa"/>
            <w:shd w:val="clear" w:color="auto" w:fill="auto"/>
          </w:tcPr>
          <w:p w:rsidR="00645BD9" w:rsidRPr="00645BD9" w:rsidRDefault="00645BD9" w:rsidP="00645BD9">
            <w:pPr>
              <w:ind w:firstLine="0"/>
            </w:pPr>
            <w:r>
              <w:t>McEachern</w:t>
            </w:r>
          </w:p>
        </w:tc>
      </w:tr>
      <w:tr w:rsidR="00645BD9" w:rsidRPr="00645BD9" w:rsidTr="00645BD9">
        <w:tc>
          <w:tcPr>
            <w:tcW w:w="2179" w:type="dxa"/>
            <w:shd w:val="clear" w:color="auto" w:fill="auto"/>
          </w:tcPr>
          <w:p w:rsidR="00645BD9" w:rsidRPr="00645BD9" w:rsidRDefault="00645BD9" w:rsidP="00645BD9">
            <w:pPr>
              <w:ind w:firstLine="0"/>
            </w:pPr>
            <w:r>
              <w:t>McLeod</w:t>
            </w:r>
          </w:p>
        </w:tc>
        <w:tc>
          <w:tcPr>
            <w:tcW w:w="2179" w:type="dxa"/>
            <w:shd w:val="clear" w:color="auto" w:fill="auto"/>
          </w:tcPr>
          <w:p w:rsidR="00645BD9" w:rsidRPr="00645BD9" w:rsidRDefault="00645BD9" w:rsidP="00645BD9">
            <w:pPr>
              <w:ind w:firstLine="0"/>
            </w:pPr>
            <w:r>
              <w:t>Merrill</w:t>
            </w:r>
          </w:p>
        </w:tc>
        <w:tc>
          <w:tcPr>
            <w:tcW w:w="2180" w:type="dxa"/>
            <w:shd w:val="clear" w:color="auto" w:fill="auto"/>
          </w:tcPr>
          <w:p w:rsidR="00645BD9" w:rsidRPr="00645BD9" w:rsidRDefault="00645BD9" w:rsidP="00645BD9">
            <w:pPr>
              <w:ind w:firstLine="0"/>
            </w:pPr>
            <w:r>
              <w:t>D. C. Moss</w:t>
            </w:r>
          </w:p>
        </w:tc>
      </w:tr>
      <w:tr w:rsidR="00645BD9" w:rsidRPr="00645BD9" w:rsidTr="00645BD9">
        <w:tc>
          <w:tcPr>
            <w:tcW w:w="2179" w:type="dxa"/>
            <w:shd w:val="clear" w:color="auto" w:fill="auto"/>
          </w:tcPr>
          <w:p w:rsidR="00645BD9" w:rsidRPr="00645BD9" w:rsidRDefault="00645BD9" w:rsidP="00645BD9">
            <w:pPr>
              <w:ind w:firstLine="0"/>
            </w:pPr>
            <w:r>
              <w:t>V. S. Moss</w:t>
            </w:r>
          </w:p>
        </w:tc>
        <w:tc>
          <w:tcPr>
            <w:tcW w:w="2179" w:type="dxa"/>
            <w:shd w:val="clear" w:color="auto" w:fill="auto"/>
          </w:tcPr>
          <w:p w:rsidR="00645BD9" w:rsidRPr="00645BD9" w:rsidRDefault="00645BD9" w:rsidP="00645BD9">
            <w:pPr>
              <w:ind w:firstLine="0"/>
            </w:pPr>
            <w:r>
              <w:t>Munnerlyn</w:t>
            </w:r>
          </w:p>
        </w:tc>
        <w:tc>
          <w:tcPr>
            <w:tcW w:w="2180" w:type="dxa"/>
            <w:shd w:val="clear" w:color="auto" w:fill="auto"/>
          </w:tcPr>
          <w:p w:rsidR="00645BD9" w:rsidRPr="00645BD9" w:rsidRDefault="00645BD9" w:rsidP="00645BD9">
            <w:pPr>
              <w:ind w:firstLine="0"/>
            </w:pPr>
            <w:r>
              <w:t>Murphy</w:t>
            </w:r>
          </w:p>
        </w:tc>
      </w:tr>
      <w:tr w:rsidR="00645BD9" w:rsidRPr="00645BD9" w:rsidTr="00645BD9">
        <w:tc>
          <w:tcPr>
            <w:tcW w:w="2179" w:type="dxa"/>
            <w:shd w:val="clear" w:color="auto" w:fill="auto"/>
          </w:tcPr>
          <w:p w:rsidR="00645BD9" w:rsidRPr="00645BD9" w:rsidRDefault="00645BD9" w:rsidP="00645BD9">
            <w:pPr>
              <w:ind w:firstLine="0"/>
            </w:pPr>
            <w:r>
              <w:t>J. H. Neal</w:t>
            </w:r>
          </w:p>
        </w:tc>
        <w:tc>
          <w:tcPr>
            <w:tcW w:w="2179" w:type="dxa"/>
            <w:shd w:val="clear" w:color="auto" w:fill="auto"/>
          </w:tcPr>
          <w:p w:rsidR="00645BD9" w:rsidRPr="00645BD9" w:rsidRDefault="00645BD9" w:rsidP="00645BD9">
            <w:pPr>
              <w:ind w:firstLine="0"/>
            </w:pPr>
            <w:r>
              <w:t>J. M. Neal</w:t>
            </w:r>
          </w:p>
        </w:tc>
        <w:tc>
          <w:tcPr>
            <w:tcW w:w="2180" w:type="dxa"/>
            <w:shd w:val="clear" w:color="auto" w:fill="auto"/>
          </w:tcPr>
          <w:p w:rsidR="00645BD9" w:rsidRPr="00645BD9" w:rsidRDefault="00645BD9" w:rsidP="00645BD9">
            <w:pPr>
              <w:ind w:firstLine="0"/>
            </w:pPr>
            <w:r>
              <w:t>Neilson</w:t>
            </w:r>
          </w:p>
        </w:tc>
      </w:tr>
      <w:tr w:rsidR="00645BD9" w:rsidRPr="00645BD9" w:rsidTr="00645BD9">
        <w:tc>
          <w:tcPr>
            <w:tcW w:w="2179" w:type="dxa"/>
            <w:shd w:val="clear" w:color="auto" w:fill="auto"/>
          </w:tcPr>
          <w:p w:rsidR="00645BD9" w:rsidRPr="00645BD9" w:rsidRDefault="00645BD9" w:rsidP="00645BD9">
            <w:pPr>
              <w:ind w:firstLine="0"/>
            </w:pPr>
            <w:r>
              <w:t>Norman</w:t>
            </w:r>
          </w:p>
        </w:tc>
        <w:tc>
          <w:tcPr>
            <w:tcW w:w="2179" w:type="dxa"/>
            <w:shd w:val="clear" w:color="auto" w:fill="auto"/>
          </w:tcPr>
          <w:p w:rsidR="00645BD9" w:rsidRPr="00645BD9" w:rsidRDefault="00645BD9" w:rsidP="00645BD9">
            <w:pPr>
              <w:ind w:firstLine="0"/>
            </w:pPr>
            <w:r>
              <w:t>Parker</w:t>
            </w:r>
          </w:p>
        </w:tc>
        <w:tc>
          <w:tcPr>
            <w:tcW w:w="2180" w:type="dxa"/>
            <w:shd w:val="clear" w:color="auto" w:fill="auto"/>
          </w:tcPr>
          <w:p w:rsidR="00645BD9" w:rsidRPr="00645BD9" w:rsidRDefault="00645BD9" w:rsidP="00645BD9">
            <w:pPr>
              <w:ind w:firstLine="0"/>
            </w:pPr>
            <w:r>
              <w:t>Parks</w:t>
            </w:r>
          </w:p>
        </w:tc>
      </w:tr>
      <w:tr w:rsidR="00645BD9" w:rsidRPr="00645BD9" w:rsidTr="00645BD9">
        <w:tc>
          <w:tcPr>
            <w:tcW w:w="2179" w:type="dxa"/>
            <w:shd w:val="clear" w:color="auto" w:fill="auto"/>
          </w:tcPr>
          <w:p w:rsidR="00645BD9" w:rsidRPr="00645BD9" w:rsidRDefault="00645BD9" w:rsidP="00645BD9">
            <w:pPr>
              <w:ind w:firstLine="0"/>
            </w:pPr>
            <w:r>
              <w:t>Patrick</w:t>
            </w:r>
          </w:p>
        </w:tc>
        <w:tc>
          <w:tcPr>
            <w:tcW w:w="2179" w:type="dxa"/>
            <w:shd w:val="clear" w:color="auto" w:fill="auto"/>
          </w:tcPr>
          <w:p w:rsidR="00645BD9" w:rsidRPr="00645BD9" w:rsidRDefault="00645BD9" w:rsidP="00645BD9">
            <w:pPr>
              <w:ind w:firstLine="0"/>
            </w:pPr>
            <w:r>
              <w:t>Pinson</w:t>
            </w:r>
          </w:p>
        </w:tc>
        <w:tc>
          <w:tcPr>
            <w:tcW w:w="2180" w:type="dxa"/>
            <w:shd w:val="clear" w:color="auto" w:fill="auto"/>
          </w:tcPr>
          <w:p w:rsidR="00645BD9" w:rsidRPr="00645BD9" w:rsidRDefault="00645BD9" w:rsidP="00645BD9">
            <w:pPr>
              <w:ind w:firstLine="0"/>
            </w:pPr>
            <w:r>
              <w:t>Pitts</w:t>
            </w:r>
          </w:p>
        </w:tc>
      </w:tr>
      <w:tr w:rsidR="00645BD9" w:rsidRPr="00645BD9" w:rsidTr="00645BD9">
        <w:tc>
          <w:tcPr>
            <w:tcW w:w="2179" w:type="dxa"/>
            <w:shd w:val="clear" w:color="auto" w:fill="auto"/>
          </w:tcPr>
          <w:p w:rsidR="00645BD9" w:rsidRPr="00645BD9" w:rsidRDefault="00645BD9" w:rsidP="00645BD9">
            <w:pPr>
              <w:ind w:firstLine="0"/>
            </w:pPr>
            <w:r>
              <w:t>Putnam</w:t>
            </w:r>
          </w:p>
        </w:tc>
        <w:tc>
          <w:tcPr>
            <w:tcW w:w="2179" w:type="dxa"/>
            <w:shd w:val="clear" w:color="auto" w:fill="auto"/>
          </w:tcPr>
          <w:p w:rsidR="00645BD9" w:rsidRPr="00645BD9" w:rsidRDefault="00645BD9" w:rsidP="00645BD9">
            <w:pPr>
              <w:ind w:firstLine="0"/>
            </w:pPr>
            <w:r>
              <w:t>Quinn</w:t>
            </w:r>
          </w:p>
        </w:tc>
        <w:tc>
          <w:tcPr>
            <w:tcW w:w="2180" w:type="dxa"/>
            <w:shd w:val="clear" w:color="auto" w:fill="auto"/>
          </w:tcPr>
          <w:p w:rsidR="00645BD9" w:rsidRPr="00645BD9" w:rsidRDefault="00645BD9" w:rsidP="00645BD9">
            <w:pPr>
              <w:ind w:firstLine="0"/>
            </w:pPr>
            <w:r>
              <w:t>Rutherford</w:t>
            </w:r>
          </w:p>
        </w:tc>
      </w:tr>
      <w:tr w:rsidR="00645BD9" w:rsidRPr="00645BD9" w:rsidTr="00645BD9">
        <w:tc>
          <w:tcPr>
            <w:tcW w:w="2179" w:type="dxa"/>
            <w:shd w:val="clear" w:color="auto" w:fill="auto"/>
          </w:tcPr>
          <w:p w:rsidR="00645BD9" w:rsidRPr="00645BD9" w:rsidRDefault="00645BD9" w:rsidP="00645BD9">
            <w:pPr>
              <w:ind w:firstLine="0"/>
            </w:pPr>
            <w:r>
              <w:t>Ryan</w:t>
            </w:r>
          </w:p>
        </w:tc>
        <w:tc>
          <w:tcPr>
            <w:tcW w:w="2179" w:type="dxa"/>
            <w:shd w:val="clear" w:color="auto" w:fill="auto"/>
          </w:tcPr>
          <w:p w:rsidR="00645BD9" w:rsidRPr="00645BD9" w:rsidRDefault="00645BD9" w:rsidP="00645BD9">
            <w:pPr>
              <w:ind w:firstLine="0"/>
            </w:pPr>
            <w:r>
              <w:t>Sandifer</w:t>
            </w:r>
          </w:p>
        </w:tc>
        <w:tc>
          <w:tcPr>
            <w:tcW w:w="2180" w:type="dxa"/>
            <w:shd w:val="clear" w:color="auto" w:fill="auto"/>
          </w:tcPr>
          <w:p w:rsidR="00645BD9" w:rsidRPr="00645BD9" w:rsidRDefault="00645BD9" w:rsidP="00645BD9">
            <w:pPr>
              <w:ind w:firstLine="0"/>
            </w:pPr>
            <w:r>
              <w:t>Sellers</w:t>
            </w:r>
          </w:p>
        </w:tc>
      </w:tr>
      <w:tr w:rsidR="00645BD9" w:rsidRPr="00645BD9" w:rsidTr="00645BD9">
        <w:tc>
          <w:tcPr>
            <w:tcW w:w="2179" w:type="dxa"/>
            <w:shd w:val="clear" w:color="auto" w:fill="auto"/>
          </w:tcPr>
          <w:p w:rsidR="00645BD9" w:rsidRPr="00645BD9" w:rsidRDefault="00645BD9" w:rsidP="00645BD9">
            <w:pPr>
              <w:ind w:firstLine="0"/>
            </w:pPr>
            <w:r>
              <w:t>Simrill</w:t>
            </w:r>
          </w:p>
        </w:tc>
        <w:tc>
          <w:tcPr>
            <w:tcW w:w="2179" w:type="dxa"/>
            <w:shd w:val="clear" w:color="auto" w:fill="auto"/>
          </w:tcPr>
          <w:p w:rsidR="00645BD9" w:rsidRPr="00645BD9" w:rsidRDefault="00645BD9" w:rsidP="00645BD9">
            <w:pPr>
              <w:ind w:firstLine="0"/>
            </w:pPr>
            <w:r>
              <w:t>G. M. Smith</w:t>
            </w:r>
          </w:p>
        </w:tc>
        <w:tc>
          <w:tcPr>
            <w:tcW w:w="2180" w:type="dxa"/>
            <w:shd w:val="clear" w:color="auto" w:fill="auto"/>
          </w:tcPr>
          <w:p w:rsidR="00645BD9" w:rsidRPr="00645BD9" w:rsidRDefault="00645BD9" w:rsidP="00645BD9">
            <w:pPr>
              <w:ind w:firstLine="0"/>
            </w:pPr>
            <w:r>
              <w:t>G. R. Smith</w:t>
            </w:r>
          </w:p>
        </w:tc>
      </w:tr>
      <w:tr w:rsidR="00645BD9" w:rsidRPr="00645BD9" w:rsidTr="00645BD9">
        <w:tc>
          <w:tcPr>
            <w:tcW w:w="2179" w:type="dxa"/>
            <w:shd w:val="clear" w:color="auto" w:fill="auto"/>
          </w:tcPr>
          <w:p w:rsidR="00645BD9" w:rsidRPr="00645BD9" w:rsidRDefault="00645BD9" w:rsidP="00645BD9">
            <w:pPr>
              <w:ind w:firstLine="0"/>
            </w:pPr>
            <w:r>
              <w:t>J. E. Smith</w:t>
            </w:r>
          </w:p>
        </w:tc>
        <w:tc>
          <w:tcPr>
            <w:tcW w:w="2179" w:type="dxa"/>
            <w:shd w:val="clear" w:color="auto" w:fill="auto"/>
          </w:tcPr>
          <w:p w:rsidR="00645BD9" w:rsidRPr="00645BD9" w:rsidRDefault="00645BD9" w:rsidP="00645BD9">
            <w:pPr>
              <w:ind w:firstLine="0"/>
            </w:pPr>
            <w:r>
              <w:t>J. R. Smith</w:t>
            </w:r>
          </w:p>
        </w:tc>
        <w:tc>
          <w:tcPr>
            <w:tcW w:w="2180" w:type="dxa"/>
            <w:shd w:val="clear" w:color="auto" w:fill="auto"/>
          </w:tcPr>
          <w:p w:rsidR="00645BD9" w:rsidRPr="00645BD9" w:rsidRDefault="00645BD9" w:rsidP="00645BD9">
            <w:pPr>
              <w:ind w:firstLine="0"/>
            </w:pPr>
            <w:r>
              <w:t>Sottile</w:t>
            </w:r>
          </w:p>
        </w:tc>
      </w:tr>
      <w:tr w:rsidR="00645BD9" w:rsidRPr="00645BD9" w:rsidTr="00645BD9">
        <w:tc>
          <w:tcPr>
            <w:tcW w:w="2179" w:type="dxa"/>
            <w:shd w:val="clear" w:color="auto" w:fill="auto"/>
          </w:tcPr>
          <w:p w:rsidR="00645BD9" w:rsidRPr="00645BD9" w:rsidRDefault="00645BD9" w:rsidP="00645BD9">
            <w:pPr>
              <w:ind w:firstLine="0"/>
            </w:pPr>
            <w:r>
              <w:t>Southard</w:t>
            </w:r>
          </w:p>
        </w:tc>
        <w:tc>
          <w:tcPr>
            <w:tcW w:w="2179" w:type="dxa"/>
            <w:shd w:val="clear" w:color="auto" w:fill="auto"/>
          </w:tcPr>
          <w:p w:rsidR="00645BD9" w:rsidRPr="00645BD9" w:rsidRDefault="00645BD9" w:rsidP="00645BD9">
            <w:pPr>
              <w:ind w:firstLine="0"/>
            </w:pPr>
            <w:r>
              <w:t>Stavrinakis</w:t>
            </w:r>
          </w:p>
        </w:tc>
        <w:tc>
          <w:tcPr>
            <w:tcW w:w="2180" w:type="dxa"/>
            <w:shd w:val="clear" w:color="auto" w:fill="auto"/>
          </w:tcPr>
          <w:p w:rsidR="00645BD9" w:rsidRPr="00645BD9" w:rsidRDefault="00645BD9" w:rsidP="00645BD9">
            <w:pPr>
              <w:ind w:firstLine="0"/>
            </w:pPr>
            <w:r>
              <w:t>Stringer</w:t>
            </w:r>
          </w:p>
        </w:tc>
      </w:tr>
      <w:tr w:rsidR="00645BD9" w:rsidRPr="00645BD9" w:rsidTr="00645BD9">
        <w:tc>
          <w:tcPr>
            <w:tcW w:w="2179" w:type="dxa"/>
            <w:shd w:val="clear" w:color="auto" w:fill="auto"/>
          </w:tcPr>
          <w:p w:rsidR="00645BD9" w:rsidRPr="00645BD9" w:rsidRDefault="00645BD9" w:rsidP="00645BD9">
            <w:pPr>
              <w:ind w:firstLine="0"/>
            </w:pPr>
            <w:r>
              <w:t>Tallon</w:t>
            </w:r>
          </w:p>
        </w:tc>
        <w:tc>
          <w:tcPr>
            <w:tcW w:w="2179" w:type="dxa"/>
            <w:shd w:val="clear" w:color="auto" w:fill="auto"/>
          </w:tcPr>
          <w:p w:rsidR="00645BD9" w:rsidRPr="00645BD9" w:rsidRDefault="00645BD9" w:rsidP="00645BD9">
            <w:pPr>
              <w:ind w:firstLine="0"/>
            </w:pPr>
            <w:r>
              <w:t>Taylor</w:t>
            </w:r>
          </w:p>
        </w:tc>
        <w:tc>
          <w:tcPr>
            <w:tcW w:w="2180" w:type="dxa"/>
            <w:shd w:val="clear" w:color="auto" w:fill="auto"/>
          </w:tcPr>
          <w:p w:rsidR="00645BD9" w:rsidRPr="00645BD9" w:rsidRDefault="00645BD9" w:rsidP="00645BD9">
            <w:pPr>
              <w:ind w:firstLine="0"/>
            </w:pPr>
            <w:r>
              <w:t>Thayer</w:t>
            </w:r>
          </w:p>
        </w:tc>
      </w:tr>
      <w:tr w:rsidR="00645BD9" w:rsidRPr="00645BD9" w:rsidTr="00645BD9">
        <w:tc>
          <w:tcPr>
            <w:tcW w:w="2179" w:type="dxa"/>
            <w:shd w:val="clear" w:color="auto" w:fill="auto"/>
          </w:tcPr>
          <w:p w:rsidR="00645BD9" w:rsidRPr="00645BD9" w:rsidRDefault="00645BD9" w:rsidP="00645BD9">
            <w:pPr>
              <w:ind w:firstLine="0"/>
            </w:pPr>
            <w:r>
              <w:t>Toole</w:t>
            </w:r>
          </w:p>
        </w:tc>
        <w:tc>
          <w:tcPr>
            <w:tcW w:w="2179" w:type="dxa"/>
            <w:shd w:val="clear" w:color="auto" w:fill="auto"/>
          </w:tcPr>
          <w:p w:rsidR="00645BD9" w:rsidRPr="00645BD9" w:rsidRDefault="00645BD9" w:rsidP="00645BD9">
            <w:pPr>
              <w:ind w:firstLine="0"/>
            </w:pPr>
            <w:r>
              <w:t>Weeks</w:t>
            </w:r>
          </w:p>
        </w:tc>
        <w:tc>
          <w:tcPr>
            <w:tcW w:w="2180" w:type="dxa"/>
            <w:shd w:val="clear" w:color="auto" w:fill="auto"/>
          </w:tcPr>
          <w:p w:rsidR="00645BD9" w:rsidRPr="00645BD9" w:rsidRDefault="00645BD9" w:rsidP="00645BD9">
            <w:pPr>
              <w:ind w:firstLine="0"/>
            </w:pPr>
            <w:r>
              <w:t>Whipper</w:t>
            </w:r>
          </w:p>
        </w:tc>
      </w:tr>
      <w:tr w:rsidR="00645BD9" w:rsidRPr="00645BD9" w:rsidTr="00645BD9">
        <w:tc>
          <w:tcPr>
            <w:tcW w:w="2179" w:type="dxa"/>
            <w:shd w:val="clear" w:color="auto" w:fill="auto"/>
          </w:tcPr>
          <w:p w:rsidR="00645BD9" w:rsidRPr="00645BD9" w:rsidRDefault="00645BD9" w:rsidP="00645BD9">
            <w:pPr>
              <w:keepNext/>
              <w:ind w:firstLine="0"/>
            </w:pPr>
            <w:r>
              <w:t>White</w:t>
            </w:r>
          </w:p>
        </w:tc>
        <w:tc>
          <w:tcPr>
            <w:tcW w:w="2179" w:type="dxa"/>
            <w:shd w:val="clear" w:color="auto" w:fill="auto"/>
          </w:tcPr>
          <w:p w:rsidR="00645BD9" w:rsidRPr="00645BD9" w:rsidRDefault="00645BD9" w:rsidP="00645BD9">
            <w:pPr>
              <w:keepNext/>
              <w:ind w:firstLine="0"/>
            </w:pPr>
            <w:r>
              <w:t>Whitmire</w:t>
            </w:r>
          </w:p>
        </w:tc>
        <w:tc>
          <w:tcPr>
            <w:tcW w:w="2180" w:type="dxa"/>
            <w:shd w:val="clear" w:color="auto" w:fill="auto"/>
          </w:tcPr>
          <w:p w:rsidR="00645BD9" w:rsidRPr="00645BD9" w:rsidRDefault="00645BD9" w:rsidP="00645BD9">
            <w:pPr>
              <w:keepNext/>
              <w:ind w:firstLine="0"/>
            </w:pPr>
            <w:r>
              <w:t>Williams</w:t>
            </w:r>
          </w:p>
        </w:tc>
      </w:tr>
      <w:tr w:rsidR="00645BD9" w:rsidRPr="00645BD9" w:rsidTr="00645BD9">
        <w:tc>
          <w:tcPr>
            <w:tcW w:w="2179" w:type="dxa"/>
            <w:shd w:val="clear" w:color="auto" w:fill="auto"/>
          </w:tcPr>
          <w:p w:rsidR="00645BD9" w:rsidRPr="00645BD9" w:rsidRDefault="00645BD9" w:rsidP="00645BD9">
            <w:pPr>
              <w:keepNext/>
              <w:ind w:firstLine="0"/>
            </w:pPr>
            <w:r>
              <w:t>Young</w:t>
            </w:r>
          </w:p>
        </w:tc>
        <w:tc>
          <w:tcPr>
            <w:tcW w:w="2179" w:type="dxa"/>
            <w:shd w:val="clear" w:color="auto" w:fill="auto"/>
          </w:tcPr>
          <w:p w:rsidR="00645BD9" w:rsidRPr="00645BD9" w:rsidRDefault="00645BD9" w:rsidP="00645BD9">
            <w:pPr>
              <w:keepNext/>
              <w:ind w:firstLine="0"/>
            </w:pPr>
          </w:p>
        </w:tc>
        <w:tc>
          <w:tcPr>
            <w:tcW w:w="2180" w:type="dxa"/>
            <w:shd w:val="clear" w:color="auto" w:fill="auto"/>
          </w:tcPr>
          <w:p w:rsidR="00645BD9" w:rsidRPr="00645BD9" w:rsidRDefault="00645BD9" w:rsidP="00645BD9">
            <w:pPr>
              <w:keepNext/>
              <w:ind w:firstLine="0"/>
            </w:pPr>
          </w:p>
        </w:tc>
      </w:tr>
    </w:tbl>
    <w:p w:rsidR="00645BD9" w:rsidRDefault="00645BD9" w:rsidP="00645BD9"/>
    <w:p w:rsidR="00645BD9" w:rsidRDefault="00645BD9" w:rsidP="00645BD9">
      <w:pPr>
        <w:keepNext/>
        <w:jc w:val="center"/>
        <w:rPr>
          <w:b/>
        </w:rPr>
      </w:pPr>
      <w:r w:rsidRPr="00645BD9">
        <w:rPr>
          <w:b/>
        </w:rPr>
        <w:t>STATEMENT OF ATTENDANCE</w:t>
      </w:r>
    </w:p>
    <w:p w:rsidR="00645BD9" w:rsidRDefault="00645BD9" w:rsidP="00645BD9">
      <w:pPr>
        <w:keepNext/>
      </w:pPr>
      <w:r>
        <w:t>I came in after the roll call and was present for the Session on Thursday, March 8.</w:t>
      </w:r>
    </w:p>
    <w:tbl>
      <w:tblPr>
        <w:tblW w:w="0" w:type="auto"/>
        <w:jc w:val="right"/>
        <w:tblLayout w:type="fixed"/>
        <w:tblLook w:val="0000" w:firstRow="0" w:lastRow="0" w:firstColumn="0" w:lastColumn="0" w:noHBand="0" w:noVBand="0"/>
      </w:tblPr>
      <w:tblGrid>
        <w:gridCol w:w="2800"/>
        <w:gridCol w:w="2800"/>
      </w:tblGrid>
      <w:tr w:rsidR="00645BD9" w:rsidRPr="00645BD9" w:rsidTr="00645BD9">
        <w:trPr>
          <w:jc w:val="right"/>
        </w:trPr>
        <w:tc>
          <w:tcPr>
            <w:tcW w:w="2800" w:type="dxa"/>
            <w:shd w:val="clear" w:color="auto" w:fill="auto"/>
          </w:tcPr>
          <w:p w:rsidR="00645BD9" w:rsidRPr="00645BD9" w:rsidRDefault="00645BD9" w:rsidP="00645BD9">
            <w:pPr>
              <w:keepNext/>
              <w:ind w:firstLine="0"/>
            </w:pPr>
            <w:bookmarkStart w:id="90" w:name="statement_start114"/>
            <w:bookmarkEnd w:id="90"/>
            <w:r>
              <w:t>Thad Viers</w:t>
            </w:r>
          </w:p>
        </w:tc>
        <w:tc>
          <w:tcPr>
            <w:tcW w:w="2800" w:type="dxa"/>
            <w:shd w:val="clear" w:color="auto" w:fill="auto"/>
          </w:tcPr>
          <w:p w:rsidR="00645BD9" w:rsidRPr="00645BD9" w:rsidRDefault="00645BD9" w:rsidP="00645BD9">
            <w:pPr>
              <w:keepNext/>
              <w:ind w:firstLine="0"/>
            </w:pPr>
            <w:r>
              <w:t>David Tribble, Jr.</w:t>
            </w:r>
          </w:p>
        </w:tc>
      </w:tr>
      <w:tr w:rsidR="00645BD9" w:rsidRPr="00645BD9" w:rsidTr="00645BD9">
        <w:trPr>
          <w:jc w:val="right"/>
        </w:trPr>
        <w:tc>
          <w:tcPr>
            <w:tcW w:w="2800" w:type="dxa"/>
            <w:shd w:val="clear" w:color="auto" w:fill="auto"/>
          </w:tcPr>
          <w:p w:rsidR="00645BD9" w:rsidRPr="00645BD9" w:rsidRDefault="00645BD9" w:rsidP="00645BD9">
            <w:pPr>
              <w:keepNext/>
              <w:ind w:firstLine="0"/>
            </w:pPr>
            <w:r>
              <w:t>Boyd Brown</w:t>
            </w:r>
          </w:p>
        </w:tc>
        <w:tc>
          <w:tcPr>
            <w:tcW w:w="2800" w:type="dxa"/>
            <w:shd w:val="clear" w:color="auto" w:fill="auto"/>
          </w:tcPr>
          <w:p w:rsidR="00645BD9" w:rsidRPr="00645BD9" w:rsidRDefault="00645BD9" w:rsidP="00645BD9">
            <w:pPr>
              <w:keepNext/>
              <w:ind w:firstLine="0"/>
            </w:pPr>
            <w:r>
              <w:t>Harry Ott</w:t>
            </w:r>
          </w:p>
        </w:tc>
      </w:tr>
      <w:tr w:rsidR="00645BD9" w:rsidRPr="00645BD9" w:rsidTr="00645BD9">
        <w:trPr>
          <w:jc w:val="right"/>
        </w:trPr>
        <w:tc>
          <w:tcPr>
            <w:tcW w:w="2800" w:type="dxa"/>
            <w:shd w:val="clear" w:color="auto" w:fill="auto"/>
          </w:tcPr>
          <w:p w:rsidR="00645BD9" w:rsidRPr="00645BD9" w:rsidRDefault="00645BD9" w:rsidP="00645BD9">
            <w:pPr>
              <w:keepNext/>
              <w:ind w:firstLine="0"/>
            </w:pPr>
            <w:r>
              <w:t>Tracy Edge</w:t>
            </w:r>
          </w:p>
        </w:tc>
        <w:tc>
          <w:tcPr>
            <w:tcW w:w="2800" w:type="dxa"/>
            <w:shd w:val="clear" w:color="auto" w:fill="auto"/>
          </w:tcPr>
          <w:p w:rsidR="00645BD9" w:rsidRPr="00645BD9" w:rsidRDefault="00645BD9" w:rsidP="00645BD9">
            <w:pPr>
              <w:keepNext/>
              <w:ind w:firstLine="0"/>
            </w:pPr>
            <w:r>
              <w:t>Ted Vick</w:t>
            </w:r>
          </w:p>
        </w:tc>
      </w:tr>
    </w:tbl>
    <w:p w:rsidR="00645BD9" w:rsidRDefault="00645BD9" w:rsidP="00645BD9"/>
    <w:p w:rsidR="00645BD9" w:rsidRDefault="00645BD9" w:rsidP="00645BD9">
      <w:pPr>
        <w:jc w:val="center"/>
        <w:rPr>
          <w:b/>
        </w:rPr>
      </w:pPr>
      <w:r w:rsidRPr="00645BD9">
        <w:rPr>
          <w:b/>
        </w:rPr>
        <w:t>Total Present--112</w:t>
      </w:r>
      <w:bookmarkStart w:id="91" w:name="statement_end114"/>
      <w:bookmarkStart w:id="92" w:name="vote_end114"/>
      <w:bookmarkEnd w:id="91"/>
      <w:bookmarkEnd w:id="92"/>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BALLENTINE a leave of absence for the day due to business reasons.</w:t>
      </w:r>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WILLIS a leave of absence for the day due to legislative business.</w:t>
      </w:r>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POPE a leave of absence for the day due to business reasons.</w:t>
      </w:r>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OWENS a leave of absence for the day due to personal reasons.</w:t>
      </w:r>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HODGES a leave of absence for the day to attend a funeral.</w:t>
      </w:r>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SKELTON a leave of absence for the day due to a death in the family.</w:t>
      </w:r>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CORBIN a leave of absence due to family medical reasons.</w:t>
      </w:r>
    </w:p>
    <w:p w:rsidR="00645BD9" w:rsidRDefault="00645BD9" w:rsidP="00645BD9"/>
    <w:p w:rsidR="00645BD9" w:rsidRDefault="00645BD9" w:rsidP="00645BD9">
      <w:pPr>
        <w:keepNext/>
        <w:jc w:val="center"/>
        <w:rPr>
          <w:b/>
        </w:rPr>
      </w:pPr>
      <w:r w:rsidRPr="00645BD9">
        <w:rPr>
          <w:b/>
        </w:rPr>
        <w:t>LEAVE OF ABSENCE</w:t>
      </w:r>
    </w:p>
    <w:p w:rsidR="00645BD9" w:rsidRDefault="00645BD9" w:rsidP="00645BD9">
      <w:r>
        <w:t>The SPEAKER granted Rep. NANNEY a leave of absence due to medical reasons.</w:t>
      </w:r>
    </w:p>
    <w:p w:rsidR="00645BD9" w:rsidRDefault="00645BD9" w:rsidP="00645BD9"/>
    <w:p w:rsidR="00645BD9" w:rsidRDefault="00645BD9" w:rsidP="00645BD9">
      <w:pPr>
        <w:keepNext/>
        <w:jc w:val="center"/>
        <w:rPr>
          <w:b/>
        </w:rPr>
      </w:pPr>
      <w:r w:rsidRPr="00645BD9">
        <w:rPr>
          <w:b/>
        </w:rPr>
        <w:t>DOCTOR OF THE DAY</w:t>
      </w:r>
    </w:p>
    <w:p w:rsidR="00645BD9" w:rsidRDefault="00645BD9" w:rsidP="00645BD9">
      <w:r>
        <w:t>Announcement was made that Dr. Coy Irvin of Florence was the Doctor of the Day for the General Assembly.</w:t>
      </w:r>
    </w:p>
    <w:p w:rsidR="00645BD9" w:rsidRDefault="00645BD9" w:rsidP="00645BD9"/>
    <w:p w:rsidR="00645BD9" w:rsidRDefault="00645BD9" w:rsidP="00645BD9">
      <w:pPr>
        <w:keepNext/>
        <w:jc w:val="center"/>
        <w:rPr>
          <w:b/>
        </w:rPr>
      </w:pPr>
      <w:r w:rsidRPr="00645BD9">
        <w:rPr>
          <w:b/>
        </w:rPr>
        <w:t>SPECIAL PRESENTATION</w:t>
      </w:r>
    </w:p>
    <w:p w:rsidR="00645BD9" w:rsidRDefault="00645BD9" w:rsidP="00645BD9">
      <w:r>
        <w:t xml:space="preserve">Rep. BOWERS presented to the House the Colleton Preparatory Academy "War Hawks" Football Team, the 2011 South Carolina Independent School Class A Champions, their coaches and other school officials. </w:t>
      </w:r>
    </w:p>
    <w:p w:rsidR="00645BD9" w:rsidRDefault="00645BD9" w:rsidP="00645BD9"/>
    <w:p w:rsidR="00645BD9" w:rsidRDefault="00645BD9" w:rsidP="00645BD9">
      <w:pPr>
        <w:keepNext/>
        <w:jc w:val="center"/>
        <w:rPr>
          <w:b/>
        </w:rPr>
      </w:pPr>
      <w:r w:rsidRPr="00645BD9">
        <w:rPr>
          <w:b/>
        </w:rPr>
        <w:t>CO-SPONSORS ADDED AND REMOVED</w:t>
      </w:r>
    </w:p>
    <w:p w:rsidR="00645BD9" w:rsidRDefault="00645BD9" w:rsidP="00645BD9">
      <w:r>
        <w:t>In accordance with House Rule 5.2 below:</w:t>
      </w:r>
    </w:p>
    <w:p w:rsidR="00645BD9" w:rsidRDefault="00645BD9" w:rsidP="00645BD9">
      <w:bookmarkStart w:id="93" w:name="file_start136"/>
      <w:bookmarkEnd w:id="9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45BD9" w:rsidRDefault="00645BD9" w:rsidP="00645BD9">
      <w:pPr>
        <w:keepNext/>
        <w:jc w:val="center"/>
        <w:rPr>
          <w:b/>
        </w:rPr>
      </w:pPr>
      <w:r w:rsidRPr="00645BD9">
        <w:rPr>
          <w:b/>
        </w:rPr>
        <w:t>CO-SPONSOR ADDED</w:t>
      </w:r>
    </w:p>
    <w:tbl>
      <w:tblPr>
        <w:tblW w:w="0" w:type="auto"/>
        <w:tblLayout w:type="fixed"/>
        <w:tblLook w:val="0000" w:firstRow="0" w:lastRow="0" w:firstColumn="0" w:lastColumn="0" w:noHBand="0" w:noVBand="0"/>
      </w:tblPr>
      <w:tblGrid>
        <w:gridCol w:w="1551"/>
        <w:gridCol w:w="1101"/>
      </w:tblGrid>
      <w:tr w:rsidR="00645BD9" w:rsidRPr="00645BD9" w:rsidTr="00645BD9">
        <w:tc>
          <w:tcPr>
            <w:tcW w:w="1551" w:type="dxa"/>
            <w:shd w:val="clear" w:color="auto" w:fill="auto"/>
          </w:tcPr>
          <w:p w:rsidR="00645BD9" w:rsidRPr="00645BD9" w:rsidRDefault="00645BD9" w:rsidP="00645BD9">
            <w:pPr>
              <w:keepNext/>
              <w:ind w:firstLine="0"/>
            </w:pPr>
            <w:r w:rsidRPr="00645BD9">
              <w:t>Bill Number:</w:t>
            </w:r>
          </w:p>
        </w:tc>
        <w:tc>
          <w:tcPr>
            <w:tcW w:w="1101" w:type="dxa"/>
            <w:shd w:val="clear" w:color="auto" w:fill="auto"/>
          </w:tcPr>
          <w:p w:rsidR="00645BD9" w:rsidRPr="00645BD9" w:rsidRDefault="00645BD9" w:rsidP="00645BD9">
            <w:pPr>
              <w:keepNext/>
              <w:ind w:firstLine="0"/>
            </w:pPr>
            <w:r w:rsidRPr="00645BD9">
              <w:t>H. 4043</w:t>
            </w:r>
          </w:p>
        </w:tc>
      </w:tr>
      <w:tr w:rsidR="00645BD9" w:rsidRPr="00645BD9" w:rsidTr="00645BD9">
        <w:tc>
          <w:tcPr>
            <w:tcW w:w="1551" w:type="dxa"/>
            <w:shd w:val="clear" w:color="auto" w:fill="auto"/>
          </w:tcPr>
          <w:p w:rsidR="00645BD9" w:rsidRPr="00645BD9" w:rsidRDefault="00645BD9" w:rsidP="00645BD9">
            <w:pPr>
              <w:keepNext/>
              <w:ind w:firstLine="0"/>
            </w:pPr>
            <w:r w:rsidRPr="00645BD9">
              <w:t>Date:</w:t>
            </w:r>
          </w:p>
        </w:tc>
        <w:tc>
          <w:tcPr>
            <w:tcW w:w="1101" w:type="dxa"/>
            <w:shd w:val="clear" w:color="auto" w:fill="auto"/>
          </w:tcPr>
          <w:p w:rsidR="00645BD9" w:rsidRPr="00645BD9" w:rsidRDefault="00645BD9" w:rsidP="00645BD9">
            <w:pPr>
              <w:keepNext/>
              <w:ind w:firstLine="0"/>
            </w:pPr>
            <w:r w:rsidRPr="00645BD9">
              <w:t>ADD:</w:t>
            </w:r>
          </w:p>
        </w:tc>
      </w:tr>
      <w:tr w:rsidR="00645BD9" w:rsidRPr="00645BD9" w:rsidTr="00645BD9">
        <w:tc>
          <w:tcPr>
            <w:tcW w:w="1551" w:type="dxa"/>
            <w:shd w:val="clear" w:color="auto" w:fill="auto"/>
          </w:tcPr>
          <w:p w:rsidR="00645BD9" w:rsidRPr="00645BD9" w:rsidRDefault="00645BD9" w:rsidP="00645BD9">
            <w:pPr>
              <w:keepNext/>
              <w:ind w:firstLine="0"/>
            </w:pPr>
            <w:r w:rsidRPr="00645BD9">
              <w:t>03/08/12</w:t>
            </w:r>
          </w:p>
        </w:tc>
        <w:tc>
          <w:tcPr>
            <w:tcW w:w="1101" w:type="dxa"/>
            <w:shd w:val="clear" w:color="auto" w:fill="auto"/>
          </w:tcPr>
          <w:p w:rsidR="00645BD9" w:rsidRPr="00645BD9" w:rsidRDefault="00645BD9" w:rsidP="00645BD9">
            <w:pPr>
              <w:keepNext/>
              <w:ind w:firstLine="0"/>
            </w:pPr>
            <w:r w:rsidRPr="00645BD9">
              <w:t>FRYE</w:t>
            </w:r>
          </w:p>
        </w:tc>
      </w:tr>
    </w:tbl>
    <w:p w:rsidR="00645BD9" w:rsidRDefault="00645BD9" w:rsidP="00645BD9"/>
    <w:p w:rsidR="00645BD9" w:rsidRDefault="00645BD9" w:rsidP="00645BD9">
      <w:pPr>
        <w:keepNext/>
        <w:jc w:val="center"/>
        <w:rPr>
          <w:b/>
        </w:rPr>
      </w:pPr>
      <w:r w:rsidRPr="00645BD9">
        <w:rPr>
          <w:b/>
        </w:rPr>
        <w:t>CO-SPONSOR REMOVED</w:t>
      </w:r>
    </w:p>
    <w:tbl>
      <w:tblPr>
        <w:tblW w:w="0" w:type="auto"/>
        <w:tblLayout w:type="fixed"/>
        <w:tblLook w:val="0000" w:firstRow="0" w:lastRow="0" w:firstColumn="0" w:lastColumn="0" w:noHBand="0" w:noVBand="0"/>
      </w:tblPr>
      <w:tblGrid>
        <w:gridCol w:w="1551"/>
        <w:gridCol w:w="1356"/>
      </w:tblGrid>
      <w:tr w:rsidR="00645BD9" w:rsidRPr="00645BD9" w:rsidTr="00645BD9">
        <w:tc>
          <w:tcPr>
            <w:tcW w:w="1551" w:type="dxa"/>
            <w:shd w:val="clear" w:color="auto" w:fill="auto"/>
          </w:tcPr>
          <w:p w:rsidR="00645BD9" w:rsidRPr="00645BD9" w:rsidRDefault="00645BD9" w:rsidP="00645BD9">
            <w:pPr>
              <w:keepNext/>
              <w:ind w:firstLine="0"/>
            </w:pPr>
            <w:r w:rsidRPr="00645BD9">
              <w:t>Bill Number:</w:t>
            </w:r>
          </w:p>
        </w:tc>
        <w:tc>
          <w:tcPr>
            <w:tcW w:w="1356" w:type="dxa"/>
            <w:shd w:val="clear" w:color="auto" w:fill="auto"/>
          </w:tcPr>
          <w:p w:rsidR="00645BD9" w:rsidRPr="00645BD9" w:rsidRDefault="00645BD9" w:rsidP="00645BD9">
            <w:pPr>
              <w:keepNext/>
              <w:ind w:firstLine="0"/>
            </w:pPr>
            <w:r w:rsidRPr="00645BD9">
              <w:t>H. 4628</w:t>
            </w:r>
          </w:p>
        </w:tc>
      </w:tr>
      <w:tr w:rsidR="00645BD9" w:rsidRPr="00645BD9" w:rsidTr="00645BD9">
        <w:tc>
          <w:tcPr>
            <w:tcW w:w="1551" w:type="dxa"/>
            <w:shd w:val="clear" w:color="auto" w:fill="auto"/>
          </w:tcPr>
          <w:p w:rsidR="00645BD9" w:rsidRPr="00645BD9" w:rsidRDefault="00645BD9" w:rsidP="00645BD9">
            <w:pPr>
              <w:keepNext/>
              <w:ind w:firstLine="0"/>
            </w:pPr>
            <w:r w:rsidRPr="00645BD9">
              <w:t>Date:</w:t>
            </w:r>
          </w:p>
        </w:tc>
        <w:tc>
          <w:tcPr>
            <w:tcW w:w="1356" w:type="dxa"/>
            <w:shd w:val="clear" w:color="auto" w:fill="auto"/>
          </w:tcPr>
          <w:p w:rsidR="00645BD9" w:rsidRPr="00645BD9" w:rsidRDefault="00645BD9" w:rsidP="00645BD9">
            <w:pPr>
              <w:keepNext/>
              <w:ind w:firstLine="0"/>
            </w:pPr>
            <w:r w:rsidRPr="00645BD9">
              <w:t>REMOVE:</w:t>
            </w:r>
          </w:p>
        </w:tc>
      </w:tr>
      <w:tr w:rsidR="00645BD9" w:rsidRPr="00645BD9" w:rsidTr="00645BD9">
        <w:tc>
          <w:tcPr>
            <w:tcW w:w="1551" w:type="dxa"/>
            <w:shd w:val="clear" w:color="auto" w:fill="auto"/>
          </w:tcPr>
          <w:p w:rsidR="00645BD9" w:rsidRPr="00645BD9" w:rsidRDefault="00645BD9" w:rsidP="00645BD9">
            <w:pPr>
              <w:keepNext/>
              <w:ind w:firstLine="0"/>
            </w:pPr>
            <w:r w:rsidRPr="00645BD9">
              <w:t>03/08/12</w:t>
            </w:r>
          </w:p>
        </w:tc>
        <w:tc>
          <w:tcPr>
            <w:tcW w:w="1356" w:type="dxa"/>
            <w:shd w:val="clear" w:color="auto" w:fill="auto"/>
          </w:tcPr>
          <w:p w:rsidR="00645BD9" w:rsidRPr="00645BD9" w:rsidRDefault="00645BD9" w:rsidP="00645BD9">
            <w:pPr>
              <w:keepNext/>
              <w:ind w:firstLine="0"/>
            </w:pPr>
            <w:r w:rsidRPr="00645BD9">
              <w:t>HUGGINS</w:t>
            </w:r>
          </w:p>
        </w:tc>
      </w:tr>
    </w:tbl>
    <w:p w:rsidR="00645BD9" w:rsidRDefault="00645BD9" w:rsidP="00645BD9"/>
    <w:p w:rsidR="00645BD9" w:rsidRPr="00C123D6" w:rsidRDefault="00645BD9" w:rsidP="00645BD9">
      <w:pPr>
        <w:keepNext/>
        <w:ind w:left="360" w:firstLine="0"/>
        <w:jc w:val="center"/>
        <w:rPr>
          <w:b/>
          <w:szCs w:val="22"/>
        </w:rPr>
      </w:pPr>
      <w:bookmarkStart w:id="94" w:name="file_start141"/>
      <w:bookmarkStart w:id="95" w:name="file_start144"/>
      <w:bookmarkEnd w:id="94"/>
      <w:bookmarkEnd w:id="95"/>
      <w:r w:rsidRPr="00C123D6">
        <w:rPr>
          <w:b/>
          <w:szCs w:val="22"/>
        </w:rPr>
        <w:t>MOTION ADOPTED</w:t>
      </w:r>
    </w:p>
    <w:p w:rsidR="00645BD9" w:rsidRPr="00C123D6" w:rsidRDefault="000A3BB1" w:rsidP="00645BD9">
      <w:pPr>
        <w:ind w:firstLine="0"/>
        <w:rPr>
          <w:szCs w:val="22"/>
        </w:rPr>
      </w:pPr>
      <w:r>
        <w:rPr>
          <w:szCs w:val="22"/>
        </w:rPr>
        <w:tab/>
      </w:r>
      <w:r w:rsidR="00645BD9" w:rsidRPr="00C123D6">
        <w:rPr>
          <w:szCs w:val="22"/>
        </w:rPr>
        <w:t xml:space="preserve">Rep. WHITE moved that H. 4813, the General Appropriation Bill for Fiscal Year 2012-2013, be set for Special Order on Monday, March 12, 2012, immediately after roll call and after roll call every day thereafter, and continue each day until given second reading, which was agreed to.  </w:t>
      </w:r>
    </w:p>
    <w:p w:rsidR="00645BD9" w:rsidRPr="00C123D6" w:rsidRDefault="00645BD9" w:rsidP="00645BD9">
      <w:pPr>
        <w:ind w:firstLine="0"/>
        <w:jc w:val="center"/>
        <w:rPr>
          <w:b/>
          <w:szCs w:val="22"/>
        </w:rPr>
      </w:pPr>
    </w:p>
    <w:p w:rsidR="00645BD9" w:rsidRPr="00C123D6" w:rsidRDefault="00645BD9" w:rsidP="00645BD9">
      <w:pPr>
        <w:keepNext/>
        <w:ind w:firstLine="0"/>
        <w:jc w:val="center"/>
        <w:rPr>
          <w:b/>
          <w:szCs w:val="22"/>
        </w:rPr>
      </w:pPr>
      <w:r w:rsidRPr="00C123D6">
        <w:rPr>
          <w:b/>
          <w:szCs w:val="22"/>
        </w:rPr>
        <w:t>MOTION ADOPTED</w:t>
      </w:r>
    </w:p>
    <w:p w:rsidR="00645BD9" w:rsidRPr="00C123D6" w:rsidRDefault="000A3BB1" w:rsidP="00645BD9">
      <w:pPr>
        <w:ind w:firstLine="0"/>
        <w:rPr>
          <w:szCs w:val="22"/>
        </w:rPr>
      </w:pPr>
      <w:r>
        <w:rPr>
          <w:szCs w:val="22"/>
        </w:rPr>
        <w:tab/>
      </w:r>
      <w:r w:rsidR="00645BD9" w:rsidRPr="00C123D6">
        <w:rPr>
          <w:szCs w:val="22"/>
        </w:rPr>
        <w:t xml:space="preserve">Rep. WHITE moved that while debating H. 4813 on second reading that the Bills on the Calendar be printed by number only, which was agreed to. </w:t>
      </w:r>
    </w:p>
    <w:p w:rsidR="00645BD9" w:rsidRPr="00C123D6" w:rsidRDefault="00645BD9" w:rsidP="00645BD9">
      <w:pPr>
        <w:ind w:firstLine="0"/>
        <w:rPr>
          <w:szCs w:val="22"/>
        </w:rPr>
      </w:pPr>
    </w:p>
    <w:p w:rsidR="00645BD9" w:rsidRPr="00C123D6" w:rsidRDefault="00645BD9" w:rsidP="00645BD9">
      <w:pPr>
        <w:keepNext/>
        <w:ind w:firstLine="0"/>
        <w:jc w:val="center"/>
        <w:rPr>
          <w:b/>
          <w:szCs w:val="22"/>
        </w:rPr>
      </w:pPr>
      <w:r w:rsidRPr="00C123D6">
        <w:rPr>
          <w:b/>
          <w:szCs w:val="22"/>
        </w:rPr>
        <w:t>MOTION ADOPTED</w:t>
      </w:r>
    </w:p>
    <w:p w:rsidR="00645BD9" w:rsidRPr="00C123D6" w:rsidRDefault="000A3BB1" w:rsidP="00645BD9">
      <w:pPr>
        <w:ind w:firstLine="0"/>
        <w:rPr>
          <w:szCs w:val="22"/>
        </w:rPr>
      </w:pPr>
      <w:r>
        <w:rPr>
          <w:szCs w:val="22"/>
        </w:rPr>
        <w:tab/>
      </w:r>
      <w:r w:rsidR="00645BD9" w:rsidRPr="00C123D6">
        <w:rPr>
          <w:szCs w:val="22"/>
        </w:rPr>
        <w:t xml:space="preserve">Rep. WHITE moved that when the House adjourns today that it adjourn to meet in Local Session on Friday, March 9, 2012, and convene at 11:00 a.m., Monday, March 12, 2012, in Statewide Session, which was agreed to.  </w:t>
      </w:r>
    </w:p>
    <w:p w:rsidR="00645BD9" w:rsidRPr="00C123D6" w:rsidRDefault="00645BD9" w:rsidP="00645BD9">
      <w:pPr>
        <w:ind w:firstLine="0"/>
        <w:rPr>
          <w:szCs w:val="22"/>
        </w:rPr>
      </w:pPr>
    </w:p>
    <w:p w:rsidR="00645BD9" w:rsidRPr="00C123D6" w:rsidRDefault="00645BD9" w:rsidP="00645BD9">
      <w:pPr>
        <w:keepNext/>
        <w:ind w:firstLine="0"/>
        <w:jc w:val="center"/>
        <w:rPr>
          <w:b/>
          <w:szCs w:val="22"/>
        </w:rPr>
      </w:pPr>
      <w:r w:rsidRPr="00C123D6">
        <w:rPr>
          <w:b/>
          <w:szCs w:val="22"/>
        </w:rPr>
        <w:t>MOTION ADOPTED</w:t>
      </w:r>
    </w:p>
    <w:p w:rsidR="00645BD9" w:rsidRPr="00C123D6" w:rsidRDefault="000A3BB1" w:rsidP="00645BD9">
      <w:pPr>
        <w:ind w:firstLine="0"/>
        <w:rPr>
          <w:szCs w:val="22"/>
        </w:rPr>
      </w:pPr>
      <w:r>
        <w:rPr>
          <w:szCs w:val="22"/>
        </w:rPr>
        <w:tab/>
      </w:r>
      <w:r w:rsidR="00645BD9" w:rsidRPr="00C123D6">
        <w:rPr>
          <w:szCs w:val="22"/>
        </w:rPr>
        <w:t xml:space="preserve">Rep. WHITE moved that H. 4814, </w:t>
      </w:r>
      <w:r w:rsidR="00645BD9" w:rsidRPr="00C123D6">
        <w:rPr>
          <w:color w:val="000000"/>
          <w:szCs w:val="22"/>
        </w:rPr>
        <w:t>the Joint Resolution appropriating the Capital Reserve Fund for Fiscal Year 2012-2013,</w:t>
      </w:r>
      <w:r w:rsidR="00645BD9" w:rsidRPr="00C123D6">
        <w:rPr>
          <w:szCs w:val="22"/>
        </w:rPr>
        <w:t xml:space="preserve"> be set for Special Order immediately following second reading of H. 4813, and immediately after roll call every day thereafter, and continue each day until given second reading, which was agreed to. </w:t>
      </w:r>
    </w:p>
    <w:p w:rsidR="00645BD9" w:rsidRPr="00C123D6" w:rsidRDefault="00645BD9" w:rsidP="00645BD9">
      <w:pPr>
        <w:ind w:firstLine="0"/>
        <w:rPr>
          <w:szCs w:val="22"/>
        </w:rPr>
      </w:pPr>
    </w:p>
    <w:p w:rsidR="00645BD9" w:rsidRPr="00C123D6" w:rsidRDefault="00645BD9" w:rsidP="00645BD9">
      <w:pPr>
        <w:keepNext/>
        <w:ind w:firstLine="0"/>
        <w:jc w:val="center"/>
        <w:rPr>
          <w:b/>
          <w:szCs w:val="22"/>
        </w:rPr>
      </w:pPr>
      <w:r w:rsidRPr="00C123D6">
        <w:rPr>
          <w:b/>
          <w:szCs w:val="22"/>
        </w:rPr>
        <w:t>MOTION ADOPTED</w:t>
      </w:r>
    </w:p>
    <w:p w:rsidR="00645BD9" w:rsidRPr="00C123D6" w:rsidRDefault="000A3BB1" w:rsidP="00645BD9">
      <w:pPr>
        <w:ind w:firstLine="0"/>
        <w:rPr>
          <w:szCs w:val="22"/>
        </w:rPr>
      </w:pPr>
      <w:r>
        <w:rPr>
          <w:szCs w:val="22"/>
        </w:rPr>
        <w:tab/>
      </w:r>
      <w:r w:rsidR="00645BD9" w:rsidRPr="00C123D6">
        <w:rPr>
          <w:szCs w:val="22"/>
        </w:rPr>
        <w:t xml:space="preserve">Rep. WHITE moved that H. 4813 be set for Special Order for third reading immediately after second reading of H. 4814, and immediately after roll call every day thereafter, and continue each day thereafter until given third reading, which was agreed to.  </w:t>
      </w:r>
    </w:p>
    <w:p w:rsidR="00645BD9" w:rsidRPr="00C123D6" w:rsidRDefault="00645BD9" w:rsidP="00645BD9">
      <w:pPr>
        <w:ind w:firstLine="0"/>
        <w:rPr>
          <w:szCs w:val="22"/>
        </w:rPr>
      </w:pPr>
    </w:p>
    <w:p w:rsidR="00645BD9" w:rsidRPr="00C123D6" w:rsidRDefault="00645BD9" w:rsidP="00645BD9">
      <w:pPr>
        <w:keepNext/>
        <w:ind w:firstLine="0"/>
        <w:jc w:val="center"/>
        <w:rPr>
          <w:b/>
          <w:szCs w:val="22"/>
        </w:rPr>
      </w:pPr>
      <w:r w:rsidRPr="00C123D6">
        <w:rPr>
          <w:b/>
          <w:szCs w:val="22"/>
        </w:rPr>
        <w:t>MOTION ADOPTED</w:t>
      </w:r>
    </w:p>
    <w:p w:rsidR="00645BD9" w:rsidRDefault="000A3BB1" w:rsidP="00645BD9">
      <w:pPr>
        <w:ind w:firstLine="0"/>
        <w:rPr>
          <w:szCs w:val="22"/>
        </w:rPr>
      </w:pPr>
      <w:r>
        <w:rPr>
          <w:szCs w:val="22"/>
        </w:rPr>
        <w:tab/>
      </w:r>
      <w:r w:rsidR="00645BD9" w:rsidRPr="00C123D6">
        <w:rPr>
          <w:szCs w:val="22"/>
        </w:rPr>
        <w:t xml:space="preserve">Rep. WHITE moved that H. 4814 be set for Special Order for third reading immediately after third reading of H. 4813, and immediately after roll call every day thereafter, and continue each day thereafter until given third reading, which was agreed to.  </w:t>
      </w:r>
    </w:p>
    <w:p w:rsidR="00645BD9" w:rsidRDefault="00645BD9" w:rsidP="00645BD9">
      <w:pPr>
        <w:ind w:firstLine="0"/>
        <w:rPr>
          <w:szCs w:val="22"/>
        </w:rPr>
      </w:pPr>
    </w:p>
    <w:p w:rsidR="00645BD9" w:rsidRDefault="00645BD9" w:rsidP="00645BD9">
      <w:pPr>
        <w:keepNext/>
        <w:jc w:val="center"/>
        <w:rPr>
          <w:b/>
        </w:rPr>
      </w:pPr>
      <w:r w:rsidRPr="00645BD9">
        <w:rPr>
          <w:b/>
        </w:rPr>
        <w:t>SENT TO THE SENATE</w:t>
      </w:r>
    </w:p>
    <w:p w:rsidR="00645BD9" w:rsidRDefault="00645BD9" w:rsidP="00645BD9">
      <w:r>
        <w:t>The following Bill and Joint Resolutions were taken up, read the third time, and ordered sent to the Senate:</w:t>
      </w:r>
    </w:p>
    <w:p w:rsidR="00645BD9" w:rsidRDefault="00645BD9" w:rsidP="00645BD9">
      <w:bookmarkStart w:id="96" w:name="include_clip_start_147"/>
      <w:bookmarkEnd w:id="96"/>
    </w:p>
    <w:p w:rsidR="00645BD9" w:rsidRDefault="00645BD9" w:rsidP="00645BD9">
      <w:r>
        <w:t>H. 4924 -- Medical, Military, Public and Municipal Affairs Committee: A JOINT RESOLUTION 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645BD9" w:rsidRDefault="00645BD9" w:rsidP="00645BD9">
      <w:bookmarkStart w:id="97" w:name="include_clip_end_147"/>
      <w:bookmarkStart w:id="98" w:name="include_clip_start_148"/>
      <w:bookmarkEnd w:id="97"/>
      <w:bookmarkEnd w:id="98"/>
    </w:p>
    <w:p w:rsidR="00645BD9" w:rsidRDefault="00645BD9" w:rsidP="00645BD9">
      <w:r>
        <w:t>H. 4925 -- Medical, Military, Public and Municipal Affairs Committee: A JOINT RESOLUTION TO APPROVE REGULATIONS OF THE BOARD OF CHIROPRACTIC EXAMINERS, RELATING TO ORGANIZATION, ADMINISTRATION AND PROCEDURE, DESIGNATED AS REGULATION DOCUMENT NUMBER 4228, PURSUANT TO THE PROVISIONS OF ARTICLE 1, CHAPTER 23, TITLE 1 OF THE 1976 CODE.</w:t>
      </w:r>
    </w:p>
    <w:p w:rsidR="00645BD9" w:rsidRDefault="00645BD9" w:rsidP="00645BD9">
      <w:bookmarkStart w:id="99" w:name="include_clip_end_148"/>
      <w:bookmarkStart w:id="100" w:name="include_clip_start_149"/>
      <w:bookmarkEnd w:id="99"/>
      <w:bookmarkEnd w:id="100"/>
    </w:p>
    <w:p w:rsidR="00645BD9" w:rsidRDefault="00645BD9" w:rsidP="00645BD9">
      <w:r>
        <w:t>H. 4926 -- Medical, Military, Public and Municipal Affairs Committee: A JOINT RESOLUTION TO APPROVE REGULATIONS OF THE BOARD OF EXAMINERS IN OPTICIANRY, RELATING TO REQUIREMENTS OF LICENSURE FOR OPTICIANS, DESIGNATED AS REGULATION DOCUMENT NUMBER 4247, PURSUANT TO THE PROVISIONS OF ARTICLE 1, CHAPTER 23, TITLE 1 OF THE 1976 CODE.</w:t>
      </w:r>
    </w:p>
    <w:p w:rsidR="00645BD9" w:rsidRDefault="00645BD9" w:rsidP="00645BD9">
      <w:bookmarkStart w:id="101" w:name="include_clip_end_149"/>
      <w:bookmarkStart w:id="102" w:name="include_clip_start_150"/>
      <w:bookmarkEnd w:id="101"/>
      <w:bookmarkEnd w:id="102"/>
    </w:p>
    <w:p w:rsidR="00645BD9" w:rsidRDefault="00645BD9" w:rsidP="00645BD9">
      <w:r>
        <w:t>H. 4927 -- Medical, Military, Public and Municipal Affairs Committee: A JOINT RESOLUTION TO APPROVE REGULATIONS OF THE BOARD OF PODIATRY EXAMINERS, RELATING TO REQUIREMENTS OF LICENSURE FOR PODIATRISTS, DESIGNATED AS REGULATION DOCUMENT NUMBER 4250, PURSUANT TO THE PROVISIONS OF ARTICLE 1, CHAPTER 23, TITLE 1 OF THE 1976 CODE.</w:t>
      </w:r>
    </w:p>
    <w:p w:rsidR="00645BD9" w:rsidRDefault="00645BD9" w:rsidP="00645BD9">
      <w:bookmarkStart w:id="103" w:name="include_clip_end_150"/>
      <w:bookmarkStart w:id="104" w:name="include_clip_start_151"/>
      <w:bookmarkEnd w:id="103"/>
      <w:bookmarkEnd w:id="104"/>
    </w:p>
    <w:p w:rsidR="00645BD9" w:rsidRDefault="00645BD9" w:rsidP="00645BD9">
      <w:r>
        <w:t>H. 4928 -- Medical, Military, Public and Municipal Affairs Committee: A JOINT RESOLUTION TO APPROVE REGULATIONS OF THE BOARD OF BARBER EXAMINERS, RELATING TO FEES, DESIGNATED AS REGULATION DOCUMENT NUMBER 4265, PURSUANT TO THE PROVISIONS OF ARTICLE 1, CHAPTER 23, TITLE 1 OF THE 1976 CODE.</w:t>
      </w:r>
    </w:p>
    <w:p w:rsidR="00645BD9" w:rsidRDefault="00645BD9" w:rsidP="00645BD9">
      <w:bookmarkStart w:id="105" w:name="include_clip_end_151"/>
      <w:bookmarkStart w:id="106" w:name="include_clip_start_152"/>
      <w:bookmarkEnd w:id="105"/>
      <w:bookmarkEnd w:id="106"/>
    </w:p>
    <w:p w:rsidR="00645BD9" w:rsidRDefault="00645BD9" w:rsidP="00645BD9">
      <w:r>
        <w:t>H. 4929 -- Medical, Military, Public and Municipal Affairs Committee: A JOINT RESOLUTION TO APPROVE REGULATIONS OF THE BOARD OF BARBER EXAMINERS, RELATING TO REQUIREMENTS OF LICENSURE IN THE FIELD OF BARBERING, DESIGNATED AS REGULATION DOCUMENT NUMBER 4225, PURSUANT TO THE PROVISIONS OF ARTICLE 1, CHAPTER 23, TITLE 1 OF THE 1976 CODE.</w:t>
      </w:r>
    </w:p>
    <w:p w:rsidR="00645BD9" w:rsidRDefault="00645BD9" w:rsidP="00645BD9">
      <w:bookmarkStart w:id="107" w:name="include_clip_end_152"/>
      <w:bookmarkStart w:id="108" w:name="include_clip_start_153"/>
      <w:bookmarkEnd w:id="107"/>
      <w:bookmarkEnd w:id="108"/>
    </w:p>
    <w:p w:rsidR="00645BD9" w:rsidRDefault="00645BD9" w:rsidP="00645BD9">
      <w:r>
        <w:t>H. 4930 -- Medical, Military, Public and Municipal Affairs Committee: A JOINT RESOLUTION 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645BD9" w:rsidRDefault="00645BD9" w:rsidP="00645BD9">
      <w:bookmarkStart w:id="109" w:name="include_clip_end_153"/>
      <w:bookmarkStart w:id="110" w:name="include_clip_start_154"/>
      <w:bookmarkEnd w:id="109"/>
      <w:bookmarkEnd w:id="110"/>
    </w:p>
    <w:p w:rsidR="00645BD9" w:rsidRDefault="00645BD9" w:rsidP="00645BD9">
      <w:r>
        <w:t>H. 4952 -- Rep. Herbkersman: A BILL TO AMEND SECTION 7-7-110, AS AMENDED, CODE OF LAWS OF SOUTH CAROLINA, 1976, RELATING TO THE DESIGNATION OF PRECINCTS IN BEAUFORT COUNTY, SO AS TO CHANGE THE NAME OF THE "BLUFFTON 3A" PRECINCT TO THE "MOSS CREEK" PRECINCT, TO REDESIGNATE A MAP NUMBER ON WHICH THE NAMES OF THESE PRECINCTS MAY BE FOUND AND MAINTAINED BY THE DIVISION OF RESEARCH AND STATISTICS OF THE STATE BUDGET AND CONTROL BOARD, AND TO CORRECT ARCHAIC LANGUAGE.</w:t>
      </w:r>
    </w:p>
    <w:p w:rsidR="00645BD9" w:rsidRDefault="00645BD9" w:rsidP="00645BD9">
      <w:bookmarkStart w:id="111" w:name="include_clip_end_154"/>
      <w:bookmarkEnd w:id="111"/>
    </w:p>
    <w:p w:rsidR="00645BD9" w:rsidRDefault="00645BD9" w:rsidP="00645BD9">
      <w:pPr>
        <w:keepNext/>
        <w:jc w:val="center"/>
        <w:rPr>
          <w:b/>
        </w:rPr>
      </w:pPr>
      <w:r w:rsidRPr="00645BD9">
        <w:rPr>
          <w:b/>
        </w:rPr>
        <w:t>H. 4801--AMENDED AND ORDERED TO THIRD READING</w:t>
      </w:r>
    </w:p>
    <w:p w:rsidR="00645BD9" w:rsidRDefault="00645BD9" w:rsidP="00645BD9">
      <w:pPr>
        <w:keepNext/>
      </w:pPr>
      <w:r>
        <w:t>The following Bill was taken up:</w:t>
      </w:r>
    </w:p>
    <w:p w:rsidR="00645BD9" w:rsidRDefault="00645BD9" w:rsidP="00645BD9">
      <w:pPr>
        <w:keepNext/>
      </w:pPr>
      <w:bookmarkStart w:id="112" w:name="include_clip_start_156"/>
      <w:bookmarkEnd w:id="112"/>
    </w:p>
    <w:p w:rsidR="00645BD9" w:rsidRDefault="00645BD9" w:rsidP="00645BD9">
      <w: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645BD9" w:rsidRDefault="00645BD9" w:rsidP="00645BD9">
      <w:bookmarkStart w:id="113" w:name="include_clip_end_156"/>
      <w:bookmarkEnd w:id="113"/>
    </w:p>
    <w:p w:rsidR="00645BD9" w:rsidRDefault="00645BD9" w:rsidP="00645BD9">
      <w:pPr>
        <w:keepNext/>
        <w:jc w:val="center"/>
        <w:rPr>
          <w:b/>
        </w:rPr>
      </w:pPr>
      <w:r w:rsidRPr="00645BD9">
        <w:rPr>
          <w:b/>
        </w:rPr>
        <w:t>RULE 5.15 WAIVED</w:t>
      </w:r>
    </w:p>
    <w:p w:rsidR="00645BD9" w:rsidRDefault="00645BD9" w:rsidP="00645BD9">
      <w:r>
        <w:t xml:space="preserve">Rep. SANDIFER moved to waive Rule 5.15, which was agreed to by a division vote of 60 to 0.  </w:t>
      </w:r>
    </w:p>
    <w:p w:rsidR="00645BD9" w:rsidRDefault="00645BD9" w:rsidP="00645BD9"/>
    <w:p w:rsidR="00645BD9" w:rsidRPr="00973CF3" w:rsidRDefault="00645BD9" w:rsidP="00645BD9">
      <w:r w:rsidRPr="00973CF3">
        <w:t>The Labor, Commerce and Industry Committee proposed the following Amendment No. 1</w:t>
      </w:r>
      <w:r w:rsidR="000A3BB1">
        <w:t xml:space="preserve"> to </w:t>
      </w:r>
      <w:r w:rsidRPr="00973CF3">
        <w:t>H. 4801 (COUNCIL\DKA\3996SD12), which was adopted:</w:t>
      </w:r>
    </w:p>
    <w:p w:rsidR="00645BD9" w:rsidRPr="00973CF3"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73CF3">
        <w:t>Amend the bill, as and if amended, page 6, by striking subsection (B) in its entirety and inserting:</w:t>
      </w:r>
    </w:p>
    <w:p w:rsidR="00645BD9" w:rsidRPr="00973CF3" w:rsidRDefault="00645BD9" w:rsidP="00800F09">
      <w:pPr>
        <w:tabs>
          <w:tab w:val="left" w:pos="619"/>
          <w:tab w:val="left" w:pos="990"/>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73CF3">
        <w:t xml:space="preserve">/ </w:t>
      </w:r>
      <w:r w:rsidRPr="00973CF3">
        <w:rPr>
          <w:u w:val="single"/>
        </w:rPr>
        <w:t>(B)</w:t>
      </w:r>
      <w:r w:rsidRPr="00973CF3">
        <w:rPr>
          <w:u w:val="single"/>
        </w:rPr>
        <w:tab/>
        <w:t>This district must not contract for or undertake the construction of any new freshwater treatment facilities from the effective date of this subsection until July 31, 2016.</w:t>
      </w:r>
      <w:r w:rsidRPr="00973CF3">
        <w:t xml:space="preserve"> /</w:t>
      </w:r>
    </w:p>
    <w:p w:rsidR="00645BD9" w:rsidRPr="00973CF3"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73CF3">
        <w:t>Renumber sections to conform.</w:t>
      </w:r>
    </w:p>
    <w:p w:rsidR="00645BD9"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73CF3">
        <w:t>Amend title to conform.</w:t>
      </w:r>
    </w:p>
    <w:p w:rsidR="00645BD9"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45BD9" w:rsidRDefault="00645BD9" w:rsidP="00645BD9">
      <w:r>
        <w:t>Rep. SANDIFER explained the amendment.</w:t>
      </w:r>
    </w:p>
    <w:p w:rsidR="00645BD9" w:rsidRDefault="00645BD9" w:rsidP="00645BD9">
      <w:r>
        <w:t>The amendment was then adopted.</w:t>
      </w:r>
    </w:p>
    <w:p w:rsidR="00645BD9" w:rsidRDefault="00645BD9" w:rsidP="00645BD9"/>
    <w:p w:rsidR="00645BD9" w:rsidRDefault="00645BD9" w:rsidP="00645BD9">
      <w:r>
        <w:t>The question then recurred to the passage of the Bill.</w:t>
      </w:r>
    </w:p>
    <w:p w:rsidR="000A3BB1" w:rsidRDefault="000A3BB1" w:rsidP="00645BD9"/>
    <w:p w:rsidR="00645BD9" w:rsidRDefault="00645BD9" w:rsidP="00645BD9">
      <w:r>
        <w:t xml:space="preserve">The yeas and nays were taken resulting as follows: </w:t>
      </w:r>
    </w:p>
    <w:p w:rsidR="00645BD9" w:rsidRDefault="00645BD9" w:rsidP="00645BD9">
      <w:pPr>
        <w:jc w:val="center"/>
      </w:pPr>
      <w:r>
        <w:t xml:space="preserve"> </w:t>
      </w:r>
      <w:bookmarkStart w:id="114" w:name="vote_start163"/>
      <w:bookmarkEnd w:id="114"/>
      <w:r>
        <w:t>Yeas 87; Nays 0</w:t>
      </w:r>
    </w:p>
    <w:p w:rsidR="00645BD9" w:rsidRDefault="00645BD9" w:rsidP="00645BD9">
      <w:pPr>
        <w:jc w:val="center"/>
      </w:pPr>
    </w:p>
    <w:p w:rsidR="00645BD9" w:rsidRDefault="00645BD9" w:rsidP="00645B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BD9" w:rsidRPr="00645BD9" w:rsidTr="00645BD9">
        <w:tc>
          <w:tcPr>
            <w:tcW w:w="2179" w:type="dxa"/>
            <w:shd w:val="clear" w:color="auto" w:fill="auto"/>
          </w:tcPr>
          <w:p w:rsidR="00645BD9" w:rsidRPr="00645BD9" w:rsidRDefault="00645BD9" w:rsidP="00645BD9">
            <w:pPr>
              <w:keepNext/>
              <w:ind w:firstLine="0"/>
            </w:pPr>
            <w:r>
              <w:t>Allen</w:t>
            </w:r>
          </w:p>
        </w:tc>
        <w:tc>
          <w:tcPr>
            <w:tcW w:w="2179" w:type="dxa"/>
            <w:shd w:val="clear" w:color="auto" w:fill="auto"/>
          </w:tcPr>
          <w:p w:rsidR="00645BD9" w:rsidRPr="00645BD9" w:rsidRDefault="00645BD9" w:rsidP="00645BD9">
            <w:pPr>
              <w:keepNext/>
              <w:ind w:firstLine="0"/>
            </w:pPr>
            <w:r>
              <w:t>Allison</w:t>
            </w:r>
          </w:p>
        </w:tc>
        <w:tc>
          <w:tcPr>
            <w:tcW w:w="2180" w:type="dxa"/>
            <w:shd w:val="clear" w:color="auto" w:fill="auto"/>
          </w:tcPr>
          <w:p w:rsidR="00645BD9" w:rsidRPr="00645BD9" w:rsidRDefault="00645BD9" w:rsidP="00645BD9">
            <w:pPr>
              <w:keepNext/>
              <w:ind w:firstLine="0"/>
            </w:pPr>
            <w:r>
              <w:t>Anderson</w:t>
            </w:r>
          </w:p>
        </w:tc>
      </w:tr>
      <w:tr w:rsidR="00645BD9" w:rsidRPr="00645BD9" w:rsidTr="00645BD9">
        <w:tc>
          <w:tcPr>
            <w:tcW w:w="2179" w:type="dxa"/>
            <w:shd w:val="clear" w:color="auto" w:fill="auto"/>
          </w:tcPr>
          <w:p w:rsidR="00645BD9" w:rsidRPr="00645BD9" w:rsidRDefault="00645BD9" w:rsidP="00645BD9">
            <w:pPr>
              <w:ind w:firstLine="0"/>
            </w:pPr>
            <w:r>
              <w:t>Anthony</w:t>
            </w:r>
          </w:p>
        </w:tc>
        <w:tc>
          <w:tcPr>
            <w:tcW w:w="2179" w:type="dxa"/>
            <w:shd w:val="clear" w:color="auto" w:fill="auto"/>
          </w:tcPr>
          <w:p w:rsidR="00645BD9" w:rsidRPr="00645BD9" w:rsidRDefault="00645BD9" w:rsidP="00645BD9">
            <w:pPr>
              <w:ind w:firstLine="0"/>
            </w:pPr>
            <w:r>
              <w:t>Atwater</w:t>
            </w:r>
          </w:p>
        </w:tc>
        <w:tc>
          <w:tcPr>
            <w:tcW w:w="2180" w:type="dxa"/>
            <w:shd w:val="clear" w:color="auto" w:fill="auto"/>
          </w:tcPr>
          <w:p w:rsidR="00645BD9" w:rsidRPr="00645BD9" w:rsidRDefault="00645BD9" w:rsidP="00645BD9">
            <w:pPr>
              <w:ind w:firstLine="0"/>
            </w:pPr>
            <w:r>
              <w:t>Bales</w:t>
            </w:r>
          </w:p>
        </w:tc>
      </w:tr>
      <w:tr w:rsidR="00645BD9" w:rsidRPr="00645BD9" w:rsidTr="00645BD9">
        <w:tc>
          <w:tcPr>
            <w:tcW w:w="2179" w:type="dxa"/>
            <w:shd w:val="clear" w:color="auto" w:fill="auto"/>
          </w:tcPr>
          <w:p w:rsidR="00645BD9" w:rsidRPr="00645BD9" w:rsidRDefault="00645BD9" w:rsidP="00645BD9">
            <w:pPr>
              <w:ind w:firstLine="0"/>
            </w:pPr>
            <w:r>
              <w:t>Bannister</w:t>
            </w:r>
          </w:p>
        </w:tc>
        <w:tc>
          <w:tcPr>
            <w:tcW w:w="2179" w:type="dxa"/>
            <w:shd w:val="clear" w:color="auto" w:fill="auto"/>
          </w:tcPr>
          <w:p w:rsidR="00645BD9" w:rsidRPr="00645BD9" w:rsidRDefault="00645BD9" w:rsidP="00645BD9">
            <w:pPr>
              <w:ind w:firstLine="0"/>
            </w:pPr>
            <w:r>
              <w:t>Barfield</w:t>
            </w:r>
          </w:p>
        </w:tc>
        <w:tc>
          <w:tcPr>
            <w:tcW w:w="2180" w:type="dxa"/>
            <w:shd w:val="clear" w:color="auto" w:fill="auto"/>
          </w:tcPr>
          <w:p w:rsidR="00645BD9" w:rsidRPr="00645BD9" w:rsidRDefault="00645BD9" w:rsidP="00645BD9">
            <w:pPr>
              <w:ind w:firstLine="0"/>
            </w:pPr>
            <w:r>
              <w:t>Battle</w:t>
            </w:r>
          </w:p>
        </w:tc>
      </w:tr>
      <w:tr w:rsidR="00645BD9" w:rsidRPr="00645BD9" w:rsidTr="00645BD9">
        <w:tc>
          <w:tcPr>
            <w:tcW w:w="2179" w:type="dxa"/>
            <w:shd w:val="clear" w:color="auto" w:fill="auto"/>
          </w:tcPr>
          <w:p w:rsidR="00645BD9" w:rsidRPr="00645BD9" w:rsidRDefault="00645BD9" w:rsidP="00645BD9">
            <w:pPr>
              <w:ind w:firstLine="0"/>
            </w:pPr>
            <w:r>
              <w:t>Bingham</w:t>
            </w:r>
          </w:p>
        </w:tc>
        <w:tc>
          <w:tcPr>
            <w:tcW w:w="2179" w:type="dxa"/>
            <w:shd w:val="clear" w:color="auto" w:fill="auto"/>
          </w:tcPr>
          <w:p w:rsidR="00645BD9" w:rsidRPr="00645BD9" w:rsidRDefault="00645BD9" w:rsidP="00645BD9">
            <w:pPr>
              <w:ind w:firstLine="0"/>
            </w:pPr>
            <w:r>
              <w:t>Bowen</w:t>
            </w:r>
          </w:p>
        </w:tc>
        <w:tc>
          <w:tcPr>
            <w:tcW w:w="2180" w:type="dxa"/>
            <w:shd w:val="clear" w:color="auto" w:fill="auto"/>
          </w:tcPr>
          <w:p w:rsidR="00645BD9" w:rsidRPr="00645BD9" w:rsidRDefault="00645BD9" w:rsidP="00645BD9">
            <w:pPr>
              <w:ind w:firstLine="0"/>
            </w:pPr>
            <w:r>
              <w:t>Bowers</w:t>
            </w:r>
          </w:p>
        </w:tc>
      </w:tr>
      <w:tr w:rsidR="00645BD9" w:rsidRPr="00645BD9" w:rsidTr="00645BD9">
        <w:tc>
          <w:tcPr>
            <w:tcW w:w="2179" w:type="dxa"/>
            <w:shd w:val="clear" w:color="auto" w:fill="auto"/>
          </w:tcPr>
          <w:p w:rsidR="00645BD9" w:rsidRPr="00645BD9" w:rsidRDefault="00645BD9" w:rsidP="00645BD9">
            <w:pPr>
              <w:ind w:firstLine="0"/>
            </w:pPr>
            <w:r>
              <w:t>Brady</w:t>
            </w:r>
          </w:p>
        </w:tc>
        <w:tc>
          <w:tcPr>
            <w:tcW w:w="2179" w:type="dxa"/>
            <w:shd w:val="clear" w:color="auto" w:fill="auto"/>
          </w:tcPr>
          <w:p w:rsidR="00645BD9" w:rsidRPr="00645BD9" w:rsidRDefault="00645BD9" w:rsidP="00645BD9">
            <w:pPr>
              <w:ind w:firstLine="0"/>
            </w:pPr>
            <w:r>
              <w:t>Branham</w:t>
            </w:r>
          </w:p>
        </w:tc>
        <w:tc>
          <w:tcPr>
            <w:tcW w:w="2180" w:type="dxa"/>
            <w:shd w:val="clear" w:color="auto" w:fill="auto"/>
          </w:tcPr>
          <w:p w:rsidR="00645BD9" w:rsidRPr="00645BD9" w:rsidRDefault="00645BD9" w:rsidP="00645BD9">
            <w:pPr>
              <w:ind w:firstLine="0"/>
            </w:pPr>
            <w:r>
              <w:t>Brannon</w:t>
            </w:r>
          </w:p>
        </w:tc>
      </w:tr>
      <w:tr w:rsidR="00645BD9" w:rsidRPr="00645BD9" w:rsidTr="00645BD9">
        <w:tc>
          <w:tcPr>
            <w:tcW w:w="2179" w:type="dxa"/>
            <w:shd w:val="clear" w:color="auto" w:fill="auto"/>
          </w:tcPr>
          <w:p w:rsidR="00645BD9" w:rsidRPr="00645BD9" w:rsidRDefault="00645BD9" w:rsidP="00645BD9">
            <w:pPr>
              <w:ind w:firstLine="0"/>
            </w:pPr>
            <w:r>
              <w:t>G. A. Brown</w:t>
            </w:r>
          </w:p>
        </w:tc>
        <w:tc>
          <w:tcPr>
            <w:tcW w:w="2179" w:type="dxa"/>
            <w:shd w:val="clear" w:color="auto" w:fill="auto"/>
          </w:tcPr>
          <w:p w:rsidR="00645BD9" w:rsidRPr="00645BD9" w:rsidRDefault="00645BD9" w:rsidP="00645BD9">
            <w:pPr>
              <w:ind w:firstLine="0"/>
            </w:pPr>
            <w:r>
              <w:t>H. B. Brown</w:t>
            </w:r>
          </w:p>
        </w:tc>
        <w:tc>
          <w:tcPr>
            <w:tcW w:w="2180" w:type="dxa"/>
            <w:shd w:val="clear" w:color="auto" w:fill="auto"/>
          </w:tcPr>
          <w:p w:rsidR="00645BD9" w:rsidRPr="00645BD9" w:rsidRDefault="00645BD9" w:rsidP="00645BD9">
            <w:pPr>
              <w:ind w:firstLine="0"/>
            </w:pPr>
            <w:r>
              <w:t>R. L. Brown</w:t>
            </w:r>
          </w:p>
        </w:tc>
      </w:tr>
      <w:tr w:rsidR="00645BD9" w:rsidRPr="00645BD9" w:rsidTr="00645BD9">
        <w:tc>
          <w:tcPr>
            <w:tcW w:w="2179" w:type="dxa"/>
            <w:shd w:val="clear" w:color="auto" w:fill="auto"/>
          </w:tcPr>
          <w:p w:rsidR="00645BD9" w:rsidRPr="00645BD9" w:rsidRDefault="00645BD9" w:rsidP="00645BD9">
            <w:pPr>
              <w:ind w:firstLine="0"/>
            </w:pPr>
            <w:r>
              <w:t>Butler Garrick</w:t>
            </w:r>
          </w:p>
        </w:tc>
        <w:tc>
          <w:tcPr>
            <w:tcW w:w="2179" w:type="dxa"/>
            <w:shd w:val="clear" w:color="auto" w:fill="auto"/>
          </w:tcPr>
          <w:p w:rsidR="00645BD9" w:rsidRPr="00645BD9" w:rsidRDefault="00645BD9" w:rsidP="00645BD9">
            <w:pPr>
              <w:ind w:firstLine="0"/>
            </w:pPr>
            <w:r>
              <w:t>Chumley</w:t>
            </w:r>
          </w:p>
        </w:tc>
        <w:tc>
          <w:tcPr>
            <w:tcW w:w="2180" w:type="dxa"/>
            <w:shd w:val="clear" w:color="auto" w:fill="auto"/>
          </w:tcPr>
          <w:p w:rsidR="00645BD9" w:rsidRPr="00645BD9" w:rsidRDefault="00645BD9" w:rsidP="00645BD9">
            <w:pPr>
              <w:ind w:firstLine="0"/>
            </w:pPr>
            <w:r>
              <w:t>Clemmons</w:t>
            </w:r>
          </w:p>
        </w:tc>
      </w:tr>
      <w:tr w:rsidR="00645BD9" w:rsidRPr="00645BD9" w:rsidTr="00645BD9">
        <w:tc>
          <w:tcPr>
            <w:tcW w:w="2179" w:type="dxa"/>
            <w:shd w:val="clear" w:color="auto" w:fill="auto"/>
          </w:tcPr>
          <w:p w:rsidR="00645BD9" w:rsidRPr="00645BD9" w:rsidRDefault="00645BD9" w:rsidP="00645BD9">
            <w:pPr>
              <w:ind w:firstLine="0"/>
            </w:pPr>
            <w:r>
              <w:t>Cole</w:t>
            </w:r>
          </w:p>
        </w:tc>
        <w:tc>
          <w:tcPr>
            <w:tcW w:w="2179" w:type="dxa"/>
            <w:shd w:val="clear" w:color="auto" w:fill="auto"/>
          </w:tcPr>
          <w:p w:rsidR="00645BD9" w:rsidRPr="00645BD9" w:rsidRDefault="00645BD9" w:rsidP="00645BD9">
            <w:pPr>
              <w:ind w:firstLine="0"/>
            </w:pPr>
            <w:r>
              <w:t>Crawford</w:t>
            </w:r>
          </w:p>
        </w:tc>
        <w:tc>
          <w:tcPr>
            <w:tcW w:w="2180" w:type="dxa"/>
            <w:shd w:val="clear" w:color="auto" w:fill="auto"/>
          </w:tcPr>
          <w:p w:rsidR="00645BD9" w:rsidRPr="00645BD9" w:rsidRDefault="00645BD9" w:rsidP="00645BD9">
            <w:pPr>
              <w:ind w:firstLine="0"/>
            </w:pPr>
            <w:r>
              <w:t>Crosby</w:t>
            </w:r>
          </w:p>
        </w:tc>
      </w:tr>
      <w:tr w:rsidR="00645BD9" w:rsidRPr="00645BD9" w:rsidTr="00645BD9">
        <w:tc>
          <w:tcPr>
            <w:tcW w:w="2179" w:type="dxa"/>
            <w:shd w:val="clear" w:color="auto" w:fill="auto"/>
          </w:tcPr>
          <w:p w:rsidR="00645BD9" w:rsidRPr="00645BD9" w:rsidRDefault="00645BD9" w:rsidP="00645BD9">
            <w:pPr>
              <w:ind w:firstLine="0"/>
            </w:pPr>
            <w:r>
              <w:t>Delleney</w:t>
            </w:r>
          </w:p>
        </w:tc>
        <w:tc>
          <w:tcPr>
            <w:tcW w:w="2179" w:type="dxa"/>
            <w:shd w:val="clear" w:color="auto" w:fill="auto"/>
          </w:tcPr>
          <w:p w:rsidR="00645BD9" w:rsidRPr="00645BD9" w:rsidRDefault="00645BD9" w:rsidP="00645BD9">
            <w:pPr>
              <w:ind w:firstLine="0"/>
            </w:pPr>
            <w:r>
              <w:t>Erickson</w:t>
            </w:r>
          </w:p>
        </w:tc>
        <w:tc>
          <w:tcPr>
            <w:tcW w:w="2180" w:type="dxa"/>
            <w:shd w:val="clear" w:color="auto" w:fill="auto"/>
          </w:tcPr>
          <w:p w:rsidR="00645BD9" w:rsidRPr="00645BD9" w:rsidRDefault="00645BD9" w:rsidP="00645BD9">
            <w:pPr>
              <w:ind w:firstLine="0"/>
            </w:pPr>
            <w:r>
              <w:t>Forrester</w:t>
            </w:r>
          </w:p>
        </w:tc>
      </w:tr>
      <w:tr w:rsidR="00645BD9" w:rsidRPr="00645BD9" w:rsidTr="00645BD9">
        <w:tc>
          <w:tcPr>
            <w:tcW w:w="2179" w:type="dxa"/>
            <w:shd w:val="clear" w:color="auto" w:fill="auto"/>
          </w:tcPr>
          <w:p w:rsidR="00645BD9" w:rsidRPr="00645BD9" w:rsidRDefault="00645BD9" w:rsidP="00645BD9">
            <w:pPr>
              <w:ind w:firstLine="0"/>
            </w:pPr>
            <w:r>
              <w:t>Frye</w:t>
            </w:r>
          </w:p>
        </w:tc>
        <w:tc>
          <w:tcPr>
            <w:tcW w:w="2179" w:type="dxa"/>
            <w:shd w:val="clear" w:color="auto" w:fill="auto"/>
          </w:tcPr>
          <w:p w:rsidR="00645BD9" w:rsidRPr="00645BD9" w:rsidRDefault="00645BD9" w:rsidP="00645BD9">
            <w:pPr>
              <w:ind w:firstLine="0"/>
            </w:pPr>
            <w:r>
              <w:t>Funderburk</w:t>
            </w:r>
          </w:p>
        </w:tc>
        <w:tc>
          <w:tcPr>
            <w:tcW w:w="2180" w:type="dxa"/>
            <w:shd w:val="clear" w:color="auto" w:fill="auto"/>
          </w:tcPr>
          <w:p w:rsidR="00645BD9" w:rsidRPr="00645BD9" w:rsidRDefault="00645BD9" w:rsidP="00645BD9">
            <w:pPr>
              <w:ind w:firstLine="0"/>
            </w:pPr>
            <w:r>
              <w:t>Gambrell</w:t>
            </w:r>
          </w:p>
        </w:tc>
      </w:tr>
      <w:tr w:rsidR="00645BD9" w:rsidRPr="00645BD9" w:rsidTr="00645BD9">
        <w:tc>
          <w:tcPr>
            <w:tcW w:w="2179" w:type="dxa"/>
            <w:shd w:val="clear" w:color="auto" w:fill="auto"/>
          </w:tcPr>
          <w:p w:rsidR="00645BD9" w:rsidRPr="00645BD9" w:rsidRDefault="00645BD9" w:rsidP="00645BD9">
            <w:pPr>
              <w:ind w:firstLine="0"/>
            </w:pPr>
            <w:r>
              <w:t>Gilliard</w:t>
            </w:r>
          </w:p>
        </w:tc>
        <w:tc>
          <w:tcPr>
            <w:tcW w:w="2179" w:type="dxa"/>
            <w:shd w:val="clear" w:color="auto" w:fill="auto"/>
          </w:tcPr>
          <w:p w:rsidR="00645BD9" w:rsidRPr="00645BD9" w:rsidRDefault="00645BD9" w:rsidP="00645BD9">
            <w:pPr>
              <w:ind w:firstLine="0"/>
            </w:pPr>
            <w:r>
              <w:t>Hamilton</w:t>
            </w:r>
          </w:p>
        </w:tc>
        <w:tc>
          <w:tcPr>
            <w:tcW w:w="2180" w:type="dxa"/>
            <w:shd w:val="clear" w:color="auto" w:fill="auto"/>
          </w:tcPr>
          <w:p w:rsidR="00645BD9" w:rsidRPr="00645BD9" w:rsidRDefault="00645BD9" w:rsidP="00645BD9">
            <w:pPr>
              <w:ind w:firstLine="0"/>
            </w:pPr>
            <w:r>
              <w:t>Hardwick</w:t>
            </w:r>
          </w:p>
        </w:tc>
      </w:tr>
      <w:tr w:rsidR="00645BD9" w:rsidRPr="00645BD9" w:rsidTr="00645BD9">
        <w:tc>
          <w:tcPr>
            <w:tcW w:w="2179" w:type="dxa"/>
            <w:shd w:val="clear" w:color="auto" w:fill="auto"/>
          </w:tcPr>
          <w:p w:rsidR="00645BD9" w:rsidRPr="00645BD9" w:rsidRDefault="00645BD9" w:rsidP="00645BD9">
            <w:pPr>
              <w:ind w:firstLine="0"/>
            </w:pPr>
            <w:r>
              <w:t>Harrell</w:t>
            </w:r>
          </w:p>
        </w:tc>
        <w:tc>
          <w:tcPr>
            <w:tcW w:w="2179" w:type="dxa"/>
            <w:shd w:val="clear" w:color="auto" w:fill="auto"/>
          </w:tcPr>
          <w:p w:rsidR="00645BD9" w:rsidRPr="00645BD9" w:rsidRDefault="00645BD9" w:rsidP="00645BD9">
            <w:pPr>
              <w:ind w:firstLine="0"/>
            </w:pPr>
            <w:r>
              <w:t>Hart</w:t>
            </w:r>
          </w:p>
        </w:tc>
        <w:tc>
          <w:tcPr>
            <w:tcW w:w="2180" w:type="dxa"/>
            <w:shd w:val="clear" w:color="auto" w:fill="auto"/>
          </w:tcPr>
          <w:p w:rsidR="00645BD9" w:rsidRPr="00645BD9" w:rsidRDefault="00645BD9" w:rsidP="00645BD9">
            <w:pPr>
              <w:ind w:firstLine="0"/>
            </w:pPr>
            <w:r>
              <w:t>Hayes</w:t>
            </w:r>
          </w:p>
        </w:tc>
      </w:tr>
      <w:tr w:rsidR="00645BD9" w:rsidRPr="00645BD9" w:rsidTr="00645BD9">
        <w:tc>
          <w:tcPr>
            <w:tcW w:w="2179" w:type="dxa"/>
            <w:shd w:val="clear" w:color="auto" w:fill="auto"/>
          </w:tcPr>
          <w:p w:rsidR="00645BD9" w:rsidRPr="00645BD9" w:rsidRDefault="00645BD9" w:rsidP="00645BD9">
            <w:pPr>
              <w:ind w:firstLine="0"/>
            </w:pPr>
            <w:r>
              <w:t>Hearn</w:t>
            </w:r>
          </w:p>
        </w:tc>
        <w:tc>
          <w:tcPr>
            <w:tcW w:w="2179" w:type="dxa"/>
            <w:shd w:val="clear" w:color="auto" w:fill="auto"/>
          </w:tcPr>
          <w:p w:rsidR="00645BD9" w:rsidRPr="00645BD9" w:rsidRDefault="00645BD9" w:rsidP="00645BD9">
            <w:pPr>
              <w:ind w:firstLine="0"/>
            </w:pPr>
            <w:r>
              <w:t>Henderson</w:t>
            </w:r>
          </w:p>
        </w:tc>
        <w:tc>
          <w:tcPr>
            <w:tcW w:w="2180" w:type="dxa"/>
            <w:shd w:val="clear" w:color="auto" w:fill="auto"/>
          </w:tcPr>
          <w:p w:rsidR="00645BD9" w:rsidRPr="00645BD9" w:rsidRDefault="00645BD9" w:rsidP="00645BD9">
            <w:pPr>
              <w:ind w:firstLine="0"/>
            </w:pPr>
            <w:r>
              <w:t>Hiott</w:t>
            </w:r>
          </w:p>
        </w:tc>
      </w:tr>
      <w:tr w:rsidR="00645BD9" w:rsidRPr="00645BD9" w:rsidTr="00645BD9">
        <w:tc>
          <w:tcPr>
            <w:tcW w:w="2179" w:type="dxa"/>
            <w:shd w:val="clear" w:color="auto" w:fill="auto"/>
          </w:tcPr>
          <w:p w:rsidR="00645BD9" w:rsidRPr="00645BD9" w:rsidRDefault="00645BD9" w:rsidP="00645BD9">
            <w:pPr>
              <w:ind w:firstLine="0"/>
            </w:pPr>
            <w:r>
              <w:t>Hixon</w:t>
            </w:r>
          </w:p>
        </w:tc>
        <w:tc>
          <w:tcPr>
            <w:tcW w:w="2179" w:type="dxa"/>
            <w:shd w:val="clear" w:color="auto" w:fill="auto"/>
          </w:tcPr>
          <w:p w:rsidR="00645BD9" w:rsidRPr="00645BD9" w:rsidRDefault="00650B91" w:rsidP="00645BD9">
            <w:pPr>
              <w:ind w:firstLine="0"/>
            </w:pPr>
            <w:r>
              <w:t>Howard</w:t>
            </w:r>
          </w:p>
        </w:tc>
        <w:tc>
          <w:tcPr>
            <w:tcW w:w="2180" w:type="dxa"/>
            <w:shd w:val="clear" w:color="auto" w:fill="auto"/>
          </w:tcPr>
          <w:p w:rsidR="00645BD9" w:rsidRPr="00645BD9" w:rsidRDefault="00650B91" w:rsidP="00645BD9">
            <w:pPr>
              <w:ind w:firstLine="0"/>
            </w:pPr>
            <w:r>
              <w:t>Huggins</w:t>
            </w:r>
          </w:p>
        </w:tc>
      </w:tr>
      <w:tr w:rsidR="00645BD9" w:rsidRPr="00645BD9" w:rsidTr="00645BD9">
        <w:tc>
          <w:tcPr>
            <w:tcW w:w="2179" w:type="dxa"/>
            <w:shd w:val="clear" w:color="auto" w:fill="auto"/>
          </w:tcPr>
          <w:p w:rsidR="00645BD9" w:rsidRPr="00645BD9" w:rsidRDefault="00650B91" w:rsidP="00645BD9">
            <w:pPr>
              <w:ind w:firstLine="0"/>
            </w:pPr>
            <w:r>
              <w:t>Jefferson</w:t>
            </w:r>
          </w:p>
        </w:tc>
        <w:tc>
          <w:tcPr>
            <w:tcW w:w="2179" w:type="dxa"/>
            <w:shd w:val="clear" w:color="auto" w:fill="auto"/>
          </w:tcPr>
          <w:p w:rsidR="00645BD9" w:rsidRPr="00645BD9" w:rsidRDefault="00650B91" w:rsidP="00645BD9">
            <w:pPr>
              <w:ind w:firstLine="0"/>
            </w:pPr>
            <w:r>
              <w:t>Johnson</w:t>
            </w:r>
          </w:p>
        </w:tc>
        <w:tc>
          <w:tcPr>
            <w:tcW w:w="2180" w:type="dxa"/>
            <w:shd w:val="clear" w:color="auto" w:fill="auto"/>
          </w:tcPr>
          <w:p w:rsidR="00645BD9" w:rsidRPr="00645BD9" w:rsidRDefault="00650B91" w:rsidP="00645BD9">
            <w:pPr>
              <w:ind w:firstLine="0"/>
            </w:pPr>
            <w:r>
              <w:t>King</w:t>
            </w:r>
          </w:p>
        </w:tc>
      </w:tr>
      <w:tr w:rsidR="00645BD9" w:rsidRPr="00645BD9" w:rsidTr="00645BD9">
        <w:tc>
          <w:tcPr>
            <w:tcW w:w="2179" w:type="dxa"/>
            <w:shd w:val="clear" w:color="auto" w:fill="auto"/>
          </w:tcPr>
          <w:p w:rsidR="00645BD9" w:rsidRPr="00645BD9" w:rsidRDefault="00650B91" w:rsidP="00645BD9">
            <w:pPr>
              <w:ind w:firstLine="0"/>
            </w:pPr>
            <w:r>
              <w:t>Knight</w:t>
            </w:r>
          </w:p>
        </w:tc>
        <w:tc>
          <w:tcPr>
            <w:tcW w:w="2179" w:type="dxa"/>
            <w:shd w:val="clear" w:color="auto" w:fill="auto"/>
          </w:tcPr>
          <w:p w:rsidR="00645BD9" w:rsidRPr="00645BD9" w:rsidRDefault="00650B91" w:rsidP="00645BD9">
            <w:pPr>
              <w:ind w:firstLine="0"/>
            </w:pPr>
            <w:r>
              <w:t>Limehouse</w:t>
            </w:r>
          </w:p>
        </w:tc>
        <w:tc>
          <w:tcPr>
            <w:tcW w:w="2180" w:type="dxa"/>
            <w:shd w:val="clear" w:color="auto" w:fill="auto"/>
          </w:tcPr>
          <w:p w:rsidR="00645BD9" w:rsidRPr="00645BD9" w:rsidRDefault="00650B91" w:rsidP="00645BD9">
            <w:pPr>
              <w:ind w:firstLine="0"/>
            </w:pPr>
            <w:r>
              <w:t>Loftis</w:t>
            </w:r>
          </w:p>
        </w:tc>
      </w:tr>
      <w:tr w:rsidR="00645BD9" w:rsidRPr="00645BD9" w:rsidTr="00645BD9">
        <w:tc>
          <w:tcPr>
            <w:tcW w:w="2179" w:type="dxa"/>
            <w:shd w:val="clear" w:color="auto" w:fill="auto"/>
          </w:tcPr>
          <w:p w:rsidR="00645BD9" w:rsidRPr="00645BD9" w:rsidRDefault="00650B91" w:rsidP="00645BD9">
            <w:pPr>
              <w:ind w:firstLine="0"/>
            </w:pPr>
            <w:r>
              <w:t>Long</w:t>
            </w:r>
          </w:p>
        </w:tc>
        <w:tc>
          <w:tcPr>
            <w:tcW w:w="2179" w:type="dxa"/>
            <w:shd w:val="clear" w:color="auto" w:fill="auto"/>
          </w:tcPr>
          <w:p w:rsidR="00645BD9" w:rsidRPr="00645BD9" w:rsidRDefault="00650B91" w:rsidP="00645BD9">
            <w:pPr>
              <w:ind w:firstLine="0"/>
            </w:pPr>
            <w:r>
              <w:t>Lowe</w:t>
            </w:r>
          </w:p>
        </w:tc>
        <w:tc>
          <w:tcPr>
            <w:tcW w:w="2180" w:type="dxa"/>
            <w:shd w:val="clear" w:color="auto" w:fill="auto"/>
          </w:tcPr>
          <w:p w:rsidR="00645BD9" w:rsidRPr="00645BD9" w:rsidRDefault="00650B91" w:rsidP="00645BD9">
            <w:pPr>
              <w:ind w:firstLine="0"/>
            </w:pPr>
            <w:r>
              <w:t>Lucas</w:t>
            </w:r>
          </w:p>
        </w:tc>
      </w:tr>
      <w:tr w:rsidR="00645BD9" w:rsidRPr="00645BD9" w:rsidTr="00645BD9">
        <w:tc>
          <w:tcPr>
            <w:tcW w:w="2179" w:type="dxa"/>
            <w:shd w:val="clear" w:color="auto" w:fill="auto"/>
          </w:tcPr>
          <w:p w:rsidR="00645BD9" w:rsidRPr="00645BD9" w:rsidRDefault="00650B91" w:rsidP="00645BD9">
            <w:pPr>
              <w:ind w:firstLine="0"/>
            </w:pPr>
            <w:r>
              <w:t>Mack</w:t>
            </w:r>
          </w:p>
        </w:tc>
        <w:tc>
          <w:tcPr>
            <w:tcW w:w="2179" w:type="dxa"/>
            <w:shd w:val="clear" w:color="auto" w:fill="auto"/>
          </w:tcPr>
          <w:p w:rsidR="00645BD9" w:rsidRPr="00645BD9" w:rsidRDefault="00650B91" w:rsidP="00645BD9">
            <w:pPr>
              <w:ind w:firstLine="0"/>
            </w:pPr>
            <w:r>
              <w:t>McEachern</w:t>
            </w:r>
          </w:p>
        </w:tc>
        <w:tc>
          <w:tcPr>
            <w:tcW w:w="2180" w:type="dxa"/>
            <w:shd w:val="clear" w:color="auto" w:fill="auto"/>
          </w:tcPr>
          <w:p w:rsidR="00645BD9" w:rsidRPr="00645BD9" w:rsidRDefault="00650B91" w:rsidP="00645BD9">
            <w:pPr>
              <w:ind w:firstLine="0"/>
            </w:pPr>
            <w:r>
              <w:t>McLeod</w:t>
            </w:r>
          </w:p>
        </w:tc>
      </w:tr>
      <w:tr w:rsidR="00650B91" w:rsidRPr="00645BD9" w:rsidTr="00645BD9">
        <w:tc>
          <w:tcPr>
            <w:tcW w:w="2179" w:type="dxa"/>
            <w:shd w:val="clear" w:color="auto" w:fill="auto"/>
          </w:tcPr>
          <w:p w:rsidR="00650B91" w:rsidRPr="00645BD9" w:rsidRDefault="00650B91" w:rsidP="00645BD9">
            <w:pPr>
              <w:ind w:firstLine="0"/>
            </w:pPr>
            <w:r>
              <w:t>D. C. Moss</w:t>
            </w:r>
          </w:p>
        </w:tc>
        <w:tc>
          <w:tcPr>
            <w:tcW w:w="2179" w:type="dxa"/>
            <w:shd w:val="clear" w:color="auto" w:fill="auto"/>
          </w:tcPr>
          <w:p w:rsidR="00650B91" w:rsidRPr="00645BD9" w:rsidRDefault="00650B91" w:rsidP="00645BD9">
            <w:pPr>
              <w:ind w:firstLine="0"/>
            </w:pPr>
            <w:r>
              <w:t>V. S. Moss</w:t>
            </w:r>
          </w:p>
        </w:tc>
        <w:tc>
          <w:tcPr>
            <w:tcW w:w="2180" w:type="dxa"/>
            <w:shd w:val="clear" w:color="auto" w:fill="auto"/>
          </w:tcPr>
          <w:p w:rsidR="00650B91" w:rsidRPr="00645BD9" w:rsidRDefault="00650B91" w:rsidP="00AE498A">
            <w:pPr>
              <w:ind w:firstLine="0"/>
            </w:pPr>
            <w:r>
              <w:t>Munnerlyn</w:t>
            </w:r>
          </w:p>
        </w:tc>
      </w:tr>
      <w:tr w:rsidR="00650B91" w:rsidRPr="00645BD9" w:rsidTr="00645BD9">
        <w:tc>
          <w:tcPr>
            <w:tcW w:w="2179" w:type="dxa"/>
            <w:shd w:val="clear" w:color="auto" w:fill="auto"/>
          </w:tcPr>
          <w:p w:rsidR="00650B91" w:rsidRPr="00645BD9" w:rsidRDefault="00650B91" w:rsidP="00AE498A">
            <w:pPr>
              <w:ind w:firstLine="0"/>
            </w:pPr>
            <w:r>
              <w:t>Murphy</w:t>
            </w:r>
          </w:p>
        </w:tc>
        <w:tc>
          <w:tcPr>
            <w:tcW w:w="2179" w:type="dxa"/>
            <w:shd w:val="clear" w:color="auto" w:fill="auto"/>
          </w:tcPr>
          <w:p w:rsidR="00650B91" w:rsidRPr="00645BD9" w:rsidRDefault="00650B91" w:rsidP="00AE498A">
            <w:pPr>
              <w:ind w:firstLine="0"/>
            </w:pPr>
            <w:r>
              <w:t>J. M. Neal</w:t>
            </w:r>
          </w:p>
        </w:tc>
        <w:tc>
          <w:tcPr>
            <w:tcW w:w="2180" w:type="dxa"/>
            <w:shd w:val="clear" w:color="auto" w:fill="auto"/>
          </w:tcPr>
          <w:p w:rsidR="00650B91" w:rsidRPr="00645BD9" w:rsidRDefault="00650B91" w:rsidP="00AE498A">
            <w:pPr>
              <w:ind w:firstLine="0"/>
            </w:pPr>
            <w:r>
              <w:t>Neilson</w:t>
            </w:r>
          </w:p>
        </w:tc>
      </w:tr>
      <w:tr w:rsidR="00650B91" w:rsidRPr="00645BD9" w:rsidTr="00645BD9">
        <w:tc>
          <w:tcPr>
            <w:tcW w:w="2179" w:type="dxa"/>
            <w:shd w:val="clear" w:color="auto" w:fill="auto"/>
          </w:tcPr>
          <w:p w:rsidR="00650B91" w:rsidRPr="00645BD9" w:rsidRDefault="00650B91" w:rsidP="00AE498A">
            <w:pPr>
              <w:ind w:firstLine="0"/>
            </w:pPr>
            <w:r>
              <w:t>Norman</w:t>
            </w:r>
          </w:p>
        </w:tc>
        <w:tc>
          <w:tcPr>
            <w:tcW w:w="2179" w:type="dxa"/>
            <w:shd w:val="clear" w:color="auto" w:fill="auto"/>
          </w:tcPr>
          <w:p w:rsidR="00650B91" w:rsidRPr="00645BD9" w:rsidRDefault="00650B91" w:rsidP="00645BD9">
            <w:pPr>
              <w:ind w:firstLine="0"/>
            </w:pPr>
            <w:r>
              <w:t>Parker</w:t>
            </w:r>
          </w:p>
        </w:tc>
        <w:tc>
          <w:tcPr>
            <w:tcW w:w="2180" w:type="dxa"/>
            <w:shd w:val="clear" w:color="auto" w:fill="auto"/>
          </w:tcPr>
          <w:p w:rsidR="00650B91" w:rsidRPr="00645BD9" w:rsidRDefault="00650B91" w:rsidP="00AE498A">
            <w:pPr>
              <w:ind w:firstLine="0"/>
            </w:pPr>
            <w:r>
              <w:t>Parks</w:t>
            </w:r>
          </w:p>
        </w:tc>
      </w:tr>
      <w:tr w:rsidR="00650B91" w:rsidRPr="00645BD9" w:rsidTr="00645BD9">
        <w:tc>
          <w:tcPr>
            <w:tcW w:w="2179" w:type="dxa"/>
            <w:shd w:val="clear" w:color="auto" w:fill="auto"/>
          </w:tcPr>
          <w:p w:rsidR="00650B91" w:rsidRPr="00645BD9" w:rsidRDefault="00650B91" w:rsidP="00AE498A">
            <w:pPr>
              <w:ind w:firstLine="0"/>
            </w:pPr>
            <w:r>
              <w:t>Patrick</w:t>
            </w:r>
          </w:p>
        </w:tc>
        <w:tc>
          <w:tcPr>
            <w:tcW w:w="2179" w:type="dxa"/>
            <w:shd w:val="clear" w:color="auto" w:fill="auto"/>
          </w:tcPr>
          <w:p w:rsidR="00650B91" w:rsidRPr="00645BD9" w:rsidRDefault="00650B91" w:rsidP="00AE498A">
            <w:pPr>
              <w:ind w:firstLine="0"/>
            </w:pPr>
            <w:r>
              <w:t>Pitts</w:t>
            </w:r>
          </w:p>
        </w:tc>
        <w:tc>
          <w:tcPr>
            <w:tcW w:w="2180" w:type="dxa"/>
            <w:shd w:val="clear" w:color="auto" w:fill="auto"/>
          </w:tcPr>
          <w:p w:rsidR="00650B91" w:rsidRPr="00645BD9" w:rsidRDefault="00650B91" w:rsidP="00AE498A">
            <w:pPr>
              <w:ind w:firstLine="0"/>
            </w:pPr>
            <w:r>
              <w:t>Putnam</w:t>
            </w:r>
          </w:p>
        </w:tc>
      </w:tr>
      <w:tr w:rsidR="00650B91" w:rsidRPr="00645BD9" w:rsidTr="00645BD9">
        <w:tc>
          <w:tcPr>
            <w:tcW w:w="2179" w:type="dxa"/>
            <w:shd w:val="clear" w:color="auto" w:fill="auto"/>
          </w:tcPr>
          <w:p w:rsidR="00650B91" w:rsidRPr="00645BD9" w:rsidRDefault="00650B91" w:rsidP="00AE498A">
            <w:pPr>
              <w:ind w:firstLine="0"/>
            </w:pPr>
            <w:r>
              <w:t>Quinn</w:t>
            </w:r>
          </w:p>
        </w:tc>
        <w:tc>
          <w:tcPr>
            <w:tcW w:w="2179" w:type="dxa"/>
            <w:shd w:val="clear" w:color="auto" w:fill="auto"/>
          </w:tcPr>
          <w:p w:rsidR="00650B91" w:rsidRPr="00645BD9" w:rsidRDefault="00650B91" w:rsidP="00AE498A">
            <w:pPr>
              <w:ind w:firstLine="0"/>
            </w:pPr>
            <w:r>
              <w:t>Ryan</w:t>
            </w:r>
          </w:p>
        </w:tc>
        <w:tc>
          <w:tcPr>
            <w:tcW w:w="2180" w:type="dxa"/>
            <w:shd w:val="clear" w:color="auto" w:fill="auto"/>
          </w:tcPr>
          <w:p w:rsidR="00650B91" w:rsidRPr="00645BD9" w:rsidRDefault="00650B91" w:rsidP="00645BD9">
            <w:pPr>
              <w:ind w:firstLine="0"/>
            </w:pPr>
            <w:r>
              <w:t>Sandifer</w:t>
            </w:r>
          </w:p>
        </w:tc>
      </w:tr>
      <w:tr w:rsidR="00650B91" w:rsidRPr="00645BD9" w:rsidTr="00645BD9">
        <w:tc>
          <w:tcPr>
            <w:tcW w:w="2179" w:type="dxa"/>
            <w:shd w:val="clear" w:color="auto" w:fill="auto"/>
          </w:tcPr>
          <w:p w:rsidR="00650B91" w:rsidRPr="00645BD9" w:rsidRDefault="00650B91" w:rsidP="00AE498A">
            <w:pPr>
              <w:ind w:firstLine="0"/>
            </w:pPr>
            <w:r>
              <w:t>Sellers</w:t>
            </w:r>
          </w:p>
        </w:tc>
        <w:tc>
          <w:tcPr>
            <w:tcW w:w="2179" w:type="dxa"/>
            <w:shd w:val="clear" w:color="auto" w:fill="auto"/>
          </w:tcPr>
          <w:p w:rsidR="00650B91" w:rsidRPr="00645BD9" w:rsidRDefault="00650B91" w:rsidP="00645BD9">
            <w:pPr>
              <w:ind w:firstLine="0"/>
            </w:pPr>
            <w:r>
              <w:t>Simrill</w:t>
            </w:r>
          </w:p>
        </w:tc>
        <w:tc>
          <w:tcPr>
            <w:tcW w:w="2180" w:type="dxa"/>
            <w:shd w:val="clear" w:color="auto" w:fill="auto"/>
          </w:tcPr>
          <w:p w:rsidR="00650B91" w:rsidRPr="00645BD9" w:rsidRDefault="00650B91" w:rsidP="00AE498A">
            <w:pPr>
              <w:ind w:firstLine="0"/>
            </w:pPr>
            <w:r>
              <w:t>J. E. Smith</w:t>
            </w:r>
          </w:p>
        </w:tc>
      </w:tr>
      <w:tr w:rsidR="00650B91" w:rsidRPr="00645BD9" w:rsidTr="00645BD9">
        <w:tc>
          <w:tcPr>
            <w:tcW w:w="2179" w:type="dxa"/>
            <w:shd w:val="clear" w:color="auto" w:fill="auto"/>
          </w:tcPr>
          <w:p w:rsidR="00650B91" w:rsidRPr="00645BD9" w:rsidRDefault="00650B91" w:rsidP="00AE498A">
            <w:pPr>
              <w:ind w:firstLine="0"/>
            </w:pPr>
            <w:r>
              <w:t>J. R. Smith</w:t>
            </w:r>
          </w:p>
        </w:tc>
        <w:tc>
          <w:tcPr>
            <w:tcW w:w="2179" w:type="dxa"/>
            <w:shd w:val="clear" w:color="auto" w:fill="auto"/>
          </w:tcPr>
          <w:p w:rsidR="00650B91" w:rsidRPr="00645BD9" w:rsidRDefault="00650B91" w:rsidP="00AE498A">
            <w:pPr>
              <w:ind w:firstLine="0"/>
            </w:pPr>
            <w:r>
              <w:t>Sottile</w:t>
            </w:r>
          </w:p>
        </w:tc>
        <w:tc>
          <w:tcPr>
            <w:tcW w:w="2180" w:type="dxa"/>
            <w:shd w:val="clear" w:color="auto" w:fill="auto"/>
          </w:tcPr>
          <w:p w:rsidR="00650B91" w:rsidRPr="00645BD9" w:rsidRDefault="00650B91" w:rsidP="00AE498A">
            <w:pPr>
              <w:ind w:firstLine="0"/>
            </w:pPr>
            <w:r>
              <w:t>Southard</w:t>
            </w:r>
          </w:p>
        </w:tc>
      </w:tr>
      <w:tr w:rsidR="00650B91" w:rsidRPr="00645BD9" w:rsidTr="00645BD9">
        <w:tc>
          <w:tcPr>
            <w:tcW w:w="2179" w:type="dxa"/>
            <w:shd w:val="clear" w:color="auto" w:fill="auto"/>
          </w:tcPr>
          <w:p w:rsidR="00650B91" w:rsidRPr="00645BD9" w:rsidRDefault="00650B91" w:rsidP="00AE498A">
            <w:pPr>
              <w:ind w:firstLine="0"/>
            </w:pPr>
            <w:r>
              <w:t>Spires</w:t>
            </w:r>
          </w:p>
        </w:tc>
        <w:tc>
          <w:tcPr>
            <w:tcW w:w="2179" w:type="dxa"/>
            <w:shd w:val="clear" w:color="auto" w:fill="auto"/>
          </w:tcPr>
          <w:p w:rsidR="00650B91" w:rsidRPr="00645BD9" w:rsidRDefault="00650B91" w:rsidP="00645BD9">
            <w:pPr>
              <w:ind w:firstLine="0"/>
            </w:pPr>
            <w:r>
              <w:t>Stringer</w:t>
            </w:r>
          </w:p>
        </w:tc>
        <w:tc>
          <w:tcPr>
            <w:tcW w:w="2180" w:type="dxa"/>
            <w:shd w:val="clear" w:color="auto" w:fill="auto"/>
          </w:tcPr>
          <w:p w:rsidR="00650B91" w:rsidRPr="00645BD9" w:rsidRDefault="00650B91" w:rsidP="00AE498A">
            <w:pPr>
              <w:ind w:firstLine="0"/>
            </w:pPr>
            <w:r>
              <w:t>Tallon</w:t>
            </w:r>
          </w:p>
        </w:tc>
      </w:tr>
      <w:tr w:rsidR="00650B91" w:rsidRPr="00645BD9" w:rsidTr="00645BD9">
        <w:tc>
          <w:tcPr>
            <w:tcW w:w="2179" w:type="dxa"/>
            <w:shd w:val="clear" w:color="auto" w:fill="auto"/>
          </w:tcPr>
          <w:p w:rsidR="00650B91" w:rsidRPr="00645BD9" w:rsidRDefault="00650B91" w:rsidP="00AE498A">
            <w:pPr>
              <w:ind w:firstLine="0"/>
            </w:pPr>
            <w:r>
              <w:t>Taylor</w:t>
            </w:r>
          </w:p>
        </w:tc>
        <w:tc>
          <w:tcPr>
            <w:tcW w:w="2179" w:type="dxa"/>
            <w:shd w:val="clear" w:color="auto" w:fill="auto"/>
          </w:tcPr>
          <w:p w:rsidR="00650B91" w:rsidRPr="00645BD9" w:rsidRDefault="00650B91" w:rsidP="00645BD9">
            <w:pPr>
              <w:ind w:firstLine="0"/>
            </w:pPr>
            <w:r>
              <w:t>Thayer</w:t>
            </w:r>
          </w:p>
        </w:tc>
        <w:tc>
          <w:tcPr>
            <w:tcW w:w="2180" w:type="dxa"/>
            <w:shd w:val="clear" w:color="auto" w:fill="auto"/>
          </w:tcPr>
          <w:p w:rsidR="00650B91" w:rsidRPr="00645BD9" w:rsidRDefault="00650B91" w:rsidP="00AE498A">
            <w:pPr>
              <w:keepNext/>
              <w:ind w:firstLine="0"/>
            </w:pPr>
            <w:r>
              <w:t>Toole</w:t>
            </w:r>
          </w:p>
        </w:tc>
      </w:tr>
      <w:tr w:rsidR="00650B91" w:rsidRPr="00645BD9" w:rsidTr="00645BD9">
        <w:tc>
          <w:tcPr>
            <w:tcW w:w="2179" w:type="dxa"/>
            <w:shd w:val="clear" w:color="auto" w:fill="auto"/>
          </w:tcPr>
          <w:p w:rsidR="00650B91" w:rsidRPr="00645BD9" w:rsidRDefault="00650B91" w:rsidP="00AE498A">
            <w:pPr>
              <w:keepNext/>
              <w:ind w:firstLine="0"/>
            </w:pPr>
            <w:r>
              <w:t>Tribble</w:t>
            </w:r>
          </w:p>
        </w:tc>
        <w:tc>
          <w:tcPr>
            <w:tcW w:w="2179" w:type="dxa"/>
            <w:shd w:val="clear" w:color="auto" w:fill="auto"/>
          </w:tcPr>
          <w:p w:rsidR="00650B91" w:rsidRPr="00645BD9" w:rsidRDefault="00650B91" w:rsidP="00AE498A">
            <w:pPr>
              <w:keepNext/>
              <w:ind w:firstLine="0"/>
            </w:pPr>
            <w:r>
              <w:t>Weeks</w:t>
            </w:r>
          </w:p>
        </w:tc>
        <w:tc>
          <w:tcPr>
            <w:tcW w:w="2180" w:type="dxa"/>
            <w:shd w:val="clear" w:color="auto" w:fill="auto"/>
          </w:tcPr>
          <w:p w:rsidR="00650B91" w:rsidRPr="00645BD9" w:rsidRDefault="00650B91" w:rsidP="00645BD9">
            <w:pPr>
              <w:keepNext/>
              <w:ind w:firstLine="0"/>
            </w:pPr>
            <w:r>
              <w:t>White</w:t>
            </w:r>
          </w:p>
        </w:tc>
      </w:tr>
      <w:tr w:rsidR="00650B91" w:rsidRPr="00645BD9" w:rsidTr="00645BD9">
        <w:tc>
          <w:tcPr>
            <w:tcW w:w="2179" w:type="dxa"/>
            <w:shd w:val="clear" w:color="auto" w:fill="auto"/>
          </w:tcPr>
          <w:p w:rsidR="00650B91" w:rsidRPr="00645BD9" w:rsidRDefault="00650B91" w:rsidP="00AE498A">
            <w:pPr>
              <w:keepNext/>
              <w:ind w:firstLine="0"/>
            </w:pPr>
            <w:r>
              <w:t>Whitmire</w:t>
            </w:r>
          </w:p>
        </w:tc>
        <w:tc>
          <w:tcPr>
            <w:tcW w:w="2179" w:type="dxa"/>
            <w:shd w:val="clear" w:color="auto" w:fill="auto"/>
          </w:tcPr>
          <w:p w:rsidR="00650B91" w:rsidRPr="00645BD9" w:rsidRDefault="00650B91" w:rsidP="00AE498A">
            <w:pPr>
              <w:keepNext/>
              <w:ind w:firstLine="0"/>
            </w:pPr>
            <w:r>
              <w:t>Young</w:t>
            </w:r>
          </w:p>
        </w:tc>
        <w:tc>
          <w:tcPr>
            <w:tcW w:w="2180" w:type="dxa"/>
            <w:shd w:val="clear" w:color="auto" w:fill="auto"/>
          </w:tcPr>
          <w:p w:rsidR="00650B91" w:rsidRPr="00645BD9" w:rsidRDefault="00650B91" w:rsidP="00645BD9">
            <w:pPr>
              <w:keepNext/>
              <w:ind w:firstLine="0"/>
            </w:pPr>
          </w:p>
        </w:tc>
      </w:tr>
    </w:tbl>
    <w:p w:rsidR="00645BD9" w:rsidRDefault="00645BD9" w:rsidP="00645BD9"/>
    <w:p w:rsidR="00645BD9" w:rsidRDefault="00645BD9" w:rsidP="00645BD9">
      <w:pPr>
        <w:jc w:val="center"/>
        <w:rPr>
          <w:b/>
        </w:rPr>
      </w:pPr>
      <w:r w:rsidRPr="00645BD9">
        <w:rPr>
          <w:b/>
        </w:rPr>
        <w:t>Total--8</w:t>
      </w:r>
      <w:r w:rsidR="00650B91">
        <w:rPr>
          <w:b/>
        </w:rPr>
        <w:t>6</w:t>
      </w:r>
    </w:p>
    <w:p w:rsidR="00645BD9" w:rsidRDefault="00645BD9" w:rsidP="00645BD9">
      <w:pPr>
        <w:jc w:val="center"/>
        <w:rPr>
          <w:b/>
        </w:rPr>
      </w:pPr>
    </w:p>
    <w:p w:rsidR="00645BD9" w:rsidRDefault="00645BD9" w:rsidP="00645BD9">
      <w:pPr>
        <w:ind w:firstLine="0"/>
      </w:pPr>
      <w:r w:rsidRPr="00645BD9">
        <w:t xml:space="preserve"> </w:t>
      </w:r>
      <w:r>
        <w:t>Those who voted in the negative are:</w:t>
      </w:r>
    </w:p>
    <w:p w:rsidR="00645BD9" w:rsidRDefault="00645BD9" w:rsidP="00645BD9"/>
    <w:p w:rsidR="00645BD9" w:rsidRDefault="00645BD9" w:rsidP="00645BD9">
      <w:pPr>
        <w:jc w:val="center"/>
        <w:rPr>
          <w:b/>
        </w:rPr>
      </w:pPr>
      <w:r w:rsidRPr="00645BD9">
        <w:rPr>
          <w:b/>
        </w:rPr>
        <w:t>Total--0</w:t>
      </w:r>
      <w:bookmarkStart w:id="115" w:name="vote_end163"/>
      <w:bookmarkEnd w:id="115"/>
    </w:p>
    <w:p w:rsidR="00645BD9" w:rsidRDefault="00645BD9" w:rsidP="00645BD9"/>
    <w:p w:rsidR="00645BD9" w:rsidRDefault="00645BD9" w:rsidP="00645BD9">
      <w:r>
        <w:t>So, the Bill, as amended, was read the second time and ordered to third reading.</w:t>
      </w:r>
    </w:p>
    <w:p w:rsidR="00645BD9" w:rsidRDefault="00645BD9" w:rsidP="00645BD9"/>
    <w:p w:rsidR="00645BD9" w:rsidRDefault="00645BD9" w:rsidP="00645BD9">
      <w:pPr>
        <w:keepNext/>
        <w:jc w:val="center"/>
        <w:rPr>
          <w:b/>
        </w:rPr>
      </w:pPr>
      <w:r w:rsidRPr="00645BD9">
        <w:rPr>
          <w:b/>
        </w:rPr>
        <w:t>H. 4801--ORDERED TO BE READ THIRD TIME TOMORROW</w:t>
      </w:r>
    </w:p>
    <w:p w:rsidR="00645BD9" w:rsidRDefault="00645BD9" w:rsidP="00645BD9">
      <w:r>
        <w:t xml:space="preserve">On motion of Rep. SANDIFER, with unanimous consent, it was ordered that H. 4801 be read the third time tomorrow.  </w:t>
      </w:r>
    </w:p>
    <w:p w:rsidR="00645BD9" w:rsidRDefault="00645BD9" w:rsidP="00645BD9"/>
    <w:p w:rsidR="00645BD9" w:rsidRDefault="00645BD9" w:rsidP="00645BD9">
      <w:pPr>
        <w:keepNext/>
        <w:jc w:val="center"/>
        <w:rPr>
          <w:b/>
        </w:rPr>
      </w:pPr>
      <w:r w:rsidRPr="00645BD9">
        <w:rPr>
          <w:b/>
        </w:rPr>
        <w:t>H. 4517--ORDERED TO THIRD READING</w:t>
      </w:r>
    </w:p>
    <w:p w:rsidR="00645BD9" w:rsidRDefault="00645BD9" w:rsidP="00645BD9">
      <w:pPr>
        <w:keepNext/>
      </w:pPr>
      <w:r>
        <w:t>The following Bill was taken up:</w:t>
      </w:r>
    </w:p>
    <w:p w:rsidR="00645BD9" w:rsidRDefault="00645BD9" w:rsidP="00645BD9">
      <w:pPr>
        <w:keepNext/>
      </w:pPr>
      <w:bookmarkStart w:id="116" w:name="include_clip_start_168"/>
      <w:bookmarkEnd w:id="116"/>
    </w:p>
    <w:p w:rsidR="00645BD9" w:rsidRDefault="00645BD9" w:rsidP="00645BD9">
      <w:r>
        <w:t>H. 4517 -- Rep. D. C. Moss: A BILL TO AMEND SECTION 56-3-8800, AS AMENDED, CODE OF LAWS OF SOUTH CAROLINA, 1976, RELATING TO THE ISSUANCE OF WORLD WAR II VETERANS SPECIAL LICENSE PLATES, SO AS TO PROVIDE THAT THE LICENSE PLATE MUST INCLUDE THE INTERNATIONAL SYMBOL OF ACCESS FOR PERSONS WHO QUALIFY TO BE ISSUED THIS LICENSE PLATE AND HANDICAPPED PARKING PLACARD.</w:t>
      </w:r>
    </w:p>
    <w:p w:rsidR="00645BD9" w:rsidRDefault="00645BD9" w:rsidP="00645BD9">
      <w:bookmarkStart w:id="117" w:name="include_clip_end_168"/>
      <w:bookmarkEnd w:id="117"/>
    </w:p>
    <w:p w:rsidR="00645BD9" w:rsidRDefault="00645BD9" w:rsidP="00645BD9">
      <w:r>
        <w:t>Rep. D. C. MOSS explained the Bill.</w:t>
      </w:r>
    </w:p>
    <w:p w:rsidR="00645BD9" w:rsidRDefault="00645BD9" w:rsidP="00645BD9"/>
    <w:p w:rsidR="00645BD9" w:rsidRDefault="00645BD9" w:rsidP="00645BD9">
      <w:r>
        <w:t xml:space="preserve">The yeas and nays were taken resulting as follows: </w:t>
      </w:r>
    </w:p>
    <w:p w:rsidR="00645BD9" w:rsidRDefault="00645BD9" w:rsidP="00645BD9">
      <w:pPr>
        <w:jc w:val="center"/>
      </w:pPr>
      <w:r>
        <w:t xml:space="preserve"> </w:t>
      </w:r>
      <w:bookmarkStart w:id="118" w:name="vote_start170"/>
      <w:bookmarkEnd w:id="118"/>
      <w:r>
        <w:t>Yeas 91; Nays 0</w:t>
      </w:r>
    </w:p>
    <w:p w:rsidR="00645BD9" w:rsidRDefault="00645BD9" w:rsidP="00645BD9">
      <w:pPr>
        <w:jc w:val="center"/>
      </w:pPr>
    </w:p>
    <w:p w:rsidR="00645BD9" w:rsidRDefault="00645BD9" w:rsidP="00645B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BD9" w:rsidRPr="00645BD9" w:rsidTr="00645BD9">
        <w:tc>
          <w:tcPr>
            <w:tcW w:w="2179" w:type="dxa"/>
            <w:shd w:val="clear" w:color="auto" w:fill="auto"/>
          </w:tcPr>
          <w:p w:rsidR="00645BD9" w:rsidRPr="00645BD9" w:rsidRDefault="00645BD9" w:rsidP="00645BD9">
            <w:pPr>
              <w:keepNext/>
              <w:ind w:firstLine="0"/>
            </w:pPr>
            <w:r>
              <w:t>Allen</w:t>
            </w:r>
          </w:p>
        </w:tc>
        <w:tc>
          <w:tcPr>
            <w:tcW w:w="2179" w:type="dxa"/>
            <w:shd w:val="clear" w:color="auto" w:fill="auto"/>
          </w:tcPr>
          <w:p w:rsidR="00645BD9" w:rsidRPr="00645BD9" w:rsidRDefault="00645BD9" w:rsidP="00645BD9">
            <w:pPr>
              <w:keepNext/>
              <w:ind w:firstLine="0"/>
            </w:pPr>
            <w:r>
              <w:t>Allison</w:t>
            </w:r>
          </w:p>
        </w:tc>
        <w:tc>
          <w:tcPr>
            <w:tcW w:w="2180" w:type="dxa"/>
            <w:shd w:val="clear" w:color="auto" w:fill="auto"/>
          </w:tcPr>
          <w:p w:rsidR="00645BD9" w:rsidRPr="00645BD9" w:rsidRDefault="00645BD9" w:rsidP="00645BD9">
            <w:pPr>
              <w:keepNext/>
              <w:ind w:firstLine="0"/>
            </w:pPr>
            <w:r>
              <w:t>Anderson</w:t>
            </w:r>
          </w:p>
        </w:tc>
      </w:tr>
      <w:tr w:rsidR="00645BD9" w:rsidRPr="00645BD9" w:rsidTr="00645BD9">
        <w:tc>
          <w:tcPr>
            <w:tcW w:w="2179" w:type="dxa"/>
            <w:shd w:val="clear" w:color="auto" w:fill="auto"/>
          </w:tcPr>
          <w:p w:rsidR="00645BD9" w:rsidRPr="00645BD9" w:rsidRDefault="00645BD9" w:rsidP="00645BD9">
            <w:pPr>
              <w:ind w:firstLine="0"/>
            </w:pPr>
            <w:r>
              <w:t>Anthony</w:t>
            </w:r>
          </w:p>
        </w:tc>
        <w:tc>
          <w:tcPr>
            <w:tcW w:w="2179" w:type="dxa"/>
            <w:shd w:val="clear" w:color="auto" w:fill="auto"/>
          </w:tcPr>
          <w:p w:rsidR="00645BD9" w:rsidRPr="00645BD9" w:rsidRDefault="00645BD9" w:rsidP="00645BD9">
            <w:pPr>
              <w:ind w:firstLine="0"/>
            </w:pPr>
            <w:r>
              <w:t>Atwater</w:t>
            </w:r>
          </w:p>
        </w:tc>
        <w:tc>
          <w:tcPr>
            <w:tcW w:w="2180" w:type="dxa"/>
            <w:shd w:val="clear" w:color="auto" w:fill="auto"/>
          </w:tcPr>
          <w:p w:rsidR="00645BD9" w:rsidRPr="00645BD9" w:rsidRDefault="00645BD9" w:rsidP="00645BD9">
            <w:pPr>
              <w:ind w:firstLine="0"/>
            </w:pPr>
            <w:r>
              <w:t>Bales</w:t>
            </w:r>
          </w:p>
        </w:tc>
      </w:tr>
      <w:tr w:rsidR="00645BD9" w:rsidRPr="00645BD9" w:rsidTr="00645BD9">
        <w:tc>
          <w:tcPr>
            <w:tcW w:w="2179" w:type="dxa"/>
            <w:shd w:val="clear" w:color="auto" w:fill="auto"/>
          </w:tcPr>
          <w:p w:rsidR="00645BD9" w:rsidRPr="00645BD9" w:rsidRDefault="00645BD9" w:rsidP="00645BD9">
            <w:pPr>
              <w:ind w:firstLine="0"/>
            </w:pPr>
            <w:r>
              <w:t>Bannister</w:t>
            </w:r>
          </w:p>
        </w:tc>
        <w:tc>
          <w:tcPr>
            <w:tcW w:w="2179" w:type="dxa"/>
            <w:shd w:val="clear" w:color="auto" w:fill="auto"/>
          </w:tcPr>
          <w:p w:rsidR="00645BD9" w:rsidRPr="00645BD9" w:rsidRDefault="00645BD9" w:rsidP="00645BD9">
            <w:pPr>
              <w:ind w:firstLine="0"/>
            </w:pPr>
            <w:r>
              <w:t>Barfield</w:t>
            </w:r>
          </w:p>
        </w:tc>
        <w:tc>
          <w:tcPr>
            <w:tcW w:w="2180" w:type="dxa"/>
            <w:shd w:val="clear" w:color="auto" w:fill="auto"/>
          </w:tcPr>
          <w:p w:rsidR="00645BD9" w:rsidRPr="00645BD9" w:rsidRDefault="00645BD9" w:rsidP="00645BD9">
            <w:pPr>
              <w:ind w:firstLine="0"/>
            </w:pPr>
            <w:r>
              <w:t>Bedingfield</w:t>
            </w:r>
          </w:p>
        </w:tc>
      </w:tr>
      <w:tr w:rsidR="00645BD9" w:rsidRPr="00645BD9" w:rsidTr="00645BD9">
        <w:tc>
          <w:tcPr>
            <w:tcW w:w="2179" w:type="dxa"/>
            <w:shd w:val="clear" w:color="auto" w:fill="auto"/>
          </w:tcPr>
          <w:p w:rsidR="00645BD9" w:rsidRPr="00645BD9" w:rsidRDefault="00645BD9" w:rsidP="00645BD9">
            <w:pPr>
              <w:ind w:firstLine="0"/>
            </w:pPr>
            <w:r>
              <w:t>Bingham</w:t>
            </w:r>
          </w:p>
        </w:tc>
        <w:tc>
          <w:tcPr>
            <w:tcW w:w="2179" w:type="dxa"/>
            <w:shd w:val="clear" w:color="auto" w:fill="auto"/>
          </w:tcPr>
          <w:p w:rsidR="00645BD9" w:rsidRPr="00645BD9" w:rsidRDefault="00645BD9" w:rsidP="00645BD9">
            <w:pPr>
              <w:ind w:firstLine="0"/>
            </w:pPr>
            <w:r>
              <w:t>Bowen</w:t>
            </w:r>
          </w:p>
        </w:tc>
        <w:tc>
          <w:tcPr>
            <w:tcW w:w="2180" w:type="dxa"/>
            <w:shd w:val="clear" w:color="auto" w:fill="auto"/>
          </w:tcPr>
          <w:p w:rsidR="00645BD9" w:rsidRPr="00645BD9" w:rsidRDefault="00645BD9" w:rsidP="00645BD9">
            <w:pPr>
              <w:ind w:firstLine="0"/>
            </w:pPr>
            <w:r>
              <w:t>Brady</w:t>
            </w:r>
          </w:p>
        </w:tc>
      </w:tr>
      <w:tr w:rsidR="00645BD9" w:rsidRPr="00645BD9" w:rsidTr="00645BD9">
        <w:tc>
          <w:tcPr>
            <w:tcW w:w="2179" w:type="dxa"/>
            <w:shd w:val="clear" w:color="auto" w:fill="auto"/>
          </w:tcPr>
          <w:p w:rsidR="00645BD9" w:rsidRPr="00645BD9" w:rsidRDefault="00645BD9" w:rsidP="00645BD9">
            <w:pPr>
              <w:ind w:firstLine="0"/>
            </w:pPr>
            <w:r>
              <w:t>Branham</w:t>
            </w:r>
          </w:p>
        </w:tc>
        <w:tc>
          <w:tcPr>
            <w:tcW w:w="2179" w:type="dxa"/>
            <w:shd w:val="clear" w:color="auto" w:fill="auto"/>
          </w:tcPr>
          <w:p w:rsidR="00645BD9" w:rsidRPr="00645BD9" w:rsidRDefault="00645BD9" w:rsidP="00645BD9">
            <w:pPr>
              <w:ind w:firstLine="0"/>
            </w:pPr>
            <w:r>
              <w:t>Brannon</w:t>
            </w:r>
          </w:p>
        </w:tc>
        <w:tc>
          <w:tcPr>
            <w:tcW w:w="2180" w:type="dxa"/>
            <w:shd w:val="clear" w:color="auto" w:fill="auto"/>
          </w:tcPr>
          <w:p w:rsidR="00645BD9" w:rsidRPr="00645BD9" w:rsidRDefault="00645BD9" w:rsidP="00645BD9">
            <w:pPr>
              <w:ind w:firstLine="0"/>
            </w:pPr>
            <w:r>
              <w:t>G. A. Brown</w:t>
            </w:r>
          </w:p>
        </w:tc>
      </w:tr>
      <w:tr w:rsidR="00645BD9" w:rsidRPr="00645BD9" w:rsidTr="00645BD9">
        <w:tc>
          <w:tcPr>
            <w:tcW w:w="2179" w:type="dxa"/>
            <w:shd w:val="clear" w:color="auto" w:fill="auto"/>
          </w:tcPr>
          <w:p w:rsidR="00645BD9" w:rsidRPr="00645BD9" w:rsidRDefault="00645BD9" w:rsidP="00645BD9">
            <w:pPr>
              <w:ind w:firstLine="0"/>
            </w:pPr>
            <w:r>
              <w:t>R. L. Brown</w:t>
            </w:r>
          </w:p>
        </w:tc>
        <w:tc>
          <w:tcPr>
            <w:tcW w:w="2179" w:type="dxa"/>
            <w:shd w:val="clear" w:color="auto" w:fill="auto"/>
          </w:tcPr>
          <w:p w:rsidR="00645BD9" w:rsidRPr="00645BD9" w:rsidRDefault="00645BD9" w:rsidP="00645BD9">
            <w:pPr>
              <w:ind w:firstLine="0"/>
            </w:pPr>
            <w:r>
              <w:t>Chumley</w:t>
            </w:r>
          </w:p>
        </w:tc>
        <w:tc>
          <w:tcPr>
            <w:tcW w:w="2180" w:type="dxa"/>
            <w:shd w:val="clear" w:color="auto" w:fill="auto"/>
          </w:tcPr>
          <w:p w:rsidR="00645BD9" w:rsidRPr="00645BD9" w:rsidRDefault="00645BD9" w:rsidP="00645BD9">
            <w:pPr>
              <w:ind w:firstLine="0"/>
            </w:pPr>
            <w:r>
              <w:t>Clemmons</w:t>
            </w:r>
          </w:p>
        </w:tc>
      </w:tr>
      <w:tr w:rsidR="00645BD9" w:rsidRPr="00645BD9" w:rsidTr="00645BD9">
        <w:tc>
          <w:tcPr>
            <w:tcW w:w="2179" w:type="dxa"/>
            <w:shd w:val="clear" w:color="auto" w:fill="auto"/>
          </w:tcPr>
          <w:p w:rsidR="00645BD9" w:rsidRPr="00645BD9" w:rsidRDefault="00645BD9" w:rsidP="00645BD9">
            <w:pPr>
              <w:ind w:firstLine="0"/>
            </w:pPr>
            <w:r>
              <w:t>Clyburn</w:t>
            </w:r>
          </w:p>
        </w:tc>
        <w:tc>
          <w:tcPr>
            <w:tcW w:w="2179" w:type="dxa"/>
            <w:shd w:val="clear" w:color="auto" w:fill="auto"/>
          </w:tcPr>
          <w:p w:rsidR="00645BD9" w:rsidRPr="00645BD9" w:rsidRDefault="00645BD9" w:rsidP="00645BD9">
            <w:pPr>
              <w:ind w:firstLine="0"/>
            </w:pPr>
            <w:r>
              <w:t>Cobb-Hunter</w:t>
            </w:r>
          </w:p>
        </w:tc>
        <w:tc>
          <w:tcPr>
            <w:tcW w:w="2180" w:type="dxa"/>
            <w:shd w:val="clear" w:color="auto" w:fill="auto"/>
          </w:tcPr>
          <w:p w:rsidR="00645BD9" w:rsidRPr="00645BD9" w:rsidRDefault="00645BD9" w:rsidP="00645BD9">
            <w:pPr>
              <w:ind w:firstLine="0"/>
            </w:pPr>
            <w:r>
              <w:t>Cole</w:t>
            </w:r>
          </w:p>
        </w:tc>
      </w:tr>
      <w:tr w:rsidR="00645BD9" w:rsidRPr="00645BD9" w:rsidTr="00645BD9">
        <w:tc>
          <w:tcPr>
            <w:tcW w:w="2179" w:type="dxa"/>
            <w:shd w:val="clear" w:color="auto" w:fill="auto"/>
          </w:tcPr>
          <w:p w:rsidR="00645BD9" w:rsidRPr="00645BD9" w:rsidRDefault="00645BD9" w:rsidP="00645BD9">
            <w:pPr>
              <w:ind w:firstLine="0"/>
            </w:pPr>
            <w:r>
              <w:t>Crawford</w:t>
            </w:r>
          </w:p>
        </w:tc>
        <w:tc>
          <w:tcPr>
            <w:tcW w:w="2179" w:type="dxa"/>
            <w:shd w:val="clear" w:color="auto" w:fill="auto"/>
          </w:tcPr>
          <w:p w:rsidR="00645BD9" w:rsidRPr="00645BD9" w:rsidRDefault="00645BD9" w:rsidP="00645BD9">
            <w:pPr>
              <w:ind w:firstLine="0"/>
            </w:pPr>
            <w:r>
              <w:t>Crosby</w:t>
            </w:r>
          </w:p>
        </w:tc>
        <w:tc>
          <w:tcPr>
            <w:tcW w:w="2180" w:type="dxa"/>
            <w:shd w:val="clear" w:color="auto" w:fill="auto"/>
          </w:tcPr>
          <w:p w:rsidR="00645BD9" w:rsidRPr="00645BD9" w:rsidRDefault="00645BD9" w:rsidP="00645BD9">
            <w:pPr>
              <w:ind w:firstLine="0"/>
            </w:pPr>
            <w:r>
              <w:t>Daning</w:t>
            </w:r>
          </w:p>
        </w:tc>
      </w:tr>
      <w:tr w:rsidR="00645BD9" w:rsidRPr="00645BD9" w:rsidTr="00645BD9">
        <w:tc>
          <w:tcPr>
            <w:tcW w:w="2179" w:type="dxa"/>
            <w:shd w:val="clear" w:color="auto" w:fill="auto"/>
          </w:tcPr>
          <w:p w:rsidR="00645BD9" w:rsidRPr="00645BD9" w:rsidRDefault="00645BD9" w:rsidP="00645BD9">
            <w:pPr>
              <w:ind w:firstLine="0"/>
            </w:pPr>
            <w:r>
              <w:t>Delleney</w:t>
            </w:r>
          </w:p>
        </w:tc>
        <w:tc>
          <w:tcPr>
            <w:tcW w:w="2179" w:type="dxa"/>
            <w:shd w:val="clear" w:color="auto" w:fill="auto"/>
          </w:tcPr>
          <w:p w:rsidR="00645BD9" w:rsidRPr="00645BD9" w:rsidRDefault="00645BD9" w:rsidP="00645BD9">
            <w:pPr>
              <w:ind w:firstLine="0"/>
            </w:pPr>
            <w:r>
              <w:t>Dillard</w:t>
            </w:r>
          </w:p>
        </w:tc>
        <w:tc>
          <w:tcPr>
            <w:tcW w:w="2180" w:type="dxa"/>
            <w:shd w:val="clear" w:color="auto" w:fill="auto"/>
          </w:tcPr>
          <w:p w:rsidR="00645BD9" w:rsidRPr="00645BD9" w:rsidRDefault="00645BD9" w:rsidP="00645BD9">
            <w:pPr>
              <w:ind w:firstLine="0"/>
            </w:pPr>
            <w:r>
              <w:t>Erickson</w:t>
            </w:r>
          </w:p>
        </w:tc>
      </w:tr>
      <w:tr w:rsidR="00645BD9" w:rsidRPr="00645BD9" w:rsidTr="00645BD9">
        <w:tc>
          <w:tcPr>
            <w:tcW w:w="2179" w:type="dxa"/>
            <w:shd w:val="clear" w:color="auto" w:fill="auto"/>
          </w:tcPr>
          <w:p w:rsidR="00645BD9" w:rsidRPr="00645BD9" w:rsidRDefault="00645BD9" w:rsidP="00645BD9">
            <w:pPr>
              <w:ind w:firstLine="0"/>
            </w:pPr>
            <w:r>
              <w:t>Forrester</w:t>
            </w:r>
          </w:p>
        </w:tc>
        <w:tc>
          <w:tcPr>
            <w:tcW w:w="2179" w:type="dxa"/>
            <w:shd w:val="clear" w:color="auto" w:fill="auto"/>
          </w:tcPr>
          <w:p w:rsidR="00645BD9" w:rsidRPr="00645BD9" w:rsidRDefault="00645BD9" w:rsidP="00645BD9">
            <w:pPr>
              <w:ind w:firstLine="0"/>
            </w:pPr>
            <w:r>
              <w:t>Frye</w:t>
            </w:r>
          </w:p>
        </w:tc>
        <w:tc>
          <w:tcPr>
            <w:tcW w:w="2180" w:type="dxa"/>
            <w:shd w:val="clear" w:color="auto" w:fill="auto"/>
          </w:tcPr>
          <w:p w:rsidR="00645BD9" w:rsidRPr="00645BD9" w:rsidRDefault="00645BD9" w:rsidP="00645BD9">
            <w:pPr>
              <w:ind w:firstLine="0"/>
            </w:pPr>
            <w:r>
              <w:t>Funderburk</w:t>
            </w:r>
          </w:p>
        </w:tc>
      </w:tr>
      <w:tr w:rsidR="00645BD9" w:rsidRPr="00645BD9" w:rsidTr="00645BD9">
        <w:tc>
          <w:tcPr>
            <w:tcW w:w="2179" w:type="dxa"/>
            <w:shd w:val="clear" w:color="auto" w:fill="auto"/>
          </w:tcPr>
          <w:p w:rsidR="00645BD9" w:rsidRPr="00645BD9" w:rsidRDefault="00645BD9" w:rsidP="00645BD9">
            <w:pPr>
              <w:ind w:firstLine="0"/>
            </w:pPr>
            <w:r>
              <w:t>Gambrell</w:t>
            </w:r>
          </w:p>
        </w:tc>
        <w:tc>
          <w:tcPr>
            <w:tcW w:w="2179" w:type="dxa"/>
            <w:shd w:val="clear" w:color="auto" w:fill="auto"/>
          </w:tcPr>
          <w:p w:rsidR="00645BD9" w:rsidRPr="00645BD9" w:rsidRDefault="00645BD9" w:rsidP="00645BD9">
            <w:pPr>
              <w:ind w:firstLine="0"/>
            </w:pPr>
            <w:r>
              <w:t>Govan</w:t>
            </w:r>
          </w:p>
        </w:tc>
        <w:tc>
          <w:tcPr>
            <w:tcW w:w="2180" w:type="dxa"/>
            <w:shd w:val="clear" w:color="auto" w:fill="auto"/>
          </w:tcPr>
          <w:p w:rsidR="00645BD9" w:rsidRPr="00645BD9" w:rsidRDefault="00645BD9" w:rsidP="00645BD9">
            <w:pPr>
              <w:ind w:firstLine="0"/>
            </w:pPr>
            <w:r>
              <w:t>Hamilton</w:t>
            </w:r>
          </w:p>
        </w:tc>
      </w:tr>
      <w:tr w:rsidR="00645BD9" w:rsidRPr="00645BD9" w:rsidTr="00645BD9">
        <w:tc>
          <w:tcPr>
            <w:tcW w:w="2179" w:type="dxa"/>
            <w:shd w:val="clear" w:color="auto" w:fill="auto"/>
          </w:tcPr>
          <w:p w:rsidR="00645BD9" w:rsidRPr="00645BD9" w:rsidRDefault="00645BD9" w:rsidP="00645BD9">
            <w:pPr>
              <w:ind w:firstLine="0"/>
            </w:pPr>
            <w:r>
              <w:t>Hardwick</w:t>
            </w:r>
          </w:p>
        </w:tc>
        <w:tc>
          <w:tcPr>
            <w:tcW w:w="2179" w:type="dxa"/>
            <w:shd w:val="clear" w:color="auto" w:fill="auto"/>
          </w:tcPr>
          <w:p w:rsidR="00645BD9" w:rsidRPr="00645BD9" w:rsidRDefault="00645BD9" w:rsidP="00645BD9">
            <w:pPr>
              <w:ind w:firstLine="0"/>
            </w:pPr>
            <w:r>
              <w:t>Harrell</w:t>
            </w:r>
          </w:p>
        </w:tc>
        <w:tc>
          <w:tcPr>
            <w:tcW w:w="2180" w:type="dxa"/>
            <w:shd w:val="clear" w:color="auto" w:fill="auto"/>
          </w:tcPr>
          <w:p w:rsidR="00645BD9" w:rsidRPr="00645BD9" w:rsidRDefault="00645BD9" w:rsidP="00645BD9">
            <w:pPr>
              <w:ind w:firstLine="0"/>
            </w:pPr>
            <w:r>
              <w:t>Harrison</w:t>
            </w:r>
          </w:p>
        </w:tc>
      </w:tr>
      <w:tr w:rsidR="00645BD9" w:rsidRPr="00645BD9" w:rsidTr="00645BD9">
        <w:tc>
          <w:tcPr>
            <w:tcW w:w="2179" w:type="dxa"/>
            <w:shd w:val="clear" w:color="auto" w:fill="auto"/>
          </w:tcPr>
          <w:p w:rsidR="00645BD9" w:rsidRPr="00645BD9" w:rsidRDefault="00645BD9" w:rsidP="00645BD9">
            <w:pPr>
              <w:ind w:firstLine="0"/>
            </w:pPr>
            <w:r>
              <w:t>Hayes</w:t>
            </w:r>
          </w:p>
        </w:tc>
        <w:tc>
          <w:tcPr>
            <w:tcW w:w="2179" w:type="dxa"/>
            <w:shd w:val="clear" w:color="auto" w:fill="auto"/>
          </w:tcPr>
          <w:p w:rsidR="00645BD9" w:rsidRPr="00645BD9" w:rsidRDefault="00645BD9" w:rsidP="00645BD9">
            <w:pPr>
              <w:ind w:firstLine="0"/>
            </w:pPr>
            <w:r>
              <w:t>Hearn</w:t>
            </w:r>
          </w:p>
        </w:tc>
        <w:tc>
          <w:tcPr>
            <w:tcW w:w="2180" w:type="dxa"/>
            <w:shd w:val="clear" w:color="auto" w:fill="auto"/>
          </w:tcPr>
          <w:p w:rsidR="00645BD9" w:rsidRPr="00645BD9" w:rsidRDefault="00645BD9" w:rsidP="00645BD9">
            <w:pPr>
              <w:ind w:firstLine="0"/>
            </w:pPr>
            <w:r>
              <w:t>Henderson</w:t>
            </w:r>
          </w:p>
        </w:tc>
      </w:tr>
      <w:tr w:rsidR="00645BD9" w:rsidRPr="00645BD9" w:rsidTr="00645BD9">
        <w:tc>
          <w:tcPr>
            <w:tcW w:w="2179" w:type="dxa"/>
            <w:shd w:val="clear" w:color="auto" w:fill="auto"/>
          </w:tcPr>
          <w:p w:rsidR="00645BD9" w:rsidRPr="00645BD9" w:rsidRDefault="00645BD9" w:rsidP="00645BD9">
            <w:pPr>
              <w:ind w:firstLine="0"/>
            </w:pPr>
            <w:r>
              <w:t>Hiott</w:t>
            </w:r>
          </w:p>
        </w:tc>
        <w:tc>
          <w:tcPr>
            <w:tcW w:w="2179" w:type="dxa"/>
            <w:shd w:val="clear" w:color="auto" w:fill="auto"/>
          </w:tcPr>
          <w:p w:rsidR="00645BD9" w:rsidRPr="00645BD9" w:rsidRDefault="00645BD9" w:rsidP="00645BD9">
            <w:pPr>
              <w:ind w:firstLine="0"/>
            </w:pPr>
            <w:r>
              <w:t>Hixon</w:t>
            </w:r>
          </w:p>
        </w:tc>
        <w:tc>
          <w:tcPr>
            <w:tcW w:w="2180" w:type="dxa"/>
            <w:shd w:val="clear" w:color="auto" w:fill="auto"/>
          </w:tcPr>
          <w:p w:rsidR="00645BD9" w:rsidRPr="00645BD9" w:rsidRDefault="00645BD9" w:rsidP="00645BD9">
            <w:pPr>
              <w:ind w:firstLine="0"/>
            </w:pPr>
            <w:r>
              <w:t>Horne</w:t>
            </w:r>
          </w:p>
        </w:tc>
      </w:tr>
      <w:tr w:rsidR="00645BD9" w:rsidRPr="00645BD9" w:rsidTr="00645BD9">
        <w:tc>
          <w:tcPr>
            <w:tcW w:w="2179" w:type="dxa"/>
            <w:shd w:val="clear" w:color="auto" w:fill="auto"/>
          </w:tcPr>
          <w:p w:rsidR="00645BD9" w:rsidRPr="00645BD9" w:rsidRDefault="00645BD9" w:rsidP="00645BD9">
            <w:pPr>
              <w:ind w:firstLine="0"/>
            </w:pPr>
            <w:r>
              <w:t>Hosey</w:t>
            </w:r>
          </w:p>
        </w:tc>
        <w:tc>
          <w:tcPr>
            <w:tcW w:w="2179" w:type="dxa"/>
            <w:shd w:val="clear" w:color="auto" w:fill="auto"/>
          </w:tcPr>
          <w:p w:rsidR="00645BD9" w:rsidRPr="00645BD9" w:rsidRDefault="00645BD9" w:rsidP="00645BD9">
            <w:pPr>
              <w:ind w:firstLine="0"/>
            </w:pPr>
            <w:r>
              <w:t>Howard</w:t>
            </w:r>
          </w:p>
        </w:tc>
        <w:tc>
          <w:tcPr>
            <w:tcW w:w="2180" w:type="dxa"/>
            <w:shd w:val="clear" w:color="auto" w:fill="auto"/>
          </w:tcPr>
          <w:p w:rsidR="00645BD9" w:rsidRPr="00645BD9" w:rsidRDefault="00645BD9" w:rsidP="00645BD9">
            <w:pPr>
              <w:ind w:firstLine="0"/>
            </w:pPr>
            <w:r>
              <w:t>Huggins</w:t>
            </w:r>
          </w:p>
        </w:tc>
      </w:tr>
      <w:tr w:rsidR="00645BD9" w:rsidRPr="00645BD9" w:rsidTr="00645BD9">
        <w:tc>
          <w:tcPr>
            <w:tcW w:w="2179" w:type="dxa"/>
            <w:shd w:val="clear" w:color="auto" w:fill="auto"/>
          </w:tcPr>
          <w:p w:rsidR="00645BD9" w:rsidRPr="00645BD9" w:rsidRDefault="00645BD9" w:rsidP="00645BD9">
            <w:pPr>
              <w:ind w:firstLine="0"/>
            </w:pPr>
            <w:r>
              <w:t>Jefferson</w:t>
            </w:r>
          </w:p>
        </w:tc>
        <w:tc>
          <w:tcPr>
            <w:tcW w:w="2179" w:type="dxa"/>
            <w:shd w:val="clear" w:color="auto" w:fill="auto"/>
          </w:tcPr>
          <w:p w:rsidR="00645BD9" w:rsidRPr="00645BD9" w:rsidRDefault="00645BD9" w:rsidP="00645BD9">
            <w:pPr>
              <w:ind w:firstLine="0"/>
            </w:pPr>
            <w:r>
              <w:t>Johnson</w:t>
            </w:r>
          </w:p>
        </w:tc>
        <w:tc>
          <w:tcPr>
            <w:tcW w:w="2180" w:type="dxa"/>
            <w:shd w:val="clear" w:color="auto" w:fill="auto"/>
          </w:tcPr>
          <w:p w:rsidR="00645BD9" w:rsidRPr="00645BD9" w:rsidRDefault="00645BD9" w:rsidP="00645BD9">
            <w:pPr>
              <w:ind w:firstLine="0"/>
            </w:pPr>
            <w:r>
              <w:t>King</w:t>
            </w:r>
          </w:p>
        </w:tc>
      </w:tr>
      <w:tr w:rsidR="00645BD9" w:rsidRPr="00645BD9" w:rsidTr="00645BD9">
        <w:tc>
          <w:tcPr>
            <w:tcW w:w="2179" w:type="dxa"/>
            <w:shd w:val="clear" w:color="auto" w:fill="auto"/>
          </w:tcPr>
          <w:p w:rsidR="00645BD9" w:rsidRPr="00645BD9" w:rsidRDefault="00645BD9" w:rsidP="00645BD9">
            <w:pPr>
              <w:ind w:firstLine="0"/>
            </w:pPr>
            <w:r>
              <w:t>Knight</w:t>
            </w:r>
          </w:p>
        </w:tc>
        <w:tc>
          <w:tcPr>
            <w:tcW w:w="2179" w:type="dxa"/>
            <w:shd w:val="clear" w:color="auto" w:fill="auto"/>
          </w:tcPr>
          <w:p w:rsidR="00645BD9" w:rsidRPr="00645BD9" w:rsidRDefault="00645BD9" w:rsidP="00645BD9">
            <w:pPr>
              <w:ind w:firstLine="0"/>
            </w:pPr>
            <w:r>
              <w:t>Limehouse</w:t>
            </w:r>
          </w:p>
        </w:tc>
        <w:tc>
          <w:tcPr>
            <w:tcW w:w="2180" w:type="dxa"/>
            <w:shd w:val="clear" w:color="auto" w:fill="auto"/>
          </w:tcPr>
          <w:p w:rsidR="00645BD9" w:rsidRPr="00645BD9" w:rsidRDefault="00645BD9" w:rsidP="00645BD9">
            <w:pPr>
              <w:ind w:firstLine="0"/>
            </w:pPr>
            <w:r>
              <w:t>Long</w:t>
            </w:r>
          </w:p>
        </w:tc>
      </w:tr>
      <w:tr w:rsidR="00645BD9" w:rsidRPr="00645BD9" w:rsidTr="00645BD9">
        <w:tc>
          <w:tcPr>
            <w:tcW w:w="2179" w:type="dxa"/>
            <w:shd w:val="clear" w:color="auto" w:fill="auto"/>
          </w:tcPr>
          <w:p w:rsidR="00645BD9" w:rsidRPr="00645BD9" w:rsidRDefault="00645BD9" w:rsidP="00645BD9">
            <w:pPr>
              <w:ind w:firstLine="0"/>
            </w:pPr>
            <w:r>
              <w:t>Lucas</w:t>
            </w:r>
          </w:p>
        </w:tc>
        <w:tc>
          <w:tcPr>
            <w:tcW w:w="2179" w:type="dxa"/>
            <w:shd w:val="clear" w:color="auto" w:fill="auto"/>
          </w:tcPr>
          <w:p w:rsidR="00645BD9" w:rsidRPr="00645BD9" w:rsidRDefault="00645BD9" w:rsidP="00645BD9">
            <w:pPr>
              <w:ind w:firstLine="0"/>
            </w:pPr>
            <w:r>
              <w:t>Mack</w:t>
            </w:r>
          </w:p>
        </w:tc>
        <w:tc>
          <w:tcPr>
            <w:tcW w:w="2180" w:type="dxa"/>
            <w:shd w:val="clear" w:color="auto" w:fill="auto"/>
          </w:tcPr>
          <w:p w:rsidR="00645BD9" w:rsidRPr="00645BD9" w:rsidRDefault="00645BD9" w:rsidP="00645BD9">
            <w:pPr>
              <w:ind w:firstLine="0"/>
            </w:pPr>
            <w:r>
              <w:t>McEachern</w:t>
            </w:r>
          </w:p>
        </w:tc>
      </w:tr>
      <w:tr w:rsidR="00645BD9" w:rsidRPr="00645BD9" w:rsidTr="00645BD9">
        <w:tc>
          <w:tcPr>
            <w:tcW w:w="2179" w:type="dxa"/>
            <w:shd w:val="clear" w:color="auto" w:fill="auto"/>
          </w:tcPr>
          <w:p w:rsidR="00645BD9" w:rsidRPr="00645BD9" w:rsidRDefault="00645BD9" w:rsidP="00645BD9">
            <w:pPr>
              <w:ind w:firstLine="0"/>
            </w:pPr>
            <w:r>
              <w:t>McLeod</w:t>
            </w:r>
          </w:p>
        </w:tc>
        <w:tc>
          <w:tcPr>
            <w:tcW w:w="2179" w:type="dxa"/>
            <w:shd w:val="clear" w:color="auto" w:fill="auto"/>
          </w:tcPr>
          <w:p w:rsidR="00645BD9" w:rsidRPr="00645BD9" w:rsidRDefault="00645BD9" w:rsidP="00645BD9">
            <w:pPr>
              <w:ind w:firstLine="0"/>
            </w:pPr>
            <w:r>
              <w:t>D. C. Moss</w:t>
            </w:r>
          </w:p>
        </w:tc>
        <w:tc>
          <w:tcPr>
            <w:tcW w:w="2180" w:type="dxa"/>
            <w:shd w:val="clear" w:color="auto" w:fill="auto"/>
          </w:tcPr>
          <w:p w:rsidR="00645BD9" w:rsidRPr="00645BD9" w:rsidRDefault="00645BD9" w:rsidP="00645BD9">
            <w:pPr>
              <w:ind w:firstLine="0"/>
            </w:pPr>
            <w:r>
              <w:t>V. S. Moss</w:t>
            </w:r>
          </w:p>
        </w:tc>
      </w:tr>
      <w:tr w:rsidR="00645BD9" w:rsidRPr="00645BD9" w:rsidTr="00645BD9">
        <w:tc>
          <w:tcPr>
            <w:tcW w:w="2179" w:type="dxa"/>
            <w:shd w:val="clear" w:color="auto" w:fill="auto"/>
          </w:tcPr>
          <w:p w:rsidR="00645BD9" w:rsidRPr="00645BD9" w:rsidRDefault="00645BD9" w:rsidP="00645BD9">
            <w:pPr>
              <w:ind w:firstLine="0"/>
            </w:pPr>
            <w:r>
              <w:t>Munnerlyn</w:t>
            </w:r>
          </w:p>
        </w:tc>
        <w:tc>
          <w:tcPr>
            <w:tcW w:w="2179" w:type="dxa"/>
            <w:shd w:val="clear" w:color="auto" w:fill="auto"/>
          </w:tcPr>
          <w:p w:rsidR="00645BD9" w:rsidRPr="00645BD9" w:rsidRDefault="00645BD9" w:rsidP="00645BD9">
            <w:pPr>
              <w:ind w:firstLine="0"/>
            </w:pPr>
            <w:r>
              <w:t>Murphy</w:t>
            </w:r>
          </w:p>
        </w:tc>
        <w:tc>
          <w:tcPr>
            <w:tcW w:w="2180" w:type="dxa"/>
            <w:shd w:val="clear" w:color="auto" w:fill="auto"/>
          </w:tcPr>
          <w:p w:rsidR="00645BD9" w:rsidRPr="00645BD9" w:rsidRDefault="00645BD9" w:rsidP="00645BD9">
            <w:pPr>
              <w:ind w:firstLine="0"/>
            </w:pPr>
            <w:r>
              <w:t>J. H. Neal</w:t>
            </w:r>
          </w:p>
        </w:tc>
      </w:tr>
      <w:tr w:rsidR="00645BD9" w:rsidRPr="00645BD9" w:rsidTr="00645BD9">
        <w:tc>
          <w:tcPr>
            <w:tcW w:w="2179" w:type="dxa"/>
            <w:shd w:val="clear" w:color="auto" w:fill="auto"/>
          </w:tcPr>
          <w:p w:rsidR="00645BD9" w:rsidRPr="00645BD9" w:rsidRDefault="00645BD9" w:rsidP="00645BD9">
            <w:pPr>
              <w:ind w:firstLine="0"/>
            </w:pPr>
            <w:r>
              <w:t>J. M. Neal</w:t>
            </w:r>
          </w:p>
        </w:tc>
        <w:tc>
          <w:tcPr>
            <w:tcW w:w="2179" w:type="dxa"/>
            <w:shd w:val="clear" w:color="auto" w:fill="auto"/>
          </w:tcPr>
          <w:p w:rsidR="00645BD9" w:rsidRPr="00645BD9" w:rsidRDefault="00645BD9" w:rsidP="00645BD9">
            <w:pPr>
              <w:ind w:firstLine="0"/>
            </w:pPr>
            <w:r>
              <w:t>Neilson</w:t>
            </w:r>
          </w:p>
        </w:tc>
        <w:tc>
          <w:tcPr>
            <w:tcW w:w="2180" w:type="dxa"/>
            <w:shd w:val="clear" w:color="auto" w:fill="auto"/>
          </w:tcPr>
          <w:p w:rsidR="00645BD9" w:rsidRPr="00645BD9" w:rsidRDefault="00645BD9" w:rsidP="00645BD9">
            <w:pPr>
              <w:ind w:firstLine="0"/>
            </w:pPr>
            <w:r>
              <w:t>Norman</w:t>
            </w:r>
          </w:p>
        </w:tc>
      </w:tr>
      <w:tr w:rsidR="00645BD9" w:rsidRPr="00645BD9" w:rsidTr="00645BD9">
        <w:tc>
          <w:tcPr>
            <w:tcW w:w="2179" w:type="dxa"/>
            <w:shd w:val="clear" w:color="auto" w:fill="auto"/>
          </w:tcPr>
          <w:p w:rsidR="00645BD9" w:rsidRPr="00645BD9" w:rsidRDefault="00645BD9" w:rsidP="00645BD9">
            <w:pPr>
              <w:ind w:firstLine="0"/>
            </w:pPr>
            <w:r>
              <w:t>Ott</w:t>
            </w:r>
          </w:p>
        </w:tc>
        <w:tc>
          <w:tcPr>
            <w:tcW w:w="2179" w:type="dxa"/>
            <w:shd w:val="clear" w:color="auto" w:fill="auto"/>
          </w:tcPr>
          <w:p w:rsidR="00645BD9" w:rsidRPr="00645BD9" w:rsidRDefault="00645BD9" w:rsidP="00645BD9">
            <w:pPr>
              <w:ind w:firstLine="0"/>
            </w:pPr>
            <w:r>
              <w:t>Parker</w:t>
            </w:r>
          </w:p>
        </w:tc>
        <w:tc>
          <w:tcPr>
            <w:tcW w:w="2180" w:type="dxa"/>
            <w:shd w:val="clear" w:color="auto" w:fill="auto"/>
          </w:tcPr>
          <w:p w:rsidR="00645BD9" w:rsidRPr="00645BD9" w:rsidRDefault="00645BD9" w:rsidP="00645BD9">
            <w:pPr>
              <w:ind w:firstLine="0"/>
            </w:pPr>
            <w:r>
              <w:t>Parks</w:t>
            </w:r>
          </w:p>
        </w:tc>
      </w:tr>
      <w:tr w:rsidR="00645BD9" w:rsidRPr="00645BD9" w:rsidTr="00645BD9">
        <w:tc>
          <w:tcPr>
            <w:tcW w:w="2179" w:type="dxa"/>
            <w:shd w:val="clear" w:color="auto" w:fill="auto"/>
          </w:tcPr>
          <w:p w:rsidR="00645BD9" w:rsidRPr="00645BD9" w:rsidRDefault="00645BD9" w:rsidP="00645BD9">
            <w:pPr>
              <w:ind w:firstLine="0"/>
            </w:pPr>
            <w:r>
              <w:t>Patrick</w:t>
            </w:r>
          </w:p>
        </w:tc>
        <w:tc>
          <w:tcPr>
            <w:tcW w:w="2179" w:type="dxa"/>
            <w:shd w:val="clear" w:color="auto" w:fill="auto"/>
          </w:tcPr>
          <w:p w:rsidR="00645BD9" w:rsidRPr="00645BD9" w:rsidRDefault="00645BD9" w:rsidP="00645BD9">
            <w:pPr>
              <w:ind w:firstLine="0"/>
            </w:pPr>
            <w:r>
              <w:t>Pinson</w:t>
            </w:r>
          </w:p>
        </w:tc>
        <w:tc>
          <w:tcPr>
            <w:tcW w:w="2180" w:type="dxa"/>
            <w:shd w:val="clear" w:color="auto" w:fill="auto"/>
          </w:tcPr>
          <w:p w:rsidR="00645BD9" w:rsidRPr="00645BD9" w:rsidRDefault="00645BD9" w:rsidP="00645BD9">
            <w:pPr>
              <w:ind w:firstLine="0"/>
            </w:pPr>
            <w:r>
              <w:t>Pitts</w:t>
            </w:r>
          </w:p>
        </w:tc>
      </w:tr>
      <w:tr w:rsidR="00645BD9" w:rsidRPr="00645BD9" w:rsidTr="00645BD9">
        <w:tc>
          <w:tcPr>
            <w:tcW w:w="2179" w:type="dxa"/>
            <w:shd w:val="clear" w:color="auto" w:fill="auto"/>
          </w:tcPr>
          <w:p w:rsidR="00645BD9" w:rsidRPr="00645BD9" w:rsidRDefault="00645BD9" w:rsidP="00645BD9">
            <w:pPr>
              <w:ind w:firstLine="0"/>
            </w:pPr>
            <w:r>
              <w:t>Putnam</w:t>
            </w:r>
          </w:p>
        </w:tc>
        <w:tc>
          <w:tcPr>
            <w:tcW w:w="2179" w:type="dxa"/>
            <w:shd w:val="clear" w:color="auto" w:fill="auto"/>
          </w:tcPr>
          <w:p w:rsidR="00645BD9" w:rsidRPr="00645BD9" w:rsidRDefault="00645BD9" w:rsidP="00645BD9">
            <w:pPr>
              <w:ind w:firstLine="0"/>
            </w:pPr>
            <w:r>
              <w:t>Quinn</w:t>
            </w:r>
          </w:p>
        </w:tc>
        <w:tc>
          <w:tcPr>
            <w:tcW w:w="2180" w:type="dxa"/>
            <w:shd w:val="clear" w:color="auto" w:fill="auto"/>
          </w:tcPr>
          <w:p w:rsidR="00645BD9" w:rsidRPr="00645BD9" w:rsidRDefault="00645BD9" w:rsidP="00645BD9">
            <w:pPr>
              <w:ind w:firstLine="0"/>
            </w:pPr>
            <w:r>
              <w:t>Ryan</w:t>
            </w:r>
          </w:p>
        </w:tc>
      </w:tr>
      <w:tr w:rsidR="00645BD9" w:rsidRPr="00645BD9" w:rsidTr="00645BD9">
        <w:tc>
          <w:tcPr>
            <w:tcW w:w="2179" w:type="dxa"/>
            <w:shd w:val="clear" w:color="auto" w:fill="auto"/>
          </w:tcPr>
          <w:p w:rsidR="00645BD9" w:rsidRPr="00645BD9" w:rsidRDefault="00645BD9" w:rsidP="00645BD9">
            <w:pPr>
              <w:ind w:firstLine="0"/>
            </w:pPr>
            <w:r>
              <w:t>Sellers</w:t>
            </w:r>
          </w:p>
        </w:tc>
        <w:tc>
          <w:tcPr>
            <w:tcW w:w="2179" w:type="dxa"/>
            <w:shd w:val="clear" w:color="auto" w:fill="auto"/>
          </w:tcPr>
          <w:p w:rsidR="00645BD9" w:rsidRPr="00645BD9" w:rsidRDefault="00645BD9" w:rsidP="00645BD9">
            <w:pPr>
              <w:ind w:firstLine="0"/>
            </w:pPr>
            <w:r>
              <w:t>G. R. Smith</w:t>
            </w:r>
          </w:p>
        </w:tc>
        <w:tc>
          <w:tcPr>
            <w:tcW w:w="2180" w:type="dxa"/>
            <w:shd w:val="clear" w:color="auto" w:fill="auto"/>
          </w:tcPr>
          <w:p w:rsidR="00645BD9" w:rsidRPr="00645BD9" w:rsidRDefault="00645BD9" w:rsidP="00645BD9">
            <w:pPr>
              <w:ind w:firstLine="0"/>
            </w:pPr>
            <w:r>
              <w:t>J. E. Smith</w:t>
            </w:r>
          </w:p>
        </w:tc>
      </w:tr>
      <w:tr w:rsidR="00645BD9" w:rsidRPr="00645BD9" w:rsidTr="00645BD9">
        <w:tc>
          <w:tcPr>
            <w:tcW w:w="2179" w:type="dxa"/>
            <w:shd w:val="clear" w:color="auto" w:fill="auto"/>
          </w:tcPr>
          <w:p w:rsidR="00645BD9" w:rsidRPr="00645BD9" w:rsidRDefault="00645BD9" w:rsidP="00645BD9">
            <w:pPr>
              <w:ind w:firstLine="0"/>
            </w:pPr>
            <w:r>
              <w:t>J. R. Smith</w:t>
            </w:r>
          </w:p>
        </w:tc>
        <w:tc>
          <w:tcPr>
            <w:tcW w:w="2179" w:type="dxa"/>
            <w:shd w:val="clear" w:color="auto" w:fill="auto"/>
          </w:tcPr>
          <w:p w:rsidR="00645BD9" w:rsidRPr="00645BD9" w:rsidRDefault="00645BD9" w:rsidP="00645BD9">
            <w:pPr>
              <w:ind w:firstLine="0"/>
            </w:pPr>
            <w:r>
              <w:t>Sottile</w:t>
            </w:r>
          </w:p>
        </w:tc>
        <w:tc>
          <w:tcPr>
            <w:tcW w:w="2180" w:type="dxa"/>
            <w:shd w:val="clear" w:color="auto" w:fill="auto"/>
          </w:tcPr>
          <w:p w:rsidR="00645BD9" w:rsidRPr="00645BD9" w:rsidRDefault="00645BD9" w:rsidP="00645BD9">
            <w:pPr>
              <w:ind w:firstLine="0"/>
            </w:pPr>
            <w:r>
              <w:t>Southard</w:t>
            </w:r>
          </w:p>
        </w:tc>
      </w:tr>
      <w:tr w:rsidR="00645BD9" w:rsidRPr="00645BD9" w:rsidTr="00645BD9">
        <w:tc>
          <w:tcPr>
            <w:tcW w:w="2179" w:type="dxa"/>
            <w:shd w:val="clear" w:color="auto" w:fill="auto"/>
          </w:tcPr>
          <w:p w:rsidR="00645BD9" w:rsidRPr="00645BD9" w:rsidRDefault="00645BD9" w:rsidP="00645BD9">
            <w:pPr>
              <w:ind w:firstLine="0"/>
            </w:pPr>
            <w:r>
              <w:t>Spires</w:t>
            </w:r>
          </w:p>
        </w:tc>
        <w:tc>
          <w:tcPr>
            <w:tcW w:w="2179" w:type="dxa"/>
            <w:shd w:val="clear" w:color="auto" w:fill="auto"/>
          </w:tcPr>
          <w:p w:rsidR="00645BD9" w:rsidRPr="00645BD9" w:rsidRDefault="00645BD9" w:rsidP="00645BD9">
            <w:pPr>
              <w:ind w:firstLine="0"/>
            </w:pPr>
            <w:r>
              <w:t>Stringer</w:t>
            </w:r>
          </w:p>
        </w:tc>
        <w:tc>
          <w:tcPr>
            <w:tcW w:w="2180" w:type="dxa"/>
            <w:shd w:val="clear" w:color="auto" w:fill="auto"/>
          </w:tcPr>
          <w:p w:rsidR="00645BD9" w:rsidRPr="00645BD9" w:rsidRDefault="00645BD9" w:rsidP="00645BD9">
            <w:pPr>
              <w:ind w:firstLine="0"/>
            </w:pPr>
            <w:r>
              <w:t>Tallon</w:t>
            </w:r>
          </w:p>
        </w:tc>
      </w:tr>
      <w:tr w:rsidR="00645BD9" w:rsidRPr="00645BD9" w:rsidTr="00645BD9">
        <w:tc>
          <w:tcPr>
            <w:tcW w:w="2179" w:type="dxa"/>
            <w:shd w:val="clear" w:color="auto" w:fill="auto"/>
          </w:tcPr>
          <w:p w:rsidR="00645BD9" w:rsidRPr="00645BD9" w:rsidRDefault="00645BD9" w:rsidP="00645BD9">
            <w:pPr>
              <w:ind w:firstLine="0"/>
            </w:pPr>
            <w:r>
              <w:t>Taylor</w:t>
            </w:r>
          </w:p>
        </w:tc>
        <w:tc>
          <w:tcPr>
            <w:tcW w:w="2179" w:type="dxa"/>
            <w:shd w:val="clear" w:color="auto" w:fill="auto"/>
          </w:tcPr>
          <w:p w:rsidR="00645BD9" w:rsidRPr="00645BD9" w:rsidRDefault="00645BD9" w:rsidP="00645BD9">
            <w:pPr>
              <w:ind w:firstLine="0"/>
            </w:pPr>
            <w:r>
              <w:t>Thayer</w:t>
            </w:r>
          </w:p>
        </w:tc>
        <w:tc>
          <w:tcPr>
            <w:tcW w:w="2180" w:type="dxa"/>
            <w:shd w:val="clear" w:color="auto" w:fill="auto"/>
          </w:tcPr>
          <w:p w:rsidR="00645BD9" w:rsidRPr="00645BD9" w:rsidRDefault="00645BD9" w:rsidP="00645BD9">
            <w:pPr>
              <w:ind w:firstLine="0"/>
            </w:pPr>
            <w:r>
              <w:t>Toole</w:t>
            </w:r>
          </w:p>
        </w:tc>
      </w:tr>
      <w:tr w:rsidR="00645BD9" w:rsidRPr="00645BD9" w:rsidTr="00645BD9">
        <w:tc>
          <w:tcPr>
            <w:tcW w:w="2179" w:type="dxa"/>
            <w:shd w:val="clear" w:color="auto" w:fill="auto"/>
          </w:tcPr>
          <w:p w:rsidR="00645BD9" w:rsidRPr="00645BD9" w:rsidRDefault="00645BD9" w:rsidP="00645BD9">
            <w:pPr>
              <w:ind w:firstLine="0"/>
            </w:pPr>
            <w:r>
              <w:t>Tribble</w:t>
            </w:r>
          </w:p>
        </w:tc>
        <w:tc>
          <w:tcPr>
            <w:tcW w:w="2179" w:type="dxa"/>
            <w:shd w:val="clear" w:color="auto" w:fill="auto"/>
          </w:tcPr>
          <w:p w:rsidR="00645BD9" w:rsidRPr="00645BD9" w:rsidRDefault="00645BD9" w:rsidP="00645BD9">
            <w:pPr>
              <w:ind w:firstLine="0"/>
            </w:pPr>
            <w:r>
              <w:t>Weeks</w:t>
            </w:r>
          </w:p>
        </w:tc>
        <w:tc>
          <w:tcPr>
            <w:tcW w:w="2180" w:type="dxa"/>
            <w:shd w:val="clear" w:color="auto" w:fill="auto"/>
          </w:tcPr>
          <w:p w:rsidR="00645BD9" w:rsidRPr="00645BD9" w:rsidRDefault="00645BD9" w:rsidP="00645BD9">
            <w:pPr>
              <w:ind w:firstLine="0"/>
            </w:pPr>
            <w:r>
              <w:t>Whipper</w:t>
            </w:r>
          </w:p>
        </w:tc>
      </w:tr>
      <w:tr w:rsidR="00645BD9" w:rsidRPr="00645BD9" w:rsidTr="00645BD9">
        <w:tc>
          <w:tcPr>
            <w:tcW w:w="2179" w:type="dxa"/>
            <w:shd w:val="clear" w:color="auto" w:fill="auto"/>
          </w:tcPr>
          <w:p w:rsidR="00645BD9" w:rsidRPr="00645BD9" w:rsidRDefault="00645BD9" w:rsidP="00645BD9">
            <w:pPr>
              <w:keepNext/>
              <w:ind w:firstLine="0"/>
            </w:pPr>
            <w:r>
              <w:t>White</w:t>
            </w:r>
          </w:p>
        </w:tc>
        <w:tc>
          <w:tcPr>
            <w:tcW w:w="2179" w:type="dxa"/>
            <w:shd w:val="clear" w:color="auto" w:fill="auto"/>
          </w:tcPr>
          <w:p w:rsidR="00645BD9" w:rsidRPr="00645BD9" w:rsidRDefault="00645BD9" w:rsidP="00645BD9">
            <w:pPr>
              <w:keepNext/>
              <w:ind w:firstLine="0"/>
            </w:pPr>
            <w:r>
              <w:t>Whitmire</w:t>
            </w:r>
          </w:p>
        </w:tc>
        <w:tc>
          <w:tcPr>
            <w:tcW w:w="2180" w:type="dxa"/>
            <w:shd w:val="clear" w:color="auto" w:fill="auto"/>
          </w:tcPr>
          <w:p w:rsidR="00645BD9" w:rsidRPr="00645BD9" w:rsidRDefault="00645BD9" w:rsidP="00645BD9">
            <w:pPr>
              <w:keepNext/>
              <w:ind w:firstLine="0"/>
            </w:pPr>
            <w:r>
              <w:t>Williams</w:t>
            </w:r>
          </w:p>
        </w:tc>
      </w:tr>
      <w:tr w:rsidR="00645BD9" w:rsidRPr="00645BD9" w:rsidTr="00645BD9">
        <w:tc>
          <w:tcPr>
            <w:tcW w:w="2179" w:type="dxa"/>
            <w:shd w:val="clear" w:color="auto" w:fill="auto"/>
          </w:tcPr>
          <w:p w:rsidR="00645BD9" w:rsidRPr="00645BD9" w:rsidRDefault="00645BD9" w:rsidP="00645BD9">
            <w:pPr>
              <w:keepNext/>
              <w:ind w:firstLine="0"/>
            </w:pPr>
            <w:r>
              <w:t>Young</w:t>
            </w:r>
          </w:p>
        </w:tc>
        <w:tc>
          <w:tcPr>
            <w:tcW w:w="2179" w:type="dxa"/>
            <w:shd w:val="clear" w:color="auto" w:fill="auto"/>
          </w:tcPr>
          <w:p w:rsidR="00645BD9" w:rsidRPr="00645BD9" w:rsidRDefault="00645BD9" w:rsidP="00645BD9">
            <w:pPr>
              <w:keepNext/>
              <w:ind w:firstLine="0"/>
            </w:pPr>
          </w:p>
        </w:tc>
        <w:tc>
          <w:tcPr>
            <w:tcW w:w="2180" w:type="dxa"/>
            <w:shd w:val="clear" w:color="auto" w:fill="auto"/>
          </w:tcPr>
          <w:p w:rsidR="00645BD9" w:rsidRPr="00645BD9" w:rsidRDefault="00645BD9" w:rsidP="00645BD9">
            <w:pPr>
              <w:keepNext/>
              <w:ind w:firstLine="0"/>
            </w:pPr>
          </w:p>
        </w:tc>
      </w:tr>
    </w:tbl>
    <w:p w:rsidR="00645BD9" w:rsidRDefault="00645BD9" w:rsidP="00645BD9"/>
    <w:p w:rsidR="00645BD9" w:rsidRDefault="00645BD9" w:rsidP="00645BD9">
      <w:pPr>
        <w:jc w:val="center"/>
        <w:rPr>
          <w:b/>
        </w:rPr>
      </w:pPr>
      <w:r w:rsidRPr="00645BD9">
        <w:rPr>
          <w:b/>
        </w:rPr>
        <w:t>Total--91</w:t>
      </w:r>
    </w:p>
    <w:p w:rsidR="00645BD9" w:rsidRDefault="00645BD9" w:rsidP="00645BD9">
      <w:pPr>
        <w:jc w:val="center"/>
        <w:rPr>
          <w:b/>
        </w:rPr>
      </w:pPr>
    </w:p>
    <w:p w:rsidR="00645BD9" w:rsidRDefault="00645BD9" w:rsidP="00645BD9">
      <w:pPr>
        <w:ind w:firstLine="0"/>
      </w:pPr>
      <w:r w:rsidRPr="00645BD9">
        <w:t xml:space="preserve"> </w:t>
      </w:r>
      <w:r>
        <w:t>Those who voted in the negative are:</w:t>
      </w:r>
    </w:p>
    <w:p w:rsidR="00645BD9" w:rsidRDefault="00645BD9" w:rsidP="00645BD9"/>
    <w:p w:rsidR="00645BD9" w:rsidRDefault="00645BD9" w:rsidP="00645BD9">
      <w:pPr>
        <w:jc w:val="center"/>
        <w:rPr>
          <w:b/>
        </w:rPr>
      </w:pPr>
      <w:r w:rsidRPr="00645BD9">
        <w:rPr>
          <w:b/>
        </w:rPr>
        <w:t>Total--0</w:t>
      </w:r>
      <w:bookmarkStart w:id="119" w:name="vote_end170"/>
      <w:bookmarkEnd w:id="119"/>
    </w:p>
    <w:p w:rsidR="00645BD9" w:rsidRDefault="00645BD9" w:rsidP="00645BD9"/>
    <w:p w:rsidR="00645BD9" w:rsidRDefault="00645BD9" w:rsidP="00645BD9">
      <w:r>
        <w:t xml:space="preserve">So, the Bill was read the second time and ordered to third reading.  </w:t>
      </w:r>
    </w:p>
    <w:p w:rsidR="00645BD9" w:rsidRDefault="00645BD9" w:rsidP="00645BD9"/>
    <w:p w:rsidR="00645BD9" w:rsidRDefault="00645BD9" w:rsidP="00645BD9">
      <w:pPr>
        <w:keepNext/>
        <w:jc w:val="center"/>
        <w:rPr>
          <w:b/>
        </w:rPr>
      </w:pPr>
      <w:r w:rsidRPr="00645BD9">
        <w:rPr>
          <w:b/>
        </w:rPr>
        <w:t>H. 4517--ORDERED TO BE READ THIRD TIME TOMORROW</w:t>
      </w:r>
    </w:p>
    <w:p w:rsidR="00645BD9" w:rsidRDefault="00645BD9" w:rsidP="00645BD9">
      <w:r>
        <w:t xml:space="preserve">On motion of Rep. D. C. MOSS, with unanimous consent, it was ordered that H. 4517 be read the third time tomorrow.  </w:t>
      </w:r>
    </w:p>
    <w:p w:rsidR="00800F09" w:rsidRDefault="00800F09" w:rsidP="00645BD9">
      <w:pPr>
        <w:keepNext/>
        <w:jc w:val="center"/>
        <w:rPr>
          <w:b/>
        </w:rPr>
      </w:pPr>
    </w:p>
    <w:p w:rsidR="00645BD9" w:rsidRDefault="00645BD9" w:rsidP="00645BD9">
      <w:pPr>
        <w:keepNext/>
        <w:jc w:val="center"/>
        <w:rPr>
          <w:b/>
        </w:rPr>
      </w:pPr>
      <w:r w:rsidRPr="00645BD9">
        <w:rPr>
          <w:b/>
        </w:rPr>
        <w:t>H. 4582--ORDERED TO THIRD READING</w:t>
      </w:r>
    </w:p>
    <w:p w:rsidR="00645BD9" w:rsidRDefault="00645BD9" w:rsidP="00645BD9">
      <w:pPr>
        <w:keepNext/>
      </w:pPr>
      <w:r>
        <w:t>The following Bill was taken up:</w:t>
      </w:r>
    </w:p>
    <w:p w:rsidR="00645BD9" w:rsidRDefault="00645BD9" w:rsidP="00645BD9">
      <w:pPr>
        <w:keepNext/>
      </w:pPr>
      <w:bookmarkStart w:id="120" w:name="include_clip_start_175"/>
      <w:bookmarkEnd w:id="120"/>
    </w:p>
    <w:p w:rsidR="00645BD9" w:rsidRDefault="00645BD9" w:rsidP="00645BD9">
      <w:r>
        <w:t>H. 4582 -- Reps. Atwater and Quinn: A BILL TO AMEND SECTION 56-3-2320, CODE OF LAWS OF SOUTH CAROLINA, 1976, RELATING TO THE ISSUANCE OF DEALER AND WHOLESALER LICENSE PLATES, SO AS TO PROVIDE THAT THE DEPARTMENT OF MOTOR VEHICLES MAY ISSUE LICENSE PLATES TO BE USED ON VEHICLES LOANED OR RENTED TO THE UNITED SERVICE ORGANIZATION SOUTH CAROLINA, AND THE AMERICAN RED CROSS.</w:t>
      </w:r>
    </w:p>
    <w:p w:rsidR="00645BD9" w:rsidRDefault="00645BD9" w:rsidP="00645BD9">
      <w:bookmarkStart w:id="121" w:name="include_clip_end_175"/>
      <w:bookmarkEnd w:id="121"/>
    </w:p>
    <w:p w:rsidR="00645BD9" w:rsidRDefault="00645BD9" w:rsidP="00645BD9">
      <w:r>
        <w:t>Rep. ATWATER explained the Bill.</w:t>
      </w:r>
    </w:p>
    <w:p w:rsidR="00645BD9" w:rsidRDefault="00645BD9" w:rsidP="00645BD9"/>
    <w:p w:rsidR="00645BD9" w:rsidRDefault="00645BD9" w:rsidP="00645BD9">
      <w:r>
        <w:t xml:space="preserve">The yeas and nays were taken resulting as follows: </w:t>
      </w:r>
    </w:p>
    <w:p w:rsidR="00645BD9" w:rsidRDefault="00645BD9" w:rsidP="00645BD9">
      <w:pPr>
        <w:jc w:val="center"/>
      </w:pPr>
      <w:r>
        <w:t xml:space="preserve"> </w:t>
      </w:r>
      <w:bookmarkStart w:id="122" w:name="vote_start177"/>
      <w:bookmarkEnd w:id="122"/>
      <w:r>
        <w:t>Yeas 104; Nays 0</w:t>
      </w:r>
    </w:p>
    <w:p w:rsidR="00645BD9" w:rsidRDefault="00645BD9" w:rsidP="00645BD9">
      <w:pPr>
        <w:jc w:val="center"/>
      </w:pPr>
    </w:p>
    <w:p w:rsidR="00645BD9" w:rsidRDefault="00645BD9" w:rsidP="00645B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BD9" w:rsidRPr="00645BD9" w:rsidTr="00645BD9">
        <w:tc>
          <w:tcPr>
            <w:tcW w:w="2179" w:type="dxa"/>
            <w:shd w:val="clear" w:color="auto" w:fill="auto"/>
          </w:tcPr>
          <w:p w:rsidR="00645BD9" w:rsidRPr="00645BD9" w:rsidRDefault="00645BD9" w:rsidP="00645BD9">
            <w:pPr>
              <w:keepNext/>
              <w:ind w:firstLine="0"/>
            </w:pPr>
            <w:r>
              <w:t>Alexander</w:t>
            </w:r>
          </w:p>
        </w:tc>
        <w:tc>
          <w:tcPr>
            <w:tcW w:w="2179" w:type="dxa"/>
            <w:shd w:val="clear" w:color="auto" w:fill="auto"/>
          </w:tcPr>
          <w:p w:rsidR="00645BD9" w:rsidRPr="00645BD9" w:rsidRDefault="00645BD9" w:rsidP="00645BD9">
            <w:pPr>
              <w:keepNext/>
              <w:ind w:firstLine="0"/>
            </w:pPr>
            <w:r>
              <w:t>Allen</w:t>
            </w:r>
          </w:p>
        </w:tc>
        <w:tc>
          <w:tcPr>
            <w:tcW w:w="2180" w:type="dxa"/>
            <w:shd w:val="clear" w:color="auto" w:fill="auto"/>
          </w:tcPr>
          <w:p w:rsidR="00645BD9" w:rsidRPr="00645BD9" w:rsidRDefault="00645BD9" w:rsidP="00645BD9">
            <w:pPr>
              <w:keepNext/>
              <w:ind w:firstLine="0"/>
            </w:pPr>
            <w:r>
              <w:t>Allison</w:t>
            </w:r>
          </w:p>
        </w:tc>
      </w:tr>
      <w:tr w:rsidR="00645BD9" w:rsidRPr="00645BD9" w:rsidTr="00645BD9">
        <w:tc>
          <w:tcPr>
            <w:tcW w:w="2179" w:type="dxa"/>
            <w:shd w:val="clear" w:color="auto" w:fill="auto"/>
          </w:tcPr>
          <w:p w:rsidR="00645BD9" w:rsidRPr="00645BD9" w:rsidRDefault="00645BD9" w:rsidP="00645BD9">
            <w:pPr>
              <w:ind w:firstLine="0"/>
            </w:pPr>
            <w:r>
              <w:t>Anderson</w:t>
            </w:r>
          </w:p>
        </w:tc>
        <w:tc>
          <w:tcPr>
            <w:tcW w:w="2179" w:type="dxa"/>
            <w:shd w:val="clear" w:color="auto" w:fill="auto"/>
          </w:tcPr>
          <w:p w:rsidR="00645BD9" w:rsidRPr="00645BD9" w:rsidRDefault="00645BD9" w:rsidP="00645BD9">
            <w:pPr>
              <w:ind w:firstLine="0"/>
            </w:pPr>
            <w:r>
              <w:t>Anthony</w:t>
            </w:r>
          </w:p>
        </w:tc>
        <w:tc>
          <w:tcPr>
            <w:tcW w:w="2180" w:type="dxa"/>
            <w:shd w:val="clear" w:color="auto" w:fill="auto"/>
          </w:tcPr>
          <w:p w:rsidR="00645BD9" w:rsidRPr="00645BD9" w:rsidRDefault="00645BD9" w:rsidP="00645BD9">
            <w:pPr>
              <w:ind w:firstLine="0"/>
            </w:pPr>
            <w:r>
              <w:t>Atwater</w:t>
            </w:r>
          </w:p>
        </w:tc>
      </w:tr>
      <w:tr w:rsidR="00645BD9" w:rsidRPr="00645BD9" w:rsidTr="00645BD9">
        <w:tc>
          <w:tcPr>
            <w:tcW w:w="2179" w:type="dxa"/>
            <w:shd w:val="clear" w:color="auto" w:fill="auto"/>
          </w:tcPr>
          <w:p w:rsidR="00645BD9" w:rsidRPr="00645BD9" w:rsidRDefault="00645BD9" w:rsidP="00645BD9">
            <w:pPr>
              <w:ind w:firstLine="0"/>
            </w:pPr>
            <w:r>
              <w:t>Bales</w:t>
            </w:r>
          </w:p>
        </w:tc>
        <w:tc>
          <w:tcPr>
            <w:tcW w:w="2179" w:type="dxa"/>
            <w:shd w:val="clear" w:color="auto" w:fill="auto"/>
          </w:tcPr>
          <w:p w:rsidR="00645BD9" w:rsidRPr="00645BD9" w:rsidRDefault="00645BD9" w:rsidP="00645BD9">
            <w:pPr>
              <w:ind w:firstLine="0"/>
            </w:pPr>
            <w:r>
              <w:t>Bannister</w:t>
            </w:r>
          </w:p>
        </w:tc>
        <w:tc>
          <w:tcPr>
            <w:tcW w:w="2180" w:type="dxa"/>
            <w:shd w:val="clear" w:color="auto" w:fill="auto"/>
          </w:tcPr>
          <w:p w:rsidR="00645BD9" w:rsidRPr="00645BD9" w:rsidRDefault="00645BD9" w:rsidP="00645BD9">
            <w:pPr>
              <w:ind w:firstLine="0"/>
            </w:pPr>
            <w:r>
              <w:t>Barfield</w:t>
            </w:r>
          </w:p>
        </w:tc>
      </w:tr>
      <w:tr w:rsidR="00645BD9" w:rsidRPr="00645BD9" w:rsidTr="00645BD9">
        <w:tc>
          <w:tcPr>
            <w:tcW w:w="2179" w:type="dxa"/>
            <w:shd w:val="clear" w:color="auto" w:fill="auto"/>
          </w:tcPr>
          <w:p w:rsidR="00645BD9" w:rsidRPr="00645BD9" w:rsidRDefault="00645BD9" w:rsidP="00645BD9">
            <w:pPr>
              <w:ind w:firstLine="0"/>
            </w:pPr>
            <w:r>
              <w:t>Battle</w:t>
            </w:r>
          </w:p>
        </w:tc>
        <w:tc>
          <w:tcPr>
            <w:tcW w:w="2179" w:type="dxa"/>
            <w:shd w:val="clear" w:color="auto" w:fill="auto"/>
          </w:tcPr>
          <w:p w:rsidR="00645BD9" w:rsidRPr="00645BD9" w:rsidRDefault="00645BD9" w:rsidP="00645BD9">
            <w:pPr>
              <w:ind w:firstLine="0"/>
            </w:pPr>
            <w:r>
              <w:t>Bedingfield</w:t>
            </w:r>
          </w:p>
        </w:tc>
        <w:tc>
          <w:tcPr>
            <w:tcW w:w="2180" w:type="dxa"/>
            <w:shd w:val="clear" w:color="auto" w:fill="auto"/>
          </w:tcPr>
          <w:p w:rsidR="00645BD9" w:rsidRPr="00645BD9" w:rsidRDefault="00645BD9" w:rsidP="00645BD9">
            <w:pPr>
              <w:ind w:firstLine="0"/>
            </w:pPr>
            <w:r>
              <w:t>Bingham</w:t>
            </w:r>
          </w:p>
        </w:tc>
      </w:tr>
      <w:tr w:rsidR="00645BD9" w:rsidRPr="00645BD9" w:rsidTr="00645BD9">
        <w:tc>
          <w:tcPr>
            <w:tcW w:w="2179" w:type="dxa"/>
            <w:shd w:val="clear" w:color="auto" w:fill="auto"/>
          </w:tcPr>
          <w:p w:rsidR="00645BD9" w:rsidRPr="00645BD9" w:rsidRDefault="00645BD9" w:rsidP="00645BD9">
            <w:pPr>
              <w:ind w:firstLine="0"/>
            </w:pPr>
            <w:r>
              <w:t>Bowen</w:t>
            </w:r>
          </w:p>
        </w:tc>
        <w:tc>
          <w:tcPr>
            <w:tcW w:w="2179" w:type="dxa"/>
            <w:shd w:val="clear" w:color="auto" w:fill="auto"/>
          </w:tcPr>
          <w:p w:rsidR="00645BD9" w:rsidRPr="00645BD9" w:rsidRDefault="00645BD9" w:rsidP="00645BD9">
            <w:pPr>
              <w:ind w:firstLine="0"/>
            </w:pPr>
            <w:r>
              <w:t>Bowers</w:t>
            </w:r>
          </w:p>
        </w:tc>
        <w:tc>
          <w:tcPr>
            <w:tcW w:w="2180" w:type="dxa"/>
            <w:shd w:val="clear" w:color="auto" w:fill="auto"/>
          </w:tcPr>
          <w:p w:rsidR="00645BD9" w:rsidRPr="00645BD9" w:rsidRDefault="00645BD9" w:rsidP="00645BD9">
            <w:pPr>
              <w:ind w:firstLine="0"/>
            </w:pPr>
            <w:r>
              <w:t>Brady</w:t>
            </w:r>
          </w:p>
        </w:tc>
      </w:tr>
      <w:tr w:rsidR="00645BD9" w:rsidRPr="00645BD9" w:rsidTr="00645BD9">
        <w:tc>
          <w:tcPr>
            <w:tcW w:w="2179" w:type="dxa"/>
            <w:shd w:val="clear" w:color="auto" w:fill="auto"/>
          </w:tcPr>
          <w:p w:rsidR="00645BD9" w:rsidRPr="00645BD9" w:rsidRDefault="00645BD9" w:rsidP="00645BD9">
            <w:pPr>
              <w:ind w:firstLine="0"/>
            </w:pPr>
            <w:r>
              <w:t>Branham</w:t>
            </w:r>
          </w:p>
        </w:tc>
        <w:tc>
          <w:tcPr>
            <w:tcW w:w="2179" w:type="dxa"/>
            <w:shd w:val="clear" w:color="auto" w:fill="auto"/>
          </w:tcPr>
          <w:p w:rsidR="00645BD9" w:rsidRPr="00645BD9" w:rsidRDefault="00645BD9" w:rsidP="00645BD9">
            <w:pPr>
              <w:ind w:firstLine="0"/>
            </w:pPr>
            <w:r>
              <w:t>Brannon</w:t>
            </w:r>
          </w:p>
        </w:tc>
        <w:tc>
          <w:tcPr>
            <w:tcW w:w="2180" w:type="dxa"/>
            <w:shd w:val="clear" w:color="auto" w:fill="auto"/>
          </w:tcPr>
          <w:p w:rsidR="00645BD9" w:rsidRPr="00645BD9" w:rsidRDefault="00645BD9" w:rsidP="00645BD9">
            <w:pPr>
              <w:ind w:firstLine="0"/>
            </w:pPr>
            <w:r>
              <w:t>G. A. Brown</w:t>
            </w:r>
          </w:p>
        </w:tc>
      </w:tr>
      <w:tr w:rsidR="00645BD9" w:rsidRPr="00645BD9" w:rsidTr="00645BD9">
        <w:tc>
          <w:tcPr>
            <w:tcW w:w="2179" w:type="dxa"/>
            <w:shd w:val="clear" w:color="auto" w:fill="auto"/>
          </w:tcPr>
          <w:p w:rsidR="00645BD9" w:rsidRPr="00645BD9" w:rsidRDefault="00645BD9" w:rsidP="00645BD9">
            <w:pPr>
              <w:ind w:firstLine="0"/>
            </w:pPr>
            <w:r>
              <w:t>H. B. Brown</w:t>
            </w:r>
          </w:p>
        </w:tc>
        <w:tc>
          <w:tcPr>
            <w:tcW w:w="2179" w:type="dxa"/>
            <w:shd w:val="clear" w:color="auto" w:fill="auto"/>
          </w:tcPr>
          <w:p w:rsidR="00645BD9" w:rsidRPr="00645BD9" w:rsidRDefault="00645BD9" w:rsidP="00645BD9">
            <w:pPr>
              <w:ind w:firstLine="0"/>
            </w:pPr>
            <w:r>
              <w:t>R. L. Brown</w:t>
            </w:r>
          </w:p>
        </w:tc>
        <w:tc>
          <w:tcPr>
            <w:tcW w:w="2180" w:type="dxa"/>
            <w:shd w:val="clear" w:color="auto" w:fill="auto"/>
          </w:tcPr>
          <w:p w:rsidR="00645BD9" w:rsidRPr="00645BD9" w:rsidRDefault="00645BD9" w:rsidP="00645BD9">
            <w:pPr>
              <w:ind w:firstLine="0"/>
            </w:pPr>
            <w:r>
              <w:t>Butler Garrick</w:t>
            </w:r>
          </w:p>
        </w:tc>
      </w:tr>
      <w:tr w:rsidR="00645BD9" w:rsidRPr="00645BD9" w:rsidTr="00645BD9">
        <w:tc>
          <w:tcPr>
            <w:tcW w:w="2179" w:type="dxa"/>
            <w:shd w:val="clear" w:color="auto" w:fill="auto"/>
          </w:tcPr>
          <w:p w:rsidR="00645BD9" w:rsidRPr="00645BD9" w:rsidRDefault="00645BD9" w:rsidP="00645BD9">
            <w:pPr>
              <w:ind w:firstLine="0"/>
            </w:pPr>
            <w:r>
              <w:t>Chumley</w:t>
            </w:r>
          </w:p>
        </w:tc>
        <w:tc>
          <w:tcPr>
            <w:tcW w:w="2179" w:type="dxa"/>
            <w:shd w:val="clear" w:color="auto" w:fill="auto"/>
          </w:tcPr>
          <w:p w:rsidR="00645BD9" w:rsidRPr="00645BD9" w:rsidRDefault="00645BD9" w:rsidP="00645BD9">
            <w:pPr>
              <w:ind w:firstLine="0"/>
            </w:pPr>
            <w:r>
              <w:t>Clemmons</w:t>
            </w:r>
          </w:p>
        </w:tc>
        <w:tc>
          <w:tcPr>
            <w:tcW w:w="2180" w:type="dxa"/>
            <w:shd w:val="clear" w:color="auto" w:fill="auto"/>
          </w:tcPr>
          <w:p w:rsidR="00645BD9" w:rsidRPr="00645BD9" w:rsidRDefault="00645BD9" w:rsidP="00645BD9">
            <w:pPr>
              <w:ind w:firstLine="0"/>
            </w:pPr>
            <w:r>
              <w:t>Clyburn</w:t>
            </w:r>
          </w:p>
        </w:tc>
      </w:tr>
      <w:tr w:rsidR="00645BD9" w:rsidRPr="00645BD9" w:rsidTr="00645BD9">
        <w:tc>
          <w:tcPr>
            <w:tcW w:w="2179" w:type="dxa"/>
            <w:shd w:val="clear" w:color="auto" w:fill="auto"/>
          </w:tcPr>
          <w:p w:rsidR="00645BD9" w:rsidRPr="00645BD9" w:rsidRDefault="00645BD9" w:rsidP="00645BD9">
            <w:pPr>
              <w:ind w:firstLine="0"/>
            </w:pPr>
            <w:r>
              <w:t>Cobb-Hunter</w:t>
            </w:r>
          </w:p>
        </w:tc>
        <w:tc>
          <w:tcPr>
            <w:tcW w:w="2179" w:type="dxa"/>
            <w:shd w:val="clear" w:color="auto" w:fill="auto"/>
          </w:tcPr>
          <w:p w:rsidR="00645BD9" w:rsidRPr="00645BD9" w:rsidRDefault="00645BD9" w:rsidP="00645BD9">
            <w:pPr>
              <w:ind w:firstLine="0"/>
            </w:pPr>
            <w:r>
              <w:t>Cole</w:t>
            </w:r>
          </w:p>
        </w:tc>
        <w:tc>
          <w:tcPr>
            <w:tcW w:w="2180" w:type="dxa"/>
            <w:shd w:val="clear" w:color="auto" w:fill="auto"/>
          </w:tcPr>
          <w:p w:rsidR="00645BD9" w:rsidRPr="00645BD9" w:rsidRDefault="00645BD9" w:rsidP="00645BD9">
            <w:pPr>
              <w:ind w:firstLine="0"/>
            </w:pPr>
            <w:r>
              <w:t>Crawford</w:t>
            </w:r>
          </w:p>
        </w:tc>
      </w:tr>
      <w:tr w:rsidR="00645BD9" w:rsidRPr="00645BD9" w:rsidTr="00645BD9">
        <w:tc>
          <w:tcPr>
            <w:tcW w:w="2179" w:type="dxa"/>
            <w:shd w:val="clear" w:color="auto" w:fill="auto"/>
          </w:tcPr>
          <w:p w:rsidR="00645BD9" w:rsidRPr="00645BD9" w:rsidRDefault="00645BD9" w:rsidP="00645BD9">
            <w:pPr>
              <w:ind w:firstLine="0"/>
            </w:pPr>
            <w:r>
              <w:t>Crosby</w:t>
            </w:r>
          </w:p>
        </w:tc>
        <w:tc>
          <w:tcPr>
            <w:tcW w:w="2179" w:type="dxa"/>
            <w:shd w:val="clear" w:color="auto" w:fill="auto"/>
          </w:tcPr>
          <w:p w:rsidR="00645BD9" w:rsidRPr="00645BD9" w:rsidRDefault="00645BD9" w:rsidP="00645BD9">
            <w:pPr>
              <w:ind w:firstLine="0"/>
            </w:pPr>
            <w:r>
              <w:t>Daning</w:t>
            </w:r>
          </w:p>
        </w:tc>
        <w:tc>
          <w:tcPr>
            <w:tcW w:w="2180" w:type="dxa"/>
            <w:shd w:val="clear" w:color="auto" w:fill="auto"/>
          </w:tcPr>
          <w:p w:rsidR="00645BD9" w:rsidRPr="00645BD9" w:rsidRDefault="00645BD9" w:rsidP="00645BD9">
            <w:pPr>
              <w:ind w:firstLine="0"/>
            </w:pPr>
            <w:r>
              <w:t>Delleney</w:t>
            </w:r>
          </w:p>
        </w:tc>
      </w:tr>
      <w:tr w:rsidR="00645BD9" w:rsidRPr="00645BD9" w:rsidTr="00645BD9">
        <w:tc>
          <w:tcPr>
            <w:tcW w:w="2179" w:type="dxa"/>
            <w:shd w:val="clear" w:color="auto" w:fill="auto"/>
          </w:tcPr>
          <w:p w:rsidR="00645BD9" w:rsidRPr="00645BD9" w:rsidRDefault="00645BD9" w:rsidP="00645BD9">
            <w:pPr>
              <w:ind w:firstLine="0"/>
            </w:pPr>
            <w:r>
              <w:t>Dillard</w:t>
            </w:r>
          </w:p>
        </w:tc>
        <w:tc>
          <w:tcPr>
            <w:tcW w:w="2179" w:type="dxa"/>
            <w:shd w:val="clear" w:color="auto" w:fill="auto"/>
          </w:tcPr>
          <w:p w:rsidR="00645BD9" w:rsidRPr="00645BD9" w:rsidRDefault="00645BD9" w:rsidP="00645BD9">
            <w:pPr>
              <w:ind w:firstLine="0"/>
            </w:pPr>
            <w:r>
              <w:t>Erickson</w:t>
            </w:r>
          </w:p>
        </w:tc>
        <w:tc>
          <w:tcPr>
            <w:tcW w:w="2180" w:type="dxa"/>
            <w:shd w:val="clear" w:color="auto" w:fill="auto"/>
          </w:tcPr>
          <w:p w:rsidR="00645BD9" w:rsidRPr="00645BD9" w:rsidRDefault="00645BD9" w:rsidP="00645BD9">
            <w:pPr>
              <w:ind w:firstLine="0"/>
            </w:pPr>
            <w:r>
              <w:t>Forrester</w:t>
            </w:r>
          </w:p>
        </w:tc>
      </w:tr>
      <w:tr w:rsidR="00645BD9" w:rsidRPr="00645BD9" w:rsidTr="00645BD9">
        <w:tc>
          <w:tcPr>
            <w:tcW w:w="2179" w:type="dxa"/>
            <w:shd w:val="clear" w:color="auto" w:fill="auto"/>
          </w:tcPr>
          <w:p w:rsidR="00645BD9" w:rsidRPr="00645BD9" w:rsidRDefault="00645BD9" w:rsidP="00645BD9">
            <w:pPr>
              <w:ind w:firstLine="0"/>
            </w:pPr>
            <w:r>
              <w:t>Frye</w:t>
            </w:r>
          </w:p>
        </w:tc>
        <w:tc>
          <w:tcPr>
            <w:tcW w:w="2179" w:type="dxa"/>
            <w:shd w:val="clear" w:color="auto" w:fill="auto"/>
          </w:tcPr>
          <w:p w:rsidR="00645BD9" w:rsidRPr="00645BD9" w:rsidRDefault="00645BD9" w:rsidP="00645BD9">
            <w:pPr>
              <w:ind w:firstLine="0"/>
            </w:pPr>
            <w:r>
              <w:t>Funderburk</w:t>
            </w:r>
          </w:p>
        </w:tc>
        <w:tc>
          <w:tcPr>
            <w:tcW w:w="2180" w:type="dxa"/>
            <w:shd w:val="clear" w:color="auto" w:fill="auto"/>
          </w:tcPr>
          <w:p w:rsidR="00645BD9" w:rsidRPr="00645BD9" w:rsidRDefault="00645BD9" w:rsidP="00645BD9">
            <w:pPr>
              <w:ind w:firstLine="0"/>
            </w:pPr>
            <w:r>
              <w:t>Gambrell</w:t>
            </w:r>
          </w:p>
        </w:tc>
      </w:tr>
      <w:tr w:rsidR="00645BD9" w:rsidRPr="00645BD9" w:rsidTr="00645BD9">
        <w:tc>
          <w:tcPr>
            <w:tcW w:w="2179" w:type="dxa"/>
            <w:shd w:val="clear" w:color="auto" w:fill="auto"/>
          </w:tcPr>
          <w:p w:rsidR="00645BD9" w:rsidRPr="00645BD9" w:rsidRDefault="00645BD9" w:rsidP="00645BD9">
            <w:pPr>
              <w:ind w:firstLine="0"/>
            </w:pPr>
            <w:r>
              <w:t>Gilliard</w:t>
            </w:r>
          </w:p>
        </w:tc>
        <w:tc>
          <w:tcPr>
            <w:tcW w:w="2179" w:type="dxa"/>
            <w:shd w:val="clear" w:color="auto" w:fill="auto"/>
          </w:tcPr>
          <w:p w:rsidR="00645BD9" w:rsidRPr="00645BD9" w:rsidRDefault="00645BD9" w:rsidP="00645BD9">
            <w:pPr>
              <w:ind w:firstLine="0"/>
            </w:pPr>
            <w:r>
              <w:t>Govan</w:t>
            </w:r>
          </w:p>
        </w:tc>
        <w:tc>
          <w:tcPr>
            <w:tcW w:w="2180" w:type="dxa"/>
            <w:shd w:val="clear" w:color="auto" w:fill="auto"/>
          </w:tcPr>
          <w:p w:rsidR="00645BD9" w:rsidRPr="00645BD9" w:rsidRDefault="00645BD9" w:rsidP="00645BD9">
            <w:pPr>
              <w:ind w:firstLine="0"/>
            </w:pPr>
            <w:r>
              <w:t>Hamilton</w:t>
            </w:r>
          </w:p>
        </w:tc>
      </w:tr>
      <w:tr w:rsidR="00645BD9" w:rsidRPr="00645BD9" w:rsidTr="00645BD9">
        <w:tc>
          <w:tcPr>
            <w:tcW w:w="2179" w:type="dxa"/>
            <w:shd w:val="clear" w:color="auto" w:fill="auto"/>
          </w:tcPr>
          <w:p w:rsidR="00645BD9" w:rsidRPr="00645BD9" w:rsidRDefault="00645BD9" w:rsidP="00645BD9">
            <w:pPr>
              <w:ind w:firstLine="0"/>
            </w:pPr>
            <w:r>
              <w:t>Hardwick</w:t>
            </w:r>
          </w:p>
        </w:tc>
        <w:tc>
          <w:tcPr>
            <w:tcW w:w="2179" w:type="dxa"/>
            <w:shd w:val="clear" w:color="auto" w:fill="auto"/>
          </w:tcPr>
          <w:p w:rsidR="00645BD9" w:rsidRPr="00645BD9" w:rsidRDefault="00645BD9" w:rsidP="00645BD9">
            <w:pPr>
              <w:ind w:firstLine="0"/>
            </w:pPr>
            <w:r>
              <w:t>Harrell</w:t>
            </w:r>
          </w:p>
        </w:tc>
        <w:tc>
          <w:tcPr>
            <w:tcW w:w="2180" w:type="dxa"/>
            <w:shd w:val="clear" w:color="auto" w:fill="auto"/>
          </w:tcPr>
          <w:p w:rsidR="00645BD9" w:rsidRPr="00645BD9" w:rsidRDefault="00645BD9" w:rsidP="00645BD9">
            <w:pPr>
              <w:ind w:firstLine="0"/>
            </w:pPr>
            <w:r>
              <w:t>Harrison</w:t>
            </w:r>
          </w:p>
        </w:tc>
      </w:tr>
      <w:tr w:rsidR="00645BD9" w:rsidRPr="00645BD9" w:rsidTr="00645BD9">
        <w:tc>
          <w:tcPr>
            <w:tcW w:w="2179" w:type="dxa"/>
            <w:shd w:val="clear" w:color="auto" w:fill="auto"/>
          </w:tcPr>
          <w:p w:rsidR="00645BD9" w:rsidRPr="00645BD9" w:rsidRDefault="00645BD9" w:rsidP="00645BD9">
            <w:pPr>
              <w:ind w:firstLine="0"/>
            </w:pPr>
            <w:r>
              <w:t>Hart</w:t>
            </w:r>
          </w:p>
        </w:tc>
        <w:tc>
          <w:tcPr>
            <w:tcW w:w="2179" w:type="dxa"/>
            <w:shd w:val="clear" w:color="auto" w:fill="auto"/>
          </w:tcPr>
          <w:p w:rsidR="00645BD9" w:rsidRPr="00645BD9" w:rsidRDefault="00645BD9" w:rsidP="00645BD9">
            <w:pPr>
              <w:ind w:firstLine="0"/>
            </w:pPr>
            <w:r>
              <w:t>Hayes</w:t>
            </w:r>
          </w:p>
        </w:tc>
        <w:tc>
          <w:tcPr>
            <w:tcW w:w="2180" w:type="dxa"/>
            <w:shd w:val="clear" w:color="auto" w:fill="auto"/>
          </w:tcPr>
          <w:p w:rsidR="00645BD9" w:rsidRPr="00645BD9" w:rsidRDefault="00645BD9" w:rsidP="00645BD9">
            <w:pPr>
              <w:ind w:firstLine="0"/>
            </w:pPr>
            <w:r>
              <w:t>Hearn</w:t>
            </w:r>
          </w:p>
        </w:tc>
      </w:tr>
      <w:tr w:rsidR="00645BD9" w:rsidRPr="00645BD9" w:rsidTr="00645BD9">
        <w:tc>
          <w:tcPr>
            <w:tcW w:w="2179" w:type="dxa"/>
            <w:shd w:val="clear" w:color="auto" w:fill="auto"/>
          </w:tcPr>
          <w:p w:rsidR="00645BD9" w:rsidRPr="00645BD9" w:rsidRDefault="00645BD9" w:rsidP="00645BD9">
            <w:pPr>
              <w:ind w:firstLine="0"/>
            </w:pPr>
            <w:r>
              <w:t>Henderson</w:t>
            </w:r>
          </w:p>
        </w:tc>
        <w:tc>
          <w:tcPr>
            <w:tcW w:w="2179" w:type="dxa"/>
            <w:shd w:val="clear" w:color="auto" w:fill="auto"/>
          </w:tcPr>
          <w:p w:rsidR="00645BD9" w:rsidRPr="00645BD9" w:rsidRDefault="00645BD9" w:rsidP="00645BD9">
            <w:pPr>
              <w:ind w:firstLine="0"/>
            </w:pPr>
            <w:r>
              <w:t>Hiott</w:t>
            </w:r>
          </w:p>
        </w:tc>
        <w:tc>
          <w:tcPr>
            <w:tcW w:w="2180" w:type="dxa"/>
            <w:shd w:val="clear" w:color="auto" w:fill="auto"/>
          </w:tcPr>
          <w:p w:rsidR="00645BD9" w:rsidRPr="00645BD9" w:rsidRDefault="00645BD9" w:rsidP="00645BD9">
            <w:pPr>
              <w:ind w:firstLine="0"/>
            </w:pPr>
            <w:r>
              <w:t>Hixon</w:t>
            </w:r>
          </w:p>
        </w:tc>
      </w:tr>
      <w:tr w:rsidR="00645BD9" w:rsidRPr="00645BD9" w:rsidTr="00645BD9">
        <w:tc>
          <w:tcPr>
            <w:tcW w:w="2179" w:type="dxa"/>
            <w:shd w:val="clear" w:color="auto" w:fill="auto"/>
          </w:tcPr>
          <w:p w:rsidR="00645BD9" w:rsidRPr="00645BD9" w:rsidRDefault="00645BD9" w:rsidP="00645BD9">
            <w:pPr>
              <w:ind w:firstLine="0"/>
            </w:pPr>
            <w:r>
              <w:t>Horne</w:t>
            </w:r>
          </w:p>
        </w:tc>
        <w:tc>
          <w:tcPr>
            <w:tcW w:w="2179" w:type="dxa"/>
            <w:shd w:val="clear" w:color="auto" w:fill="auto"/>
          </w:tcPr>
          <w:p w:rsidR="00645BD9" w:rsidRPr="00645BD9" w:rsidRDefault="00645BD9" w:rsidP="00645BD9">
            <w:pPr>
              <w:ind w:firstLine="0"/>
            </w:pPr>
            <w:r>
              <w:t>Hosey</w:t>
            </w:r>
          </w:p>
        </w:tc>
        <w:tc>
          <w:tcPr>
            <w:tcW w:w="2180" w:type="dxa"/>
            <w:shd w:val="clear" w:color="auto" w:fill="auto"/>
          </w:tcPr>
          <w:p w:rsidR="00645BD9" w:rsidRPr="00645BD9" w:rsidRDefault="00645BD9" w:rsidP="00645BD9">
            <w:pPr>
              <w:ind w:firstLine="0"/>
            </w:pPr>
            <w:r>
              <w:t>Howard</w:t>
            </w:r>
          </w:p>
        </w:tc>
      </w:tr>
      <w:tr w:rsidR="00645BD9" w:rsidRPr="00645BD9" w:rsidTr="00645BD9">
        <w:tc>
          <w:tcPr>
            <w:tcW w:w="2179" w:type="dxa"/>
            <w:shd w:val="clear" w:color="auto" w:fill="auto"/>
          </w:tcPr>
          <w:p w:rsidR="00645BD9" w:rsidRPr="00645BD9" w:rsidRDefault="00645BD9" w:rsidP="00645BD9">
            <w:pPr>
              <w:ind w:firstLine="0"/>
            </w:pPr>
            <w:r>
              <w:t>Huggins</w:t>
            </w:r>
          </w:p>
        </w:tc>
        <w:tc>
          <w:tcPr>
            <w:tcW w:w="2179" w:type="dxa"/>
            <w:shd w:val="clear" w:color="auto" w:fill="auto"/>
          </w:tcPr>
          <w:p w:rsidR="00645BD9" w:rsidRPr="00645BD9" w:rsidRDefault="00645BD9" w:rsidP="00645BD9">
            <w:pPr>
              <w:ind w:firstLine="0"/>
            </w:pPr>
            <w:r>
              <w:t>Jefferson</w:t>
            </w:r>
          </w:p>
        </w:tc>
        <w:tc>
          <w:tcPr>
            <w:tcW w:w="2180" w:type="dxa"/>
            <w:shd w:val="clear" w:color="auto" w:fill="auto"/>
          </w:tcPr>
          <w:p w:rsidR="00645BD9" w:rsidRPr="00645BD9" w:rsidRDefault="00645BD9" w:rsidP="00645BD9">
            <w:pPr>
              <w:ind w:firstLine="0"/>
            </w:pPr>
            <w:r>
              <w:t>Johnson</w:t>
            </w:r>
          </w:p>
        </w:tc>
      </w:tr>
      <w:tr w:rsidR="00645BD9" w:rsidRPr="00645BD9" w:rsidTr="00645BD9">
        <w:tc>
          <w:tcPr>
            <w:tcW w:w="2179" w:type="dxa"/>
            <w:shd w:val="clear" w:color="auto" w:fill="auto"/>
          </w:tcPr>
          <w:p w:rsidR="00645BD9" w:rsidRPr="00645BD9" w:rsidRDefault="00645BD9" w:rsidP="00645BD9">
            <w:pPr>
              <w:ind w:firstLine="0"/>
            </w:pPr>
            <w:r>
              <w:t>Knight</w:t>
            </w:r>
          </w:p>
        </w:tc>
        <w:tc>
          <w:tcPr>
            <w:tcW w:w="2179" w:type="dxa"/>
            <w:shd w:val="clear" w:color="auto" w:fill="auto"/>
          </w:tcPr>
          <w:p w:rsidR="00645BD9" w:rsidRPr="00645BD9" w:rsidRDefault="00645BD9" w:rsidP="00645BD9">
            <w:pPr>
              <w:ind w:firstLine="0"/>
            </w:pPr>
            <w:r>
              <w:t>Limehouse</w:t>
            </w:r>
          </w:p>
        </w:tc>
        <w:tc>
          <w:tcPr>
            <w:tcW w:w="2180" w:type="dxa"/>
            <w:shd w:val="clear" w:color="auto" w:fill="auto"/>
          </w:tcPr>
          <w:p w:rsidR="00645BD9" w:rsidRPr="00645BD9" w:rsidRDefault="00645BD9" w:rsidP="00645BD9">
            <w:pPr>
              <w:ind w:firstLine="0"/>
            </w:pPr>
            <w:r>
              <w:t>Loftis</w:t>
            </w:r>
          </w:p>
        </w:tc>
      </w:tr>
      <w:tr w:rsidR="00645BD9" w:rsidRPr="00645BD9" w:rsidTr="00645BD9">
        <w:tc>
          <w:tcPr>
            <w:tcW w:w="2179" w:type="dxa"/>
            <w:shd w:val="clear" w:color="auto" w:fill="auto"/>
          </w:tcPr>
          <w:p w:rsidR="00645BD9" w:rsidRPr="00645BD9" w:rsidRDefault="00645BD9" w:rsidP="00645BD9">
            <w:pPr>
              <w:ind w:firstLine="0"/>
            </w:pPr>
            <w:r>
              <w:t>Long</w:t>
            </w:r>
          </w:p>
        </w:tc>
        <w:tc>
          <w:tcPr>
            <w:tcW w:w="2179" w:type="dxa"/>
            <w:shd w:val="clear" w:color="auto" w:fill="auto"/>
          </w:tcPr>
          <w:p w:rsidR="00645BD9" w:rsidRPr="00645BD9" w:rsidRDefault="00645BD9" w:rsidP="00645BD9">
            <w:pPr>
              <w:ind w:firstLine="0"/>
            </w:pPr>
            <w:r>
              <w:t>Lowe</w:t>
            </w:r>
          </w:p>
        </w:tc>
        <w:tc>
          <w:tcPr>
            <w:tcW w:w="2180" w:type="dxa"/>
            <w:shd w:val="clear" w:color="auto" w:fill="auto"/>
          </w:tcPr>
          <w:p w:rsidR="00645BD9" w:rsidRPr="00645BD9" w:rsidRDefault="00645BD9" w:rsidP="00645BD9">
            <w:pPr>
              <w:ind w:firstLine="0"/>
            </w:pPr>
            <w:r>
              <w:t>Lucas</w:t>
            </w:r>
          </w:p>
        </w:tc>
      </w:tr>
      <w:tr w:rsidR="00645BD9" w:rsidRPr="00645BD9" w:rsidTr="00645BD9">
        <w:tc>
          <w:tcPr>
            <w:tcW w:w="2179" w:type="dxa"/>
            <w:shd w:val="clear" w:color="auto" w:fill="auto"/>
          </w:tcPr>
          <w:p w:rsidR="00645BD9" w:rsidRPr="00645BD9" w:rsidRDefault="00645BD9" w:rsidP="00645BD9">
            <w:pPr>
              <w:ind w:firstLine="0"/>
            </w:pPr>
            <w:r>
              <w:t>McCoy</w:t>
            </w:r>
          </w:p>
        </w:tc>
        <w:tc>
          <w:tcPr>
            <w:tcW w:w="2179" w:type="dxa"/>
            <w:shd w:val="clear" w:color="auto" w:fill="auto"/>
          </w:tcPr>
          <w:p w:rsidR="00645BD9" w:rsidRPr="00645BD9" w:rsidRDefault="00645BD9" w:rsidP="00645BD9">
            <w:pPr>
              <w:ind w:firstLine="0"/>
            </w:pPr>
            <w:r>
              <w:t>McEachern</w:t>
            </w:r>
          </w:p>
        </w:tc>
        <w:tc>
          <w:tcPr>
            <w:tcW w:w="2180" w:type="dxa"/>
            <w:shd w:val="clear" w:color="auto" w:fill="auto"/>
          </w:tcPr>
          <w:p w:rsidR="00645BD9" w:rsidRPr="00645BD9" w:rsidRDefault="00645BD9" w:rsidP="00645BD9">
            <w:pPr>
              <w:ind w:firstLine="0"/>
            </w:pPr>
            <w:r>
              <w:t>McLeod</w:t>
            </w:r>
          </w:p>
        </w:tc>
      </w:tr>
      <w:tr w:rsidR="00645BD9" w:rsidRPr="00645BD9" w:rsidTr="00645BD9">
        <w:tc>
          <w:tcPr>
            <w:tcW w:w="2179" w:type="dxa"/>
            <w:shd w:val="clear" w:color="auto" w:fill="auto"/>
          </w:tcPr>
          <w:p w:rsidR="00645BD9" w:rsidRPr="00645BD9" w:rsidRDefault="00645BD9" w:rsidP="00645BD9">
            <w:pPr>
              <w:ind w:firstLine="0"/>
            </w:pPr>
            <w:r>
              <w:t>Merrill</w:t>
            </w:r>
          </w:p>
        </w:tc>
        <w:tc>
          <w:tcPr>
            <w:tcW w:w="2179" w:type="dxa"/>
            <w:shd w:val="clear" w:color="auto" w:fill="auto"/>
          </w:tcPr>
          <w:p w:rsidR="00645BD9" w:rsidRPr="00645BD9" w:rsidRDefault="00645BD9" w:rsidP="00645BD9">
            <w:pPr>
              <w:ind w:firstLine="0"/>
            </w:pPr>
            <w:r>
              <w:t>D. C. Moss</w:t>
            </w:r>
          </w:p>
        </w:tc>
        <w:tc>
          <w:tcPr>
            <w:tcW w:w="2180" w:type="dxa"/>
            <w:shd w:val="clear" w:color="auto" w:fill="auto"/>
          </w:tcPr>
          <w:p w:rsidR="00645BD9" w:rsidRPr="00645BD9" w:rsidRDefault="00645BD9" w:rsidP="00645BD9">
            <w:pPr>
              <w:ind w:firstLine="0"/>
            </w:pPr>
            <w:r>
              <w:t>V. S. Moss</w:t>
            </w:r>
          </w:p>
        </w:tc>
      </w:tr>
      <w:tr w:rsidR="00645BD9" w:rsidRPr="00645BD9" w:rsidTr="00645BD9">
        <w:tc>
          <w:tcPr>
            <w:tcW w:w="2179" w:type="dxa"/>
            <w:shd w:val="clear" w:color="auto" w:fill="auto"/>
          </w:tcPr>
          <w:p w:rsidR="00645BD9" w:rsidRPr="00645BD9" w:rsidRDefault="00645BD9" w:rsidP="00645BD9">
            <w:pPr>
              <w:ind w:firstLine="0"/>
            </w:pPr>
            <w:r>
              <w:t>Munnerlyn</w:t>
            </w:r>
          </w:p>
        </w:tc>
        <w:tc>
          <w:tcPr>
            <w:tcW w:w="2179" w:type="dxa"/>
            <w:shd w:val="clear" w:color="auto" w:fill="auto"/>
          </w:tcPr>
          <w:p w:rsidR="00645BD9" w:rsidRPr="00645BD9" w:rsidRDefault="00645BD9" w:rsidP="00645BD9">
            <w:pPr>
              <w:ind w:firstLine="0"/>
            </w:pPr>
            <w:r>
              <w:t>Murphy</w:t>
            </w:r>
          </w:p>
        </w:tc>
        <w:tc>
          <w:tcPr>
            <w:tcW w:w="2180" w:type="dxa"/>
            <w:shd w:val="clear" w:color="auto" w:fill="auto"/>
          </w:tcPr>
          <w:p w:rsidR="00645BD9" w:rsidRPr="00645BD9" w:rsidRDefault="00645BD9" w:rsidP="00645BD9">
            <w:pPr>
              <w:ind w:firstLine="0"/>
            </w:pPr>
            <w:r>
              <w:t>J. H. Neal</w:t>
            </w:r>
          </w:p>
        </w:tc>
      </w:tr>
      <w:tr w:rsidR="00645BD9" w:rsidRPr="00645BD9" w:rsidTr="00645BD9">
        <w:tc>
          <w:tcPr>
            <w:tcW w:w="2179" w:type="dxa"/>
            <w:shd w:val="clear" w:color="auto" w:fill="auto"/>
          </w:tcPr>
          <w:p w:rsidR="00645BD9" w:rsidRPr="00645BD9" w:rsidRDefault="00645BD9" w:rsidP="00645BD9">
            <w:pPr>
              <w:ind w:firstLine="0"/>
            </w:pPr>
            <w:r>
              <w:t>J. M. Neal</w:t>
            </w:r>
          </w:p>
        </w:tc>
        <w:tc>
          <w:tcPr>
            <w:tcW w:w="2179" w:type="dxa"/>
            <w:shd w:val="clear" w:color="auto" w:fill="auto"/>
          </w:tcPr>
          <w:p w:rsidR="00645BD9" w:rsidRPr="00645BD9" w:rsidRDefault="00645BD9" w:rsidP="00645BD9">
            <w:pPr>
              <w:ind w:firstLine="0"/>
            </w:pPr>
            <w:r>
              <w:t>Neilson</w:t>
            </w:r>
          </w:p>
        </w:tc>
        <w:tc>
          <w:tcPr>
            <w:tcW w:w="2180" w:type="dxa"/>
            <w:shd w:val="clear" w:color="auto" w:fill="auto"/>
          </w:tcPr>
          <w:p w:rsidR="00645BD9" w:rsidRPr="00645BD9" w:rsidRDefault="00645BD9" w:rsidP="00645BD9">
            <w:pPr>
              <w:ind w:firstLine="0"/>
            </w:pPr>
            <w:r>
              <w:t>Norman</w:t>
            </w:r>
          </w:p>
        </w:tc>
      </w:tr>
      <w:tr w:rsidR="00645BD9" w:rsidRPr="00645BD9" w:rsidTr="00645BD9">
        <w:tc>
          <w:tcPr>
            <w:tcW w:w="2179" w:type="dxa"/>
            <w:shd w:val="clear" w:color="auto" w:fill="auto"/>
          </w:tcPr>
          <w:p w:rsidR="00645BD9" w:rsidRPr="00645BD9" w:rsidRDefault="00645BD9" w:rsidP="00645BD9">
            <w:pPr>
              <w:ind w:firstLine="0"/>
            </w:pPr>
            <w:r>
              <w:t>Ott</w:t>
            </w:r>
          </w:p>
        </w:tc>
        <w:tc>
          <w:tcPr>
            <w:tcW w:w="2179" w:type="dxa"/>
            <w:shd w:val="clear" w:color="auto" w:fill="auto"/>
          </w:tcPr>
          <w:p w:rsidR="00645BD9" w:rsidRPr="00645BD9" w:rsidRDefault="00645BD9" w:rsidP="00645BD9">
            <w:pPr>
              <w:ind w:firstLine="0"/>
            </w:pPr>
            <w:r>
              <w:t>Parker</w:t>
            </w:r>
          </w:p>
        </w:tc>
        <w:tc>
          <w:tcPr>
            <w:tcW w:w="2180" w:type="dxa"/>
            <w:shd w:val="clear" w:color="auto" w:fill="auto"/>
          </w:tcPr>
          <w:p w:rsidR="00645BD9" w:rsidRPr="00645BD9" w:rsidRDefault="00645BD9" w:rsidP="00645BD9">
            <w:pPr>
              <w:ind w:firstLine="0"/>
            </w:pPr>
            <w:r>
              <w:t>Parks</w:t>
            </w:r>
          </w:p>
        </w:tc>
      </w:tr>
      <w:tr w:rsidR="00645BD9" w:rsidRPr="00645BD9" w:rsidTr="00645BD9">
        <w:tc>
          <w:tcPr>
            <w:tcW w:w="2179" w:type="dxa"/>
            <w:shd w:val="clear" w:color="auto" w:fill="auto"/>
          </w:tcPr>
          <w:p w:rsidR="00645BD9" w:rsidRPr="00645BD9" w:rsidRDefault="00645BD9" w:rsidP="00645BD9">
            <w:pPr>
              <w:ind w:firstLine="0"/>
            </w:pPr>
            <w:r>
              <w:t>Patrick</w:t>
            </w:r>
          </w:p>
        </w:tc>
        <w:tc>
          <w:tcPr>
            <w:tcW w:w="2179" w:type="dxa"/>
            <w:shd w:val="clear" w:color="auto" w:fill="auto"/>
          </w:tcPr>
          <w:p w:rsidR="00645BD9" w:rsidRPr="00645BD9" w:rsidRDefault="00645BD9" w:rsidP="00645BD9">
            <w:pPr>
              <w:ind w:firstLine="0"/>
            </w:pPr>
            <w:r>
              <w:t>Pitts</w:t>
            </w:r>
          </w:p>
        </w:tc>
        <w:tc>
          <w:tcPr>
            <w:tcW w:w="2180" w:type="dxa"/>
            <w:shd w:val="clear" w:color="auto" w:fill="auto"/>
          </w:tcPr>
          <w:p w:rsidR="00645BD9" w:rsidRPr="00645BD9" w:rsidRDefault="00645BD9" w:rsidP="00645BD9">
            <w:pPr>
              <w:ind w:firstLine="0"/>
            </w:pPr>
            <w:r>
              <w:t>Putnam</w:t>
            </w:r>
          </w:p>
        </w:tc>
      </w:tr>
      <w:tr w:rsidR="00645BD9" w:rsidRPr="00645BD9" w:rsidTr="00645BD9">
        <w:tc>
          <w:tcPr>
            <w:tcW w:w="2179" w:type="dxa"/>
            <w:shd w:val="clear" w:color="auto" w:fill="auto"/>
          </w:tcPr>
          <w:p w:rsidR="00645BD9" w:rsidRPr="00645BD9" w:rsidRDefault="00645BD9" w:rsidP="00645BD9">
            <w:pPr>
              <w:ind w:firstLine="0"/>
            </w:pPr>
            <w:r>
              <w:t>Quinn</w:t>
            </w:r>
          </w:p>
        </w:tc>
        <w:tc>
          <w:tcPr>
            <w:tcW w:w="2179" w:type="dxa"/>
            <w:shd w:val="clear" w:color="auto" w:fill="auto"/>
          </w:tcPr>
          <w:p w:rsidR="00645BD9" w:rsidRPr="00645BD9" w:rsidRDefault="00645BD9" w:rsidP="00645BD9">
            <w:pPr>
              <w:ind w:firstLine="0"/>
            </w:pPr>
            <w:r>
              <w:t>Rutherford</w:t>
            </w:r>
          </w:p>
        </w:tc>
        <w:tc>
          <w:tcPr>
            <w:tcW w:w="2180" w:type="dxa"/>
            <w:shd w:val="clear" w:color="auto" w:fill="auto"/>
          </w:tcPr>
          <w:p w:rsidR="00645BD9" w:rsidRPr="00645BD9" w:rsidRDefault="00645BD9" w:rsidP="00645BD9">
            <w:pPr>
              <w:ind w:firstLine="0"/>
            </w:pPr>
            <w:r>
              <w:t>Ryan</w:t>
            </w:r>
          </w:p>
        </w:tc>
      </w:tr>
      <w:tr w:rsidR="00645BD9" w:rsidRPr="00645BD9" w:rsidTr="00645BD9">
        <w:tc>
          <w:tcPr>
            <w:tcW w:w="2179" w:type="dxa"/>
            <w:shd w:val="clear" w:color="auto" w:fill="auto"/>
          </w:tcPr>
          <w:p w:rsidR="00645BD9" w:rsidRPr="00645BD9" w:rsidRDefault="00645BD9" w:rsidP="00645BD9">
            <w:pPr>
              <w:ind w:firstLine="0"/>
            </w:pPr>
            <w:r>
              <w:t>Sandifer</w:t>
            </w:r>
          </w:p>
        </w:tc>
        <w:tc>
          <w:tcPr>
            <w:tcW w:w="2179" w:type="dxa"/>
            <w:shd w:val="clear" w:color="auto" w:fill="auto"/>
          </w:tcPr>
          <w:p w:rsidR="00645BD9" w:rsidRPr="00645BD9" w:rsidRDefault="00645BD9" w:rsidP="00645BD9">
            <w:pPr>
              <w:ind w:firstLine="0"/>
            </w:pPr>
            <w:r>
              <w:t>Sellers</w:t>
            </w:r>
          </w:p>
        </w:tc>
        <w:tc>
          <w:tcPr>
            <w:tcW w:w="2180" w:type="dxa"/>
            <w:shd w:val="clear" w:color="auto" w:fill="auto"/>
          </w:tcPr>
          <w:p w:rsidR="00645BD9" w:rsidRPr="00645BD9" w:rsidRDefault="00645BD9" w:rsidP="00645BD9">
            <w:pPr>
              <w:ind w:firstLine="0"/>
            </w:pPr>
            <w:r>
              <w:t>Simrill</w:t>
            </w:r>
          </w:p>
        </w:tc>
      </w:tr>
      <w:tr w:rsidR="00645BD9" w:rsidRPr="00645BD9" w:rsidTr="00645BD9">
        <w:tc>
          <w:tcPr>
            <w:tcW w:w="2179" w:type="dxa"/>
            <w:shd w:val="clear" w:color="auto" w:fill="auto"/>
          </w:tcPr>
          <w:p w:rsidR="00645BD9" w:rsidRPr="00645BD9" w:rsidRDefault="00645BD9" w:rsidP="00645BD9">
            <w:pPr>
              <w:ind w:firstLine="0"/>
            </w:pPr>
            <w:r>
              <w:t>G. M. Smith</w:t>
            </w:r>
          </w:p>
        </w:tc>
        <w:tc>
          <w:tcPr>
            <w:tcW w:w="2179" w:type="dxa"/>
            <w:shd w:val="clear" w:color="auto" w:fill="auto"/>
          </w:tcPr>
          <w:p w:rsidR="00645BD9" w:rsidRPr="00645BD9" w:rsidRDefault="00645BD9" w:rsidP="00645BD9">
            <w:pPr>
              <w:ind w:firstLine="0"/>
            </w:pPr>
            <w:r>
              <w:t>G. R. Smith</w:t>
            </w:r>
          </w:p>
        </w:tc>
        <w:tc>
          <w:tcPr>
            <w:tcW w:w="2180" w:type="dxa"/>
            <w:shd w:val="clear" w:color="auto" w:fill="auto"/>
          </w:tcPr>
          <w:p w:rsidR="00645BD9" w:rsidRPr="00645BD9" w:rsidRDefault="00645BD9" w:rsidP="00645BD9">
            <w:pPr>
              <w:ind w:firstLine="0"/>
            </w:pPr>
            <w:r>
              <w:t>J. E. Smith</w:t>
            </w:r>
          </w:p>
        </w:tc>
      </w:tr>
      <w:tr w:rsidR="00645BD9" w:rsidRPr="00645BD9" w:rsidTr="00645BD9">
        <w:tc>
          <w:tcPr>
            <w:tcW w:w="2179" w:type="dxa"/>
            <w:shd w:val="clear" w:color="auto" w:fill="auto"/>
          </w:tcPr>
          <w:p w:rsidR="00645BD9" w:rsidRPr="00645BD9" w:rsidRDefault="00645BD9" w:rsidP="00645BD9">
            <w:pPr>
              <w:ind w:firstLine="0"/>
            </w:pPr>
            <w:r>
              <w:t>J. R. Smith</w:t>
            </w:r>
          </w:p>
        </w:tc>
        <w:tc>
          <w:tcPr>
            <w:tcW w:w="2179" w:type="dxa"/>
            <w:shd w:val="clear" w:color="auto" w:fill="auto"/>
          </w:tcPr>
          <w:p w:rsidR="00645BD9" w:rsidRPr="00645BD9" w:rsidRDefault="00645BD9" w:rsidP="00645BD9">
            <w:pPr>
              <w:ind w:firstLine="0"/>
            </w:pPr>
            <w:r>
              <w:t>Sottile</w:t>
            </w:r>
          </w:p>
        </w:tc>
        <w:tc>
          <w:tcPr>
            <w:tcW w:w="2180" w:type="dxa"/>
            <w:shd w:val="clear" w:color="auto" w:fill="auto"/>
          </w:tcPr>
          <w:p w:rsidR="00645BD9" w:rsidRPr="00645BD9" w:rsidRDefault="00645BD9" w:rsidP="00645BD9">
            <w:pPr>
              <w:ind w:firstLine="0"/>
            </w:pPr>
            <w:r>
              <w:t>Spires</w:t>
            </w:r>
          </w:p>
        </w:tc>
      </w:tr>
      <w:tr w:rsidR="00645BD9" w:rsidRPr="00645BD9" w:rsidTr="00645BD9">
        <w:tc>
          <w:tcPr>
            <w:tcW w:w="2179" w:type="dxa"/>
            <w:shd w:val="clear" w:color="auto" w:fill="auto"/>
          </w:tcPr>
          <w:p w:rsidR="00645BD9" w:rsidRPr="00645BD9" w:rsidRDefault="00645BD9" w:rsidP="00645BD9">
            <w:pPr>
              <w:ind w:firstLine="0"/>
            </w:pPr>
            <w:r>
              <w:t>Stavrinakis</w:t>
            </w:r>
          </w:p>
        </w:tc>
        <w:tc>
          <w:tcPr>
            <w:tcW w:w="2179" w:type="dxa"/>
            <w:shd w:val="clear" w:color="auto" w:fill="auto"/>
          </w:tcPr>
          <w:p w:rsidR="00645BD9" w:rsidRPr="00645BD9" w:rsidRDefault="00645BD9" w:rsidP="00645BD9">
            <w:pPr>
              <w:ind w:firstLine="0"/>
            </w:pPr>
            <w:r>
              <w:t>Stringer</w:t>
            </w:r>
          </w:p>
        </w:tc>
        <w:tc>
          <w:tcPr>
            <w:tcW w:w="2180" w:type="dxa"/>
            <w:shd w:val="clear" w:color="auto" w:fill="auto"/>
          </w:tcPr>
          <w:p w:rsidR="00645BD9" w:rsidRPr="00645BD9" w:rsidRDefault="00645BD9" w:rsidP="00645BD9">
            <w:pPr>
              <w:ind w:firstLine="0"/>
            </w:pPr>
            <w:r>
              <w:t>Tallon</w:t>
            </w:r>
          </w:p>
        </w:tc>
      </w:tr>
      <w:tr w:rsidR="00645BD9" w:rsidRPr="00645BD9" w:rsidTr="00645BD9">
        <w:tc>
          <w:tcPr>
            <w:tcW w:w="2179" w:type="dxa"/>
            <w:shd w:val="clear" w:color="auto" w:fill="auto"/>
          </w:tcPr>
          <w:p w:rsidR="00645BD9" w:rsidRPr="00645BD9" w:rsidRDefault="00645BD9" w:rsidP="00645BD9">
            <w:pPr>
              <w:ind w:firstLine="0"/>
            </w:pPr>
            <w:r>
              <w:t>Taylor</w:t>
            </w:r>
          </w:p>
        </w:tc>
        <w:tc>
          <w:tcPr>
            <w:tcW w:w="2179" w:type="dxa"/>
            <w:shd w:val="clear" w:color="auto" w:fill="auto"/>
          </w:tcPr>
          <w:p w:rsidR="00645BD9" w:rsidRPr="00645BD9" w:rsidRDefault="00645BD9" w:rsidP="00645BD9">
            <w:pPr>
              <w:ind w:firstLine="0"/>
            </w:pPr>
            <w:r>
              <w:t>Thayer</w:t>
            </w:r>
          </w:p>
        </w:tc>
        <w:tc>
          <w:tcPr>
            <w:tcW w:w="2180" w:type="dxa"/>
            <w:shd w:val="clear" w:color="auto" w:fill="auto"/>
          </w:tcPr>
          <w:p w:rsidR="00645BD9" w:rsidRPr="00645BD9" w:rsidRDefault="00645BD9" w:rsidP="00645BD9">
            <w:pPr>
              <w:ind w:firstLine="0"/>
            </w:pPr>
            <w:r>
              <w:t>Toole</w:t>
            </w:r>
          </w:p>
        </w:tc>
      </w:tr>
      <w:tr w:rsidR="00645BD9" w:rsidRPr="00645BD9" w:rsidTr="00645BD9">
        <w:tc>
          <w:tcPr>
            <w:tcW w:w="2179" w:type="dxa"/>
            <w:shd w:val="clear" w:color="auto" w:fill="auto"/>
          </w:tcPr>
          <w:p w:rsidR="00645BD9" w:rsidRPr="00645BD9" w:rsidRDefault="00645BD9" w:rsidP="00645BD9">
            <w:pPr>
              <w:ind w:firstLine="0"/>
            </w:pPr>
            <w:r>
              <w:t>Tribble</w:t>
            </w:r>
          </w:p>
        </w:tc>
        <w:tc>
          <w:tcPr>
            <w:tcW w:w="2179" w:type="dxa"/>
            <w:shd w:val="clear" w:color="auto" w:fill="auto"/>
          </w:tcPr>
          <w:p w:rsidR="00645BD9" w:rsidRPr="00645BD9" w:rsidRDefault="00645BD9" w:rsidP="00645BD9">
            <w:pPr>
              <w:ind w:firstLine="0"/>
            </w:pPr>
            <w:r>
              <w:t>Viers</w:t>
            </w:r>
          </w:p>
        </w:tc>
        <w:tc>
          <w:tcPr>
            <w:tcW w:w="2180" w:type="dxa"/>
            <w:shd w:val="clear" w:color="auto" w:fill="auto"/>
          </w:tcPr>
          <w:p w:rsidR="00645BD9" w:rsidRPr="00645BD9" w:rsidRDefault="00645BD9" w:rsidP="00645BD9">
            <w:pPr>
              <w:ind w:firstLine="0"/>
            </w:pPr>
            <w:r>
              <w:t>Weeks</w:t>
            </w:r>
          </w:p>
        </w:tc>
      </w:tr>
      <w:tr w:rsidR="00645BD9" w:rsidRPr="00645BD9" w:rsidTr="00645BD9">
        <w:tc>
          <w:tcPr>
            <w:tcW w:w="2179" w:type="dxa"/>
            <w:shd w:val="clear" w:color="auto" w:fill="auto"/>
          </w:tcPr>
          <w:p w:rsidR="00645BD9" w:rsidRPr="00645BD9" w:rsidRDefault="00645BD9" w:rsidP="00645BD9">
            <w:pPr>
              <w:keepNext/>
              <w:ind w:firstLine="0"/>
            </w:pPr>
            <w:r>
              <w:t>Whipper</w:t>
            </w:r>
          </w:p>
        </w:tc>
        <w:tc>
          <w:tcPr>
            <w:tcW w:w="2179" w:type="dxa"/>
            <w:shd w:val="clear" w:color="auto" w:fill="auto"/>
          </w:tcPr>
          <w:p w:rsidR="00645BD9" w:rsidRPr="00645BD9" w:rsidRDefault="00645BD9" w:rsidP="00645BD9">
            <w:pPr>
              <w:keepNext/>
              <w:ind w:firstLine="0"/>
            </w:pPr>
            <w:r>
              <w:t>White</w:t>
            </w:r>
          </w:p>
        </w:tc>
        <w:tc>
          <w:tcPr>
            <w:tcW w:w="2180" w:type="dxa"/>
            <w:shd w:val="clear" w:color="auto" w:fill="auto"/>
          </w:tcPr>
          <w:p w:rsidR="00645BD9" w:rsidRPr="00645BD9" w:rsidRDefault="00645BD9" w:rsidP="00645BD9">
            <w:pPr>
              <w:keepNext/>
              <w:ind w:firstLine="0"/>
            </w:pPr>
            <w:r>
              <w:t>Whitmire</w:t>
            </w:r>
          </w:p>
        </w:tc>
      </w:tr>
      <w:tr w:rsidR="00645BD9" w:rsidRPr="00645BD9" w:rsidTr="00645BD9">
        <w:tc>
          <w:tcPr>
            <w:tcW w:w="2179" w:type="dxa"/>
            <w:shd w:val="clear" w:color="auto" w:fill="auto"/>
          </w:tcPr>
          <w:p w:rsidR="00645BD9" w:rsidRPr="00645BD9" w:rsidRDefault="00645BD9" w:rsidP="00645BD9">
            <w:pPr>
              <w:keepNext/>
              <w:ind w:firstLine="0"/>
            </w:pPr>
            <w:r>
              <w:t>Williams</w:t>
            </w:r>
          </w:p>
        </w:tc>
        <w:tc>
          <w:tcPr>
            <w:tcW w:w="2179" w:type="dxa"/>
            <w:shd w:val="clear" w:color="auto" w:fill="auto"/>
          </w:tcPr>
          <w:p w:rsidR="00645BD9" w:rsidRPr="00645BD9" w:rsidRDefault="00645BD9" w:rsidP="00645BD9">
            <w:pPr>
              <w:keepNext/>
              <w:ind w:firstLine="0"/>
            </w:pPr>
            <w:r>
              <w:t>Young</w:t>
            </w:r>
          </w:p>
        </w:tc>
        <w:tc>
          <w:tcPr>
            <w:tcW w:w="2180" w:type="dxa"/>
            <w:shd w:val="clear" w:color="auto" w:fill="auto"/>
          </w:tcPr>
          <w:p w:rsidR="00645BD9" w:rsidRPr="00645BD9" w:rsidRDefault="00645BD9" w:rsidP="00645BD9">
            <w:pPr>
              <w:keepNext/>
              <w:ind w:firstLine="0"/>
            </w:pPr>
          </w:p>
        </w:tc>
      </w:tr>
    </w:tbl>
    <w:p w:rsidR="00645BD9" w:rsidRDefault="00645BD9" w:rsidP="00645BD9"/>
    <w:p w:rsidR="00645BD9" w:rsidRDefault="00645BD9" w:rsidP="00645BD9">
      <w:pPr>
        <w:jc w:val="center"/>
        <w:rPr>
          <w:b/>
        </w:rPr>
      </w:pPr>
      <w:r w:rsidRPr="00645BD9">
        <w:rPr>
          <w:b/>
        </w:rPr>
        <w:t>Total--104</w:t>
      </w:r>
    </w:p>
    <w:p w:rsidR="00645BD9" w:rsidRDefault="00645BD9" w:rsidP="00645BD9">
      <w:pPr>
        <w:ind w:firstLine="0"/>
      </w:pPr>
      <w:r w:rsidRPr="00645BD9">
        <w:t xml:space="preserve"> </w:t>
      </w:r>
      <w:r>
        <w:t>Those who voted in the negative are:</w:t>
      </w:r>
    </w:p>
    <w:p w:rsidR="00645BD9" w:rsidRDefault="00645BD9" w:rsidP="00645BD9"/>
    <w:p w:rsidR="00645BD9" w:rsidRDefault="00645BD9" w:rsidP="00645BD9">
      <w:pPr>
        <w:jc w:val="center"/>
        <w:rPr>
          <w:b/>
        </w:rPr>
      </w:pPr>
      <w:r w:rsidRPr="00645BD9">
        <w:rPr>
          <w:b/>
        </w:rPr>
        <w:t>Total--0</w:t>
      </w:r>
      <w:bookmarkStart w:id="123" w:name="vote_end177"/>
      <w:bookmarkEnd w:id="123"/>
    </w:p>
    <w:p w:rsidR="00645BD9" w:rsidRDefault="00645BD9" w:rsidP="00645BD9"/>
    <w:p w:rsidR="00645BD9" w:rsidRDefault="00645BD9" w:rsidP="00645BD9">
      <w:r>
        <w:t xml:space="preserve">So, the Bill was read the second time and ordered to third reading.  </w:t>
      </w:r>
    </w:p>
    <w:p w:rsidR="00645BD9" w:rsidRDefault="00645BD9" w:rsidP="00645BD9"/>
    <w:p w:rsidR="00645BD9" w:rsidRDefault="00645BD9" w:rsidP="00645BD9">
      <w:pPr>
        <w:keepNext/>
        <w:jc w:val="center"/>
        <w:rPr>
          <w:b/>
        </w:rPr>
      </w:pPr>
      <w:r w:rsidRPr="00645BD9">
        <w:rPr>
          <w:b/>
        </w:rPr>
        <w:t>H. 4582--ORDERED TO BE READ THIRD TIME TOMORROW</w:t>
      </w:r>
    </w:p>
    <w:p w:rsidR="00645BD9" w:rsidRDefault="00645BD9" w:rsidP="00645BD9">
      <w:r>
        <w:t xml:space="preserve">On motion of Rep. ATWATER, with unanimous consent, it was ordered that H. 4582 be read the third time tomorrow.  </w:t>
      </w:r>
    </w:p>
    <w:p w:rsidR="00645BD9" w:rsidRDefault="00645BD9" w:rsidP="00645BD9"/>
    <w:p w:rsidR="00645BD9" w:rsidRDefault="00645BD9" w:rsidP="00645BD9">
      <w:pPr>
        <w:keepNext/>
        <w:jc w:val="center"/>
        <w:rPr>
          <w:b/>
        </w:rPr>
      </w:pPr>
      <w:r w:rsidRPr="00645BD9">
        <w:rPr>
          <w:b/>
        </w:rPr>
        <w:t>H. 4675--REQUESTS FOR DEBATE</w:t>
      </w:r>
    </w:p>
    <w:p w:rsidR="00645BD9" w:rsidRDefault="00645BD9" w:rsidP="00645BD9">
      <w:pPr>
        <w:keepNext/>
      </w:pPr>
      <w:r>
        <w:t>The following Bill was taken up:</w:t>
      </w:r>
    </w:p>
    <w:p w:rsidR="00645BD9" w:rsidRDefault="00645BD9" w:rsidP="00645BD9">
      <w:pPr>
        <w:keepNext/>
      </w:pPr>
      <w:bookmarkStart w:id="124" w:name="include_clip_start_182"/>
      <w:bookmarkEnd w:id="124"/>
    </w:p>
    <w:p w:rsidR="00645BD9" w:rsidRDefault="00645BD9" w:rsidP="00645BD9">
      <w:r>
        <w:t>H. 4675 --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645BD9" w:rsidRDefault="00645BD9" w:rsidP="00645BD9">
      <w:bookmarkStart w:id="125" w:name="include_clip_end_182"/>
      <w:bookmarkEnd w:id="125"/>
    </w:p>
    <w:p w:rsidR="00645BD9" w:rsidRDefault="00645BD9" w:rsidP="00645BD9">
      <w:r>
        <w:t>Reps. G. R. SMITH, BEDINGFIELD, HENDERSON, CLEMMONS, J. R. SMITH, HAMILTON, HIOTT, LOFTIS, SELLERS, TOOLE, RUTHERFORD, KNIGHT, GILLIARD, SANDIFER and NEILSON requested debate on the Bill.</w:t>
      </w:r>
    </w:p>
    <w:p w:rsidR="00645BD9" w:rsidRDefault="00645BD9" w:rsidP="00645BD9"/>
    <w:p w:rsidR="00645BD9" w:rsidRDefault="00645BD9" w:rsidP="00645BD9">
      <w:pPr>
        <w:keepNext/>
        <w:jc w:val="center"/>
        <w:rPr>
          <w:b/>
        </w:rPr>
      </w:pPr>
      <w:r w:rsidRPr="00645BD9">
        <w:rPr>
          <w:b/>
        </w:rPr>
        <w:t>H. 4672--POINT OF ORDER</w:t>
      </w:r>
    </w:p>
    <w:p w:rsidR="00645BD9" w:rsidRDefault="00645BD9" w:rsidP="00645BD9">
      <w:r>
        <w:t xml:space="preserve">The following Joint Resolution was taken up:  </w:t>
      </w:r>
    </w:p>
    <w:p w:rsidR="00645BD9" w:rsidRDefault="00645BD9" w:rsidP="00645BD9">
      <w:bookmarkStart w:id="126" w:name="include_clip_start_185"/>
      <w:bookmarkEnd w:id="126"/>
    </w:p>
    <w:p w:rsidR="00645BD9" w:rsidRDefault="00645BD9" w:rsidP="00645BD9">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645BD9" w:rsidRDefault="00645BD9" w:rsidP="00645BD9">
      <w:bookmarkStart w:id="127" w:name="include_clip_end_185"/>
      <w:bookmarkEnd w:id="127"/>
    </w:p>
    <w:p w:rsidR="00645BD9" w:rsidRDefault="00645BD9" w:rsidP="00645BD9">
      <w:pPr>
        <w:keepNext/>
        <w:jc w:val="center"/>
        <w:rPr>
          <w:b/>
        </w:rPr>
      </w:pPr>
      <w:r w:rsidRPr="00645BD9">
        <w:rPr>
          <w:b/>
        </w:rPr>
        <w:t>POINT OF ORDER</w:t>
      </w:r>
    </w:p>
    <w:p w:rsidR="00645BD9" w:rsidRDefault="00645BD9" w:rsidP="00645BD9">
      <w:r>
        <w:t>Rep. BANNISTER made the Point of Order that the Joint Resolution was improperly before the House for consideration since its number and title have not been printed in the House Calendar at least one statewide legislative day prior to second reading.</w:t>
      </w:r>
    </w:p>
    <w:p w:rsidR="00645BD9" w:rsidRDefault="00645BD9" w:rsidP="00645BD9">
      <w:r>
        <w:t xml:space="preserve">The SPEAKER sustained the Point of Order.  </w:t>
      </w:r>
    </w:p>
    <w:p w:rsidR="00645BD9" w:rsidRDefault="00645BD9" w:rsidP="00645BD9"/>
    <w:p w:rsidR="00645BD9" w:rsidRDefault="00645BD9" w:rsidP="00645BD9">
      <w:pPr>
        <w:keepNext/>
        <w:jc w:val="center"/>
        <w:rPr>
          <w:b/>
        </w:rPr>
      </w:pPr>
      <w:r w:rsidRPr="00645BD9">
        <w:rPr>
          <w:b/>
        </w:rPr>
        <w:t>H. 4008--POINT OF ORDER</w:t>
      </w:r>
    </w:p>
    <w:p w:rsidR="00645BD9" w:rsidRDefault="00645BD9" w:rsidP="00645BD9">
      <w:r>
        <w:t xml:space="preserve">The following Bill was taken up:  </w:t>
      </w:r>
    </w:p>
    <w:p w:rsidR="00645BD9" w:rsidRDefault="00645BD9" w:rsidP="00645BD9">
      <w:bookmarkStart w:id="128" w:name="include_clip_start_189"/>
      <w:bookmarkEnd w:id="128"/>
    </w:p>
    <w:p w:rsidR="00645BD9" w:rsidRDefault="00645BD9" w:rsidP="00645BD9">
      <w:r>
        <w:t>H. 4008 -- Reps. Harrison, H. B. Brown, G. R. Smith, Knight, Atwater, Branham, Viers, Bannister, Dillard, Erickson, Hamilton, Hearn, Hosey, Limehouse, D. C. Moss, Patrick, Pinson, Sandifer, G. M. Smith, J. R. Smith, Stringer, Toole, Willis and Bingham: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645BD9" w:rsidRDefault="00645BD9" w:rsidP="00645BD9">
      <w:bookmarkStart w:id="129" w:name="include_clip_end_189"/>
      <w:bookmarkEnd w:id="129"/>
    </w:p>
    <w:p w:rsidR="00645BD9" w:rsidRDefault="00645BD9" w:rsidP="00645BD9">
      <w:pPr>
        <w:keepNext/>
        <w:jc w:val="center"/>
        <w:rPr>
          <w:b/>
        </w:rPr>
      </w:pPr>
      <w:r w:rsidRPr="00645BD9">
        <w:rPr>
          <w:b/>
        </w:rPr>
        <w:t>POINT OF ORDER</w:t>
      </w:r>
    </w:p>
    <w:p w:rsidR="00645BD9" w:rsidRDefault="00645BD9" w:rsidP="00645BD9">
      <w:r>
        <w:t>Rep. BANNISTER made the Point of Order that the Bill was improperly before the House for consideration since its number and title have not been printed in the House Calendar at least one statewide legislative day prior to second reading.</w:t>
      </w:r>
    </w:p>
    <w:p w:rsidR="00645BD9" w:rsidRDefault="00645BD9" w:rsidP="00645BD9">
      <w:r>
        <w:t xml:space="preserve">The SPEAKER sustained the Point of Order.  </w:t>
      </w:r>
    </w:p>
    <w:p w:rsidR="00645BD9" w:rsidRDefault="00645BD9" w:rsidP="00645BD9"/>
    <w:p w:rsidR="00645BD9" w:rsidRDefault="00645BD9" w:rsidP="00645BD9">
      <w:pPr>
        <w:keepNext/>
        <w:jc w:val="center"/>
        <w:rPr>
          <w:b/>
        </w:rPr>
      </w:pPr>
      <w:r w:rsidRPr="00645BD9">
        <w:rPr>
          <w:b/>
        </w:rPr>
        <w:t>H. 4680--POINT OF ORDER</w:t>
      </w:r>
    </w:p>
    <w:p w:rsidR="00645BD9" w:rsidRDefault="00645BD9" w:rsidP="00645BD9">
      <w:r>
        <w:t xml:space="preserve">The following Bill was taken up:  </w:t>
      </w:r>
    </w:p>
    <w:p w:rsidR="00645BD9" w:rsidRDefault="00645BD9" w:rsidP="00645BD9">
      <w:bookmarkStart w:id="130" w:name="include_clip_start_193"/>
      <w:bookmarkEnd w:id="130"/>
    </w:p>
    <w:p w:rsidR="00645BD9" w:rsidRDefault="00645BD9" w:rsidP="00645BD9">
      <w:r>
        <w:t>H. 4680 -- Rep. Bannister: A BILL TO AMEND SECTION 17-25-65, CODE OF LAWS OF SOUTH CAROLINA, 1976, RELATING TO REDUCTION OF A SENTENCE WHEN A DEFENDANT PROVIDES SUBSTANTIAL ASSISTANCE IN INVESTIGATING OR PROSECUTING ANOTHER PERSON, SO AS TO DELETE THE REQUIREMENT THAT THE ASSISTANCE BE PROVIDED AFTER SENTENCING AND CLARIFY THAT A DEFENDANT'S SENTENCE MAY BE REDUCED BELOW THE MINIMUM TERM OF IMPRISONMENT PROVIDED BY LAW UNDER CERTAIN CIRCUMSTANCES.</w:t>
      </w:r>
    </w:p>
    <w:p w:rsidR="00645BD9" w:rsidRDefault="00645BD9" w:rsidP="00645BD9">
      <w:bookmarkStart w:id="131" w:name="include_clip_end_193"/>
      <w:bookmarkEnd w:id="131"/>
    </w:p>
    <w:p w:rsidR="00645BD9" w:rsidRDefault="00645BD9" w:rsidP="00645BD9">
      <w:pPr>
        <w:keepNext/>
        <w:jc w:val="center"/>
        <w:rPr>
          <w:b/>
        </w:rPr>
      </w:pPr>
      <w:r w:rsidRPr="00645BD9">
        <w:rPr>
          <w:b/>
        </w:rPr>
        <w:t>POINT OF ORDER</w:t>
      </w:r>
    </w:p>
    <w:p w:rsidR="00645BD9" w:rsidRDefault="00645BD9" w:rsidP="00645BD9">
      <w:r>
        <w:t>Rep. SELLERS made the Point of Order that the Bill was improperly before the House for consideration since its number and title have not been printed in the House Calendar at least one statewide legislative day prior to second reading.</w:t>
      </w:r>
    </w:p>
    <w:p w:rsidR="00645BD9" w:rsidRDefault="00645BD9" w:rsidP="00645BD9">
      <w:r>
        <w:t xml:space="preserve">The SPEAKER sustained the Point of Order.  </w:t>
      </w:r>
    </w:p>
    <w:p w:rsidR="00645BD9" w:rsidRDefault="00645BD9" w:rsidP="00645BD9"/>
    <w:p w:rsidR="00645BD9" w:rsidRDefault="00645BD9" w:rsidP="00645BD9">
      <w:pPr>
        <w:keepNext/>
        <w:jc w:val="center"/>
        <w:rPr>
          <w:b/>
        </w:rPr>
      </w:pPr>
      <w:r w:rsidRPr="00645BD9">
        <w:rPr>
          <w:b/>
        </w:rPr>
        <w:t>H. 3130--POINT OF ORDER</w:t>
      </w:r>
    </w:p>
    <w:p w:rsidR="00645BD9" w:rsidRDefault="00645BD9" w:rsidP="00645BD9">
      <w:r>
        <w:t xml:space="preserve">The following Bill was taken up:  </w:t>
      </w:r>
    </w:p>
    <w:p w:rsidR="00645BD9" w:rsidRDefault="00645BD9" w:rsidP="00645BD9">
      <w:bookmarkStart w:id="132" w:name="include_clip_start_197"/>
      <w:bookmarkEnd w:id="132"/>
    </w:p>
    <w:p w:rsidR="00645BD9" w:rsidRDefault="00645BD9" w:rsidP="00645BD9">
      <w:r>
        <w:t>H. 3130 -- Reps. Brady, Stringer, Long, Butler Garrick and Erickson: A BILL TO AMEND THE CODE OF LAWS OF SOUTH CAROLINA, 1976, BY ADDING SECTION 63-19-2470 SO AS TO CREATE THE OFFENSE OF SEXTING, TO PROVIDE FOR A CIVIL FINE AND THE CREATION OF AN EDUCATIONAL PROGRAM FOR A PERSON WHO COMMITS THE OFFENSE, TO PROVIDE FOR THE RESTRICTION OF A MINOR'S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645BD9" w:rsidRDefault="00645BD9" w:rsidP="00645BD9">
      <w:bookmarkStart w:id="133" w:name="include_clip_end_197"/>
      <w:bookmarkEnd w:id="133"/>
    </w:p>
    <w:p w:rsidR="00645BD9" w:rsidRDefault="00645BD9" w:rsidP="00645BD9">
      <w:pPr>
        <w:keepNext/>
        <w:jc w:val="center"/>
        <w:rPr>
          <w:b/>
        </w:rPr>
      </w:pPr>
      <w:r w:rsidRPr="00645BD9">
        <w:rPr>
          <w:b/>
        </w:rPr>
        <w:t>POINT OF ORDER</w:t>
      </w:r>
    </w:p>
    <w:p w:rsidR="00645BD9" w:rsidRDefault="00645BD9" w:rsidP="00645BD9">
      <w:r>
        <w:t>Rep. CRAWFORD made the Point of Order that the Bill was improperly before the House for consideration since its number and title have not been printed in the House Calendar at least one statewide legislative day prior to second reading.</w:t>
      </w:r>
    </w:p>
    <w:p w:rsidR="00645BD9" w:rsidRDefault="00645BD9" w:rsidP="00645BD9">
      <w:r>
        <w:t xml:space="preserve">The SPEAKER sustained the Point of Order.  </w:t>
      </w:r>
    </w:p>
    <w:p w:rsidR="00645BD9" w:rsidRDefault="00645BD9" w:rsidP="00645BD9"/>
    <w:p w:rsidR="00645BD9" w:rsidRDefault="00645BD9" w:rsidP="00645BD9">
      <w:pPr>
        <w:keepNext/>
        <w:jc w:val="center"/>
        <w:rPr>
          <w:b/>
        </w:rPr>
      </w:pPr>
      <w:r w:rsidRPr="00645BD9">
        <w:rPr>
          <w:b/>
        </w:rPr>
        <w:t>H. 4603--POINT OF ORDER</w:t>
      </w:r>
    </w:p>
    <w:p w:rsidR="00645BD9" w:rsidRDefault="00645BD9" w:rsidP="00645BD9">
      <w:r>
        <w:t xml:space="preserve">The following Bill was taken up:  </w:t>
      </w:r>
    </w:p>
    <w:p w:rsidR="00645BD9" w:rsidRDefault="00645BD9" w:rsidP="00645BD9">
      <w:bookmarkStart w:id="134" w:name="include_clip_start_201"/>
      <w:bookmarkEnd w:id="134"/>
    </w:p>
    <w:p w:rsidR="00645BD9" w:rsidRDefault="00645BD9" w:rsidP="00645BD9">
      <w:r>
        <w:t>H. 4603 -- Reps. Rutherford and McCoy: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645BD9" w:rsidRDefault="00645BD9" w:rsidP="00645BD9">
      <w:bookmarkStart w:id="135" w:name="include_clip_end_201"/>
      <w:bookmarkEnd w:id="135"/>
    </w:p>
    <w:p w:rsidR="00645BD9" w:rsidRDefault="00645BD9" w:rsidP="00645BD9">
      <w:pPr>
        <w:keepNext/>
        <w:jc w:val="center"/>
        <w:rPr>
          <w:b/>
        </w:rPr>
      </w:pPr>
      <w:r w:rsidRPr="00645BD9">
        <w:rPr>
          <w:b/>
        </w:rPr>
        <w:t>POINT OF ORDER</w:t>
      </w:r>
    </w:p>
    <w:p w:rsidR="00645BD9" w:rsidRDefault="00645BD9" w:rsidP="00645BD9">
      <w:r>
        <w:t>Rep. HIOTT made the Point of Order that the Bill was improperly before the House for consideration since its number and title have not been printed in the House Calendar at least one statewide legislative day prior to second reading.</w:t>
      </w:r>
    </w:p>
    <w:p w:rsidR="00645BD9" w:rsidRDefault="00645BD9" w:rsidP="00645BD9">
      <w:r>
        <w:t xml:space="preserve">The SPEAKER sustained the Point of Order.  </w:t>
      </w:r>
    </w:p>
    <w:p w:rsidR="00645BD9" w:rsidRDefault="00645BD9" w:rsidP="00645BD9"/>
    <w:p w:rsidR="00645BD9" w:rsidRDefault="00645BD9" w:rsidP="00645BD9">
      <w:pPr>
        <w:keepNext/>
        <w:jc w:val="center"/>
        <w:rPr>
          <w:b/>
        </w:rPr>
      </w:pPr>
      <w:r w:rsidRPr="00645BD9">
        <w:rPr>
          <w:b/>
        </w:rPr>
        <w:t>H. 4726--POINT OF ORDER</w:t>
      </w:r>
    </w:p>
    <w:p w:rsidR="00645BD9" w:rsidRDefault="00645BD9" w:rsidP="00645BD9">
      <w:r>
        <w:t xml:space="preserve">The following Bill was taken up:  </w:t>
      </w:r>
    </w:p>
    <w:p w:rsidR="00645BD9" w:rsidRDefault="00645BD9" w:rsidP="00645BD9">
      <w:bookmarkStart w:id="136" w:name="include_clip_start_205"/>
      <w:bookmarkEnd w:id="136"/>
    </w:p>
    <w:p w:rsidR="00645BD9" w:rsidRDefault="00645BD9" w:rsidP="00645BD9">
      <w:r>
        <w:t>H. 4726 -- Reps. Pitts, Parks and Pinson: A BILL TO AMEND SECTION 6-11-1230, CODE OF LAWS OF SOUTH CAROLINA, 1976, RELATING TO POWERS OF PUBLIC SERVICE DISTRICT</w:t>
      </w:r>
      <w:r w:rsidR="00A90619">
        <w:t>S</w:t>
      </w:r>
      <w:r>
        <w:t xml:space="preserve">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645BD9" w:rsidRDefault="00645BD9" w:rsidP="00645BD9">
      <w:bookmarkStart w:id="137" w:name="include_clip_end_205"/>
      <w:bookmarkEnd w:id="137"/>
    </w:p>
    <w:p w:rsidR="00645BD9" w:rsidRDefault="00645BD9" w:rsidP="00645BD9">
      <w:pPr>
        <w:keepNext/>
        <w:jc w:val="center"/>
        <w:rPr>
          <w:b/>
        </w:rPr>
      </w:pPr>
      <w:r w:rsidRPr="00645BD9">
        <w:rPr>
          <w:b/>
        </w:rPr>
        <w:t>POINT OF ORDER</w:t>
      </w:r>
    </w:p>
    <w:p w:rsidR="00645BD9" w:rsidRDefault="00645BD9" w:rsidP="00645BD9">
      <w:r>
        <w:t>Rep. KING made the Point of Order that the Bill was improperly before the House for consideration since its number and title have not been printed in the House Calendar at least one statewide legislative day prior to second reading.</w:t>
      </w:r>
    </w:p>
    <w:p w:rsidR="00645BD9" w:rsidRDefault="00645BD9" w:rsidP="00645BD9">
      <w:r>
        <w:t xml:space="preserve">The SPEAKER sustained the Point of Order.  </w:t>
      </w:r>
    </w:p>
    <w:p w:rsidR="00645BD9" w:rsidRDefault="00645BD9" w:rsidP="00645BD9"/>
    <w:p w:rsidR="00645BD9" w:rsidRDefault="00645BD9" w:rsidP="00645BD9">
      <w:pPr>
        <w:keepNext/>
        <w:jc w:val="center"/>
        <w:rPr>
          <w:b/>
        </w:rPr>
      </w:pPr>
      <w:r w:rsidRPr="00645BD9">
        <w:rPr>
          <w:b/>
        </w:rPr>
        <w:t>S. 295--MOTION TO RECONSIDER REJECTED</w:t>
      </w:r>
    </w:p>
    <w:p w:rsidR="00645BD9" w:rsidRDefault="00645BD9" w:rsidP="00645BD9">
      <w:r>
        <w:t>The motion of Rep. BEDINGFIELD to reconsider the vote whereby S. 295 was rejected was taken up and the motion was rejected.</w:t>
      </w:r>
    </w:p>
    <w:p w:rsidR="00645BD9" w:rsidRDefault="00645BD9" w:rsidP="00645BD9"/>
    <w:p w:rsidR="00645BD9" w:rsidRDefault="00645BD9" w:rsidP="00645BD9">
      <w:pPr>
        <w:keepNext/>
        <w:jc w:val="center"/>
        <w:rPr>
          <w:b/>
        </w:rPr>
      </w:pPr>
      <w:r w:rsidRPr="00645BD9">
        <w:rPr>
          <w:b/>
        </w:rPr>
        <w:t>OBJECTION TO RECALL</w:t>
      </w:r>
    </w:p>
    <w:p w:rsidR="00645BD9" w:rsidRDefault="00645BD9" w:rsidP="00645BD9">
      <w:r>
        <w:t>Rep. SELLERS asked unanimous consent to recall H. 3529 from the Committee on Education and Public Works.</w:t>
      </w:r>
    </w:p>
    <w:p w:rsidR="00645BD9" w:rsidRDefault="00645BD9" w:rsidP="00645BD9">
      <w:r>
        <w:t>Rep. HAMILTON objected.</w:t>
      </w:r>
    </w:p>
    <w:p w:rsidR="00645BD9" w:rsidRDefault="00645BD9" w:rsidP="00645BD9"/>
    <w:p w:rsidR="00645BD9" w:rsidRDefault="00645BD9" w:rsidP="00645BD9">
      <w:pPr>
        <w:keepNext/>
        <w:jc w:val="center"/>
        <w:rPr>
          <w:b/>
        </w:rPr>
      </w:pPr>
      <w:r w:rsidRPr="00645BD9">
        <w:rPr>
          <w:b/>
        </w:rPr>
        <w:t>OBJECTION TO RECALL</w:t>
      </w:r>
    </w:p>
    <w:p w:rsidR="00645BD9" w:rsidRDefault="00645BD9" w:rsidP="00645BD9">
      <w:r>
        <w:t>Rep. TALLON asked unanimous consent to recall H. 4974 from the Committee on Labor, Commerce and Industry.</w:t>
      </w:r>
    </w:p>
    <w:p w:rsidR="00645BD9" w:rsidRDefault="00645BD9" w:rsidP="00645BD9">
      <w:r>
        <w:t>Rep. SELLERS objected.</w:t>
      </w:r>
    </w:p>
    <w:p w:rsidR="00645BD9" w:rsidRDefault="00645BD9" w:rsidP="00645BD9"/>
    <w:p w:rsidR="00645BD9" w:rsidRDefault="00645BD9" w:rsidP="00645BD9">
      <w:pPr>
        <w:keepNext/>
        <w:jc w:val="center"/>
        <w:rPr>
          <w:b/>
        </w:rPr>
      </w:pPr>
      <w:r w:rsidRPr="00645BD9">
        <w:rPr>
          <w:b/>
        </w:rPr>
        <w:t>H. 3393--SENATE AMENDMENTS CONCURRED IN AND BILL ENROLLED</w:t>
      </w:r>
    </w:p>
    <w:p w:rsidR="00645BD9" w:rsidRDefault="00645BD9" w:rsidP="00645BD9">
      <w:r>
        <w:t xml:space="preserve">The Senate Amendments to the following Bill were taken up for consideration: </w:t>
      </w:r>
    </w:p>
    <w:p w:rsidR="00645BD9" w:rsidRDefault="00645BD9" w:rsidP="00645BD9">
      <w:bookmarkStart w:id="138" w:name="include_clip_start_215"/>
      <w:bookmarkEnd w:id="138"/>
    </w:p>
    <w:p w:rsidR="00645BD9" w:rsidRDefault="00645BD9" w:rsidP="00645BD9">
      <w:r>
        <w:t>H. 3393 -- Rep. Sandifer: A BILL TO AMEND SECTION 32-8-320, AS AMENDED, CODE OF LAWS OF SOUTH CAROLINA, 1976, RELATING TO PERSONS WHO MAY SERVE AS A DECEDENT'S AGENT TO AUTHORIZE CREMATION, SO AS TO FURTHER PROVIDE FOR THOSE PERSONS WHO IN ORDER OF PRIORITY MAY AUTHORIZE CREMATION.</w:t>
      </w:r>
    </w:p>
    <w:p w:rsidR="00645BD9" w:rsidRDefault="00645BD9" w:rsidP="00645BD9">
      <w:bookmarkStart w:id="139" w:name="include_clip_end_215"/>
      <w:bookmarkEnd w:id="139"/>
    </w:p>
    <w:p w:rsidR="00645BD9" w:rsidRDefault="00645BD9" w:rsidP="00645BD9">
      <w:r>
        <w:t>Rep. SANDIFER explained the Senate Amendments.</w:t>
      </w:r>
    </w:p>
    <w:p w:rsidR="000A3BB1" w:rsidRDefault="000A3BB1" w:rsidP="00645BD9"/>
    <w:p w:rsidR="00645BD9" w:rsidRDefault="00645BD9" w:rsidP="00645BD9">
      <w:r>
        <w:t xml:space="preserve">The yeas and nays were taken resulting as follows: </w:t>
      </w:r>
    </w:p>
    <w:p w:rsidR="00645BD9" w:rsidRDefault="00645BD9" w:rsidP="00645BD9">
      <w:pPr>
        <w:jc w:val="center"/>
      </w:pPr>
      <w:r>
        <w:t xml:space="preserve"> </w:t>
      </w:r>
      <w:bookmarkStart w:id="140" w:name="vote_start217"/>
      <w:bookmarkEnd w:id="140"/>
      <w:r>
        <w:t>Yeas 103; Nays 0</w:t>
      </w:r>
    </w:p>
    <w:p w:rsidR="00645BD9" w:rsidRDefault="00645BD9" w:rsidP="00645BD9">
      <w:pPr>
        <w:jc w:val="center"/>
      </w:pPr>
    </w:p>
    <w:p w:rsidR="00645BD9" w:rsidRDefault="00645BD9" w:rsidP="00645B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BD9" w:rsidRPr="00645BD9" w:rsidTr="00645BD9">
        <w:tc>
          <w:tcPr>
            <w:tcW w:w="2179" w:type="dxa"/>
            <w:shd w:val="clear" w:color="auto" w:fill="auto"/>
          </w:tcPr>
          <w:p w:rsidR="00645BD9" w:rsidRPr="00645BD9" w:rsidRDefault="00645BD9" w:rsidP="00645BD9">
            <w:pPr>
              <w:keepNext/>
              <w:ind w:firstLine="0"/>
            </w:pPr>
            <w:r>
              <w:t>Alexander</w:t>
            </w:r>
          </w:p>
        </w:tc>
        <w:tc>
          <w:tcPr>
            <w:tcW w:w="2179" w:type="dxa"/>
            <w:shd w:val="clear" w:color="auto" w:fill="auto"/>
          </w:tcPr>
          <w:p w:rsidR="00645BD9" w:rsidRPr="00645BD9" w:rsidRDefault="00645BD9" w:rsidP="00645BD9">
            <w:pPr>
              <w:keepNext/>
              <w:ind w:firstLine="0"/>
            </w:pPr>
            <w:r>
              <w:t>Allen</w:t>
            </w:r>
          </w:p>
        </w:tc>
        <w:tc>
          <w:tcPr>
            <w:tcW w:w="2180" w:type="dxa"/>
            <w:shd w:val="clear" w:color="auto" w:fill="auto"/>
          </w:tcPr>
          <w:p w:rsidR="00645BD9" w:rsidRPr="00645BD9" w:rsidRDefault="00645BD9" w:rsidP="00645BD9">
            <w:pPr>
              <w:keepNext/>
              <w:ind w:firstLine="0"/>
            </w:pPr>
            <w:r>
              <w:t>Allison</w:t>
            </w:r>
          </w:p>
        </w:tc>
      </w:tr>
      <w:tr w:rsidR="00645BD9" w:rsidRPr="00645BD9" w:rsidTr="00645BD9">
        <w:tc>
          <w:tcPr>
            <w:tcW w:w="2179" w:type="dxa"/>
            <w:shd w:val="clear" w:color="auto" w:fill="auto"/>
          </w:tcPr>
          <w:p w:rsidR="00645BD9" w:rsidRPr="00645BD9" w:rsidRDefault="00645BD9" w:rsidP="00645BD9">
            <w:pPr>
              <w:ind w:firstLine="0"/>
            </w:pPr>
            <w:r>
              <w:t>Anderson</w:t>
            </w:r>
          </w:p>
        </w:tc>
        <w:tc>
          <w:tcPr>
            <w:tcW w:w="2179" w:type="dxa"/>
            <w:shd w:val="clear" w:color="auto" w:fill="auto"/>
          </w:tcPr>
          <w:p w:rsidR="00645BD9" w:rsidRPr="00645BD9" w:rsidRDefault="00645BD9" w:rsidP="00645BD9">
            <w:pPr>
              <w:ind w:firstLine="0"/>
            </w:pPr>
            <w:r>
              <w:t>Anthony</w:t>
            </w:r>
          </w:p>
        </w:tc>
        <w:tc>
          <w:tcPr>
            <w:tcW w:w="2180" w:type="dxa"/>
            <w:shd w:val="clear" w:color="auto" w:fill="auto"/>
          </w:tcPr>
          <w:p w:rsidR="00645BD9" w:rsidRPr="00645BD9" w:rsidRDefault="00645BD9" w:rsidP="00645BD9">
            <w:pPr>
              <w:ind w:firstLine="0"/>
            </w:pPr>
            <w:r>
              <w:t>Atwater</w:t>
            </w:r>
          </w:p>
        </w:tc>
      </w:tr>
      <w:tr w:rsidR="00645BD9" w:rsidRPr="00645BD9" w:rsidTr="00645BD9">
        <w:tc>
          <w:tcPr>
            <w:tcW w:w="2179" w:type="dxa"/>
            <w:shd w:val="clear" w:color="auto" w:fill="auto"/>
          </w:tcPr>
          <w:p w:rsidR="00645BD9" w:rsidRPr="00645BD9" w:rsidRDefault="00645BD9" w:rsidP="00645BD9">
            <w:pPr>
              <w:ind w:firstLine="0"/>
            </w:pPr>
            <w:r>
              <w:t>Bannister</w:t>
            </w:r>
          </w:p>
        </w:tc>
        <w:tc>
          <w:tcPr>
            <w:tcW w:w="2179" w:type="dxa"/>
            <w:shd w:val="clear" w:color="auto" w:fill="auto"/>
          </w:tcPr>
          <w:p w:rsidR="00645BD9" w:rsidRPr="00645BD9" w:rsidRDefault="00645BD9" w:rsidP="00645BD9">
            <w:pPr>
              <w:ind w:firstLine="0"/>
            </w:pPr>
            <w:r>
              <w:t>Barfield</w:t>
            </w:r>
          </w:p>
        </w:tc>
        <w:tc>
          <w:tcPr>
            <w:tcW w:w="2180" w:type="dxa"/>
            <w:shd w:val="clear" w:color="auto" w:fill="auto"/>
          </w:tcPr>
          <w:p w:rsidR="00645BD9" w:rsidRPr="00645BD9" w:rsidRDefault="00645BD9" w:rsidP="00645BD9">
            <w:pPr>
              <w:ind w:firstLine="0"/>
            </w:pPr>
            <w:r>
              <w:t>Battle</w:t>
            </w:r>
          </w:p>
        </w:tc>
      </w:tr>
      <w:tr w:rsidR="00645BD9" w:rsidRPr="00645BD9" w:rsidTr="00645BD9">
        <w:tc>
          <w:tcPr>
            <w:tcW w:w="2179" w:type="dxa"/>
            <w:shd w:val="clear" w:color="auto" w:fill="auto"/>
          </w:tcPr>
          <w:p w:rsidR="00645BD9" w:rsidRPr="00645BD9" w:rsidRDefault="00645BD9" w:rsidP="00645BD9">
            <w:pPr>
              <w:ind w:firstLine="0"/>
            </w:pPr>
            <w:r>
              <w:t>Bedingfield</w:t>
            </w:r>
          </w:p>
        </w:tc>
        <w:tc>
          <w:tcPr>
            <w:tcW w:w="2179" w:type="dxa"/>
            <w:shd w:val="clear" w:color="auto" w:fill="auto"/>
          </w:tcPr>
          <w:p w:rsidR="00645BD9" w:rsidRPr="00645BD9" w:rsidRDefault="00645BD9" w:rsidP="00645BD9">
            <w:pPr>
              <w:ind w:firstLine="0"/>
            </w:pPr>
            <w:r>
              <w:t>Bingham</w:t>
            </w:r>
          </w:p>
        </w:tc>
        <w:tc>
          <w:tcPr>
            <w:tcW w:w="2180" w:type="dxa"/>
            <w:shd w:val="clear" w:color="auto" w:fill="auto"/>
          </w:tcPr>
          <w:p w:rsidR="00645BD9" w:rsidRPr="00645BD9" w:rsidRDefault="00645BD9" w:rsidP="00645BD9">
            <w:pPr>
              <w:ind w:firstLine="0"/>
            </w:pPr>
            <w:r>
              <w:t>Bowen</w:t>
            </w:r>
          </w:p>
        </w:tc>
      </w:tr>
      <w:tr w:rsidR="00645BD9" w:rsidRPr="00645BD9" w:rsidTr="00645BD9">
        <w:tc>
          <w:tcPr>
            <w:tcW w:w="2179" w:type="dxa"/>
            <w:shd w:val="clear" w:color="auto" w:fill="auto"/>
          </w:tcPr>
          <w:p w:rsidR="00645BD9" w:rsidRPr="00645BD9" w:rsidRDefault="00645BD9" w:rsidP="00645BD9">
            <w:pPr>
              <w:ind w:firstLine="0"/>
            </w:pPr>
            <w:r>
              <w:t>Bowers</w:t>
            </w:r>
          </w:p>
        </w:tc>
        <w:tc>
          <w:tcPr>
            <w:tcW w:w="2179" w:type="dxa"/>
            <w:shd w:val="clear" w:color="auto" w:fill="auto"/>
          </w:tcPr>
          <w:p w:rsidR="00645BD9" w:rsidRPr="00645BD9" w:rsidRDefault="00645BD9" w:rsidP="00645BD9">
            <w:pPr>
              <w:ind w:firstLine="0"/>
            </w:pPr>
            <w:r>
              <w:t>Brady</w:t>
            </w:r>
          </w:p>
        </w:tc>
        <w:tc>
          <w:tcPr>
            <w:tcW w:w="2180" w:type="dxa"/>
            <w:shd w:val="clear" w:color="auto" w:fill="auto"/>
          </w:tcPr>
          <w:p w:rsidR="00645BD9" w:rsidRPr="00645BD9" w:rsidRDefault="00645BD9" w:rsidP="00645BD9">
            <w:pPr>
              <w:ind w:firstLine="0"/>
            </w:pPr>
            <w:r>
              <w:t>Branham</w:t>
            </w:r>
          </w:p>
        </w:tc>
      </w:tr>
      <w:tr w:rsidR="00645BD9" w:rsidRPr="00645BD9" w:rsidTr="00645BD9">
        <w:tc>
          <w:tcPr>
            <w:tcW w:w="2179" w:type="dxa"/>
            <w:shd w:val="clear" w:color="auto" w:fill="auto"/>
          </w:tcPr>
          <w:p w:rsidR="00645BD9" w:rsidRPr="00645BD9" w:rsidRDefault="00645BD9" w:rsidP="00645BD9">
            <w:pPr>
              <w:ind w:firstLine="0"/>
            </w:pPr>
            <w:r>
              <w:t>Brannon</w:t>
            </w:r>
          </w:p>
        </w:tc>
        <w:tc>
          <w:tcPr>
            <w:tcW w:w="2179" w:type="dxa"/>
            <w:shd w:val="clear" w:color="auto" w:fill="auto"/>
          </w:tcPr>
          <w:p w:rsidR="00645BD9" w:rsidRPr="00645BD9" w:rsidRDefault="00645BD9" w:rsidP="00645BD9">
            <w:pPr>
              <w:ind w:firstLine="0"/>
            </w:pPr>
            <w:r>
              <w:t>Brantley</w:t>
            </w:r>
          </w:p>
        </w:tc>
        <w:tc>
          <w:tcPr>
            <w:tcW w:w="2180" w:type="dxa"/>
            <w:shd w:val="clear" w:color="auto" w:fill="auto"/>
          </w:tcPr>
          <w:p w:rsidR="00645BD9" w:rsidRPr="00645BD9" w:rsidRDefault="00645BD9" w:rsidP="00645BD9">
            <w:pPr>
              <w:ind w:firstLine="0"/>
            </w:pPr>
            <w:r>
              <w:t>G. A. Brown</w:t>
            </w:r>
          </w:p>
        </w:tc>
      </w:tr>
      <w:tr w:rsidR="00645BD9" w:rsidRPr="00645BD9" w:rsidTr="00645BD9">
        <w:tc>
          <w:tcPr>
            <w:tcW w:w="2179" w:type="dxa"/>
            <w:shd w:val="clear" w:color="auto" w:fill="auto"/>
          </w:tcPr>
          <w:p w:rsidR="00645BD9" w:rsidRPr="00645BD9" w:rsidRDefault="00645BD9" w:rsidP="00645BD9">
            <w:pPr>
              <w:ind w:firstLine="0"/>
            </w:pPr>
            <w:r>
              <w:t>H. B. Brown</w:t>
            </w:r>
          </w:p>
        </w:tc>
        <w:tc>
          <w:tcPr>
            <w:tcW w:w="2179" w:type="dxa"/>
            <w:shd w:val="clear" w:color="auto" w:fill="auto"/>
          </w:tcPr>
          <w:p w:rsidR="00645BD9" w:rsidRPr="00645BD9" w:rsidRDefault="00645BD9" w:rsidP="00645BD9">
            <w:pPr>
              <w:ind w:firstLine="0"/>
            </w:pPr>
            <w:r>
              <w:t>R. L. Brown</w:t>
            </w:r>
          </w:p>
        </w:tc>
        <w:tc>
          <w:tcPr>
            <w:tcW w:w="2180" w:type="dxa"/>
            <w:shd w:val="clear" w:color="auto" w:fill="auto"/>
          </w:tcPr>
          <w:p w:rsidR="00645BD9" w:rsidRPr="00645BD9" w:rsidRDefault="00645BD9" w:rsidP="00645BD9">
            <w:pPr>
              <w:ind w:firstLine="0"/>
            </w:pPr>
            <w:r>
              <w:t>Butler Garrick</w:t>
            </w:r>
          </w:p>
        </w:tc>
      </w:tr>
      <w:tr w:rsidR="00645BD9" w:rsidRPr="00645BD9" w:rsidTr="00645BD9">
        <w:tc>
          <w:tcPr>
            <w:tcW w:w="2179" w:type="dxa"/>
            <w:shd w:val="clear" w:color="auto" w:fill="auto"/>
          </w:tcPr>
          <w:p w:rsidR="00645BD9" w:rsidRPr="00645BD9" w:rsidRDefault="00645BD9" w:rsidP="00645BD9">
            <w:pPr>
              <w:ind w:firstLine="0"/>
            </w:pPr>
            <w:r>
              <w:t>Chumley</w:t>
            </w:r>
          </w:p>
        </w:tc>
        <w:tc>
          <w:tcPr>
            <w:tcW w:w="2179" w:type="dxa"/>
            <w:shd w:val="clear" w:color="auto" w:fill="auto"/>
          </w:tcPr>
          <w:p w:rsidR="00645BD9" w:rsidRPr="00645BD9" w:rsidRDefault="00645BD9" w:rsidP="00645BD9">
            <w:pPr>
              <w:ind w:firstLine="0"/>
            </w:pPr>
            <w:r>
              <w:t>Clemmons</w:t>
            </w:r>
          </w:p>
        </w:tc>
        <w:tc>
          <w:tcPr>
            <w:tcW w:w="2180" w:type="dxa"/>
            <w:shd w:val="clear" w:color="auto" w:fill="auto"/>
          </w:tcPr>
          <w:p w:rsidR="00645BD9" w:rsidRPr="00645BD9" w:rsidRDefault="00645BD9" w:rsidP="00645BD9">
            <w:pPr>
              <w:ind w:firstLine="0"/>
            </w:pPr>
            <w:r>
              <w:t>Clyburn</w:t>
            </w:r>
          </w:p>
        </w:tc>
      </w:tr>
      <w:tr w:rsidR="00645BD9" w:rsidRPr="00645BD9" w:rsidTr="00645BD9">
        <w:tc>
          <w:tcPr>
            <w:tcW w:w="2179" w:type="dxa"/>
            <w:shd w:val="clear" w:color="auto" w:fill="auto"/>
          </w:tcPr>
          <w:p w:rsidR="00645BD9" w:rsidRPr="00645BD9" w:rsidRDefault="00645BD9" w:rsidP="00645BD9">
            <w:pPr>
              <w:ind w:firstLine="0"/>
            </w:pPr>
            <w:r>
              <w:t>Cobb-Hunter</w:t>
            </w:r>
          </w:p>
        </w:tc>
        <w:tc>
          <w:tcPr>
            <w:tcW w:w="2179" w:type="dxa"/>
            <w:shd w:val="clear" w:color="auto" w:fill="auto"/>
          </w:tcPr>
          <w:p w:rsidR="00645BD9" w:rsidRPr="00645BD9" w:rsidRDefault="00645BD9" w:rsidP="00645BD9">
            <w:pPr>
              <w:ind w:firstLine="0"/>
            </w:pPr>
            <w:r>
              <w:t>Cole</w:t>
            </w:r>
          </w:p>
        </w:tc>
        <w:tc>
          <w:tcPr>
            <w:tcW w:w="2180" w:type="dxa"/>
            <w:shd w:val="clear" w:color="auto" w:fill="auto"/>
          </w:tcPr>
          <w:p w:rsidR="00645BD9" w:rsidRPr="00645BD9" w:rsidRDefault="00645BD9" w:rsidP="00645BD9">
            <w:pPr>
              <w:ind w:firstLine="0"/>
            </w:pPr>
            <w:r>
              <w:t>Crawford</w:t>
            </w:r>
          </w:p>
        </w:tc>
      </w:tr>
      <w:tr w:rsidR="00645BD9" w:rsidRPr="00645BD9" w:rsidTr="00645BD9">
        <w:tc>
          <w:tcPr>
            <w:tcW w:w="2179" w:type="dxa"/>
            <w:shd w:val="clear" w:color="auto" w:fill="auto"/>
          </w:tcPr>
          <w:p w:rsidR="00645BD9" w:rsidRPr="00645BD9" w:rsidRDefault="00645BD9" w:rsidP="00645BD9">
            <w:pPr>
              <w:ind w:firstLine="0"/>
            </w:pPr>
            <w:r>
              <w:t>Crosby</w:t>
            </w:r>
          </w:p>
        </w:tc>
        <w:tc>
          <w:tcPr>
            <w:tcW w:w="2179" w:type="dxa"/>
            <w:shd w:val="clear" w:color="auto" w:fill="auto"/>
          </w:tcPr>
          <w:p w:rsidR="00645BD9" w:rsidRPr="00645BD9" w:rsidRDefault="00645BD9" w:rsidP="00645BD9">
            <w:pPr>
              <w:ind w:firstLine="0"/>
            </w:pPr>
            <w:r>
              <w:t>Daning</w:t>
            </w:r>
          </w:p>
        </w:tc>
        <w:tc>
          <w:tcPr>
            <w:tcW w:w="2180" w:type="dxa"/>
            <w:shd w:val="clear" w:color="auto" w:fill="auto"/>
          </w:tcPr>
          <w:p w:rsidR="00645BD9" w:rsidRPr="00645BD9" w:rsidRDefault="00645BD9" w:rsidP="00645BD9">
            <w:pPr>
              <w:ind w:firstLine="0"/>
            </w:pPr>
            <w:r>
              <w:t>Delleney</w:t>
            </w:r>
          </w:p>
        </w:tc>
      </w:tr>
      <w:tr w:rsidR="00645BD9" w:rsidRPr="00645BD9" w:rsidTr="00645BD9">
        <w:tc>
          <w:tcPr>
            <w:tcW w:w="2179" w:type="dxa"/>
            <w:shd w:val="clear" w:color="auto" w:fill="auto"/>
          </w:tcPr>
          <w:p w:rsidR="00645BD9" w:rsidRPr="00645BD9" w:rsidRDefault="00645BD9" w:rsidP="00645BD9">
            <w:pPr>
              <w:ind w:firstLine="0"/>
            </w:pPr>
            <w:r>
              <w:t>Dillard</w:t>
            </w:r>
          </w:p>
        </w:tc>
        <w:tc>
          <w:tcPr>
            <w:tcW w:w="2179" w:type="dxa"/>
            <w:shd w:val="clear" w:color="auto" w:fill="auto"/>
          </w:tcPr>
          <w:p w:rsidR="00645BD9" w:rsidRPr="00645BD9" w:rsidRDefault="00645BD9" w:rsidP="00645BD9">
            <w:pPr>
              <w:ind w:firstLine="0"/>
            </w:pPr>
            <w:r>
              <w:t>Edge</w:t>
            </w:r>
          </w:p>
        </w:tc>
        <w:tc>
          <w:tcPr>
            <w:tcW w:w="2180" w:type="dxa"/>
            <w:shd w:val="clear" w:color="auto" w:fill="auto"/>
          </w:tcPr>
          <w:p w:rsidR="00645BD9" w:rsidRPr="00645BD9" w:rsidRDefault="00645BD9" w:rsidP="00645BD9">
            <w:pPr>
              <w:ind w:firstLine="0"/>
            </w:pPr>
            <w:r>
              <w:t>Erickson</w:t>
            </w:r>
          </w:p>
        </w:tc>
      </w:tr>
      <w:tr w:rsidR="00645BD9" w:rsidRPr="00645BD9" w:rsidTr="00645BD9">
        <w:tc>
          <w:tcPr>
            <w:tcW w:w="2179" w:type="dxa"/>
            <w:shd w:val="clear" w:color="auto" w:fill="auto"/>
          </w:tcPr>
          <w:p w:rsidR="00645BD9" w:rsidRPr="00645BD9" w:rsidRDefault="00645BD9" w:rsidP="00645BD9">
            <w:pPr>
              <w:ind w:firstLine="0"/>
            </w:pPr>
            <w:r>
              <w:t>Forrester</w:t>
            </w:r>
          </w:p>
        </w:tc>
        <w:tc>
          <w:tcPr>
            <w:tcW w:w="2179" w:type="dxa"/>
            <w:shd w:val="clear" w:color="auto" w:fill="auto"/>
          </w:tcPr>
          <w:p w:rsidR="00645BD9" w:rsidRPr="00645BD9" w:rsidRDefault="00645BD9" w:rsidP="00645BD9">
            <w:pPr>
              <w:ind w:firstLine="0"/>
            </w:pPr>
            <w:r>
              <w:t>Frye</w:t>
            </w:r>
          </w:p>
        </w:tc>
        <w:tc>
          <w:tcPr>
            <w:tcW w:w="2180" w:type="dxa"/>
            <w:shd w:val="clear" w:color="auto" w:fill="auto"/>
          </w:tcPr>
          <w:p w:rsidR="00645BD9" w:rsidRPr="00645BD9" w:rsidRDefault="00645BD9" w:rsidP="00645BD9">
            <w:pPr>
              <w:ind w:firstLine="0"/>
            </w:pPr>
            <w:r>
              <w:t>Funderburk</w:t>
            </w:r>
          </w:p>
        </w:tc>
      </w:tr>
      <w:tr w:rsidR="00645BD9" w:rsidRPr="00645BD9" w:rsidTr="00645BD9">
        <w:tc>
          <w:tcPr>
            <w:tcW w:w="2179" w:type="dxa"/>
            <w:shd w:val="clear" w:color="auto" w:fill="auto"/>
          </w:tcPr>
          <w:p w:rsidR="00645BD9" w:rsidRPr="00645BD9" w:rsidRDefault="00645BD9" w:rsidP="00645BD9">
            <w:pPr>
              <w:ind w:firstLine="0"/>
            </w:pPr>
            <w:r>
              <w:t>Gambrell</w:t>
            </w:r>
          </w:p>
        </w:tc>
        <w:tc>
          <w:tcPr>
            <w:tcW w:w="2179" w:type="dxa"/>
            <w:shd w:val="clear" w:color="auto" w:fill="auto"/>
          </w:tcPr>
          <w:p w:rsidR="00645BD9" w:rsidRPr="00645BD9" w:rsidRDefault="00645BD9" w:rsidP="00645BD9">
            <w:pPr>
              <w:ind w:firstLine="0"/>
            </w:pPr>
            <w:r>
              <w:t>Gilliard</w:t>
            </w:r>
          </w:p>
        </w:tc>
        <w:tc>
          <w:tcPr>
            <w:tcW w:w="2180" w:type="dxa"/>
            <w:shd w:val="clear" w:color="auto" w:fill="auto"/>
          </w:tcPr>
          <w:p w:rsidR="00645BD9" w:rsidRPr="00645BD9" w:rsidRDefault="00645BD9" w:rsidP="00645BD9">
            <w:pPr>
              <w:ind w:firstLine="0"/>
            </w:pPr>
            <w:r>
              <w:t>Govan</w:t>
            </w:r>
          </w:p>
        </w:tc>
      </w:tr>
      <w:tr w:rsidR="00645BD9" w:rsidRPr="00645BD9" w:rsidTr="00645BD9">
        <w:tc>
          <w:tcPr>
            <w:tcW w:w="2179" w:type="dxa"/>
            <w:shd w:val="clear" w:color="auto" w:fill="auto"/>
          </w:tcPr>
          <w:p w:rsidR="00645BD9" w:rsidRPr="00645BD9" w:rsidRDefault="00645BD9" w:rsidP="00645BD9">
            <w:pPr>
              <w:ind w:firstLine="0"/>
            </w:pPr>
            <w:r>
              <w:t>Hamilton</w:t>
            </w:r>
          </w:p>
        </w:tc>
        <w:tc>
          <w:tcPr>
            <w:tcW w:w="2179" w:type="dxa"/>
            <w:shd w:val="clear" w:color="auto" w:fill="auto"/>
          </w:tcPr>
          <w:p w:rsidR="00645BD9" w:rsidRPr="00645BD9" w:rsidRDefault="00645BD9" w:rsidP="00645BD9">
            <w:pPr>
              <w:ind w:firstLine="0"/>
            </w:pPr>
            <w:r>
              <w:t>Hardwick</w:t>
            </w:r>
          </w:p>
        </w:tc>
        <w:tc>
          <w:tcPr>
            <w:tcW w:w="2180" w:type="dxa"/>
            <w:shd w:val="clear" w:color="auto" w:fill="auto"/>
          </w:tcPr>
          <w:p w:rsidR="00645BD9" w:rsidRPr="00645BD9" w:rsidRDefault="00645BD9" w:rsidP="00645BD9">
            <w:pPr>
              <w:ind w:firstLine="0"/>
            </w:pPr>
            <w:r>
              <w:t>Harrell</w:t>
            </w:r>
          </w:p>
        </w:tc>
      </w:tr>
      <w:tr w:rsidR="00645BD9" w:rsidRPr="00645BD9" w:rsidTr="00645BD9">
        <w:tc>
          <w:tcPr>
            <w:tcW w:w="2179" w:type="dxa"/>
            <w:shd w:val="clear" w:color="auto" w:fill="auto"/>
          </w:tcPr>
          <w:p w:rsidR="00645BD9" w:rsidRPr="00645BD9" w:rsidRDefault="00645BD9" w:rsidP="00645BD9">
            <w:pPr>
              <w:ind w:firstLine="0"/>
            </w:pPr>
            <w:r>
              <w:t>Harrison</w:t>
            </w:r>
          </w:p>
        </w:tc>
        <w:tc>
          <w:tcPr>
            <w:tcW w:w="2179" w:type="dxa"/>
            <w:shd w:val="clear" w:color="auto" w:fill="auto"/>
          </w:tcPr>
          <w:p w:rsidR="00645BD9" w:rsidRPr="00645BD9" w:rsidRDefault="00645BD9" w:rsidP="00645BD9">
            <w:pPr>
              <w:ind w:firstLine="0"/>
            </w:pPr>
            <w:r>
              <w:t>Hart</w:t>
            </w:r>
          </w:p>
        </w:tc>
        <w:tc>
          <w:tcPr>
            <w:tcW w:w="2180" w:type="dxa"/>
            <w:shd w:val="clear" w:color="auto" w:fill="auto"/>
          </w:tcPr>
          <w:p w:rsidR="00645BD9" w:rsidRPr="00645BD9" w:rsidRDefault="00645BD9" w:rsidP="00645BD9">
            <w:pPr>
              <w:ind w:firstLine="0"/>
            </w:pPr>
            <w:r>
              <w:t>Hearn</w:t>
            </w:r>
          </w:p>
        </w:tc>
      </w:tr>
      <w:tr w:rsidR="00645BD9" w:rsidRPr="00645BD9" w:rsidTr="00645BD9">
        <w:tc>
          <w:tcPr>
            <w:tcW w:w="2179" w:type="dxa"/>
            <w:shd w:val="clear" w:color="auto" w:fill="auto"/>
          </w:tcPr>
          <w:p w:rsidR="00645BD9" w:rsidRPr="00645BD9" w:rsidRDefault="00645BD9" w:rsidP="00645BD9">
            <w:pPr>
              <w:ind w:firstLine="0"/>
            </w:pPr>
            <w:r>
              <w:t>Henderson</w:t>
            </w:r>
          </w:p>
        </w:tc>
        <w:tc>
          <w:tcPr>
            <w:tcW w:w="2179" w:type="dxa"/>
            <w:shd w:val="clear" w:color="auto" w:fill="auto"/>
          </w:tcPr>
          <w:p w:rsidR="00645BD9" w:rsidRPr="00645BD9" w:rsidRDefault="00645BD9" w:rsidP="00645BD9">
            <w:pPr>
              <w:ind w:firstLine="0"/>
            </w:pPr>
            <w:r>
              <w:t>Hiott</w:t>
            </w:r>
          </w:p>
        </w:tc>
        <w:tc>
          <w:tcPr>
            <w:tcW w:w="2180" w:type="dxa"/>
            <w:shd w:val="clear" w:color="auto" w:fill="auto"/>
          </w:tcPr>
          <w:p w:rsidR="00645BD9" w:rsidRPr="00645BD9" w:rsidRDefault="00645BD9" w:rsidP="00645BD9">
            <w:pPr>
              <w:ind w:firstLine="0"/>
            </w:pPr>
            <w:r>
              <w:t>Hixon</w:t>
            </w:r>
          </w:p>
        </w:tc>
      </w:tr>
      <w:tr w:rsidR="00645BD9" w:rsidRPr="00645BD9" w:rsidTr="00645BD9">
        <w:tc>
          <w:tcPr>
            <w:tcW w:w="2179" w:type="dxa"/>
            <w:shd w:val="clear" w:color="auto" w:fill="auto"/>
          </w:tcPr>
          <w:p w:rsidR="00645BD9" w:rsidRPr="00645BD9" w:rsidRDefault="00645BD9" w:rsidP="00645BD9">
            <w:pPr>
              <w:ind w:firstLine="0"/>
            </w:pPr>
            <w:r>
              <w:t>Horne</w:t>
            </w:r>
          </w:p>
        </w:tc>
        <w:tc>
          <w:tcPr>
            <w:tcW w:w="2179" w:type="dxa"/>
            <w:shd w:val="clear" w:color="auto" w:fill="auto"/>
          </w:tcPr>
          <w:p w:rsidR="00645BD9" w:rsidRPr="00645BD9" w:rsidRDefault="00645BD9" w:rsidP="00645BD9">
            <w:pPr>
              <w:ind w:firstLine="0"/>
            </w:pPr>
            <w:r>
              <w:t>Hosey</w:t>
            </w:r>
          </w:p>
        </w:tc>
        <w:tc>
          <w:tcPr>
            <w:tcW w:w="2180" w:type="dxa"/>
            <w:shd w:val="clear" w:color="auto" w:fill="auto"/>
          </w:tcPr>
          <w:p w:rsidR="00645BD9" w:rsidRPr="00645BD9" w:rsidRDefault="00645BD9" w:rsidP="00645BD9">
            <w:pPr>
              <w:ind w:firstLine="0"/>
            </w:pPr>
            <w:r>
              <w:t>Huggins</w:t>
            </w:r>
          </w:p>
        </w:tc>
      </w:tr>
      <w:tr w:rsidR="00645BD9" w:rsidRPr="00645BD9" w:rsidTr="00645BD9">
        <w:tc>
          <w:tcPr>
            <w:tcW w:w="2179" w:type="dxa"/>
            <w:shd w:val="clear" w:color="auto" w:fill="auto"/>
          </w:tcPr>
          <w:p w:rsidR="00645BD9" w:rsidRPr="00645BD9" w:rsidRDefault="00645BD9" w:rsidP="00645BD9">
            <w:pPr>
              <w:ind w:firstLine="0"/>
            </w:pPr>
            <w:r>
              <w:t>Jefferson</w:t>
            </w:r>
          </w:p>
        </w:tc>
        <w:tc>
          <w:tcPr>
            <w:tcW w:w="2179" w:type="dxa"/>
            <w:shd w:val="clear" w:color="auto" w:fill="auto"/>
          </w:tcPr>
          <w:p w:rsidR="00645BD9" w:rsidRPr="00645BD9" w:rsidRDefault="00645BD9" w:rsidP="00645BD9">
            <w:pPr>
              <w:ind w:firstLine="0"/>
            </w:pPr>
            <w:r>
              <w:t>Johnson</w:t>
            </w:r>
          </w:p>
        </w:tc>
        <w:tc>
          <w:tcPr>
            <w:tcW w:w="2180" w:type="dxa"/>
            <w:shd w:val="clear" w:color="auto" w:fill="auto"/>
          </w:tcPr>
          <w:p w:rsidR="00645BD9" w:rsidRPr="00645BD9" w:rsidRDefault="00645BD9" w:rsidP="00645BD9">
            <w:pPr>
              <w:ind w:firstLine="0"/>
            </w:pPr>
            <w:r>
              <w:t>King</w:t>
            </w:r>
          </w:p>
        </w:tc>
      </w:tr>
      <w:tr w:rsidR="00645BD9" w:rsidRPr="00645BD9" w:rsidTr="00645BD9">
        <w:tc>
          <w:tcPr>
            <w:tcW w:w="2179" w:type="dxa"/>
            <w:shd w:val="clear" w:color="auto" w:fill="auto"/>
          </w:tcPr>
          <w:p w:rsidR="00645BD9" w:rsidRPr="00645BD9" w:rsidRDefault="00645BD9" w:rsidP="00645BD9">
            <w:pPr>
              <w:ind w:firstLine="0"/>
            </w:pPr>
            <w:r>
              <w:t>Knight</w:t>
            </w:r>
          </w:p>
        </w:tc>
        <w:tc>
          <w:tcPr>
            <w:tcW w:w="2179" w:type="dxa"/>
            <w:shd w:val="clear" w:color="auto" w:fill="auto"/>
          </w:tcPr>
          <w:p w:rsidR="00645BD9" w:rsidRPr="00645BD9" w:rsidRDefault="00645BD9" w:rsidP="00645BD9">
            <w:pPr>
              <w:ind w:firstLine="0"/>
            </w:pPr>
            <w:r>
              <w:t>Limehouse</w:t>
            </w:r>
          </w:p>
        </w:tc>
        <w:tc>
          <w:tcPr>
            <w:tcW w:w="2180" w:type="dxa"/>
            <w:shd w:val="clear" w:color="auto" w:fill="auto"/>
          </w:tcPr>
          <w:p w:rsidR="00645BD9" w:rsidRPr="00645BD9" w:rsidRDefault="00645BD9" w:rsidP="00645BD9">
            <w:pPr>
              <w:ind w:firstLine="0"/>
            </w:pPr>
            <w:r>
              <w:t>Loftis</w:t>
            </w:r>
          </w:p>
        </w:tc>
      </w:tr>
      <w:tr w:rsidR="00645BD9" w:rsidRPr="00645BD9" w:rsidTr="00645BD9">
        <w:tc>
          <w:tcPr>
            <w:tcW w:w="2179" w:type="dxa"/>
            <w:shd w:val="clear" w:color="auto" w:fill="auto"/>
          </w:tcPr>
          <w:p w:rsidR="00645BD9" w:rsidRPr="00645BD9" w:rsidRDefault="00645BD9" w:rsidP="00645BD9">
            <w:pPr>
              <w:ind w:firstLine="0"/>
            </w:pPr>
            <w:r>
              <w:t>Long</w:t>
            </w:r>
          </w:p>
        </w:tc>
        <w:tc>
          <w:tcPr>
            <w:tcW w:w="2179" w:type="dxa"/>
            <w:shd w:val="clear" w:color="auto" w:fill="auto"/>
          </w:tcPr>
          <w:p w:rsidR="00645BD9" w:rsidRPr="00645BD9" w:rsidRDefault="00645BD9" w:rsidP="00645BD9">
            <w:pPr>
              <w:ind w:firstLine="0"/>
            </w:pPr>
            <w:r>
              <w:t>Lowe</w:t>
            </w:r>
          </w:p>
        </w:tc>
        <w:tc>
          <w:tcPr>
            <w:tcW w:w="2180" w:type="dxa"/>
            <w:shd w:val="clear" w:color="auto" w:fill="auto"/>
          </w:tcPr>
          <w:p w:rsidR="00645BD9" w:rsidRPr="00645BD9" w:rsidRDefault="00645BD9" w:rsidP="00645BD9">
            <w:pPr>
              <w:ind w:firstLine="0"/>
            </w:pPr>
            <w:r>
              <w:t>Lucas</w:t>
            </w:r>
          </w:p>
        </w:tc>
      </w:tr>
      <w:tr w:rsidR="00645BD9" w:rsidRPr="00645BD9" w:rsidTr="00645BD9">
        <w:tc>
          <w:tcPr>
            <w:tcW w:w="2179" w:type="dxa"/>
            <w:shd w:val="clear" w:color="auto" w:fill="auto"/>
          </w:tcPr>
          <w:p w:rsidR="00645BD9" w:rsidRPr="00645BD9" w:rsidRDefault="00645BD9" w:rsidP="00645BD9">
            <w:pPr>
              <w:ind w:firstLine="0"/>
            </w:pPr>
            <w:r>
              <w:t>Mack</w:t>
            </w:r>
          </w:p>
        </w:tc>
        <w:tc>
          <w:tcPr>
            <w:tcW w:w="2179" w:type="dxa"/>
            <w:shd w:val="clear" w:color="auto" w:fill="auto"/>
          </w:tcPr>
          <w:p w:rsidR="00645BD9" w:rsidRPr="00645BD9" w:rsidRDefault="00645BD9" w:rsidP="00645BD9">
            <w:pPr>
              <w:ind w:firstLine="0"/>
            </w:pPr>
            <w:r>
              <w:t>McCoy</w:t>
            </w:r>
          </w:p>
        </w:tc>
        <w:tc>
          <w:tcPr>
            <w:tcW w:w="2180" w:type="dxa"/>
            <w:shd w:val="clear" w:color="auto" w:fill="auto"/>
          </w:tcPr>
          <w:p w:rsidR="00645BD9" w:rsidRPr="00645BD9" w:rsidRDefault="00645BD9" w:rsidP="00645BD9">
            <w:pPr>
              <w:ind w:firstLine="0"/>
            </w:pPr>
            <w:r>
              <w:t>McEachern</w:t>
            </w:r>
          </w:p>
        </w:tc>
      </w:tr>
      <w:tr w:rsidR="00645BD9" w:rsidRPr="00645BD9" w:rsidTr="00645BD9">
        <w:tc>
          <w:tcPr>
            <w:tcW w:w="2179" w:type="dxa"/>
            <w:shd w:val="clear" w:color="auto" w:fill="auto"/>
          </w:tcPr>
          <w:p w:rsidR="00645BD9" w:rsidRPr="00645BD9" w:rsidRDefault="00645BD9" w:rsidP="00645BD9">
            <w:pPr>
              <w:ind w:firstLine="0"/>
            </w:pPr>
            <w:r>
              <w:t>McLeod</w:t>
            </w:r>
          </w:p>
        </w:tc>
        <w:tc>
          <w:tcPr>
            <w:tcW w:w="2179" w:type="dxa"/>
            <w:shd w:val="clear" w:color="auto" w:fill="auto"/>
          </w:tcPr>
          <w:p w:rsidR="00645BD9" w:rsidRPr="00645BD9" w:rsidRDefault="00645BD9" w:rsidP="00645BD9">
            <w:pPr>
              <w:ind w:firstLine="0"/>
            </w:pPr>
            <w:r>
              <w:t>Merrill</w:t>
            </w:r>
          </w:p>
        </w:tc>
        <w:tc>
          <w:tcPr>
            <w:tcW w:w="2180" w:type="dxa"/>
            <w:shd w:val="clear" w:color="auto" w:fill="auto"/>
          </w:tcPr>
          <w:p w:rsidR="00645BD9" w:rsidRPr="00645BD9" w:rsidRDefault="00645BD9" w:rsidP="00645BD9">
            <w:pPr>
              <w:ind w:firstLine="0"/>
            </w:pPr>
            <w:r>
              <w:t>D. C. Moss</w:t>
            </w:r>
          </w:p>
        </w:tc>
      </w:tr>
      <w:tr w:rsidR="00645BD9" w:rsidRPr="00645BD9" w:rsidTr="00645BD9">
        <w:tc>
          <w:tcPr>
            <w:tcW w:w="2179" w:type="dxa"/>
            <w:shd w:val="clear" w:color="auto" w:fill="auto"/>
          </w:tcPr>
          <w:p w:rsidR="00645BD9" w:rsidRPr="00645BD9" w:rsidRDefault="00645BD9" w:rsidP="00645BD9">
            <w:pPr>
              <w:ind w:firstLine="0"/>
            </w:pPr>
            <w:r>
              <w:t>V. S. Moss</w:t>
            </w:r>
          </w:p>
        </w:tc>
        <w:tc>
          <w:tcPr>
            <w:tcW w:w="2179" w:type="dxa"/>
            <w:shd w:val="clear" w:color="auto" w:fill="auto"/>
          </w:tcPr>
          <w:p w:rsidR="00645BD9" w:rsidRPr="00645BD9" w:rsidRDefault="00645BD9" w:rsidP="00645BD9">
            <w:pPr>
              <w:ind w:firstLine="0"/>
            </w:pPr>
            <w:r>
              <w:t>Munnerlyn</w:t>
            </w:r>
          </w:p>
        </w:tc>
        <w:tc>
          <w:tcPr>
            <w:tcW w:w="2180" w:type="dxa"/>
            <w:shd w:val="clear" w:color="auto" w:fill="auto"/>
          </w:tcPr>
          <w:p w:rsidR="00645BD9" w:rsidRPr="00645BD9" w:rsidRDefault="00645BD9" w:rsidP="00645BD9">
            <w:pPr>
              <w:ind w:firstLine="0"/>
            </w:pPr>
            <w:r>
              <w:t>Murphy</w:t>
            </w:r>
          </w:p>
        </w:tc>
      </w:tr>
      <w:tr w:rsidR="00645BD9" w:rsidRPr="00645BD9" w:rsidTr="00645BD9">
        <w:tc>
          <w:tcPr>
            <w:tcW w:w="2179" w:type="dxa"/>
            <w:shd w:val="clear" w:color="auto" w:fill="auto"/>
          </w:tcPr>
          <w:p w:rsidR="00645BD9" w:rsidRPr="00645BD9" w:rsidRDefault="00645BD9" w:rsidP="00645BD9">
            <w:pPr>
              <w:ind w:firstLine="0"/>
            </w:pPr>
            <w:r>
              <w:t>J. H. Neal</w:t>
            </w:r>
          </w:p>
        </w:tc>
        <w:tc>
          <w:tcPr>
            <w:tcW w:w="2179" w:type="dxa"/>
            <w:shd w:val="clear" w:color="auto" w:fill="auto"/>
          </w:tcPr>
          <w:p w:rsidR="00645BD9" w:rsidRPr="00645BD9" w:rsidRDefault="00645BD9" w:rsidP="00645BD9">
            <w:pPr>
              <w:ind w:firstLine="0"/>
            </w:pPr>
            <w:r>
              <w:t>J. M. Neal</w:t>
            </w:r>
          </w:p>
        </w:tc>
        <w:tc>
          <w:tcPr>
            <w:tcW w:w="2180" w:type="dxa"/>
            <w:shd w:val="clear" w:color="auto" w:fill="auto"/>
          </w:tcPr>
          <w:p w:rsidR="00645BD9" w:rsidRPr="00645BD9" w:rsidRDefault="00645BD9" w:rsidP="00645BD9">
            <w:pPr>
              <w:ind w:firstLine="0"/>
            </w:pPr>
            <w:r>
              <w:t>Neilson</w:t>
            </w:r>
          </w:p>
        </w:tc>
      </w:tr>
      <w:tr w:rsidR="00645BD9" w:rsidRPr="00645BD9" w:rsidTr="00645BD9">
        <w:tc>
          <w:tcPr>
            <w:tcW w:w="2179" w:type="dxa"/>
            <w:shd w:val="clear" w:color="auto" w:fill="auto"/>
          </w:tcPr>
          <w:p w:rsidR="00645BD9" w:rsidRPr="00645BD9" w:rsidRDefault="00645BD9" w:rsidP="00645BD9">
            <w:pPr>
              <w:ind w:firstLine="0"/>
            </w:pPr>
            <w:r>
              <w:t>Norman</w:t>
            </w:r>
          </w:p>
        </w:tc>
        <w:tc>
          <w:tcPr>
            <w:tcW w:w="2179" w:type="dxa"/>
            <w:shd w:val="clear" w:color="auto" w:fill="auto"/>
          </w:tcPr>
          <w:p w:rsidR="00645BD9" w:rsidRPr="00645BD9" w:rsidRDefault="00645BD9" w:rsidP="00645BD9">
            <w:pPr>
              <w:ind w:firstLine="0"/>
            </w:pPr>
            <w:r>
              <w:t>Ott</w:t>
            </w:r>
          </w:p>
        </w:tc>
        <w:tc>
          <w:tcPr>
            <w:tcW w:w="2180" w:type="dxa"/>
            <w:shd w:val="clear" w:color="auto" w:fill="auto"/>
          </w:tcPr>
          <w:p w:rsidR="00645BD9" w:rsidRPr="00645BD9" w:rsidRDefault="00645BD9" w:rsidP="00645BD9">
            <w:pPr>
              <w:ind w:firstLine="0"/>
            </w:pPr>
            <w:r>
              <w:t>Parker</w:t>
            </w:r>
          </w:p>
        </w:tc>
      </w:tr>
      <w:tr w:rsidR="00645BD9" w:rsidRPr="00645BD9" w:rsidTr="00645BD9">
        <w:tc>
          <w:tcPr>
            <w:tcW w:w="2179" w:type="dxa"/>
            <w:shd w:val="clear" w:color="auto" w:fill="auto"/>
          </w:tcPr>
          <w:p w:rsidR="00645BD9" w:rsidRPr="00645BD9" w:rsidRDefault="00645BD9" w:rsidP="00645BD9">
            <w:pPr>
              <w:ind w:firstLine="0"/>
            </w:pPr>
            <w:r>
              <w:t>Parks</w:t>
            </w:r>
          </w:p>
        </w:tc>
        <w:tc>
          <w:tcPr>
            <w:tcW w:w="2179" w:type="dxa"/>
            <w:shd w:val="clear" w:color="auto" w:fill="auto"/>
          </w:tcPr>
          <w:p w:rsidR="00645BD9" w:rsidRPr="00645BD9" w:rsidRDefault="00645BD9" w:rsidP="00645BD9">
            <w:pPr>
              <w:ind w:firstLine="0"/>
            </w:pPr>
            <w:r>
              <w:t>Patrick</w:t>
            </w:r>
          </w:p>
        </w:tc>
        <w:tc>
          <w:tcPr>
            <w:tcW w:w="2180" w:type="dxa"/>
            <w:shd w:val="clear" w:color="auto" w:fill="auto"/>
          </w:tcPr>
          <w:p w:rsidR="00645BD9" w:rsidRPr="00645BD9" w:rsidRDefault="00645BD9" w:rsidP="00645BD9">
            <w:pPr>
              <w:ind w:firstLine="0"/>
            </w:pPr>
            <w:r>
              <w:t>Pinson</w:t>
            </w:r>
          </w:p>
        </w:tc>
      </w:tr>
      <w:tr w:rsidR="00645BD9" w:rsidRPr="00645BD9" w:rsidTr="00645BD9">
        <w:tc>
          <w:tcPr>
            <w:tcW w:w="2179" w:type="dxa"/>
            <w:shd w:val="clear" w:color="auto" w:fill="auto"/>
          </w:tcPr>
          <w:p w:rsidR="00645BD9" w:rsidRPr="00645BD9" w:rsidRDefault="00645BD9" w:rsidP="00645BD9">
            <w:pPr>
              <w:ind w:firstLine="0"/>
            </w:pPr>
            <w:r>
              <w:t>Pitts</w:t>
            </w:r>
          </w:p>
        </w:tc>
        <w:tc>
          <w:tcPr>
            <w:tcW w:w="2179" w:type="dxa"/>
            <w:shd w:val="clear" w:color="auto" w:fill="auto"/>
          </w:tcPr>
          <w:p w:rsidR="00645BD9" w:rsidRPr="00645BD9" w:rsidRDefault="00645BD9" w:rsidP="00645BD9">
            <w:pPr>
              <w:ind w:firstLine="0"/>
            </w:pPr>
            <w:r>
              <w:t>Putnam</w:t>
            </w:r>
          </w:p>
        </w:tc>
        <w:tc>
          <w:tcPr>
            <w:tcW w:w="2180" w:type="dxa"/>
            <w:shd w:val="clear" w:color="auto" w:fill="auto"/>
          </w:tcPr>
          <w:p w:rsidR="00645BD9" w:rsidRPr="00645BD9" w:rsidRDefault="00645BD9" w:rsidP="00645BD9">
            <w:pPr>
              <w:ind w:firstLine="0"/>
            </w:pPr>
            <w:r>
              <w:t>Quinn</w:t>
            </w:r>
          </w:p>
        </w:tc>
      </w:tr>
      <w:tr w:rsidR="00645BD9" w:rsidRPr="00645BD9" w:rsidTr="00645BD9">
        <w:tc>
          <w:tcPr>
            <w:tcW w:w="2179" w:type="dxa"/>
            <w:shd w:val="clear" w:color="auto" w:fill="auto"/>
          </w:tcPr>
          <w:p w:rsidR="00645BD9" w:rsidRPr="00645BD9" w:rsidRDefault="00645BD9" w:rsidP="00645BD9">
            <w:pPr>
              <w:ind w:firstLine="0"/>
            </w:pPr>
            <w:r>
              <w:t>Rutherford</w:t>
            </w:r>
          </w:p>
        </w:tc>
        <w:tc>
          <w:tcPr>
            <w:tcW w:w="2179" w:type="dxa"/>
            <w:shd w:val="clear" w:color="auto" w:fill="auto"/>
          </w:tcPr>
          <w:p w:rsidR="00645BD9" w:rsidRPr="00645BD9" w:rsidRDefault="00645BD9" w:rsidP="00645BD9">
            <w:pPr>
              <w:ind w:firstLine="0"/>
            </w:pPr>
            <w:r>
              <w:t>Ryan</w:t>
            </w:r>
          </w:p>
        </w:tc>
        <w:tc>
          <w:tcPr>
            <w:tcW w:w="2180" w:type="dxa"/>
            <w:shd w:val="clear" w:color="auto" w:fill="auto"/>
          </w:tcPr>
          <w:p w:rsidR="00645BD9" w:rsidRPr="00645BD9" w:rsidRDefault="00645BD9" w:rsidP="00645BD9">
            <w:pPr>
              <w:ind w:firstLine="0"/>
            </w:pPr>
            <w:r>
              <w:t>Sandifer</w:t>
            </w:r>
          </w:p>
        </w:tc>
      </w:tr>
      <w:tr w:rsidR="00645BD9" w:rsidRPr="00645BD9" w:rsidTr="00645BD9">
        <w:tc>
          <w:tcPr>
            <w:tcW w:w="2179" w:type="dxa"/>
            <w:shd w:val="clear" w:color="auto" w:fill="auto"/>
          </w:tcPr>
          <w:p w:rsidR="00645BD9" w:rsidRPr="00645BD9" w:rsidRDefault="00645BD9" w:rsidP="00645BD9">
            <w:pPr>
              <w:ind w:firstLine="0"/>
            </w:pPr>
            <w:r>
              <w:t>Sellers</w:t>
            </w:r>
          </w:p>
        </w:tc>
        <w:tc>
          <w:tcPr>
            <w:tcW w:w="2179" w:type="dxa"/>
            <w:shd w:val="clear" w:color="auto" w:fill="auto"/>
          </w:tcPr>
          <w:p w:rsidR="00645BD9" w:rsidRPr="00645BD9" w:rsidRDefault="00645BD9" w:rsidP="00645BD9">
            <w:pPr>
              <w:ind w:firstLine="0"/>
            </w:pPr>
            <w:r>
              <w:t>Simrill</w:t>
            </w:r>
          </w:p>
        </w:tc>
        <w:tc>
          <w:tcPr>
            <w:tcW w:w="2180" w:type="dxa"/>
            <w:shd w:val="clear" w:color="auto" w:fill="auto"/>
          </w:tcPr>
          <w:p w:rsidR="00645BD9" w:rsidRPr="00645BD9" w:rsidRDefault="00645BD9" w:rsidP="00645BD9">
            <w:pPr>
              <w:ind w:firstLine="0"/>
            </w:pPr>
            <w:r>
              <w:t>G. M. Smith</w:t>
            </w:r>
          </w:p>
        </w:tc>
      </w:tr>
      <w:tr w:rsidR="00645BD9" w:rsidRPr="00645BD9" w:rsidTr="00645BD9">
        <w:tc>
          <w:tcPr>
            <w:tcW w:w="2179" w:type="dxa"/>
            <w:shd w:val="clear" w:color="auto" w:fill="auto"/>
          </w:tcPr>
          <w:p w:rsidR="00645BD9" w:rsidRPr="00645BD9" w:rsidRDefault="00645BD9" w:rsidP="00645BD9">
            <w:pPr>
              <w:ind w:firstLine="0"/>
            </w:pPr>
            <w:r>
              <w:t>G. R. Smith</w:t>
            </w:r>
          </w:p>
        </w:tc>
        <w:tc>
          <w:tcPr>
            <w:tcW w:w="2179" w:type="dxa"/>
            <w:shd w:val="clear" w:color="auto" w:fill="auto"/>
          </w:tcPr>
          <w:p w:rsidR="00645BD9" w:rsidRPr="00645BD9" w:rsidRDefault="00645BD9" w:rsidP="00645BD9">
            <w:pPr>
              <w:ind w:firstLine="0"/>
            </w:pPr>
            <w:r>
              <w:t>J. E. Smith</w:t>
            </w:r>
          </w:p>
        </w:tc>
        <w:tc>
          <w:tcPr>
            <w:tcW w:w="2180" w:type="dxa"/>
            <w:shd w:val="clear" w:color="auto" w:fill="auto"/>
          </w:tcPr>
          <w:p w:rsidR="00645BD9" w:rsidRPr="00645BD9" w:rsidRDefault="00645BD9" w:rsidP="00645BD9">
            <w:pPr>
              <w:ind w:firstLine="0"/>
            </w:pPr>
            <w:r>
              <w:t>Sottile</w:t>
            </w:r>
          </w:p>
        </w:tc>
      </w:tr>
      <w:tr w:rsidR="00645BD9" w:rsidRPr="00645BD9" w:rsidTr="00645BD9">
        <w:tc>
          <w:tcPr>
            <w:tcW w:w="2179" w:type="dxa"/>
            <w:shd w:val="clear" w:color="auto" w:fill="auto"/>
          </w:tcPr>
          <w:p w:rsidR="00645BD9" w:rsidRPr="00645BD9" w:rsidRDefault="00645BD9" w:rsidP="00645BD9">
            <w:pPr>
              <w:ind w:firstLine="0"/>
            </w:pPr>
            <w:r>
              <w:t>Spires</w:t>
            </w:r>
          </w:p>
        </w:tc>
        <w:tc>
          <w:tcPr>
            <w:tcW w:w="2179" w:type="dxa"/>
            <w:shd w:val="clear" w:color="auto" w:fill="auto"/>
          </w:tcPr>
          <w:p w:rsidR="00645BD9" w:rsidRPr="00645BD9" w:rsidRDefault="00645BD9" w:rsidP="00645BD9">
            <w:pPr>
              <w:ind w:firstLine="0"/>
            </w:pPr>
            <w:r>
              <w:t>Stavrinakis</w:t>
            </w:r>
          </w:p>
        </w:tc>
        <w:tc>
          <w:tcPr>
            <w:tcW w:w="2180" w:type="dxa"/>
            <w:shd w:val="clear" w:color="auto" w:fill="auto"/>
          </w:tcPr>
          <w:p w:rsidR="00645BD9" w:rsidRPr="00645BD9" w:rsidRDefault="00645BD9" w:rsidP="00645BD9">
            <w:pPr>
              <w:ind w:firstLine="0"/>
            </w:pPr>
            <w:r>
              <w:t>Stringer</w:t>
            </w:r>
          </w:p>
        </w:tc>
      </w:tr>
      <w:tr w:rsidR="00645BD9" w:rsidRPr="00645BD9" w:rsidTr="00645BD9">
        <w:tc>
          <w:tcPr>
            <w:tcW w:w="2179" w:type="dxa"/>
            <w:shd w:val="clear" w:color="auto" w:fill="auto"/>
          </w:tcPr>
          <w:p w:rsidR="00645BD9" w:rsidRPr="00645BD9" w:rsidRDefault="00645BD9" w:rsidP="00645BD9">
            <w:pPr>
              <w:ind w:firstLine="0"/>
            </w:pPr>
            <w:r>
              <w:t>Tallon</w:t>
            </w:r>
          </w:p>
        </w:tc>
        <w:tc>
          <w:tcPr>
            <w:tcW w:w="2179" w:type="dxa"/>
            <w:shd w:val="clear" w:color="auto" w:fill="auto"/>
          </w:tcPr>
          <w:p w:rsidR="00645BD9" w:rsidRPr="00645BD9" w:rsidRDefault="00645BD9" w:rsidP="00645BD9">
            <w:pPr>
              <w:ind w:firstLine="0"/>
            </w:pPr>
            <w:r>
              <w:t>Taylor</w:t>
            </w:r>
          </w:p>
        </w:tc>
        <w:tc>
          <w:tcPr>
            <w:tcW w:w="2180" w:type="dxa"/>
            <w:shd w:val="clear" w:color="auto" w:fill="auto"/>
          </w:tcPr>
          <w:p w:rsidR="00645BD9" w:rsidRPr="00645BD9" w:rsidRDefault="00645BD9" w:rsidP="00645BD9">
            <w:pPr>
              <w:ind w:firstLine="0"/>
            </w:pPr>
            <w:r>
              <w:t>Toole</w:t>
            </w:r>
          </w:p>
        </w:tc>
      </w:tr>
      <w:tr w:rsidR="00645BD9" w:rsidRPr="00645BD9" w:rsidTr="00645BD9">
        <w:tc>
          <w:tcPr>
            <w:tcW w:w="2179" w:type="dxa"/>
            <w:shd w:val="clear" w:color="auto" w:fill="auto"/>
          </w:tcPr>
          <w:p w:rsidR="00645BD9" w:rsidRPr="00645BD9" w:rsidRDefault="00645BD9" w:rsidP="00645BD9">
            <w:pPr>
              <w:ind w:firstLine="0"/>
            </w:pPr>
            <w:r>
              <w:t>Tribble</w:t>
            </w:r>
          </w:p>
        </w:tc>
        <w:tc>
          <w:tcPr>
            <w:tcW w:w="2179" w:type="dxa"/>
            <w:shd w:val="clear" w:color="auto" w:fill="auto"/>
          </w:tcPr>
          <w:p w:rsidR="00645BD9" w:rsidRPr="00645BD9" w:rsidRDefault="00645BD9" w:rsidP="00645BD9">
            <w:pPr>
              <w:ind w:firstLine="0"/>
            </w:pPr>
            <w:r>
              <w:t>Weeks</w:t>
            </w:r>
          </w:p>
        </w:tc>
        <w:tc>
          <w:tcPr>
            <w:tcW w:w="2180" w:type="dxa"/>
            <w:shd w:val="clear" w:color="auto" w:fill="auto"/>
          </w:tcPr>
          <w:p w:rsidR="00645BD9" w:rsidRPr="00645BD9" w:rsidRDefault="00645BD9" w:rsidP="00645BD9">
            <w:pPr>
              <w:ind w:firstLine="0"/>
            </w:pPr>
            <w:r>
              <w:t>Whipper</w:t>
            </w:r>
          </w:p>
        </w:tc>
      </w:tr>
      <w:tr w:rsidR="00645BD9" w:rsidRPr="00645BD9" w:rsidTr="00645BD9">
        <w:tc>
          <w:tcPr>
            <w:tcW w:w="2179" w:type="dxa"/>
            <w:shd w:val="clear" w:color="auto" w:fill="auto"/>
          </w:tcPr>
          <w:p w:rsidR="00645BD9" w:rsidRPr="00645BD9" w:rsidRDefault="00645BD9" w:rsidP="00645BD9">
            <w:pPr>
              <w:keepNext/>
              <w:ind w:firstLine="0"/>
            </w:pPr>
            <w:r>
              <w:t>White</w:t>
            </w:r>
          </w:p>
        </w:tc>
        <w:tc>
          <w:tcPr>
            <w:tcW w:w="2179" w:type="dxa"/>
            <w:shd w:val="clear" w:color="auto" w:fill="auto"/>
          </w:tcPr>
          <w:p w:rsidR="00645BD9" w:rsidRPr="00645BD9" w:rsidRDefault="00645BD9" w:rsidP="00645BD9">
            <w:pPr>
              <w:keepNext/>
              <w:ind w:firstLine="0"/>
            </w:pPr>
            <w:r>
              <w:t>Whitmire</w:t>
            </w:r>
          </w:p>
        </w:tc>
        <w:tc>
          <w:tcPr>
            <w:tcW w:w="2180" w:type="dxa"/>
            <w:shd w:val="clear" w:color="auto" w:fill="auto"/>
          </w:tcPr>
          <w:p w:rsidR="00645BD9" w:rsidRPr="00645BD9" w:rsidRDefault="00645BD9" w:rsidP="00645BD9">
            <w:pPr>
              <w:keepNext/>
              <w:ind w:firstLine="0"/>
            </w:pPr>
            <w:r>
              <w:t>Williams</w:t>
            </w:r>
          </w:p>
        </w:tc>
      </w:tr>
      <w:tr w:rsidR="00645BD9" w:rsidRPr="00645BD9" w:rsidTr="00645BD9">
        <w:tc>
          <w:tcPr>
            <w:tcW w:w="2179" w:type="dxa"/>
            <w:shd w:val="clear" w:color="auto" w:fill="auto"/>
          </w:tcPr>
          <w:p w:rsidR="00645BD9" w:rsidRPr="00645BD9" w:rsidRDefault="00645BD9" w:rsidP="00645BD9">
            <w:pPr>
              <w:keepNext/>
              <w:ind w:firstLine="0"/>
            </w:pPr>
            <w:r>
              <w:t>Young</w:t>
            </w:r>
          </w:p>
        </w:tc>
        <w:tc>
          <w:tcPr>
            <w:tcW w:w="2179" w:type="dxa"/>
            <w:shd w:val="clear" w:color="auto" w:fill="auto"/>
          </w:tcPr>
          <w:p w:rsidR="00645BD9" w:rsidRPr="00645BD9" w:rsidRDefault="00645BD9" w:rsidP="00645BD9">
            <w:pPr>
              <w:keepNext/>
              <w:ind w:firstLine="0"/>
            </w:pPr>
          </w:p>
        </w:tc>
        <w:tc>
          <w:tcPr>
            <w:tcW w:w="2180" w:type="dxa"/>
            <w:shd w:val="clear" w:color="auto" w:fill="auto"/>
          </w:tcPr>
          <w:p w:rsidR="00645BD9" w:rsidRPr="00645BD9" w:rsidRDefault="00645BD9" w:rsidP="00645BD9">
            <w:pPr>
              <w:keepNext/>
              <w:ind w:firstLine="0"/>
            </w:pPr>
          </w:p>
        </w:tc>
      </w:tr>
    </w:tbl>
    <w:p w:rsidR="00645BD9" w:rsidRDefault="00645BD9" w:rsidP="00645BD9"/>
    <w:p w:rsidR="00645BD9" w:rsidRDefault="00645BD9" w:rsidP="00645BD9">
      <w:pPr>
        <w:jc w:val="center"/>
        <w:rPr>
          <w:b/>
        </w:rPr>
      </w:pPr>
      <w:r w:rsidRPr="00645BD9">
        <w:rPr>
          <w:b/>
        </w:rPr>
        <w:t>Total--103</w:t>
      </w:r>
    </w:p>
    <w:p w:rsidR="00645BD9" w:rsidRDefault="00645BD9" w:rsidP="00645BD9">
      <w:pPr>
        <w:jc w:val="center"/>
        <w:rPr>
          <w:b/>
        </w:rPr>
      </w:pPr>
    </w:p>
    <w:p w:rsidR="00800F09" w:rsidRDefault="00800F09">
      <w:pPr>
        <w:ind w:firstLine="0"/>
        <w:jc w:val="left"/>
      </w:pPr>
      <w:r>
        <w:br w:type="page"/>
      </w:r>
    </w:p>
    <w:p w:rsidR="00645BD9" w:rsidRDefault="00645BD9" w:rsidP="00645BD9">
      <w:pPr>
        <w:ind w:firstLine="0"/>
      </w:pPr>
      <w:r w:rsidRPr="00645BD9">
        <w:t xml:space="preserve"> </w:t>
      </w:r>
      <w:r>
        <w:t>Those who voted in the negative are:</w:t>
      </w:r>
    </w:p>
    <w:p w:rsidR="00645BD9" w:rsidRDefault="00645BD9" w:rsidP="00645BD9"/>
    <w:p w:rsidR="00645BD9" w:rsidRDefault="00645BD9" w:rsidP="00645BD9">
      <w:pPr>
        <w:jc w:val="center"/>
        <w:rPr>
          <w:b/>
        </w:rPr>
      </w:pPr>
      <w:r w:rsidRPr="00645BD9">
        <w:rPr>
          <w:b/>
        </w:rPr>
        <w:t>Total--0</w:t>
      </w:r>
      <w:bookmarkStart w:id="141" w:name="vote_end217"/>
      <w:bookmarkEnd w:id="141"/>
    </w:p>
    <w:p w:rsidR="00645BD9" w:rsidRDefault="00645BD9" w:rsidP="00645BD9"/>
    <w:p w:rsidR="00645BD9" w:rsidRDefault="00645BD9" w:rsidP="00645BD9">
      <w:r>
        <w:t>The Senate Amendments were agreed to, and the Bill having received three readings in both Houses, it was ordered that the title be changed to that of an Act, and that it be enrolled for ratification.</w:t>
      </w:r>
    </w:p>
    <w:p w:rsidR="00645BD9" w:rsidRDefault="00645BD9" w:rsidP="00645BD9"/>
    <w:p w:rsidR="00645BD9" w:rsidRDefault="00645BD9" w:rsidP="00645BD9">
      <w:pPr>
        <w:keepNext/>
        <w:jc w:val="center"/>
        <w:rPr>
          <w:b/>
        </w:rPr>
      </w:pPr>
      <w:r w:rsidRPr="00645BD9">
        <w:rPr>
          <w:b/>
        </w:rPr>
        <w:t>H. 4451--SENT TO THE SENATE</w:t>
      </w:r>
    </w:p>
    <w:p w:rsidR="00645BD9" w:rsidRDefault="00645BD9" w:rsidP="00645BD9">
      <w:pPr>
        <w:keepNext/>
      </w:pPr>
      <w:r>
        <w:t>The following Bill was taken up:</w:t>
      </w:r>
    </w:p>
    <w:p w:rsidR="00645BD9" w:rsidRDefault="00645BD9" w:rsidP="00645BD9">
      <w:pPr>
        <w:keepNext/>
      </w:pPr>
      <w:bookmarkStart w:id="142" w:name="include_clip_start_220"/>
      <w:bookmarkEnd w:id="142"/>
    </w:p>
    <w:p w:rsidR="00645BD9" w:rsidRDefault="00645BD9" w:rsidP="00645BD9">
      <w:r>
        <w:t>H. 4451 -- Reps. Bowen, Whipper, Bikas, Sottile, Herbkersman, D. C. Moss, Allison, Parker, Huggins, Bowers and Hearn: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645BD9" w:rsidRDefault="00645BD9" w:rsidP="00645BD9">
      <w:bookmarkStart w:id="143" w:name="include_clip_end_220"/>
      <w:bookmarkEnd w:id="143"/>
    </w:p>
    <w:p w:rsidR="00645BD9" w:rsidRDefault="00645BD9" w:rsidP="00645BD9">
      <w:r>
        <w:t>The Bill, as amended, was read the third time, and ordered sent to the Senate.</w:t>
      </w:r>
    </w:p>
    <w:p w:rsidR="000A3BB1" w:rsidRDefault="000A3BB1" w:rsidP="00645BD9">
      <w:pPr>
        <w:keepNext/>
        <w:jc w:val="center"/>
        <w:rPr>
          <w:b/>
        </w:rPr>
      </w:pPr>
    </w:p>
    <w:p w:rsidR="00645BD9" w:rsidRDefault="00645BD9" w:rsidP="00645BD9">
      <w:pPr>
        <w:keepNext/>
        <w:jc w:val="center"/>
        <w:rPr>
          <w:b/>
        </w:rPr>
      </w:pPr>
      <w:r w:rsidRPr="00645BD9">
        <w:rPr>
          <w:b/>
        </w:rPr>
        <w:t xml:space="preserve">H. 4451--MOTION TO RECONSIDER TABLED  </w:t>
      </w:r>
    </w:p>
    <w:p w:rsidR="00645BD9" w:rsidRDefault="00645BD9" w:rsidP="00645BD9">
      <w:r>
        <w:t>Rep. BOWEN moved to reconsider the vote whereby the following Bill was read third time and sent to the Senate:</w:t>
      </w:r>
    </w:p>
    <w:p w:rsidR="00645BD9" w:rsidRDefault="00645BD9" w:rsidP="00645BD9">
      <w:bookmarkStart w:id="144" w:name="include_clip_start_223"/>
      <w:bookmarkEnd w:id="144"/>
    </w:p>
    <w:p w:rsidR="00645BD9" w:rsidRDefault="00645BD9" w:rsidP="00645BD9">
      <w:r>
        <w:t>H. 4451 -- Reps. Bowen, Whipper, Bikas, Sottile, Herbkersman, D. C. Moss, Allison, Parker, Huggins, Bowers and Hearn: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645BD9" w:rsidRDefault="00645BD9" w:rsidP="00645BD9">
      <w:bookmarkStart w:id="145" w:name="include_clip_end_223"/>
      <w:bookmarkEnd w:id="145"/>
    </w:p>
    <w:p w:rsidR="00645BD9" w:rsidRDefault="00645BD9" w:rsidP="00645BD9">
      <w:r>
        <w:t>Rep. BOWEN moved to table the motion to reconsider, which was agreed to.</w:t>
      </w:r>
    </w:p>
    <w:p w:rsidR="00645BD9" w:rsidRDefault="00645BD9" w:rsidP="00645BD9"/>
    <w:p w:rsidR="00645BD9" w:rsidRDefault="00645BD9" w:rsidP="00645BD9">
      <w:pPr>
        <w:keepNext/>
        <w:jc w:val="center"/>
        <w:rPr>
          <w:b/>
        </w:rPr>
      </w:pPr>
      <w:r w:rsidRPr="00645BD9">
        <w:rPr>
          <w:b/>
        </w:rPr>
        <w:t>H. 4721--SENT TO THE SENATE</w:t>
      </w:r>
    </w:p>
    <w:p w:rsidR="00645BD9" w:rsidRDefault="00645BD9" w:rsidP="00645BD9">
      <w:pPr>
        <w:keepNext/>
      </w:pPr>
      <w:r>
        <w:t>The following Bill was taken up:</w:t>
      </w:r>
    </w:p>
    <w:p w:rsidR="00645BD9" w:rsidRDefault="00645BD9" w:rsidP="00645BD9">
      <w:pPr>
        <w:keepNext/>
      </w:pPr>
      <w:bookmarkStart w:id="146" w:name="include_clip_start_226"/>
      <w:bookmarkEnd w:id="146"/>
    </w:p>
    <w:p w:rsidR="00645BD9" w:rsidRDefault="00645BD9" w:rsidP="00645BD9">
      <w:r>
        <w:t>H. 4721 -- Reps. Bingham, Merrill, Hixon, Southard, Corbin,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Willis, Hardwick and Patrick: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645BD9" w:rsidRDefault="00645BD9" w:rsidP="00645BD9">
      <w:bookmarkStart w:id="147" w:name="include_clip_end_226"/>
      <w:bookmarkEnd w:id="147"/>
    </w:p>
    <w:p w:rsidR="00645BD9" w:rsidRDefault="00645BD9" w:rsidP="00645BD9">
      <w:r>
        <w:t>Rep. MCLEOD moved to table the Bill.</w:t>
      </w:r>
    </w:p>
    <w:p w:rsidR="00645BD9" w:rsidRDefault="00645BD9" w:rsidP="00645BD9"/>
    <w:p w:rsidR="00645BD9" w:rsidRDefault="00645BD9" w:rsidP="00645BD9">
      <w:r>
        <w:t>Rep. BINGHAM demanded the yeas and nays which were taken, resulting as follows:</w:t>
      </w:r>
    </w:p>
    <w:p w:rsidR="00645BD9" w:rsidRDefault="00645BD9" w:rsidP="00645BD9">
      <w:pPr>
        <w:jc w:val="center"/>
      </w:pPr>
      <w:bookmarkStart w:id="148" w:name="vote_start228"/>
      <w:bookmarkEnd w:id="148"/>
      <w:r>
        <w:t>Yeas 22; Nays 78</w:t>
      </w:r>
    </w:p>
    <w:p w:rsidR="00645BD9" w:rsidRDefault="00645BD9" w:rsidP="00645BD9">
      <w:pPr>
        <w:jc w:val="center"/>
      </w:pPr>
    </w:p>
    <w:p w:rsidR="00645BD9" w:rsidRDefault="00645BD9" w:rsidP="00645B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BD9" w:rsidRPr="00645BD9" w:rsidTr="00645BD9">
        <w:tc>
          <w:tcPr>
            <w:tcW w:w="2179" w:type="dxa"/>
            <w:shd w:val="clear" w:color="auto" w:fill="auto"/>
          </w:tcPr>
          <w:p w:rsidR="00645BD9" w:rsidRPr="00645BD9" w:rsidRDefault="00645BD9" w:rsidP="00645BD9">
            <w:pPr>
              <w:keepNext/>
              <w:ind w:firstLine="0"/>
            </w:pPr>
            <w:r>
              <w:t>Allen</w:t>
            </w:r>
          </w:p>
        </w:tc>
        <w:tc>
          <w:tcPr>
            <w:tcW w:w="2179" w:type="dxa"/>
            <w:shd w:val="clear" w:color="auto" w:fill="auto"/>
          </w:tcPr>
          <w:p w:rsidR="00645BD9" w:rsidRPr="00645BD9" w:rsidRDefault="00645BD9" w:rsidP="00645BD9">
            <w:pPr>
              <w:keepNext/>
              <w:ind w:firstLine="0"/>
            </w:pPr>
            <w:r>
              <w:t>Bowers</w:t>
            </w:r>
          </w:p>
        </w:tc>
        <w:tc>
          <w:tcPr>
            <w:tcW w:w="2180" w:type="dxa"/>
            <w:shd w:val="clear" w:color="auto" w:fill="auto"/>
          </w:tcPr>
          <w:p w:rsidR="00645BD9" w:rsidRPr="00645BD9" w:rsidRDefault="00645BD9" w:rsidP="00645BD9">
            <w:pPr>
              <w:keepNext/>
              <w:ind w:firstLine="0"/>
            </w:pPr>
            <w:r>
              <w:t>Brantley</w:t>
            </w:r>
          </w:p>
        </w:tc>
      </w:tr>
      <w:tr w:rsidR="00645BD9" w:rsidRPr="00645BD9" w:rsidTr="00645BD9">
        <w:tc>
          <w:tcPr>
            <w:tcW w:w="2179" w:type="dxa"/>
            <w:shd w:val="clear" w:color="auto" w:fill="auto"/>
          </w:tcPr>
          <w:p w:rsidR="00645BD9" w:rsidRPr="00645BD9" w:rsidRDefault="00645BD9" w:rsidP="00645BD9">
            <w:pPr>
              <w:ind w:firstLine="0"/>
            </w:pPr>
            <w:r>
              <w:t>R. L. Brown</w:t>
            </w:r>
          </w:p>
        </w:tc>
        <w:tc>
          <w:tcPr>
            <w:tcW w:w="2179" w:type="dxa"/>
            <w:shd w:val="clear" w:color="auto" w:fill="auto"/>
          </w:tcPr>
          <w:p w:rsidR="00645BD9" w:rsidRPr="00645BD9" w:rsidRDefault="00645BD9" w:rsidP="00645BD9">
            <w:pPr>
              <w:ind w:firstLine="0"/>
            </w:pPr>
            <w:r>
              <w:t>Cobb-Hunter</w:t>
            </w:r>
          </w:p>
        </w:tc>
        <w:tc>
          <w:tcPr>
            <w:tcW w:w="2180" w:type="dxa"/>
            <w:shd w:val="clear" w:color="auto" w:fill="auto"/>
          </w:tcPr>
          <w:p w:rsidR="00645BD9" w:rsidRPr="00645BD9" w:rsidRDefault="00645BD9" w:rsidP="00645BD9">
            <w:pPr>
              <w:ind w:firstLine="0"/>
            </w:pPr>
            <w:r>
              <w:t>Dillard</w:t>
            </w:r>
          </w:p>
        </w:tc>
      </w:tr>
      <w:tr w:rsidR="00645BD9" w:rsidRPr="00645BD9" w:rsidTr="00645BD9">
        <w:tc>
          <w:tcPr>
            <w:tcW w:w="2179" w:type="dxa"/>
            <w:shd w:val="clear" w:color="auto" w:fill="auto"/>
          </w:tcPr>
          <w:p w:rsidR="00645BD9" w:rsidRPr="00645BD9" w:rsidRDefault="00645BD9" w:rsidP="00645BD9">
            <w:pPr>
              <w:ind w:firstLine="0"/>
            </w:pPr>
            <w:r>
              <w:t>Gilliard</w:t>
            </w:r>
          </w:p>
        </w:tc>
        <w:tc>
          <w:tcPr>
            <w:tcW w:w="2179" w:type="dxa"/>
            <w:shd w:val="clear" w:color="auto" w:fill="auto"/>
          </w:tcPr>
          <w:p w:rsidR="00645BD9" w:rsidRPr="00645BD9" w:rsidRDefault="00645BD9" w:rsidP="00645BD9">
            <w:pPr>
              <w:ind w:firstLine="0"/>
            </w:pPr>
            <w:r>
              <w:t>Hart</w:t>
            </w:r>
          </w:p>
        </w:tc>
        <w:tc>
          <w:tcPr>
            <w:tcW w:w="2180" w:type="dxa"/>
            <w:shd w:val="clear" w:color="auto" w:fill="auto"/>
          </w:tcPr>
          <w:p w:rsidR="00645BD9" w:rsidRPr="00645BD9" w:rsidRDefault="00645BD9" w:rsidP="00645BD9">
            <w:pPr>
              <w:ind w:firstLine="0"/>
            </w:pPr>
            <w:r>
              <w:t>Herbkersman</w:t>
            </w:r>
          </w:p>
        </w:tc>
      </w:tr>
      <w:tr w:rsidR="00645BD9" w:rsidRPr="00645BD9" w:rsidTr="00645BD9">
        <w:tc>
          <w:tcPr>
            <w:tcW w:w="2179" w:type="dxa"/>
            <w:shd w:val="clear" w:color="auto" w:fill="auto"/>
          </w:tcPr>
          <w:p w:rsidR="00645BD9" w:rsidRPr="00645BD9" w:rsidRDefault="00645BD9" w:rsidP="00645BD9">
            <w:pPr>
              <w:ind w:firstLine="0"/>
            </w:pPr>
            <w:r>
              <w:t>Howard</w:t>
            </w:r>
          </w:p>
        </w:tc>
        <w:tc>
          <w:tcPr>
            <w:tcW w:w="2179" w:type="dxa"/>
            <w:shd w:val="clear" w:color="auto" w:fill="auto"/>
          </w:tcPr>
          <w:p w:rsidR="00645BD9" w:rsidRPr="00645BD9" w:rsidRDefault="00645BD9" w:rsidP="00645BD9">
            <w:pPr>
              <w:ind w:firstLine="0"/>
            </w:pPr>
            <w:r>
              <w:t>Jefferson</w:t>
            </w:r>
          </w:p>
        </w:tc>
        <w:tc>
          <w:tcPr>
            <w:tcW w:w="2180" w:type="dxa"/>
            <w:shd w:val="clear" w:color="auto" w:fill="auto"/>
          </w:tcPr>
          <w:p w:rsidR="00645BD9" w:rsidRPr="00645BD9" w:rsidRDefault="00645BD9" w:rsidP="00645BD9">
            <w:pPr>
              <w:ind w:firstLine="0"/>
            </w:pPr>
            <w:r>
              <w:t>Johnson</w:t>
            </w:r>
          </w:p>
        </w:tc>
      </w:tr>
      <w:tr w:rsidR="00645BD9" w:rsidRPr="00645BD9" w:rsidTr="00645BD9">
        <w:tc>
          <w:tcPr>
            <w:tcW w:w="2179" w:type="dxa"/>
            <w:shd w:val="clear" w:color="auto" w:fill="auto"/>
          </w:tcPr>
          <w:p w:rsidR="00645BD9" w:rsidRPr="00645BD9" w:rsidRDefault="00645BD9" w:rsidP="00645BD9">
            <w:pPr>
              <w:ind w:firstLine="0"/>
            </w:pPr>
            <w:r>
              <w:t>King</w:t>
            </w:r>
          </w:p>
        </w:tc>
        <w:tc>
          <w:tcPr>
            <w:tcW w:w="2179" w:type="dxa"/>
            <w:shd w:val="clear" w:color="auto" w:fill="auto"/>
          </w:tcPr>
          <w:p w:rsidR="00645BD9" w:rsidRPr="00645BD9" w:rsidRDefault="00645BD9" w:rsidP="00645BD9">
            <w:pPr>
              <w:ind w:firstLine="0"/>
            </w:pPr>
            <w:r>
              <w:t>Mack</w:t>
            </w:r>
          </w:p>
        </w:tc>
        <w:tc>
          <w:tcPr>
            <w:tcW w:w="2180" w:type="dxa"/>
            <w:shd w:val="clear" w:color="auto" w:fill="auto"/>
          </w:tcPr>
          <w:p w:rsidR="00645BD9" w:rsidRPr="00645BD9" w:rsidRDefault="00645BD9" w:rsidP="00645BD9">
            <w:pPr>
              <w:ind w:firstLine="0"/>
            </w:pPr>
            <w:r>
              <w:t>McEachern</w:t>
            </w:r>
          </w:p>
        </w:tc>
      </w:tr>
      <w:tr w:rsidR="00645BD9" w:rsidRPr="00645BD9" w:rsidTr="00645BD9">
        <w:tc>
          <w:tcPr>
            <w:tcW w:w="2179" w:type="dxa"/>
            <w:shd w:val="clear" w:color="auto" w:fill="auto"/>
          </w:tcPr>
          <w:p w:rsidR="00645BD9" w:rsidRPr="00645BD9" w:rsidRDefault="00645BD9" w:rsidP="00645BD9">
            <w:pPr>
              <w:ind w:firstLine="0"/>
            </w:pPr>
            <w:r>
              <w:t>McLeod</w:t>
            </w:r>
          </w:p>
        </w:tc>
        <w:tc>
          <w:tcPr>
            <w:tcW w:w="2179" w:type="dxa"/>
            <w:shd w:val="clear" w:color="auto" w:fill="auto"/>
          </w:tcPr>
          <w:p w:rsidR="00645BD9" w:rsidRPr="00645BD9" w:rsidRDefault="00645BD9" w:rsidP="00645BD9">
            <w:pPr>
              <w:ind w:firstLine="0"/>
            </w:pPr>
            <w:r>
              <w:t>Munnerlyn</w:t>
            </w:r>
          </w:p>
        </w:tc>
        <w:tc>
          <w:tcPr>
            <w:tcW w:w="2180" w:type="dxa"/>
            <w:shd w:val="clear" w:color="auto" w:fill="auto"/>
          </w:tcPr>
          <w:p w:rsidR="00645BD9" w:rsidRPr="00645BD9" w:rsidRDefault="00645BD9" w:rsidP="00645BD9">
            <w:pPr>
              <w:ind w:firstLine="0"/>
            </w:pPr>
            <w:r>
              <w:t>J. H. Neal</w:t>
            </w:r>
          </w:p>
        </w:tc>
      </w:tr>
      <w:tr w:rsidR="00645BD9" w:rsidRPr="00645BD9" w:rsidTr="00645BD9">
        <w:tc>
          <w:tcPr>
            <w:tcW w:w="2179" w:type="dxa"/>
            <w:shd w:val="clear" w:color="auto" w:fill="auto"/>
          </w:tcPr>
          <w:p w:rsidR="00645BD9" w:rsidRPr="00645BD9" w:rsidRDefault="00645BD9" w:rsidP="000A3BB1">
            <w:pPr>
              <w:keepNext/>
              <w:ind w:firstLine="0"/>
            </w:pPr>
            <w:r>
              <w:t>Parks</w:t>
            </w:r>
          </w:p>
        </w:tc>
        <w:tc>
          <w:tcPr>
            <w:tcW w:w="2179" w:type="dxa"/>
            <w:shd w:val="clear" w:color="auto" w:fill="auto"/>
          </w:tcPr>
          <w:p w:rsidR="00645BD9" w:rsidRPr="00645BD9" w:rsidRDefault="00645BD9" w:rsidP="000A3BB1">
            <w:pPr>
              <w:keepNext/>
              <w:ind w:firstLine="0"/>
            </w:pPr>
            <w:r>
              <w:t>Weeks</w:t>
            </w:r>
          </w:p>
        </w:tc>
        <w:tc>
          <w:tcPr>
            <w:tcW w:w="2180" w:type="dxa"/>
            <w:shd w:val="clear" w:color="auto" w:fill="auto"/>
          </w:tcPr>
          <w:p w:rsidR="00645BD9" w:rsidRPr="00645BD9" w:rsidRDefault="00645BD9" w:rsidP="000A3BB1">
            <w:pPr>
              <w:keepNext/>
              <w:ind w:firstLine="0"/>
            </w:pPr>
            <w:r>
              <w:t>Whipper</w:t>
            </w:r>
          </w:p>
        </w:tc>
      </w:tr>
      <w:tr w:rsidR="00645BD9" w:rsidRPr="00645BD9" w:rsidTr="00645BD9">
        <w:tc>
          <w:tcPr>
            <w:tcW w:w="2179" w:type="dxa"/>
            <w:shd w:val="clear" w:color="auto" w:fill="auto"/>
          </w:tcPr>
          <w:p w:rsidR="00645BD9" w:rsidRPr="00645BD9" w:rsidRDefault="00645BD9" w:rsidP="000A3BB1">
            <w:pPr>
              <w:keepNext/>
              <w:ind w:firstLine="0"/>
            </w:pPr>
            <w:r>
              <w:t>Williams</w:t>
            </w:r>
          </w:p>
        </w:tc>
        <w:tc>
          <w:tcPr>
            <w:tcW w:w="2179" w:type="dxa"/>
            <w:shd w:val="clear" w:color="auto" w:fill="auto"/>
          </w:tcPr>
          <w:p w:rsidR="00645BD9" w:rsidRPr="00645BD9" w:rsidRDefault="00645BD9" w:rsidP="000A3BB1">
            <w:pPr>
              <w:keepNext/>
              <w:ind w:firstLine="0"/>
            </w:pPr>
          </w:p>
        </w:tc>
        <w:tc>
          <w:tcPr>
            <w:tcW w:w="2180" w:type="dxa"/>
            <w:shd w:val="clear" w:color="auto" w:fill="auto"/>
          </w:tcPr>
          <w:p w:rsidR="00645BD9" w:rsidRPr="00645BD9" w:rsidRDefault="00645BD9" w:rsidP="000A3BB1">
            <w:pPr>
              <w:keepNext/>
              <w:ind w:firstLine="0"/>
            </w:pPr>
          </w:p>
        </w:tc>
      </w:tr>
    </w:tbl>
    <w:p w:rsidR="00645BD9" w:rsidRDefault="00645BD9" w:rsidP="000A3BB1">
      <w:pPr>
        <w:keepNext/>
      </w:pPr>
    </w:p>
    <w:p w:rsidR="00645BD9" w:rsidRDefault="00645BD9" w:rsidP="000A3BB1">
      <w:pPr>
        <w:keepNext/>
        <w:jc w:val="center"/>
        <w:rPr>
          <w:b/>
        </w:rPr>
      </w:pPr>
      <w:r w:rsidRPr="00645BD9">
        <w:rPr>
          <w:b/>
        </w:rPr>
        <w:t>Total--22</w:t>
      </w:r>
    </w:p>
    <w:p w:rsidR="00645BD9" w:rsidRDefault="00645BD9" w:rsidP="00645BD9">
      <w:pPr>
        <w:jc w:val="center"/>
        <w:rPr>
          <w:b/>
        </w:rPr>
      </w:pPr>
    </w:p>
    <w:p w:rsidR="00645BD9" w:rsidRDefault="00645BD9" w:rsidP="00645BD9">
      <w:pPr>
        <w:ind w:firstLine="0"/>
      </w:pPr>
      <w:r w:rsidRPr="00645B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5BD9" w:rsidRPr="00645BD9" w:rsidTr="00645BD9">
        <w:tc>
          <w:tcPr>
            <w:tcW w:w="2179" w:type="dxa"/>
            <w:shd w:val="clear" w:color="auto" w:fill="auto"/>
          </w:tcPr>
          <w:p w:rsidR="00645BD9" w:rsidRPr="00645BD9" w:rsidRDefault="00645BD9" w:rsidP="00645BD9">
            <w:pPr>
              <w:keepNext/>
              <w:ind w:firstLine="0"/>
            </w:pPr>
            <w:r>
              <w:t>Allison</w:t>
            </w:r>
          </w:p>
        </w:tc>
        <w:tc>
          <w:tcPr>
            <w:tcW w:w="2179" w:type="dxa"/>
            <w:shd w:val="clear" w:color="auto" w:fill="auto"/>
          </w:tcPr>
          <w:p w:rsidR="00645BD9" w:rsidRPr="00645BD9" w:rsidRDefault="00645BD9" w:rsidP="00645BD9">
            <w:pPr>
              <w:keepNext/>
              <w:ind w:firstLine="0"/>
            </w:pPr>
            <w:r>
              <w:t>Anderson</w:t>
            </w:r>
          </w:p>
        </w:tc>
        <w:tc>
          <w:tcPr>
            <w:tcW w:w="2180" w:type="dxa"/>
            <w:shd w:val="clear" w:color="auto" w:fill="auto"/>
          </w:tcPr>
          <w:p w:rsidR="00645BD9" w:rsidRPr="00645BD9" w:rsidRDefault="00645BD9" w:rsidP="00645BD9">
            <w:pPr>
              <w:keepNext/>
              <w:ind w:firstLine="0"/>
            </w:pPr>
            <w:r>
              <w:t>Anthony</w:t>
            </w:r>
          </w:p>
        </w:tc>
      </w:tr>
      <w:tr w:rsidR="00645BD9" w:rsidRPr="00645BD9" w:rsidTr="00645BD9">
        <w:tc>
          <w:tcPr>
            <w:tcW w:w="2179" w:type="dxa"/>
            <w:shd w:val="clear" w:color="auto" w:fill="auto"/>
          </w:tcPr>
          <w:p w:rsidR="00645BD9" w:rsidRPr="00645BD9" w:rsidRDefault="00645BD9" w:rsidP="00645BD9">
            <w:pPr>
              <w:ind w:firstLine="0"/>
            </w:pPr>
            <w:r>
              <w:t>Atwater</w:t>
            </w:r>
          </w:p>
        </w:tc>
        <w:tc>
          <w:tcPr>
            <w:tcW w:w="2179" w:type="dxa"/>
            <w:shd w:val="clear" w:color="auto" w:fill="auto"/>
          </w:tcPr>
          <w:p w:rsidR="00645BD9" w:rsidRPr="00645BD9" w:rsidRDefault="00645BD9" w:rsidP="00645BD9">
            <w:pPr>
              <w:ind w:firstLine="0"/>
            </w:pPr>
            <w:r>
              <w:t>Bales</w:t>
            </w:r>
          </w:p>
        </w:tc>
        <w:tc>
          <w:tcPr>
            <w:tcW w:w="2180" w:type="dxa"/>
            <w:shd w:val="clear" w:color="auto" w:fill="auto"/>
          </w:tcPr>
          <w:p w:rsidR="00645BD9" w:rsidRPr="00645BD9" w:rsidRDefault="00645BD9" w:rsidP="00645BD9">
            <w:pPr>
              <w:ind w:firstLine="0"/>
            </w:pPr>
            <w:r>
              <w:t>Bannister</w:t>
            </w:r>
          </w:p>
        </w:tc>
      </w:tr>
      <w:tr w:rsidR="00645BD9" w:rsidRPr="00645BD9" w:rsidTr="00645BD9">
        <w:tc>
          <w:tcPr>
            <w:tcW w:w="2179" w:type="dxa"/>
            <w:shd w:val="clear" w:color="auto" w:fill="auto"/>
          </w:tcPr>
          <w:p w:rsidR="00645BD9" w:rsidRPr="00645BD9" w:rsidRDefault="00645BD9" w:rsidP="00645BD9">
            <w:pPr>
              <w:ind w:firstLine="0"/>
            </w:pPr>
            <w:r>
              <w:t>Barfield</w:t>
            </w:r>
          </w:p>
        </w:tc>
        <w:tc>
          <w:tcPr>
            <w:tcW w:w="2179" w:type="dxa"/>
            <w:shd w:val="clear" w:color="auto" w:fill="auto"/>
          </w:tcPr>
          <w:p w:rsidR="00645BD9" w:rsidRPr="00645BD9" w:rsidRDefault="00645BD9" w:rsidP="00645BD9">
            <w:pPr>
              <w:ind w:firstLine="0"/>
            </w:pPr>
            <w:r>
              <w:t>Battle</w:t>
            </w:r>
          </w:p>
        </w:tc>
        <w:tc>
          <w:tcPr>
            <w:tcW w:w="2180" w:type="dxa"/>
            <w:shd w:val="clear" w:color="auto" w:fill="auto"/>
          </w:tcPr>
          <w:p w:rsidR="00645BD9" w:rsidRPr="00645BD9" w:rsidRDefault="00645BD9" w:rsidP="00645BD9">
            <w:pPr>
              <w:ind w:firstLine="0"/>
            </w:pPr>
            <w:r>
              <w:t>Bedingfield</w:t>
            </w:r>
          </w:p>
        </w:tc>
      </w:tr>
      <w:tr w:rsidR="00645BD9" w:rsidRPr="00645BD9" w:rsidTr="00645BD9">
        <w:tc>
          <w:tcPr>
            <w:tcW w:w="2179" w:type="dxa"/>
            <w:shd w:val="clear" w:color="auto" w:fill="auto"/>
          </w:tcPr>
          <w:p w:rsidR="00645BD9" w:rsidRPr="00645BD9" w:rsidRDefault="00645BD9" w:rsidP="00645BD9">
            <w:pPr>
              <w:ind w:firstLine="0"/>
            </w:pPr>
            <w:r>
              <w:t>Bingham</w:t>
            </w:r>
          </w:p>
        </w:tc>
        <w:tc>
          <w:tcPr>
            <w:tcW w:w="2179" w:type="dxa"/>
            <w:shd w:val="clear" w:color="auto" w:fill="auto"/>
          </w:tcPr>
          <w:p w:rsidR="00645BD9" w:rsidRPr="00645BD9" w:rsidRDefault="00645BD9" w:rsidP="00645BD9">
            <w:pPr>
              <w:ind w:firstLine="0"/>
            </w:pPr>
            <w:r>
              <w:t>Bowen</w:t>
            </w:r>
          </w:p>
        </w:tc>
        <w:tc>
          <w:tcPr>
            <w:tcW w:w="2180" w:type="dxa"/>
            <w:shd w:val="clear" w:color="auto" w:fill="auto"/>
          </w:tcPr>
          <w:p w:rsidR="00645BD9" w:rsidRPr="00645BD9" w:rsidRDefault="00645BD9" w:rsidP="00645BD9">
            <w:pPr>
              <w:ind w:firstLine="0"/>
            </w:pPr>
            <w:r>
              <w:t>Brady</w:t>
            </w:r>
          </w:p>
        </w:tc>
      </w:tr>
      <w:tr w:rsidR="00645BD9" w:rsidRPr="00645BD9" w:rsidTr="00645BD9">
        <w:tc>
          <w:tcPr>
            <w:tcW w:w="2179" w:type="dxa"/>
            <w:shd w:val="clear" w:color="auto" w:fill="auto"/>
          </w:tcPr>
          <w:p w:rsidR="00645BD9" w:rsidRPr="00645BD9" w:rsidRDefault="00645BD9" w:rsidP="00645BD9">
            <w:pPr>
              <w:ind w:firstLine="0"/>
            </w:pPr>
            <w:r>
              <w:t>Branham</w:t>
            </w:r>
          </w:p>
        </w:tc>
        <w:tc>
          <w:tcPr>
            <w:tcW w:w="2179" w:type="dxa"/>
            <w:shd w:val="clear" w:color="auto" w:fill="auto"/>
          </w:tcPr>
          <w:p w:rsidR="00645BD9" w:rsidRPr="00645BD9" w:rsidRDefault="00645BD9" w:rsidP="00645BD9">
            <w:pPr>
              <w:ind w:firstLine="0"/>
            </w:pPr>
            <w:r>
              <w:t>Brannon</w:t>
            </w:r>
          </w:p>
        </w:tc>
        <w:tc>
          <w:tcPr>
            <w:tcW w:w="2180" w:type="dxa"/>
            <w:shd w:val="clear" w:color="auto" w:fill="auto"/>
          </w:tcPr>
          <w:p w:rsidR="00645BD9" w:rsidRPr="00645BD9" w:rsidRDefault="00645BD9" w:rsidP="00645BD9">
            <w:pPr>
              <w:ind w:firstLine="0"/>
            </w:pPr>
            <w:r>
              <w:t>H. B. Brown</w:t>
            </w:r>
          </w:p>
        </w:tc>
      </w:tr>
      <w:tr w:rsidR="00645BD9" w:rsidRPr="00645BD9" w:rsidTr="00645BD9">
        <w:tc>
          <w:tcPr>
            <w:tcW w:w="2179" w:type="dxa"/>
            <w:shd w:val="clear" w:color="auto" w:fill="auto"/>
          </w:tcPr>
          <w:p w:rsidR="00645BD9" w:rsidRPr="00645BD9" w:rsidRDefault="00645BD9" w:rsidP="00645BD9">
            <w:pPr>
              <w:ind w:firstLine="0"/>
            </w:pPr>
            <w:r>
              <w:t>Butler Garrick</w:t>
            </w:r>
          </w:p>
        </w:tc>
        <w:tc>
          <w:tcPr>
            <w:tcW w:w="2179" w:type="dxa"/>
            <w:shd w:val="clear" w:color="auto" w:fill="auto"/>
          </w:tcPr>
          <w:p w:rsidR="00645BD9" w:rsidRPr="00645BD9" w:rsidRDefault="00645BD9" w:rsidP="00645BD9">
            <w:pPr>
              <w:ind w:firstLine="0"/>
            </w:pPr>
            <w:r>
              <w:t>Chumley</w:t>
            </w:r>
          </w:p>
        </w:tc>
        <w:tc>
          <w:tcPr>
            <w:tcW w:w="2180" w:type="dxa"/>
            <w:shd w:val="clear" w:color="auto" w:fill="auto"/>
          </w:tcPr>
          <w:p w:rsidR="00645BD9" w:rsidRPr="00645BD9" w:rsidRDefault="00645BD9" w:rsidP="00645BD9">
            <w:pPr>
              <w:ind w:firstLine="0"/>
            </w:pPr>
            <w:r>
              <w:t>Clemmons</w:t>
            </w:r>
          </w:p>
        </w:tc>
      </w:tr>
      <w:tr w:rsidR="00645BD9" w:rsidRPr="00645BD9" w:rsidTr="00645BD9">
        <w:tc>
          <w:tcPr>
            <w:tcW w:w="2179" w:type="dxa"/>
            <w:shd w:val="clear" w:color="auto" w:fill="auto"/>
          </w:tcPr>
          <w:p w:rsidR="00645BD9" w:rsidRPr="00645BD9" w:rsidRDefault="00645BD9" w:rsidP="00645BD9">
            <w:pPr>
              <w:ind w:firstLine="0"/>
            </w:pPr>
            <w:r>
              <w:t>Cole</w:t>
            </w:r>
          </w:p>
        </w:tc>
        <w:tc>
          <w:tcPr>
            <w:tcW w:w="2179" w:type="dxa"/>
            <w:shd w:val="clear" w:color="auto" w:fill="auto"/>
          </w:tcPr>
          <w:p w:rsidR="00645BD9" w:rsidRPr="00645BD9" w:rsidRDefault="00645BD9" w:rsidP="00645BD9">
            <w:pPr>
              <w:ind w:firstLine="0"/>
            </w:pPr>
            <w:r>
              <w:t>Crawford</w:t>
            </w:r>
          </w:p>
        </w:tc>
        <w:tc>
          <w:tcPr>
            <w:tcW w:w="2180" w:type="dxa"/>
            <w:shd w:val="clear" w:color="auto" w:fill="auto"/>
          </w:tcPr>
          <w:p w:rsidR="00645BD9" w:rsidRPr="00645BD9" w:rsidRDefault="00645BD9" w:rsidP="00645BD9">
            <w:pPr>
              <w:ind w:firstLine="0"/>
            </w:pPr>
            <w:r>
              <w:t>Crosby</w:t>
            </w:r>
          </w:p>
        </w:tc>
      </w:tr>
      <w:tr w:rsidR="00645BD9" w:rsidRPr="00645BD9" w:rsidTr="00645BD9">
        <w:tc>
          <w:tcPr>
            <w:tcW w:w="2179" w:type="dxa"/>
            <w:shd w:val="clear" w:color="auto" w:fill="auto"/>
          </w:tcPr>
          <w:p w:rsidR="00645BD9" w:rsidRPr="00645BD9" w:rsidRDefault="00645BD9" w:rsidP="00645BD9">
            <w:pPr>
              <w:ind w:firstLine="0"/>
            </w:pPr>
            <w:r>
              <w:t>Daning</w:t>
            </w:r>
          </w:p>
        </w:tc>
        <w:tc>
          <w:tcPr>
            <w:tcW w:w="2179" w:type="dxa"/>
            <w:shd w:val="clear" w:color="auto" w:fill="auto"/>
          </w:tcPr>
          <w:p w:rsidR="00645BD9" w:rsidRPr="00645BD9" w:rsidRDefault="00645BD9" w:rsidP="00645BD9">
            <w:pPr>
              <w:ind w:firstLine="0"/>
            </w:pPr>
            <w:r>
              <w:t>Delleney</w:t>
            </w:r>
          </w:p>
        </w:tc>
        <w:tc>
          <w:tcPr>
            <w:tcW w:w="2180" w:type="dxa"/>
            <w:shd w:val="clear" w:color="auto" w:fill="auto"/>
          </w:tcPr>
          <w:p w:rsidR="00645BD9" w:rsidRPr="00645BD9" w:rsidRDefault="00645BD9" w:rsidP="00645BD9">
            <w:pPr>
              <w:ind w:firstLine="0"/>
            </w:pPr>
            <w:r>
              <w:t>Edge</w:t>
            </w:r>
          </w:p>
        </w:tc>
      </w:tr>
      <w:tr w:rsidR="00645BD9" w:rsidRPr="00645BD9" w:rsidTr="00645BD9">
        <w:tc>
          <w:tcPr>
            <w:tcW w:w="2179" w:type="dxa"/>
            <w:shd w:val="clear" w:color="auto" w:fill="auto"/>
          </w:tcPr>
          <w:p w:rsidR="00645BD9" w:rsidRPr="00645BD9" w:rsidRDefault="00645BD9" w:rsidP="00645BD9">
            <w:pPr>
              <w:ind w:firstLine="0"/>
            </w:pPr>
            <w:r>
              <w:t>Erickson</w:t>
            </w:r>
          </w:p>
        </w:tc>
        <w:tc>
          <w:tcPr>
            <w:tcW w:w="2179" w:type="dxa"/>
            <w:shd w:val="clear" w:color="auto" w:fill="auto"/>
          </w:tcPr>
          <w:p w:rsidR="00645BD9" w:rsidRPr="00645BD9" w:rsidRDefault="00645BD9" w:rsidP="00645BD9">
            <w:pPr>
              <w:ind w:firstLine="0"/>
            </w:pPr>
            <w:r>
              <w:t>Forrester</w:t>
            </w:r>
          </w:p>
        </w:tc>
        <w:tc>
          <w:tcPr>
            <w:tcW w:w="2180" w:type="dxa"/>
            <w:shd w:val="clear" w:color="auto" w:fill="auto"/>
          </w:tcPr>
          <w:p w:rsidR="00645BD9" w:rsidRPr="00645BD9" w:rsidRDefault="00645BD9" w:rsidP="00645BD9">
            <w:pPr>
              <w:ind w:firstLine="0"/>
            </w:pPr>
            <w:r>
              <w:t>Frye</w:t>
            </w:r>
          </w:p>
        </w:tc>
      </w:tr>
      <w:tr w:rsidR="00645BD9" w:rsidRPr="00645BD9" w:rsidTr="00645BD9">
        <w:tc>
          <w:tcPr>
            <w:tcW w:w="2179" w:type="dxa"/>
            <w:shd w:val="clear" w:color="auto" w:fill="auto"/>
          </w:tcPr>
          <w:p w:rsidR="00645BD9" w:rsidRPr="00645BD9" w:rsidRDefault="00645BD9" w:rsidP="00645BD9">
            <w:pPr>
              <w:ind w:firstLine="0"/>
            </w:pPr>
            <w:r>
              <w:t>Funderburk</w:t>
            </w:r>
          </w:p>
        </w:tc>
        <w:tc>
          <w:tcPr>
            <w:tcW w:w="2179" w:type="dxa"/>
            <w:shd w:val="clear" w:color="auto" w:fill="auto"/>
          </w:tcPr>
          <w:p w:rsidR="00645BD9" w:rsidRPr="00645BD9" w:rsidRDefault="00645BD9" w:rsidP="00645BD9">
            <w:pPr>
              <w:ind w:firstLine="0"/>
            </w:pPr>
            <w:r>
              <w:t>Gambrell</w:t>
            </w:r>
          </w:p>
        </w:tc>
        <w:tc>
          <w:tcPr>
            <w:tcW w:w="2180" w:type="dxa"/>
            <w:shd w:val="clear" w:color="auto" w:fill="auto"/>
          </w:tcPr>
          <w:p w:rsidR="00645BD9" w:rsidRPr="00645BD9" w:rsidRDefault="00645BD9" w:rsidP="00645BD9">
            <w:pPr>
              <w:ind w:firstLine="0"/>
            </w:pPr>
            <w:r>
              <w:t>Hamilton</w:t>
            </w:r>
          </w:p>
        </w:tc>
      </w:tr>
      <w:tr w:rsidR="00645BD9" w:rsidRPr="00645BD9" w:rsidTr="00645BD9">
        <w:tc>
          <w:tcPr>
            <w:tcW w:w="2179" w:type="dxa"/>
            <w:shd w:val="clear" w:color="auto" w:fill="auto"/>
          </w:tcPr>
          <w:p w:rsidR="00645BD9" w:rsidRPr="00645BD9" w:rsidRDefault="00645BD9" w:rsidP="00645BD9">
            <w:pPr>
              <w:ind w:firstLine="0"/>
            </w:pPr>
            <w:r>
              <w:t>Hardwick</w:t>
            </w:r>
          </w:p>
        </w:tc>
        <w:tc>
          <w:tcPr>
            <w:tcW w:w="2179" w:type="dxa"/>
            <w:shd w:val="clear" w:color="auto" w:fill="auto"/>
          </w:tcPr>
          <w:p w:rsidR="00645BD9" w:rsidRPr="00645BD9" w:rsidRDefault="00645BD9" w:rsidP="00645BD9">
            <w:pPr>
              <w:ind w:firstLine="0"/>
            </w:pPr>
            <w:r>
              <w:t>Harrell</w:t>
            </w:r>
          </w:p>
        </w:tc>
        <w:tc>
          <w:tcPr>
            <w:tcW w:w="2180" w:type="dxa"/>
            <w:shd w:val="clear" w:color="auto" w:fill="auto"/>
          </w:tcPr>
          <w:p w:rsidR="00645BD9" w:rsidRPr="00645BD9" w:rsidRDefault="00645BD9" w:rsidP="00645BD9">
            <w:pPr>
              <w:ind w:firstLine="0"/>
            </w:pPr>
            <w:r>
              <w:t>Harrison</w:t>
            </w:r>
          </w:p>
        </w:tc>
      </w:tr>
      <w:tr w:rsidR="00645BD9" w:rsidRPr="00645BD9" w:rsidTr="00645BD9">
        <w:tc>
          <w:tcPr>
            <w:tcW w:w="2179" w:type="dxa"/>
            <w:shd w:val="clear" w:color="auto" w:fill="auto"/>
          </w:tcPr>
          <w:p w:rsidR="00645BD9" w:rsidRPr="00645BD9" w:rsidRDefault="00645BD9" w:rsidP="00645BD9">
            <w:pPr>
              <w:ind w:firstLine="0"/>
            </w:pPr>
            <w:r>
              <w:t>Hearn</w:t>
            </w:r>
          </w:p>
        </w:tc>
        <w:tc>
          <w:tcPr>
            <w:tcW w:w="2179" w:type="dxa"/>
            <w:shd w:val="clear" w:color="auto" w:fill="auto"/>
          </w:tcPr>
          <w:p w:rsidR="00645BD9" w:rsidRPr="00645BD9" w:rsidRDefault="00645BD9" w:rsidP="00645BD9">
            <w:pPr>
              <w:ind w:firstLine="0"/>
            </w:pPr>
            <w:r>
              <w:t>Henderson</w:t>
            </w:r>
          </w:p>
        </w:tc>
        <w:tc>
          <w:tcPr>
            <w:tcW w:w="2180" w:type="dxa"/>
            <w:shd w:val="clear" w:color="auto" w:fill="auto"/>
          </w:tcPr>
          <w:p w:rsidR="00645BD9" w:rsidRPr="00645BD9" w:rsidRDefault="00645BD9" w:rsidP="00645BD9">
            <w:pPr>
              <w:ind w:firstLine="0"/>
            </w:pPr>
            <w:r>
              <w:t>Hiott</w:t>
            </w:r>
          </w:p>
        </w:tc>
      </w:tr>
      <w:tr w:rsidR="00645BD9" w:rsidRPr="00645BD9" w:rsidTr="00645BD9">
        <w:tc>
          <w:tcPr>
            <w:tcW w:w="2179" w:type="dxa"/>
            <w:shd w:val="clear" w:color="auto" w:fill="auto"/>
          </w:tcPr>
          <w:p w:rsidR="00645BD9" w:rsidRPr="00645BD9" w:rsidRDefault="00645BD9" w:rsidP="00645BD9">
            <w:pPr>
              <w:ind w:firstLine="0"/>
            </w:pPr>
            <w:r>
              <w:t>Hixon</w:t>
            </w:r>
          </w:p>
        </w:tc>
        <w:tc>
          <w:tcPr>
            <w:tcW w:w="2179" w:type="dxa"/>
            <w:shd w:val="clear" w:color="auto" w:fill="auto"/>
          </w:tcPr>
          <w:p w:rsidR="00645BD9" w:rsidRPr="00645BD9" w:rsidRDefault="00645BD9" w:rsidP="00645BD9">
            <w:pPr>
              <w:ind w:firstLine="0"/>
            </w:pPr>
            <w:r>
              <w:t>Horne</w:t>
            </w:r>
          </w:p>
        </w:tc>
        <w:tc>
          <w:tcPr>
            <w:tcW w:w="2180" w:type="dxa"/>
            <w:shd w:val="clear" w:color="auto" w:fill="auto"/>
          </w:tcPr>
          <w:p w:rsidR="00645BD9" w:rsidRPr="00645BD9" w:rsidRDefault="00645BD9" w:rsidP="00645BD9">
            <w:pPr>
              <w:ind w:firstLine="0"/>
            </w:pPr>
            <w:r>
              <w:t>Huggins</w:t>
            </w:r>
          </w:p>
        </w:tc>
      </w:tr>
      <w:tr w:rsidR="00645BD9" w:rsidRPr="00645BD9" w:rsidTr="00645BD9">
        <w:tc>
          <w:tcPr>
            <w:tcW w:w="2179" w:type="dxa"/>
            <w:shd w:val="clear" w:color="auto" w:fill="auto"/>
          </w:tcPr>
          <w:p w:rsidR="00645BD9" w:rsidRPr="00645BD9" w:rsidRDefault="00645BD9" w:rsidP="00645BD9">
            <w:pPr>
              <w:ind w:firstLine="0"/>
            </w:pPr>
            <w:r>
              <w:t>Knight</w:t>
            </w:r>
          </w:p>
        </w:tc>
        <w:tc>
          <w:tcPr>
            <w:tcW w:w="2179" w:type="dxa"/>
            <w:shd w:val="clear" w:color="auto" w:fill="auto"/>
          </w:tcPr>
          <w:p w:rsidR="00645BD9" w:rsidRPr="00645BD9" w:rsidRDefault="00645BD9" w:rsidP="00645BD9">
            <w:pPr>
              <w:ind w:firstLine="0"/>
            </w:pPr>
            <w:r>
              <w:t>Limehouse</w:t>
            </w:r>
          </w:p>
        </w:tc>
        <w:tc>
          <w:tcPr>
            <w:tcW w:w="2180" w:type="dxa"/>
            <w:shd w:val="clear" w:color="auto" w:fill="auto"/>
          </w:tcPr>
          <w:p w:rsidR="00645BD9" w:rsidRPr="00645BD9" w:rsidRDefault="00645BD9" w:rsidP="00645BD9">
            <w:pPr>
              <w:ind w:firstLine="0"/>
            </w:pPr>
            <w:r>
              <w:t>Loftis</w:t>
            </w:r>
          </w:p>
        </w:tc>
      </w:tr>
      <w:tr w:rsidR="00645BD9" w:rsidRPr="00645BD9" w:rsidTr="00645BD9">
        <w:tc>
          <w:tcPr>
            <w:tcW w:w="2179" w:type="dxa"/>
            <w:shd w:val="clear" w:color="auto" w:fill="auto"/>
          </w:tcPr>
          <w:p w:rsidR="00645BD9" w:rsidRPr="00645BD9" w:rsidRDefault="00645BD9" w:rsidP="00645BD9">
            <w:pPr>
              <w:ind w:firstLine="0"/>
            </w:pPr>
            <w:r>
              <w:t>Long</w:t>
            </w:r>
          </w:p>
        </w:tc>
        <w:tc>
          <w:tcPr>
            <w:tcW w:w="2179" w:type="dxa"/>
            <w:shd w:val="clear" w:color="auto" w:fill="auto"/>
          </w:tcPr>
          <w:p w:rsidR="00645BD9" w:rsidRPr="00645BD9" w:rsidRDefault="00645BD9" w:rsidP="00645BD9">
            <w:pPr>
              <w:ind w:firstLine="0"/>
            </w:pPr>
            <w:r>
              <w:t>Lowe</w:t>
            </w:r>
          </w:p>
        </w:tc>
        <w:tc>
          <w:tcPr>
            <w:tcW w:w="2180" w:type="dxa"/>
            <w:shd w:val="clear" w:color="auto" w:fill="auto"/>
          </w:tcPr>
          <w:p w:rsidR="00645BD9" w:rsidRPr="00645BD9" w:rsidRDefault="00645BD9" w:rsidP="00645BD9">
            <w:pPr>
              <w:ind w:firstLine="0"/>
            </w:pPr>
            <w:r>
              <w:t>Lucas</w:t>
            </w:r>
          </w:p>
        </w:tc>
      </w:tr>
      <w:tr w:rsidR="00645BD9" w:rsidRPr="00645BD9" w:rsidTr="00645BD9">
        <w:tc>
          <w:tcPr>
            <w:tcW w:w="2179" w:type="dxa"/>
            <w:shd w:val="clear" w:color="auto" w:fill="auto"/>
          </w:tcPr>
          <w:p w:rsidR="00645BD9" w:rsidRPr="00645BD9" w:rsidRDefault="00645BD9" w:rsidP="00645BD9">
            <w:pPr>
              <w:ind w:firstLine="0"/>
            </w:pPr>
            <w:r>
              <w:t>McCoy</w:t>
            </w:r>
          </w:p>
        </w:tc>
        <w:tc>
          <w:tcPr>
            <w:tcW w:w="2179" w:type="dxa"/>
            <w:shd w:val="clear" w:color="auto" w:fill="auto"/>
          </w:tcPr>
          <w:p w:rsidR="00645BD9" w:rsidRPr="00645BD9" w:rsidRDefault="00645BD9" w:rsidP="00645BD9">
            <w:pPr>
              <w:ind w:firstLine="0"/>
            </w:pPr>
            <w:r>
              <w:t>Merrill</w:t>
            </w:r>
          </w:p>
        </w:tc>
        <w:tc>
          <w:tcPr>
            <w:tcW w:w="2180" w:type="dxa"/>
            <w:shd w:val="clear" w:color="auto" w:fill="auto"/>
          </w:tcPr>
          <w:p w:rsidR="00645BD9" w:rsidRPr="00645BD9" w:rsidRDefault="00645BD9" w:rsidP="00645BD9">
            <w:pPr>
              <w:ind w:firstLine="0"/>
            </w:pPr>
            <w:r>
              <w:t>D. C. Moss</w:t>
            </w:r>
          </w:p>
        </w:tc>
      </w:tr>
      <w:tr w:rsidR="00645BD9" w:rsidRPr="00645BD9" w:rsidTr="00645BD9">
        <w:tc>
          <w:tcPr>
            <w:tcW w:w="2179" w:type="dxa"/>
            <w:shd w:val="clear" w:color="auto" w:fill="auto"/>
          </w:tcPr>
          <w:p w:rsidR="00645BD9" w:rsidRPr="00645BD9" w:rsidRDefault="00645BD9" w:rsidP="00645BD9">
            <w:pPr>
              <w:ind w:firstLine="0"/>
            </w:pPr>
            <w:r>
              <w:t>V. S. Moss</w:t>
            </w:r>
          </w:p>
        </w:tc>
        <w:tc>
          <w:tcPr>
            <w:tcW w:w="2179" w:type="dxa"/>
            <w:shd w:val="clear" w:color="auto" w:fill="auto"/>
          </w:tcPr>
          <w:p w:rsidR="00645BD9" w:rsidRPr="00645BD9" w:rsidRDefault="00645BD9" w:rsidP="00645BD9">
            <w:pPr>
              <w:ind w:firstLine="0"/>
            </w:pPr>
            <w:r>
              <w:t>Murphy</w:t>
            </w:r>
          </w:p>
        </w:tc>
        <w:tc>
          <w:tcPr>
            <w:tcW w:w="2180" w:type="dxa"/>
            <w:shd w:val="clear" w:color="auto" w:fill="auto"/>
          </w:tcPr>
          <w:p w:rsidR="00645BD9" w:rsidRPr="00645BD9" w:rsidRDefault="00645BD9" w:rsidP="00645BD9">
            <w:pPr>
              <w:ind w:firstLine="0"/>
            </w:pPr>
            <w:r>
              <w:t>J. M. Neal</w:t>
            </w:r>
          </w:p>
        </w:tc>
      </w:tr>
      <w:tr w:rsidR="00645BD9" w:rsidRPr="00645BD9" w:rsidTr="00645BD9">
        <w:tc>
          <w:tcPr>
            <w:tcW w:w="2179" w:type="dxa"/>
            <w:shd w:val="clear" w:color="auto" w:fill="auto"/>
          </w:tcPr>
          <w:p w:rsidR="00645BD9" w:rsidRPr="00645BD9" w:rsidRDefault="00645BD9" w:rsidP="00645BD9">
            <w:pPr>
              <w:ind w:firstLine="0"/>
            </w:pPr>
            <w:r>
              <w:t>Neilson</w:t>
            </w:r>
          </w:p>
        </w:tc>
        <w:tc>
          <w:tcPr>
            <w:tcW w:w="2179" w:type="dxa"/>
            <w:shd w:val="clear" w:color="auto" w:fill="auto"/>
          </w:tcPr>
          <w:p w:rsidR="00645BD9" w:rsidRPr="00645BD9" w:rsidRDefault="00645BD9" w:rsidP="00645BD9">
            <w:pPr>
              <w:ind w:firstLine="0"/>
            </w:pPr>
            <w:r>
              <w:t>Norman</w:t>
            </w:r>
          </w:p>
        </w:tc>
        <w:tc>
          <w:tcPr>
            <w:tcW w:w="2180" w:type="dxa"/>
            <w:shd w:val="clear" w:color="auto" w:fill="auto"/>
          </w:tcPr>
          <w:p w:rsidR="00645BD9" w:rsidRPr="00645BD9" w:rsidRDefault="00645BD9" w:rsidP="00645BD9">
            <w:pPr>
              <w:ind w:firstLine="0"/>
            </w:pPr>
            <w:r>
              <w:t>Ott</w:t>
            </w:r>
          </w:p>
        </w:tc>
      </w:tr>
      <w:tr w:rsidR="00645BD9" w:rsidRPr="00645BD9" w:rsidTr="00645BD9">
        <w:tc>
          <w:tcPr>
            <w:tcW w:w="2179" w:type="dxa"/>
            <w:shd w:val="clear" w:color="auto" w:fill="auto"/>
          </w:tcPr>
          <w:p w:rsidR="00645BD9" w:rsidRPr="00645BD9" w:rsidRDefault="00645BD9" w:rsidP="00645BD9">
            <w:pPr>
              <w:ind w:firstLine="0"/>
            </w:pPr>
            <w:r>
              <w:t>Parker</w:t>
            </w:r>
          </w:p>
        </w:tc>
        <w:tc>
          <w:tcPr>
            <w:tcW w:w="2179" w:type="dxa"/>
            <w:shd w:val="clear" w:color="auto" w:fill="auto"/>
          </w:tcPr>
          <w:p w:rsidR="00645BD9" w:rsidRPr="00645BD9" w:rsidRDefault="00645BD9" w:rsidP="00645BD9">
            <w:pPr>
              <w:ind w:firstLine="0"/>
            </w:pPr>
            <w:r>
              <w:t>Patrick</w:t>
            </w:r>
          </w:p>
        </w:tc>
        <w:tc>
          <w:tcPr>
            <w:tcW w:w="2180" w:type="dxa"/>
            <w:shd w:val="clear" w:color="auto" w:fill="auto"/>
          </w:tcPr>
          <w:p w:rsidR="00645BD9" w:rsidRPr="00645BD9" w:rsidRDefault="00645BD9" w:rsidP="00645BD9">
            <w:pPr>
              <w:ind w:firstLine="0"/>
            </w:pPr>
            <w:r>
              <w:t>Pinson</w:t>
            </w:r>
          </w:p>
        </w:tc>
      </w:tr>
      <w:tr w:rsidR="00645BD9" w:rsidRPr="00645BD9" w:rsidTr="00645BD9">
        <w:tc>
          <w:tcPr>
            <w:tcW w:w="2179" w:type="dxa"/>
            <w:shd w:val="clear" w:color="auto" w:fill="auto"/>
          </w:tcPr>
          <w:p w:rsidR="00645BD9" w:rsidRPr="00645BD9" w:rsidRDefault="00645BD9" w:rsidP="00645BD9">
            <w:pPr>
              <w:ind w:firstLine="0"/>
            </w:pPr>
            <w:r>
              <w:t>Putnam</w:t>
            </w:r>
          </w:p>
        </w:tc>
        <w:tc>
          <w:tcPr>
            <w:tcW w:w="2179" w:type="dxa"/>
            <w:shd w:val="clear" w:color="auto" w:fill="auto"/>
          </w:tcPr>
          <w:p w:rsidR="00645BD9" w:rsidRPr="00645BD9" w:rsidRDefault="00645BD9" w:rsidP="00645BD9">
            <w:pPr>
              <w:ind w:firstLine="0"/>
            </w:pPr>
            <w:r>
              <w:t>Quinn</w:t>
            </w:r>
          </w:p>
        </w:tc>
        <w:tc>
          <w:tcPr>
            <w:tcW w:w="2180" w:type="dxa"/>
            <w:shd w:val="clear" w:color="auto" w:fill="auto"/>
          </w:tcPr>
          <w:p w:rsidR="00645BD9" w:rsidRPr="00645BD9" w:rsidRDefault="00645BD9" w:rsidP="00645BD9">
            <w:pPr>
              <w:ind w:firstLine="0"/>
            </w:pPr>
            <w:r>
              <w:t>Rutherford</w:t>
            </w:r>
          </w:p>
        </w:tc>
      </w:tr>
      <w:tr w:rsidR="00645BD9" w:rsidRPr="00645BD9" w:rsidTr="00645BD9">
        <w:tc>
          <w:tcPr>
            <w:tcW w:w="2179" w:type="dxa"/>
            <w:shd w:val="clear" w:color="auto" w:fill="auto"/>
          </w:tcPr>
          <w:p w:rsidR="00645BD9" w:rsidRPr="00645BD9" w:rsidRDefault="00645BD9" w:rsidP="00645BD9">
            <w:pPr>
              <w:ind w:firstLine="0"/>
            </w:pPr>
            <w:r>
              <w:t>Ryan</w:t>
            </w:r>
          </w:p>
        </w:tc>
        <w:tc>
          <w:tcPr>
            <w:tcW w:w="2179" w:type="dxa"/>
            <w:shd w:val="clear" w:color="auto" w:fill="auto"/>
          </w:tcPr>
          <w:p w:rsidR="00645BD9" w:rsidRPr="00645BD9" w:rsidRDefault="00645BD9" w:rsidP="00645BD9">
            <w:pPr>
              <w:ind w:firstLine="0"/>
            </w:pPr>
            <w:r>
              <w:t>Sandifer</w:t>
            </w:r>
          </w:p>
        </w:tc>
        <w:tc>
          <w:tcPr>
            <w:tcW w:w="2180" w:type="dxa"/>
            <w:shd w:val="clear" w:color="auto" w:fill="auto"/>
          </w:tcPr>
          <w:p w:rsidR="00645BD9" w:rsidRPr="00645BD9" w:rsidRDefault="00645BD9" w:rsidP="00645BD9">
            <w:pPr>
              <w:ind w:firstLine="0"/>
            </w:pPr>
            <w:r>
              <w:t>Simrill</w:t>
            </w:r>
          </w:p>
        </w:tc>
      </w:tr>
      <w:tr w:rsidR="00645BD9" w:rsidRPr="00645BD9" w:rsidTr="00645BD9">
        <w:tc>
          <w:tcPr>
            <w:tcW w:w="2179" w:type="dxa"/>
            <w:shd w:val="clear" w:color="auto" w:fill="auto"/>
          </w:tcPr>
          <w:p w:rsidR="00645BD9" w:rsidRPr="00645BD9" w:rsidRDefault="00645BD9" w:rsidP="00645BD9">
            <w:pPr>
              <w:ind w:firstLine="0"/>
            </w:pPr>
            <w:r>
              <w:t>G. M. Smith</w:t>
            </w:r>
          </w:p>
        </w:tc>
        <w:tc>
          <w:tcPr>
            <w:tcW w:w="2179" w:type="dxa"/>
            <w:shd w:val="clear" w:color="auto" w:fill="auto"/>
          </w:tcPr>
          <w:p w:rsidR="00645BD9" w:rsidRPr="00645BD9" w:rsidRDefault="00645BD9" w:rsidP="00645BD9">
            <w:pPr>
              <w:ind w:firstLine="0"/>
            </w:pPr>
            <w:r>
              <w:t>G. R. Smith</w:t>
            </w:r>
          </w:p>
        </w:tc>
        <w:tc>
          <w:tcPr>
            <w:tcW w:w="2180" w:type="dxa"/>
            <w:shd w:val="clear" w:color="auto" w:fill="auto"/>
          </w:tcPr>
          <w:p w:rsidR="00645BD9" w:rsidRPr="00645BD9" w:rsidRDefault="00645BD9" w:rsidP="00645BD9">
            <w:pPr>
              <w:ind w:firstLine="0"/>
            </w:pPr>
            <w:r>
              <w:t>J. E. Smith</w:t>
            </w:r>
          </w:p>
        </w:tc>
      </w:tr>
      <w:tr w:rsidR="00645BD9" w:rsidRPr="00645BD9" w:rsidTr="00645BD9">
        <w:tc>
          <w:tcPr>
            <w:tcW w:w="2179" w:type="dxa"/>
            <w:shd w:val="clear" w:color="auto" w:fill="auto"/>
          </w:tcPr>
          <w:p w:rsidR="00645BD9" w:rsidRPr="00645BD9" w:rsidRDefault="00645BD9" w:rsidP="00645BD9">
            <w:pPr>
              <w:ind w:firstLine="0"/>
            </w:pPr>
            <w:r>
              <w:t>Sottile</w:t>
            </w:r>
          </w:p>
        </w:tc>
        <w:tc>
          <w:tcPr>
            <w:tcW w:w="2179" w:type="dxa"/>
            <w:shd w:val="clear" w:color="auto" w:fill="auto"/>
          </w:tcPr>
          <w:p w:rsidR="00645BD9" w:rsidRPr="00645BD9" w:rsidRDefault="00645BD9" w:rsidP="00645BD9">
            <w:pPr>
              <w:ind w:firstLine="0"/>
            </w:pPr>
            <w:r>
              <w:t>Southard</w:t>
            </w:r>
          </w:p>
        </w:tc>
        <w:tc>
          <w:tcPr>
            <w:tcW w:w="2180" w:type="dxa"/>
            <w:shd w:val="clear" w:color="auto" w:fill="auto"/>
          </w:tcPr>
          <w:p w:rsidR="00645BD9" w:rsidRPr="00645BD9" w:rsidRDefault="00645BD9" w:rsidP="00645BD9">
            <w:pPr>
              <w:ind w:firstLine="0"/>
            </w:pPr>
            <w:r>
              <w:t>Spires</w:t>
            </w:r>
          </w:p>
        </w:tc>
      </w:tr>
      <w:tr w:rsidR="00645BD9" w:rsidRPr="00645BD9" w:rsidTr="00645BD9">
        <w:tc>
          <w:tcPr>
            <w:tcW w:w="2179" w:type="dxa"/>
            <w:shd w:val="clear" w:color="auto" w:fill="auto"/>
          </w:tcPr>
          <w:p w:rsidR="00645BD9" w:rsidRPr="00645BD9" w:rsidRDefault="00645BD9" w:rsidP="00645BD9">
            <w:pPr>
              <w:ind w:firstLine="0"/>
            </w:pPr>
            <w:r>
              <w:t>Stavrinakis</w:t>
            </w:r>
          </w:p>
        </w:tc>
        <w:tc>
          <w:tcPr>
            <w:tcW w:w="2179" w:type="dxa"/>
            <w:shd w:val="clear" w:color="auto" w:fill="auto"/>
          </w:tcPr>
          <w:p w:rsidR="00645BD9" w:rsidRPr="00645BD9" w:rsidRDefault="00645BD9" w:rsidP="00645BD9">
            <w:pPr>
              <w:ind w:firstLine="0"/>
            </w:pPr>
            <w:r>
              <w:t>Stringer</w:t>
            </w:r>
          </w:p>
        </w:tc>
        <w:tc>
          <w:tcPr>
            <w:tcW w:w="2180" w:type="dxa"/>
            <w:shd w:val="clear" w:color="auto" w:fill="auto"/>
          </w:tcPr>
          <w:p w:rsidR="00645BD9" w:rsidRPr="00645BD9" w:rsidRDefault="00645BD9" w:rsidP="00645BD9">
            <w:pPr>
              <w:ind w:firstLine="0"/>
            </w:pPr>
            <w:r>
              <w:t>Tallon</w:t>
            </w:r>
          </w:p>
        </w:tc>
      </w:tr>
      <w:tr w:rsidR="00645BD9" w:rsidRPr="00645BD9" w:rsidTr="00645BD9">
        <w:tc>
          <w:tcPr>
            <w:tcW w:w="2179" w:type="dxa"/>
            <w:shd w:val="clear" w:color="auto" w:fill="auto"/>
          </w:tcPr>
          <w:p w:rsidR="00645BD9" w:rsidRPr="00645BD9" w:rsidRDefault="00645BD9" w:rsidP="00645BD9">
            <w:pPr>
              <w:keepNext/>
              <w:ind w:firstLine="0"/>
            </w:pPr>
            <w:r>
              <w:t>Taylor</w:t>
            </w:r>
          </w:p>
        </w:tc>
        <w:tc>
          <w:tcPr>
            <w:tcW w:w="2179" w:type="dxa"/>
            <w:shd w:val="clear" w:color="auto" w:fill="auto"/>
          </w:tcPr>
          <w:p w:rsidR="00645BD9" w:rsidRPr="00645BD9" w:rsidRDefault="00645BD9" w:rsidP="00645BD9">
            <w:pPr>
              <w:keepNext/>
              <w:ind w:firstLine="0"/>
            </w:pPr>
            <w:r>
              <w:t>Thayer</w:t>
            </w:r>
          </w:p>
        </w:tc>
        <w:tc>
          <w:tcPr>
            <w:tcW w:w="2180" w:type="dxa"/>
            <w:shd w:val="clear" w:color="auto" w:fill="auto"/>
          </w:tcPr>
          <w:p w:rsidR="00645BD9" w:rsidRPr="00645BD9" w:rsidRDefault="00645BD9" w:rsidP="00645BD9">
            <w:pPr>
              <w:keepNext/>
              <w:ind w:firstLine="0"/>
            </w:pPr>
            <w:r>
              <w:t>Toole</w:t>
            </w:r>
          </w:p>
        </w:tc>
      </w:tr>
      <w:tr w:rsidR="00645BD9" w:rsidRPr="00645BD9" w:rsidTr="00645BD9">
        <w:tc>
          <w:tcPr>
            <w:tcW w:w="2179" w:type="dxa"/>
            <w:shd w:val="clear" w:color="auto" w:fill="auto"/>
          </w:tcPr>
          <w:p w:rsidR="00645BD9" w:rsidRPr="00645BD9" w:rsidRDefault="00645BD9" w:rsidP="00645BD9">
            <w:pPr>
              <w:keepNext/>
              <w:ind w:firstLine="0"/>
            </w:pPr>
            <w:r>
              <w:t>White</w:t>
            </w:r>
          </w:p>
        </w:tc>
        <w:tc>
          <w:tcPr>
            <w:tcW w:w="2179" w:type="dxa"/>
            <w:shd w:val="clear" w:color="auto" w:fill="auto"/>
          </w:tcPr>
          <w:p w:rsidR="00645BD9" w:rsidRPr="00645BD9" w:rsidRDefault="00645BD9" w:rsidP="00645BD9">
            <w:pPr>
              <w:keepNext/>
              <w:ind w:firstLine="0"/>
            </w:pPr>
            <w:r>
              <w:t>Whitmire</w:t>
            </w:r>
          </w:p>
        </w:tc>
        <w:tc>
          <w:tcPr>
            <w:tcW w:w="2180" w:type="dxa"/>
            <w:shd w:val="clear" w:color="auto" w:fill="auto"/>
          </w:tcPr>
          <w:p w:rsidR="00645BD9" w:rsidRPr="00645BD9" w:rsidRDefault="00645BD9" w:rsidP="00645BD9">
            <w:pPr>
              <w:keepNext/>
              <w:ind w:firstLine="0"/>
            </w:pPr>
            <w:r>
              <w:t>Young</w:t>
            </w:r>
          </w:p>
        </w:tc>
      </w:tr>
    </w:tbl>
    <w:p w:rsidR="00645BD9" w:rsidRDefault="00645BD9" w:rsidP="00645BD9"/>
    <w:p w:rsidR="00645BD9" w:rsidRDefault="00645BD9" w:rsidP="00645BD9">
      <w:pPr>
        <w:jc w:val="center"/>
        <w:rPr>
          <w:b/>
        </w:rPr>
      </w:pPr>
      <w:r w:rsidRPr="00645BD9">
        <w:rPr>
          <w:b/>
        </w:rPr>
        <w:t>Total--78</w:t>
      </w:r>
      <w:bookmarkStart w:id="149" w:name="vote_end228"/>
      <w:bookmarkEnd w:id="149"/>
    </w:p>
    <w:p w:rsidR="00645BD9" w:rsidRDefault="00645BD9" w:rsidP="00645BD9"/>
    <w:p w:rsidR="00645BD9" w:rsidRDefault="00645BD9" w:rsidP="00645BD9">
      <w:r>
        <w:t>So, the House refused to table the Bill.</w:t>
      </w:r>
    </w:p>
    <w:p w:rsidR="00645BD9" w:rsidRDefault="00645BD9" w:rsidP="00645BD9"/>
    <w:p w:rsidR="00645BD9" w:rsidRDefault="00645BD9" w:rsidP="00645BD9">
      <w:r>
        <w:t>The question then recurred to the passage of the Bill.</w:t>
      </w:r>
    </w:p>
    <w:p w:rsidR="00645BD9" w:rsidRDefault="00645BD9" w:rsidP="00645BD9"/>
    <w:p w:rsidR="00645BD9" w:rsidRDefault="00645BD9" w:rsidP="00645BD9">
      <w:r>
        <w:t>The Bill, as amended, was read the third time, and ordered sent to the Senate.</w:t>
      </w:r>
    </w:p>
    <w:p w:rsidR="00800F09" w:rsidRDefault="00800F09" w:rsidP="00645BD9">
      <w:pPr>
        <w:keepNext/>
        <w:jc w:val="center"/>
        <w:rPr>
          <w:b/>
        </w:rPr>
      </w:pPr>
    </w:p>
    <w:p w:rsidR="00645BD9" w:rsidRDefault="00645BD9" w:rsidP="00645BD9">
      <w:pPr>
        <w:keepNext/>
        <w:jc w:val="center"/>
        <w:rPr>
          <w:b/>
        </w:rPr>
      </w:pPr>
      <w:r w:rsidRPr="00645BD9">
        <w:rPr>
          <w:b/>
        </w:rPr>
        <w:t xml:space="preserve">H. 4721--MOTION TO RECONSIDER TABLED  </w:t>
      </w:r>
    </w:p>
    <w:p w:rsidR="00645BD9" w:rsidRDefault="00645BD9" w:rsidP="00645BD9">
      <w:r>
        <w:t>Rep. BINGHAM moved to reconsider the vote whereby the following Bill was read third time and sent to the Senate:</w:t>
      </w:r>
    </w:p>
    <w:p w:rsidR="00645BD9" w:rsidRDefault="00645BD9" w:rsidP="00645BD9">
      <w:bookmarkStart w:id="150" w:name="include_clip_start_233"/>
      <w:bookmarkEnd w:id="150"/>
    </w:p>
    <w:p w:rsidR="00645BD9" w:rsidRDefault="00645BD9" w:rsidP="00645BD9">
      <w:r>
        <w:t>H. 4721 -- Reps. Bingham, Merrill, Hixon, Southard, Corbin,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Willis, Hardwick and Patrick: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645BD9" w:rsidRDefault="00645BD9" w:rsidP="00645BD9">
      <w:bookmarkStart w:id="151" w:name="include_clip_end_233"/>
      <w:bookmarkEnd w:id="151"/>
    </w:p>
    <w:p w:rsidR="00645BD9" w:rsidRDefault="00645BD9" w:rsidP="00645BD9">
      <w:r>
        <w:t>Rep. BINGHAM moved to table the motion to reconsider, which was agreed to.</w:t>
      </w:r>
    </w:p>
    <w:p w:rsidR="00645BD9" w:rsidRDefault="00645BD9" w:rsidP="00645BD9"/>
    <w:p w:rsidR="00645BD9" w:rsidRDefault="00645BD9" w:rsidP="00645BD9">
      <w:pPr>
        <w:keepNext/>
        <w:jc w:val="center"/>
        <w:rPr>
          <w:b/>
        </w:rPr>
      </w:pPr>
      <w:r w:rsidRPr="00645BD9">
        <w:rPr>
          <w:b/>
        </w:rPr>
        <w:t>H. 4710--SENT TO THE SENATE</w:t>
      </w:r>
    </w:p>
    <w:p w:rsidR="00645BD9" w:rsidRDefault="00645BD9" w:rsidP="00645BD9">
      <w:pPr>
        <w:keepNext/>
      </w:pPr>
      <w:r>
        <w:t>The following Joint Resolution was taken up:</w:t>
      </w:r>
    </w:p>
    <w:p w:rsidR="00645BD9" w:rsidRDefault="00645BD9" w:rsidP="00645BD9">
      <w:pPr>
        <w:keepNext/>
      </w:pPr>
      <w:bookmarkStart w:id="152" w:name="include_clip_start_236"/>
      <w:bookmarkEnd w:id="152"/>
    </w:p>
    <w:p w:rsidR="00645BD9" w:rsidRDefault="00645BD9" w:rsidP="00645BD9">
      <w:pPr>
        <w:keepNext/>
      </w:pPr>
      <w:r>
        <w:t>H. 4710 --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0A3BB1" w:rsidRDefault="000A3BB1" w:rsidP="00645BD9">
      <w:bookmarkStart w:id="153" w:name="include_clip_end_236"/>
      <w:bookmarkEnd w:id="153"/>
    </w:p>
    <w:p w:rsidR="00645BD9" w:rsidRDefault="00645BD9" w:rsidP="00645BD9">
      <w:r>
        <w:t xml:space="preserve">The Joint Resolution was read the third time and ordered sent to the Senate.  </w:t>
      </w:r>
    </w:p>
    <w:p w:rsidR="000A3BB1" w:rsidRDefault="000A3BB1" w:rsidP="00645BD9">
      <w:pPr>
        <w:keepNext/>
        <w:jc w:val="center"/>
        <w:rPr>
          <w:b/>
        </w:rPr>
      </w:pPr>
    </w:p>
    <w:p w:rsidR="00800F09" w:rsidRDefault="00800F09">
      <w:pPr>
        <w:ind w:firstLine="0"/>
        <w:jc w:val="left"/>
        <w:rPr>
          <w:b/>
        </w:rPr>
      </w:pPr>
      <w:r>
        <w:rPr>
          <w:b/>
        </w:rPr>
        <w:br w:type="page"/>
      </w:r>
    </w:p>
    <w:p w:rsidR="00645BD9" w:rsidRDefault="00645BD9" w:rsidP="00645BD9">
      <w:pPr>
        <w:keepNext/>
        <w:jc w:val="center"/>
        <w:rPr>
          <w:b/>
        </w:rPr>
      </w:pPr>
      <w:r w:rsidRPr="00645BD9">
        <w:rPr>
          <w:b/>
        </w:rPr>
        <w:t xml:space="preserve">H. 4710--MOTION TO RECONSIDER TABLED  </w:t>
      </w:r>
    </w:p>
    <w:p w:rsidR="00645BD9" w:rsidRDefault="00645BD9" w:rsidP="00645BD9">
      <w:r>
        <w:t>Rep. WHITE moved to reconsider the vote whereby the following Joint Resolution was read third time and sent to the Senate:</w:t>
      </w:r>
    </w:p>
    <w:p w:rsidR="00645BD9" w:rsidRDefault="00645BD9" w:rsidP="00645BD9">
      <w:bookmarkStart w:id="154" w:name="include_clip_start_239"/>
      <w:bookmarkEnd w:id="154"/>
    </w:p>
    <w:p w:rsidR="00645BD9" w:rsidRDefault="00645BD9" w:rsidP="00645BD9">
      <w:r>
        <w:t>H. 4710 --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645BD9" w:rsidRDefault="00645BD9" w:rsidP="00645BD9">
      <w:bookmarkStart w:id="155" w:name="include_clip_end_239"/>
      <w:bookmarkEnd w:id="155"/>
    </w:p>
    <w:p w:rsidR="00645BD9" w:rsidRDefault="00645BD9" w:rsidP="00645BD9">
      <w:r>
        <w:t>Rep. WHITE moved to table the motion to reconsider, which was agreed to.</w:t>
      </w:r>
    </w:p>
    <w:p w:rsidR="00645BD9" w:rsidRDefault="00645BD9" w:rsidP="00645BD9"/>
    <w:p w:rsidR="00645BD9" w:rsidRDefault="00645BD9" w:rsidP="00645BD9">
      <w:pPr>
        <w:keepNext/>
        <w:jc w:val="center"/>
        <w:rPr>
          <w:b/>
        </w:rPr>
      </w:pPr>
      <w:r w:rsidRPr="00645BD9">
        <w:rPr>
          <w:b/>
        </w:rPr>
        <w:t>MOTION PERIOD</w:t>
      </w:r>
    </w:p>
    <w:p w:rsidR="00645BD9" w:rsidRDefault="00645BD9" w:rsidP="00645BD9">
      <w:r>
        <w:t>The motion period was dispensed with on motion of Rep. HIOTT.</w:t>
      </w:r>
    </w:p>
    <w:p w:rsidR="00645BD9" w:rsidRDefault="00645BD9" w:rsidP="00645BD9"/>
    <w:p w:rsidR="00645BD9" w:rsidRDefault="00645BD9" w:rsidP="00645BD9">
      <w:pPr>
        <w:keepNext/>
        <w:jc w:val="center"/>
        <w:rPr>
          <w:b/>
        </w:rPr>
      </w:pPr>
      <w:r w:rsidRPr="00645BD9">
        <w:rPr>
          <w:b/>
        </w:rPr>
        <w:t>H. 4654--DEBATE ADJOURNED</w:t>
      </w:r>
    </w:p>
    <w:p w:rsidR="00645BD9" w:rsidRDefault="00645BD9" w:rsidP="00645BD9">
      <w:pPr>
        <w:keepNext/>
      </w:pPr>
      <w:r>
        <w:t>The following Bill was taken up:</w:t>
      </w:r>
    </w:p>
    <w:p w:rsidR="00645BD9" w:rsidRDefault="00645BD9" w:rsidP="00645BD9">
      <w:pPr>
        <w:keepNext/>
      </w:pPr>
      <w:bookmarkStart w:id="156" w:name="include_clip_start_244"/>
      <w:bookmarkEnd w:id="156"/>
    </w:p>
    <w:p w:rsidR="00645BD9" w:rsidRDefault="00645BD9" w:rsidP="00645BD9">
      <w:pPr>
        <w:keepNext/>
      </w:pPr>
      <w:r>
        <w:t>H. 4654 --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0A3BB1" w:rsidRDefault="000A3BB1" w:rsidP="00645BD9">
      <w:bookmarkStart w:id="157" w:name="include_clip_end_244"/>
      <w:bookmarkEnd w:id="157"/>
    </w:p>
    <w:p w:rsidR="00645BD9" w:rsidRDefault="00645BD9" w:rsidP="00645BD9">
      <w:r>
        <w:t xml:space="preserve">Rep. HIOTT moved to adjourn debate on the Bill until Wednesday, March 21, which was agreed to.  </w:t>
      </w:r>
    </w:p>
    <w:p w:rsidR="00645BD9" w:rsidRDefault="00645BD9" w:rsidP="00645BD9"/>
    <w:p w:rsidR="00645BD9" w:rsidRDefault="00645BD9" w:rsidP="00645BD9">
      <w:pPr>
        <w:keepNext/>
        <w:jc w:val="center"/>
        <w:rPr>
          <w:b/>
        </w:rPr>
      </w:pPr>
      <w:r w:rsidRPr="00645BD9">
        <w:rPr>
          <w:b/>
        </w:rPr>
        <w:t>H. 4043--DEBATE ADJOURNED</w:t>
      </w:r>
    </w:p>
    <w:p w:rsidR="00645BD9" w:rsidRDefault="00645BD9" w:rsidP="00645BD9">
      <w:pPr>
        <w:keepNext/>
      </w:pPr>
      <w:r>
        <w:t>The following Bill was taken up:</w:t>
      </w:r>
    </w:p>
    <w:p w:rsidR="00645BD9" w:rsidRDefault="00645BD9" w:rsidP="00645BD9">
      <w:pPr>
        <w:keepNext/>
      </w:pPr>
      <w:bookmarkStart w:id="158" w:name="include_clip_start_247"/>
      <w:bookmarkEnd w:id="158"/>
    </w:p>
    <w:p w:rsidR="00645BD9" w:rsidRDefault="00645BD9" w:rsidP="00645BD9">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645BD9" w:rsidRDefault="00645BD9" w:rsidP="00645BD9">
      <w:bookmarkStart w:id="159" w:name="include_clip_end_247"/>
      <w:bookmarkStart w:id="160" w:name="file_start248"/>
      <w:bookmarkEnd w:id="159"/>
      <w:bookmarkEnd w:id="160"/>
    </w:p>
    <w:p w:rsidR="00645BD9" w:rsidRPr="00104676" w:rsidRDefault="00645BD9" w:rsidP="00645BD9">
      <w:r w:rsidRPr="00104676">
        <w:t>Rep. HARRISON proposed the following Amendment No. 2</w:t>
      </w:r>
      <w:r w:rsidR="000A3BB1">
        <w:t xml:space="preserve"> to </w:t>
      </w:r>
      <w:r w:rsidRPr="00104676">
        <w:t>H.</w:t>
      </w:r>
      <w:r w:rsidR="000A3BB1">
        <w:t> </w:t>
      </w:r>
      <w:r w:rsidRPr="00104676">
        <w:t>4043 (COUNCIL\AGM\19486AB12)</w:t>
      </w:r>
      <w:r w:rsidR="000A3BB1">
        <w:t>:</w:t>
      </w:r>
      <w:r w:rsidRPr="00104676">
        <w:t xml:space="preserve"> </w:t>
      </w:r>
    </w:p>
    <w:p w:rsidR="00645BD9" w:rsidRPr="00104676"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04676">
        <w:t>Amend the bill, as and if amended, by striking all after the enacting words and inserting:</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104676">
        <w:t>/ SECTION</w:t>
      </w:r>
      <w:r w:rsidRPr="00104676">
        <w:tab/>
        <w:t>1.</w:t>
      </w:r>
      <w:r w:rsidRPr="00104676">
        <w:tab/>
        <w:t>Section 41</w:t>
      </w:r>
      <w:r w:rsidRPr="00104676">
        <w:noBreakHyphen/>
        <w:t>35</w:t>
      </w:r>
      <w:r w:rsidRPr="00104676">
        <w:noBreakHyphen/>
        <w:t>120 of the 1976 Code, as last amended by Act 146 of 2010, is further amended to read:</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tab/>
        <w:t>“Section 41</w:t>
      </w:r>
      <w:r w:rsidRPr="00104676">
        <w:noBreakHyphen/>
        <w:t>35</w:t>
      </w:r>
      <w:r w:rsidRPr="00104676">
        <w:noBreakHyphen/>
        <w:t>120.</w:t>
      </w:r>
      <w:r w:rsidRPr="00104676">
        <w:tab/>
      </w:r>
      <w:r w:rsidRPr="00104676">
        <w:rPr>
          <w:color w:val="000000"/>
        </w:rPr>
        <w:t xml:space="preserve">An insured worker is ineligible for benefits for: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(1)</w:t>
      </w:r>
      <w:r w:rsidRPr="00104676">
        <w:rPr>
          <w:color w:val="000000"/>
        </w:rPr>
        <w:tab/>
        <w:t xml:space="preserve">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(2)</w:t>
      </w:r>
      <w:r w:rsidRPr="00104676">
        <w:rPr>
          <w:color w:val="000000"/>
        </w:rPr>
        <w:tab/>
        <w:t xml:space="preserve">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w:t>
      </w:r>
      <w:r w:rsidRPr="00104676">
        <w:rPr>
          <w:strike/>
          <w:color w:val="000000"/>
        </w:rPr>
        <w:t>twenty</w:t>
      </w:r>
      <w:r w:rsidRPr="00104676">
        <w:rPr>
          <w:strike/>
          <w:color w:val="000000"/>
        </w:rPr>
        <w:noBreakHyphen/>
        <w:t>six</w:t>
      </w:r>
      <w:r w:rsidRPr="00104676">
        <w:rPr>
          <w:color w:val="000000"/>
        </w:rPr>
        <w:t xml:space="preserve"> </w:t>
      </w:r>
      <w:r w:rsidRPr="00104676">
        <w:rPr>
          <w:color w:val="000000"/>
          <w:u w:val="single"/>
        </w:rPr>
        <w:t>twenty</w:t>
      </w:r>
      <w:r w:rsidRPr="00104676">
        <w:rPr>
          <w:color w:val="000000"/>
        </w:rPr>
        <w:t xml:space="preserve">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(3)(a)</w:t>
      </w:r>
      <w:r w:rsidRPr="00104676">
        <w:rPr>
          <w:color w:val="000000"/>
        </w:rPr>
        <w:tab/>
        <w:t>Discharge for illegal drug use, and is ineligible</w:t>
      </w:r>
      <w:r w:rsidRPr="00104676">
        <w:rPr>
          <w:strike/>
          <w:color w:val="000000"/>
        </w:rPr>
        <w:t xml:space="preserve"> for</w:t>
      </w:r>
      <w:r w:rsidRPr="00104676">
        <w:rPr>
          <w:color w:val="000000"/>
        </w:rPr>
        <w:t xml:space="preserve"> </w:t>
      </w:r>
      <w:r w:rsidRPr="00104676">
        <w:rPr>
          <w:color w:val="000000"/>
          <w:u w:val="single"/>
        </w:rPr>
        <w:t>from</w:t>
      </w:r>
      <w:r w:rsidRPr="00104676">
        <w:rPr>
          <w:color w:val="000000"/>
        </w:rPr>
        <w:t xml:space="preserve"> benefits </w:t>
      </w:r>
      <w:r w:rsidRPr="00104676">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104676">
        <w:rPr>
          <w:color w:val="000000"/>
        </w:rPr>
        <w:t xml:space="preserve"> </w:t>
      </w:r>
      <w:r w:rsidRPr="00104676">
        <w:rPr>
          <w:color w:val="000000"/>
          <w:u w:val="single"/>
        </w:rPr>
        <w:t>for twenty weeks with a corresponding and mandatory reduction of the insured worker’s benefits to be calculated by multiplying his weekly benefit amount by the number of weeks of his disqualification</w:t>
      </w:r>
      <w:r w:rsidRPr="00104676">
        <w:rPr>
          <w:color w:val="000000"/>
        </w:rPr>
        <w:t xml:space="preserve"> if the: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w:t>
      </w:r>
      <w:r w:rsidRPr="00104676">
        <w:rPr>
          <w:color w:val="000000"/>
        </w:rPr>
        <w:tab/>
        <w:t xml:space="preserve">company has communicated a policy prohibiting the illegal use of drugs, the violation of which may result in termination; and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(ii)</w:t>
      </w:r>
      <w:r w:rsidRPr="00104676">
        <w:rPr>
          <w:color w:val="000000"/>
        </w:rPr>
        <w:tab/>
      </w:r>
      <w:r w:rsidR="00A90619">
        <w:rPr>
          <w:color w:val="000000"/>
        </w:rPr>
        <w:t xml:space="preserve"> </w:t>
      </w:r>
      <w:r w:rsidRPr="00104676">
        <w:rPr>
          <w:color w:val="000000"/>
        </w:rPr>
        <w:t xml:space="preserve">insured worker fails or refuses to provide a specimen pursuant to a request from the employer, or otherwise fails or refuses to cooperate by providing an adulterated specimen;  or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(iii)</w:t>
      </w:r>
      <w:r w:rsidR="00A90619">
        <w:rPr>
          <w:color w:val="000000"/>
        </w:rPr>
        <w:tab/>
        <w:t xml:space="preserve"> </w:t>
      </w:r>
      <w:r w:rsidR="00837764">
        <w:rPr>
          <w:color w:val="000000"/>
        </w:rPr>
        <w:t xml:space="preserve"> </w:t>
      </w:r>
      <w:r w:rsidRPr="00104676">
        <w:rPr>
          <w:color w:val="000000"/>
        </w:rPr>
        <w:t xml:space="preserve">insured worker provides a blood, hair, or urine specimen during a drug test administered on behalf of the employer, which tests positive for illegal drugs or legal drugs used unlawfully, provided: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r>
      <w:r w:rsidRPr="00104676">
        <w:rPr>
          <w:color w:val="000000"/>
        </w:rPr>
        <w:tab/>
        <w:t>(A)</w:t>
      </w:r>
      <w:r w:rsidRPr="00104676">
        <w:rPr>
          <w:color w:val="000000"/>
        </w:rPr>
        <w:tab/>
      </w:r>
      <w:r w:rsidR="00837764">
        <w:rPr>
          <w:color w:val="000000"/>
        </w:rPr>
        <w:t xml:space="preserve"> </w:t>
      </w:r>
      <w:r w:rsidRPr="00104676">
        <w:rPr>
          <w:color w:val="000000"/>
        </w:rPr>
        <w:t xml:space="preserve">the sample was collected and labeled by a licensed health care professional or another individual authorized to collect and label test samples by federal or state law, including law enforcement personnel;  and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r>
      <w:r w:rsidRPr="00104676">
        <w:rPr>
          <w:color w:val="000000"/>
        </w:rPr>
        <w:tab/>
        <w:t>(B)</w:t>
      </w:r>
      <w:r w:rsidRPr="00104676">
        <w:rPr>
          <w:color w:val="000000"/>
        </w:rPr>
        <w:tab/>
      </w:r>
      <w:r w:rsidR="00837764">
        <w:rPr>
          <w:color w:val="000000"/>
        </w:rPr>
        <w:t xml:space="preserve"> </w:t>
      </w:r>
      <w:r w:rsidRPr="00104676">
        <w:rPr>
          <w:color w:val="000000"/>
        </w:rPr>
        <w:t xml:space="preserve">the test was performed by a laboratory certified by the </w:t>
      </w:r>
      <w:r w:rsidRPr="00104676">
        <w:rPr>
          <w:strike/>
          <w:color w:val="000000"/>
        </w:rPr>
        <w:t>National Institute on Drug Abuse</w:t>
      </w:r>
      <w:r w:rsidRPr="00104676">
        <w:rPr>
          <w:color w:val="000000"/>
        </w:rPr>
        <w:t xml:space="preserve"> </w:t>
      </w:r>
      <w:r w:rsidRPr="00104676">
        <w:rPr>
          <w:color w:val="000000"/>
          <w:u w:val="single"/>
        </w:rPr>
        <w:t>United States Department of Health and Human Services (USDHHS)/Substance Abuse Mental Health Services Administration (SAMSHA)</w:t>
      </w:r>
      <w:r w:rsidRPr="00104676">
        <w:rPr>
          <w:color w:val="000000"/>
        </w:rPr>
        <w:t xml:space="preserve">, the College of American Pathologists or the State Law Enforcement Division;  and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r>
      <w:r w:rsidRPr="00104676">
        <w:rPr>
          <w:color w:val="000000"/>
        </w:rPr>
        <w:tab/>
        <w:t>(C)</w:t>
      </w:r>
      <w:r w:rsidRPr="00104676">
        <w:rPr>
          <w:color w:val="000000"/>
        </w:rPr>
        <w:tab/>
      </w:r>
      <w:r w:rsidR="00837764">
        <w:rPr>
          <w:color w:val="000000"/>
        </w:rPr>
        <w:t xml:space="preserve"> </w:t>
      </w:r>
      <w:r w:rsidRPr="00104676">
        <w:rPr>
          <w:color w:val="000000"/>
        </w:rPr>
        <w:t xml:space="preserve">an initial positive test was confirmed on the specimen using the gas chromatography/mass spectrometry method, or an equivalent or a more accurate scientifically accepted method approved by the </w:t>
      </w:r>
      <w:r w:rsidRPr="00104676">
        <w:rPr>
          <w:strike/>
          <w:color w:val="000000"/>
        </w:rPr>
        <w:t>National Institute on Drug Abuse</w:t>
      </w:r>
      <w:r w:rsidRPr="00104676">
        <w:rPr>
          <w:color w:val="000000"/>
        </w:rPr>
        <w:t xml:space="preserve"> </w:t>
      </w:r>
      <w:r w:rsidRPr="00104676">
        <w:rPr>
          <w:color w:val="000000"/>
          <w:u w:val="single"/>
        </w:rPr>
        <w:t>USDHHA/SAMSHA</w:t>
      </w:r>
      <w:r w:rsidRPr="00104676">
        <w:rPr>
          <w:color w:val="000000"/>
        </w:rPr>
        <w:t xml:space="preserv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(iv)</w:t>
      </w:r>
      <w:r w:rsidRPr="00104676">
        <w:rPr>
          <w:color w:val="000000"/>
        </w:rPr>
        <w:tab/>
      </w:r>
      <w:r w:rsidR="00837764">
        <w:rPr>
          <w:color w:val="000000"/>
        </w:rPr>
        <w:t xml:space="preserve"> </w:t>
      </w:r>
      <w:r w:rsidRPr="00104676">
        <w:rPr>
          <w:color w:val="000000"/>
        </w:rPr>
        <w:t xml:space="preserve">for purposes of this item, ‘unlawfully’ means without a prescription.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(b)</w:t>
      </w:r>
      <w:r w:rsidRPr="00104676">
        <w:rPr>
          <w:color w:val="000000"/>
        </w:rPr>
        <w:tab/>
      </w:r>
      <w:r w:rsidR="00837764">
        <w:rPr>
          <w:color w:val="000000"/>
        </w:rPr>
        <w:t xml:space="preserve"> </w:t>
      </w:r>
      <w:r w:rsidRPr="00104676">
        <w:rPr>
          <w:color w:val="000000"/>
        </w:rPr>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w:t>
      </w:r>
      <w:r w:rsidRPr="00104676">
        <w:rPr>
          <w:color w:val="000000"/>
        </w:rPr>
        <w:tab/>
        <w:t xml:space="preserve">employer has communicated a written policy, which provides protection from immediate termination for employees who voluntarily admit prohibited drug use before the employer’s request to submit to a test;  and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(ii)</w:t>
      </w:r>
      <w:r w:rsidRPr="00104676">
        <w:rPr>
          <w:color w:val="000000"/>
        </w:rPr>
        <w:tab/>
      </w:r>
      <w:r w:rsidR="00837764">
        <w:rPr>
          <w:color w:val="000000"/>
        </w:rPr>
        <w:t xml:space="preserve"> </w:t>
      </w:r>
      <w:r w:rsidRPr="00104676">
        <w:rPr>
          <w:color w:val="000000"/>
        </w:rPr>
        <w:t xml:space="preserve">employee makes the admission specifically pursuant to the employer’s policy.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(c)</w:t>
      </w:r>
      <w:r w:rsidRPr="00104676">
        <w:rPr>
          <w:color w:val="000000"/>
        </w:rPr>
        <w:tab/>
      </w:r>
      <w:r w:rsidR="00837764">
        <w:rPr>
          <w:color w:val="000000"/>
        </w:rPr>
        <w:t xml:space="preserve"> </w:t>
      </w:r>
      <w:r w:rsidRPr="00104676">
        <w:rPr>
          <w:color w:val="000000"/>
        </w:rPr>
        <w:t>Information, interviews, reports, and drug</w:t>
      </w:r>
      <w:r w:rsidRPr="00104676">
        <w:rPr>
          <w:color w:val="000000"/>
        </w:rPr>
        <w:noBreakHyphen/>
        <w:t>test results, written or otherwise, received by an employer through a drug</w:t>
      </w:r>
      <w:r w:rsidRPr="00104676">
        <w:rPr>
          <w:color w:val="000000"/>
        </w:rPr>
        <w:noBreakHyphen/>
        <w:t xml:space="preserve">testing program may be used or received in evidence in proceedings conducted pursuant to the provisions of this title for the purposes of determining eligibility for unemployment compensation, including administrative or judicial appeal.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(4)</w:t>
      </w:r>
      <w:r w:rsidRPr="00104676">
        <w:rPr>
          <w:color w:val="000000"/>
        </w:rPr>
        <w:tab/>
        <w:t xml:space="preserve">Discharge for gross misconduct, and is </w:t>
      </w:r>
      <w:r w:rsidRPr="00104676">
        <w:rPr>
          <w:strike/>
          <w:color w:val="000000"/>
        </w:rPr>
        <w:t>ineligible for</w:t>
      </w:r>
      <w:r w:rsidRPr="00104676">
        <w:rPr>
          <w:color w:val="000000"/>
        </w:rPr>
        <w:t xml:space="preserve"> </w:t>
      </w:r>
      <w:r w:rsidRPr="00104676">
        <w:rPr>
          <w:color w:val="000000"/>
          <w:u w:val="single"/>
        </w:rPr>
        <w:t>disqualified from</w:t>
      </w:r>
      <w:r w:rsidRPr="00104676">
        <w:rPr>
          <w:color w:val="000000"/>
        </w:rPr>
        <w:t xml:space="preserve"> benefits </w:t>
      </w:r>
      <w:r w:rsidRPr="00104676">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104676">
        <w:rPr>
          <w:color w:val="000000"/>
        </w:rPr>
        <w:t xml:space="preserve"> </w:t>
      </w:r>
      <w:r w:rsidRPr="00104676">
        <w:rPr>
          <w:color w:val="000000"/>
          <w:u w:val="single"/>
        </w:rPr>
        <w:t>for twenty weeks with a corresponding and mandatory reduction of the insured worker’s benefits to be calculated by multiplying his weekly benefit amount by the number of weeks of his disqualification</w:t>
      </w:r>
      <w:r w:rsidRPr="00104676">
        <w:rPr>
          <w:color w:val="000000"/>
        </w:rPr>
        <w:t xml:space="preserve"> if he is discharged due to: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i</w:t>
      </w:r>
      <w:r w:rsidRPr="00104676">
        <w:rPr>
          <w:color w:val="000000"/>
          <w:u w:val="single"/>
        </w:rPr>
        <w:t>a</w:t>
      </w:r>
      <w:r w:rsidRPr="00104676">
        <w:rPr>
          <w:color w:val="000000"/>
        </w:rPr>
        <w:t>)</w:t>
      </w:r>
      <w:r w:rsidRPr="00104676">
        <w:rPr>
          <w:color w:val="000000"/>
        </w:rPr>
        <w:tab/>
        <w:t xml:space="preserve">wilful or reckless employee damage to employer property that results in damage of more than fifty dollars;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ii</w:t>
      </w:r>
      <w:r w:rsidRPr="00104676">
        <w:rPr>
          <w:color w:val="000000"/>
          <w:u w:val="single"/>
        </w:rPr>
        <w:t>b</w:t>
      </w:r>
      <w:r w:rsidRPr="00104676">
        <w:rPr>
          <w:color w:val="000000"/>
        </w:rPr>
        <w:t>)</w:t>
      </w:r>
      <w:r w:rsidRPr="00104676">
        <w:rPr>
          <w:color w:val="000000"/>
        </w:rPr>
        <w:tab/>
        <w:t xml:space="preserve">employee consumption of alcohol or being under the influence of alcohol on employer property in violation of a written company policy restricting or prohibiting consumption of alcohol;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iii</w:t>
      </w:r>
      <w:r w:rsidRPr="00104676">
        <w:rPr>
          <w:color w:val="000000"/>
          <w:u w:val="single"/>
        </w:rPr>
        <w:t>c</w:t>
      </w:r>
      <w:r w:rsidRPr="00104676">
        <w:rPr>
          <w:color w:val="000000"/>
        </w:rPr>
        <w:t>)</w:t>
      </w:r>
      <w:r w:rsidRPr="00104676">
        <w:rPr>
          <w:color w:val="000000"/>
        </w:rPr>
        <w:tab/>
        <w:t xml:space="preserve">employee theft of items valued at more than fifty dollars;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iv</w:t>
      </w:r>
      <w:r w:rsidRPr="00104676">
        <w:rPr>
          <w:color w:val="000000"/>
          <w:u w:val="single"/>
        </w:rPr>
        <w:t>d</w:t>
      </w:r>
      <w:r w:rsidRPr="00104676">
        <w:rPr>
          <w:color w:val="000000"/>
        </w:rPr>
        <w:t>)</w:t>
      </w:r>
      <w:r w:rsidRPr="00104676">
        <w:rPr>
          <w:color w:val="000000"/>
        </w:rPr>
        <w:tab/>
        <w:t xml:space="preserve">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v</w:t>
      </w:r>
      <w:r w:rsidRPr="00104676">
        <w:rPr>
          <w:color w:val="000000"/>
          <w:u w:val="single"/>
        </w:rPr>
        <w:t>e</w:t>
      </w:r>
      <w:r w:rsidRPr="00104676">
        <w:rPr>
          <w:color w:val="000000"/>
        </w:rPr>
        <w:t>)</w:t>
      </w:r>
      <w:r w:rsidRPr="00104676">
        <w:rPr>
          <w:color w:val="000000"/>
        </w:rPr>
        <w:tab/>
        <w:t xml:space="preserve">employee committing </w:t>
      </w:r>
      <w:r w:rsidRPr="00104676">
        <w:rPr>
          <w:strike/>
          <w:color w:val="000000"/>
        </w:rPr>
        <w:t>criminal</w:t>
      </w:r>
      <w:r w:rsidRPr="00104676">
        <w:rPr>
          <w:color w:val="000000"/>
        </w:rPr>
        <w:t xml:space="preserve"> assault or battery of another employee or a customer;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vi</w:t>
      </w:r>
      <w:r w:rsidRPr="00104676">
        <w:rPr>
          <w:color w:val="000000"/>
          <w:u w:val="single"/>
        </w:rPr>
        <w:t>f</w:t>
      </w:r>
      <w:r w:rsidRPr="00104676">
        <w:rPr>
          <w:color w:val="000000"/>
        </w:rPr>
        <w:t>)</w:t>
      </w:r>
      <w:r w:rsidRPr="00104676">
        <w:rPr>
          <w:color w:val="000000"/>
        </w:rPr>
        <w:tab/>
        <w:t xml:space="preserve">employee committing </w:t>
      </w:r>
      <w:r w:rsidRPr="00104676">
        <w:rPr>
          <w:strike/>
          <w:color w:val="000000"/>
        </w:rPr>
        <w:t>criminal</w:t>
      </w:r>
      <w:r w:rsidRPr="00104676">
        <w:rPr>
          <w:color w:val="000000"/>
        </w:rPr>
        <w:t xml:space="preserve"> abuse of patient or child in his professional care;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vii</w:t>
      </w:r>
      <w:r w:rsidRPr="00104676">
        <w:rPr>
          <w:color w:val="000000"/>
          <w:u w:val="single"/>
        </w:rPr>
        <w:t>g</w:t>
      </w:r>
      <w:r w:rsidRPr="00104676">
        <w:rPr>
          <w:color w:val="000000"/>
        </w:rPr>
        <w:t>)</w:t>
      </w:r>
      <w:r w:rsidRPr="00104676">
        <w:rPr>
          <w:color w:val="000000"/>
        </w:rPr>
        <w:tab/>
        <w:t xml:space="preserve">employee insubordination, which is defined as wilful failure to comply with a lawful, reasonable order of a supervisor directly related to the employee’s employment </w:t>
      </w:r>
      <w:r w:rsidRPr="00104676">
        <w:rPr>
          <w:strike/>
          <w:color w:val="000000"/>
        </w:rPr>
        <w:t>as described in an applicable written job description</w:t>
      </w:r>
      <w:r w:rsidRPr="00104676">
        <w:rPr>
          <w:color w:val="000000"/>
        </w:rPr>
        <w:t xml:space="preserve">;  or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w:t>
      </w:r>
      <w:r w:rsidRPr="00104676">
        <w:rPr>
          <w:strike/>
          <w:color w:val="000000"/>
        </w:rPr>
        <w:t>viii</w:t>
      </w:r>
      <w:r w:rsidRPr="00104676">
        <w:rPr>
          <w:color w:val="000000"/>
          <w:u w:val="single"/>
        </w:rPr>
        <w:t>h</w:t>
      </w:r>
      <w:r w:rsidRPr="00104676">
        <w:rPr>
          <w:color w:val="000000"/>
        </w:rPr>
        <w:t>)</w:t>
      </w:r>
      <w:r w:rsidRPr="00104676">
        <w:rPr>
          <w:color w:val="000000"/>
        </w:rPr>
        <w:tab/>
      </w:r>
      <w:r w:rsidR="00837764">
        <w:rPr>
          <w:color w:val="000000"/>
        </w:rPr>
        <w:t xml:space="preserve"> </w:t>
      </w:r>
      <w:r w:rsidRPr="00104676">
        <w:rPr>
          <w:color w:val="000000"/>
        </w:rPr>
        <w:t xml:space="preserve">employee wilful neglect of duty directly related to the employee’s employment </w:t>
      </w:r>
      <w:r w:rsidRPr="00104676">
        <w:rPr>
          <w:strike/>
          <w:color w:val="000000"/>
        </w:rPr>
        <w:t>as described in an applicable written job description</w:t>
      </w:r>
      <w:r w:rsidRPr="00104676">
        <w:rPr>
          <w:color w:val="000000"/>
        </w:rPr>
        <w:t xml:space="preserv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(5)</w:t>
      </w:r>
      <w:r w:rsidRPr="00104676">
        <w:rPr>
          <w:color w:val="000000"/>
        </w:rPr>
        <w:tab/>
        <w:t xml:space="preserve">Failure to accept work.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(a)</w:t>
      </w:r>
      <w:r w:rsidRPr="00104676">
        <w:rPr>
          <w:color w:val="000000"/>
        </w:rPr>
        <w:tab/>
      </w:r>
      <w:r w:rsidR="00837764">
        <w:rPr>
          <w:color w:val="000000"/>
        </w:rPr>
        <w:t xml:space="preserve"> </w:t>
      </w:r>
      <w:r w:rsidRPr="00104676">
        <w:rPr>
          <w:color w:val="000000"/>
        </w:rPr>
        <w:t>If the department finds</w:t>
      </w:r>
      <w:r w:rsidRPr="00104676">
        <w:rPr>
          <w:strike/>
          <w:color w:val="000000"/>
        </w:rPr>
        <w:t xml:space="preserve"> he has failed, without good cause</w:t>
      </w:r>
      <w:r w:rsidRPr="00104676">
        <w:rPr>
          <w:color w:val="000000"/>
        </w:rPr>
        <w:t xml:space="preserv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(i)(A)</w:t>
      </w:r>
      <w:r w:rsidRPr="00104676">
        <w:rPr>
          <w:color w:val="000000"/>
        </w:rPr>
        <w:tab/>
      </w:r>
      <w:r w:rsidRPr="00104676">
        <w:rPr>
          <w:color w:val="000000"/>
          <w:u w:val="single"/>
        </w:rPr>
        <w:t>he has failed, without good cause,</w:t>
      </w:r>
      <w:r w:rsidRPr="00104676">
        <w:rPr>
          <w:color w:val="000000"/>
        </w:rPr>
        <w:t xml:space="preserve"> either to apply for available suitable work, when so directed by the employment office or the department; </w:t>
      </w:r>
    </w:p>
    <w:p w:rsidR="00645BD9" w:rsidRPr="00104676" w:rsidRDefault="00645BD9" w:rsidP="00A90619">
      <w:pPr>
        <w:tabs>
          <w:tab w:val="left" w:pos="450"/>
          <w:tab w:val="left" w:pos="619"/>
          <w:tab w:val="left" w:pos="900"/>
          <w:tab w:val="left" w:pos="1238"/>
          <w:tab w:val="left" w:pos="171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r>
      <w:r w:rsidRPr="00104676">
        <w:rPr>
          <w:color w:val="000000"/>
        </w:rPr>
        <w:tab/>
        <w:t>(B)</w:t>
      </w:r>
      <w:r w:rsidRPr="00104676">
        <w:rPr>
          <w:color w:val="000000"/>
        </w:rPr>
        <w:tab/>
      </w:r>
      <w:r w:rsidRPr="00104676">
        <w:rPr>
          <w:color w:val="000000"/>
          <w:u w:val="single"/>
        </w:rPr>
        <w:t>he has failed, without good cause,</w:t>
      </w:r>
      <w:r w:rsidRPr="00104676">
        <w:rPr>
          <w:color w:val="000000"/>
        </w:rPr>
        <w:t xml:space="preserve"> to accept available suitable work when offered to him by the employment office or an employer;  </w:t>
      </w:r>
      <w:r w:rsidRPr="00104676">
        <w:rPr>
          <w:strike/>
          <w:color w:val="000000"/>
        </w:rPr>
        <w:t>or</w:t>
      </w:r>
      <w:r w:rsidRPr="00104676">
        <w:rPr>
          <w:color w:val="000000"/>
        </w:rPr>
        <w:t xml:space="preserve"> </w:t>
      </w:r>
    </w:p>
    <w:p w:rsidR="00645BD9" w:rsidRPr="00104676" w:rsidRDefault="00645BD9" w:rsidP="00A90619">
      <w:pPr>
        <w:tabs>
          <w:tab w:val="left" w:pos="450"/>
          <w:tab w:val="left" w:pos="619"/>
          <w:tab w:val="left" w:pos="900"/>
          <w:tab w:val="left" w:pos="1238"/>
          <w:tab w:val="left" w:pos="171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u w:val="single"/>
        </w:rPr>
      </w:pPr>
      <w:r w:rsidRPr="00104676">
        <w:rPr>
          <w:color w:val="000000"/>
        </w:rPr>
        <w:tab/>
      </w:r>
      <w:r w:rsidRPr="00104676">
        <w:rPr>
          <w:color w:val="000000"/>
        </w:rPr>
        <w:tab/>
      </w:r>
      <w:r w:rsidRPr="00104676">
        <w:rPr>
          <w:color w:val="000000"/>
        </w:rPr>
        <w:tab/>
      </w:r>
      <w:r w:rsidRPr="00104676">
        <w:rPr>
          <w:color w:val="000000"/>
        </w:rPr>
        <w:tab/>
        <w:t>(C)</w:t>
      </w:r>
      <w:r w:rsidRPr="00104676">
        <w:rPr>
          <w:color w:val="000000"/>
        </w:rPr>
        <w:tab/>
      </w:r>
      <w:r w:rsidRPr="00104676">
        <w:rPr>
          <w:color w:val="000000"/>
          <w:u w:val="single"/>
        </w:rPr>
        <w:t>he has failed, without good cause,</w:t>
      </w:r>
      <w:r w:rsidRPr="00104676">
        <w:rPr>
          <w:color w:val="000000"/>
        </w:rPr>
        <w:t xml:space="preserve"> to return to his customary self</w:t>
      </w:r>
      <w:r w:rsidRPr="00104676">
        <w:rPr>
          <w:color w:val="000000"/>
        </w:rPr>
        <w:noBreakHyphen/>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r w:rsidRPr="00104676">
        <w:rPr>
          <w:color w:val="000000"/>
          <w:u w:val="single"/>
        </w:rPr>
        <w:t>; or</w:t>
      </w:r>
    </w:p>
    <w:p w:rsidR="00645BD9" w:rsidRPr="00104676" w:rsidRDefault="00645BD9" w:rsidP="00A90619">
      <w:pPr>
        <w:tabs>
          <w:tab w:val="left" w:pos="450"/>
          <w:tab w:val="left" w:pos="619"/>
          <w:tab w:val="left" w:pos="900"/>
          <w:tab w:val="left" w:pos="1238"/>
          <w:tab w:val="left" w:pos="171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104676">
        <w:rPr>
          <w:color w:val="000000"/>
        </w:rPr>
        <w:tab/>
      </w:r>
      <w:r w:rsidRPr="00104676">
        <w:rPr>
          <w:color w:val="000000"/>
        </w:rPr>
        <w:tab/>
      </w:r>
      <w:r w:rsidRPr="00104676">
        <w:rPr>
          <w:color w:val="000000"/>
        </w:rPr>
        <w:tab/>
      </w:r>
      <w:r w:rsidRPr="00104676">
        <w:rPr>
          <w:color w:val="000000"/>
        </w:rPr>
        <w:tab/>
      </w:r>
      <w:r w:rsidRPr="00104676">
        <w:rPr>
          <w:color w:val="000000"/>
          <w:u w:val="single"/>
        </w:rPr>
        <w:t>(D)</w:t>
      </w:r>
      <w:r w:rsidRPr="00104676">
        <w:rPr>
          <w:color w:val="000000"/>
        </w:rPr>
        <w:tab/>
      </w:r>
      <w:r w:rsidRPr="00104676">
        <w:rPr>
          <w:szCs w:val="24"/>
          <w:u w:val="single"/>
        </w:rPr>
        <w:t>he has tested positive for drugs after being given a drug test on behalf of the prospective employer as a condition of an offer of employment, or if:</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u w:val="single"/>
        </w:rPr>
        <w:t>(1)</w:t>
      </w:r>
      <w:r w:rsidRPr="00104676">
        <w:rPr>
          <w:szCs w:val="24"/>
        </w:rPr>
        <w:tab/>
      </w:r>
      <w:r w:rsidRPr="00104676">
        <w:rPr>
          <w:szCs w:val="24"/>
          <w:u w:val="single"/>
        </w:rPr>
        <w:t>insured worker fails or refuses to provide a specimen pursuant to a request from the employer, or otherwise fails or refuses to cooperate by providing an adulterated specimen; or</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u w:val="single"/>
        </w:rPr>
        <w:t>(2)</w:t>
      </w:r>
      <w:r w:rsidRPr="00104676">
        <w:rPr>
          <w:szCs w:val="24"/>
        </w:rPr>
        <w:tab/>
      </w:r>
      <w:r w:rsidRPr="00104676">
        <w:rPr>
          <w:szCs w:val="24"/>
          <w:u w:val="single"/>
        </w:rPr>
        <w:t>insured worker provides a blood, hair, or urine specimen during a drug test administered on behalf of the employer, which tests positive for illegal drugs or legal drugs used unlawfully, provided:</w:t>
      </w:r>
    </w:p>
    <w:p w:rsidR="00645BD9" w:rsidRPr="00104676" w:rsidRDefault="00645BD9" w:rsidP="00A90619">
      <w:pPr>
        <w:tabs>
          <w:tab w:val="left" w:pos="450"/>
          <w:tab w:val="left" w:pos="619"/>
          <w:tab w:val="left" w:pos="900"/>
          <w:tab w:val="left" w:pos="1238"/>
          <w:tab w:val="left" w:pos="1620"/>
          <w:tab w:val="left" w:pos="1858"/>
          <w:tab w:val="left" w:pos="225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u w:val="single"/>
        </w:rPr>
        <w:t>(a)</w:t>
      </w:r>
      <w:r w:rsidRPr="00104676">
        <w:rPr>
          <w:szCs w:val="24"/>
        </w:rPr>
        <w:tab/>
      </w:r>
      <w:r w:rsidRPr="00104676">
        <w:rPr>
          <w:szCs w:val="24"/>
          <w:u w:val="single"/>
        </w:rPr>
        <w:t>the sample was collected and labeled by a licensed health care professional or another individual authorized to collect and label test samples by federal or state law, including law enforcement personnel;</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u w:val="single"/>
        </w:rPr>
        <w:t>(b)</w:t>
      </w:r>
      <w:r w:rsidRPr="00104676">
        <w:rPr>
          <w:szCs w:val="24"/>
        </w:rPr>
        <w:tab/>
      </w:r>
      <w:r w:rsidR="00837764">
        <w:rPr>
          <w:szCs w:val="24"/>
        </w:rPr>
        <w:t xml:space="preserve"> </w:t>
      </w:r>
      <w:r w:rsidRPr="00104676">
        <w:rPr>
          <w:szCs w:val="24"/>
          <w:u w:val="single"/>
        </w:rPr>
        <w:t>the test was performed by a laboratory certified by the USDHHS/SAMSHA, the College of American Pathologists or the State Law Enforcement Division; and</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rPr>
        <w:tab/>
      </w:r>
      <w:r w:rsidRPr="00104676">
        <w:rPr>
          <w:szCs w:val="24"/>
          <w:u w:val="single"/>
        </w:rPr>
        <w:t>(c)</w:t>
      </w:r>
      <w:r w:rsidRPr="00104676">
        <w:rPr>
          <w:szCs w:val="24"/>
        </w:rPr>
        <w:tab/>
      </w:r>
      <w:r w:rsidR="00837764">
        <w:rPr>
          <w:szCs w:val="24"/>
        </w:rPr>
        <w:t xml:space="preserve"> </w:t>
      </w:r>
      <w:r w:rsidRPr="00104676">
        <w:rPr>
          <w:szCs w:val="24"/>
          <w:u w:val="single"/>
        </w:rPr>
        <w:t>an initial positive test was confirmed on the specimen using the gas chromatography/mass spectrometry method, or an equivalent or a more accurate scientifically accepted method approved by the USDHHS/SAMSHA.</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szCs w:val="24"/>
        </w:rPr>
        <w:tab/>
      </w:r>
      <w:r w:rsidRPr="00104676">
        <w:rPr>
          <w:szCs w:val="24"/>
        </w:rPr>
        <w:tab/>
      </w:r>
      <w:r w:rsidRPr="00104676">
        <w:rPr>
          <w:szCs w:val="24"/>
        </w:rPr>
        <w:tab/>
      </w:r>
      <w:r w:rsidRPr="00104676">
        <w:rPr>
          <w:szCs w:val="24"/>
          <w:u w:val="single"/>
        </w:rPr>
        <w:t>(ii)</w:t>
      </w:r>
      <w:r w:rsidRPr="00104676">
        <w:rPr>
          <w:szCs w:val="24"/>
        </w:rPr>
        <w:tab/>
      </w:r>
      <w:r w:rsidR="00837764">
        <w:rPr>
          <w:szCs w:val="24"/>
        </w:rPr>
        <w:t xml:space="preserve"> </w:t>
      </w:r>
      <w:r w:rsidRPr="00104676">
        <w:rPr>
          <w:szCs w:val="24"/>
          <w:u w:val="single"/>
        </w:rPr>
        <w:t>For purposes of this item, ‘unlawfully’ means without a prescription</w:t>
      </w:r>
      <w:r w:rsidRPr="00104676">
        <w:rPr>
          <w:color w:val="000000"/>
        </w:rPr>
        <w:t xml:space="preserv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(b)</w:t>
      </w:r>
      <w:r w:rsidRPr="00104676">
        <w:rPr>
          <w:color w:val="000000"/>
        </w:rPr>
        <w:tab/>
      </w:r>
      <w:r w:rsidR="00837764">
        <w:rPr>
          <w:color w:val="000000"/>
        </w:rPr>
        <w:t xml:space="preserve"> </w:t>
      </w:r>
      <w:r w:rsidRPr="00104676">
        <w:rPr>
          <w:color w:val="000000"/>
        </w:rPr>
        <w:t xml:space="preserve">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(c)</w:t>
      </w:r>
      <w:r w:rsidRPr="00104676">
        <w:rPr>
          <w:color w:val="000000"/>
        </w:rPr>
        <w:tab/>
      </w:r>
      <w:r w:rsidR="00837764">
        <w:rPr>
          <w:color w:val="000000"/>
        </w:rPr>
        <w:t xml:space="preserve"> </w:t>
      </w:r>
      <w:r w:rsidRPr="00104676">
        <w:rPr>
          <w:color w:val="000000"/>
        </w:rPr>
        <w:t xml:space="preserve">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w:t>
      </w:r>
      <w:r w:rsidRPr="00104676">
        <w:rPr>
          <w:color w:val="000000"/>
        </w:rPr>
        <w:tab/>
        <w:t xml:space="preserve">if the position offered is vacant due directly to a strike, lockout, or other labor dispute;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(ii)</w:t>
      </w:r>
      <w:r w:rsidRPr="00104676">
        <w:rPr>
          <w:color w:val="000000"/>
        </w:rPr>
        <w:tab/>
        <w:t xml:space="preserve">if the wages, hours, or other conditions of the work offered are substantially less favorable to the individual than those prevailing for similar work in the locality;  or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r>
      <w:r w:rsidRPr="00104676">
        <w:rPr>
          <w:color w:val="000000"/>
        </w:rPr>
        <w:tab/>
        <w:t>(iii)</w:t>
      </w:r>
      <w:r w:rsidRPr="00104676">
        <w:rPr>
          <w:color w:val="000000"/>
        </w:rPr>
        <w:tab/>
      </w:r>
      <w:r w:rsidR="00837764">
        <w:rPr>
          <w:color w:val="000000"/>
        </w:rPr>
        <w:t xml:space="preserve"> </w:t>
      </w:r>
      <w:r w:rsidRPr="00104676">
        <w:rPr>
          <w:color w:val="000000"/>
        </w:rPr>
        <w:t xml:space="preserve">if, as a condition of being employed, the individual would be required to join a company union or to resign from or refrain from joining any bona fide labor organization.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(d)</w:t>
      </w:r>
      <w:r w:rsidRPr="00104676">
        <w:rPr>
          <w:color w:val="000000"/>
        </w:rPr>
        <w:tab/>
      </w:r>
      <w:r w:rsidR="00837764">
        <w:rPr>
          <w:color w:val="000000"/>
        </w:rPr>
        <w:t xml:space="preserve"> </w:t>
      </w:r>
      <w:r w:rsidRPr="00104676">
        <w:rPr>
          <w:color w:val="000000"/>
        </w:rPr>
        <w:t xml:space="preserve">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(e)</w:t>
      </w:r>
      <w:r w:rsidRPr="00104676">
        <w:rPr>
          <w:color w:val="000000"/>
        </w:rPr>
        <w:tab/>
      </w:r>
      <w:r w:rsidR="00837764">
        <w:rPr>
          <w:color w:val="000000"/>
        </w:rPr>
        <w:t xml:space="preserve"> </w:t>
      </w:r>
      <w:r w:rsidRPr="00104676">
        <w:rPr>
          <w:color w:val="000000"/>
        </w:rPr>
        <w:t xml:space="preserve">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(6)</w:t>
      </w:r>
      <w:r w:rsidRPr="00104676">
        <w:rPr>
          <w:color w:val="000000"/>
        </w:rPr>
        <w:tab/>
        <w:t xml:space="preserve">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(a)</w:t>
      </w:r>
      <w:r w:rsidRPr="00104676">
        <w:rPr>
          <w:color w:val="000000"/>
        </w:rPr>
        <w:tab/>
      </w:r>
      <w:r w:rsidR="00837764">
        <w:rPr>
          <w:color w:val="000000"/>
        </w:rPr>
        <w:t xml:space="preserve"> </w:t>
      </w:r>
      <w:r w:rsidRPr="00104676">
        <w:rPr>
          <w:color w:val="000000"/>
        </w:rPr>
        <w:t xml:space="preserve">is not participating in, financing, or directly interested in the labor dispute;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rPr>
        <w:tab/>
        <w:t>(b)</w:t>
      </w:r>
      <w:r w:rsidRPr="00104676">
        <w:rPr>
          <w:color w:val="000000"/>
        </w:rPr>
        <w:tab/>
      </w:r>
      <w:r w:rsidR="00837764">
        <w:rPr>
          <w:color w:val="000000"/>
        </w:rPr>
        <w:t xml:space="preserve"> </w:t>
      </w:r>
      <w:r w:rsidRPr="00104676">
        <w:rPr>
          <w:color w:val="000000"/>
        </w:rPr>
        <w:t xml:space="preserve">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(7)</w:t>
      </w:r>
      <w:r w:rsidRPr="00104676">
        <w:rPr>
          <w:color w:val="000000"/>
        </w:rPr>
        <w:tab/>
        <w:t xml:space="preserve">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t>(8)</w:t>
      </w:r>
      <w:r w:rsidRPr="00104676">
        <w:rPr>
          <w:color w:val="000000"/>
        </w:rPr>
        <w:tab/>
        <w:t>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104676">
        <w:rPr>
          <w:color w:val="000000"/>
        </w:rPr>
        <w:noBreakHyphen/>
        <w:t>35</w:t>
      </w:r>
      <w:r w:rsidRPr="00104676">
        <w:rPr>
          <w:color w:val="000000"/>
        </w:rPr>
        <w:noBreakHyphen/>
        <w:t>40.  For the purpose of this section, ‘most recent work’ means the work from which the individual retired regardless of any work subsequent to his retirement in which he earned less than eight times his weekly benefit amount.</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04676">
        <w:rPr>
          <w:color w:val="000000"/>
        </w:rPr>
        <w:tab/>
      </w:r>
      <w:r w:rsidRPr="00104676">
        <w:rPr>
          <w:color w:val="000000"/>
          <w:u w:val="single"/>
        </w:rPr>
        <w:t>(9)</w:t>
      </w:r>
      <w:r w:rsidRPr="00104676">
        <w:rPr>
          <w:color w:val="000000"/>
        </w:rPr>
        <w:tab/>
      </w:r>
      <w:r w:rsidRPr="00104676">
        <w:rPr>
          <w:color w:val="000000"/>
          <w:szCs w:val="24"/>
          <w:u w:val="single"/>
        </w:rPr>
        <w:t xml:space="preserve">Compliance with drug testing procedure.  </w:t>
      </w:r>
      <w:r w:rsidRPr="00104676">
        <w:rPr>
          <w:szCs w:val="24"/>
          <w:u w:val="single"/>
        </w:rPr>
        <w:t>An employer is not liable for any acts or omissions arising out of disclosure of the test results to the Department, provided the employer complies with the requirements of this section and any applicable law. In order to comply an employer must disclose to the Department when a pre</w:t>
      </w:r>
      <w:r w:rsidRPr="00104676">
        <w:rPr>
          <w:szCs w:val="24"/>
          <w:u w:val="single"/>
        </w:rPr>
        <w:noBreakHyphen/>
        <w:t>employment drug test is offered and refused or failed by a potential employee.</w:t>
      </w:r>
      <w:r w:rsidRPr="00104676">
        <w:rPr>
          <w:szCs w:val="24"/>
        </w:rPr>
        <w:t>”</w:t>
      </w:r>
    </w:p>
    <w:p w:rsidR="00645BD9" w:rsidRPr="00104676" w:rsidRDefault="00645BD9" w:rsidP="00A90619">
      <w:pPr>
        <w:tabs>
          <w:tab w:val="left" w:pos="45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104676">
        <w:rPr>
          <w:color w:val="000000"/>
        </w:rPr>
        <w:t>SECTION</w:t>
      </w:r>
      <w:r w:rsidRPr="00104676">
        <w:rPr>
          <w:color w:val="000000"/>
        </w:rPr>
        <w:tab/>
        <w:t>2.</w:t>
      </w:r>
      <w:r w:rsidRPr="00104676">
        <w:rPr>
          <w:color w:val="000000"/>
        </w:rPr>
        <w:tab/>
        <w:t>This act takes effect upon approval by the Governor./</w:t>
      </w:r>
    </w:p>
    <w:p w:rsidR="00645BD9" w:rsidRPr="00104676"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04676">
        <w:t>Renumber sections to conform.</w:t>
      </w:r>
    </w:p>
    <w:p w:rsidR="00645BD9"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04676">
        <w:t>Amend title to conform.</w:t>
      </w:r>
    </w:p>
    <w:p w:rsidR="00645BD9" w:rsidRDefault="00645BD9" w:rsidP="00645BD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645BD9" w:rsidRDefault="00645BD9" w:rsidP="00645BD9">
      <w:r>
        <w:t>Rep. YOUNG explained the amendment.</w:t>
      </w:r>
    </w:p>
    <w:p w:rsidR="00645BD9" w:rsidRDefault="00645BD9" w:rsidP="00645BD9"/>
    <w:p w:rsidR="00645BD9" w:rsidRDefault="00645BD9" w:rsidP="00645BD9">
      <w:r>
        <w:t>Rep. TALLON moved to adjourn debate on the Bill until Tuesday, March 20, which was agreed to.</w:t>
      </w:r>
    </w:p>
    <w:p w:rsidR="00645BD9" w:rsidRDefault="00645BD9" w:rsidP="00645BD9"/>
    <w:p w:rsidR="00645BD9" w:rsidRDefault="00645BD9" w:rsidP="00645BD9">
      <w:r>
        <w:t>Rep. MCLEOD moved that the House do now adjourn, which was agreed to.</w:t>
      </w:r>
    </w:p>
    <w:p w:rsidR="00645BD9" w:rsidRDefault="00645BD9" w:rsidP="00645BD9"/>
    <w:p w:rsidR="00645BD9" w:rsidRDefault="00645BD9" w:rsidP="00645BD9">
      <w:pPr>
        <w:keepNext/>
        <w:pBdr>
          <w:top w:val="single" w:sz="4" w:space="1" w:color="auto"/>
          <w:left w:val="single" w:sz="4" w:space="4" w:color="auto"/>
          <w:right w:val="single" w:sz="4" w:space="4" w:color="auto"/>
          <w:between w:val="single" w:sz="4" w:space="1" w:color="auto"/>
          <w:bar w:val="single" w:sz="4" w:color="auto"/>
        </w:pBdr>
        <w:jc w:val="center"/>
        <w:rPr>
          <w:b/>
        </w:rPr>
      </w:pPr>
      <w:r w:rsidRPr="00645BD9">
        <w:rPr>
          <w:b/>
        </w:rPr>
        <w:t>ADJOURNMENT</w:t>
      </w:r>
    </w:p>
    <w:p w:rsidR="00645BD9" w:rsidRDefault="00645BD9" w:rsidP="00645BD9">
      <w:pPr>
        <w:keepNext/>
        <w:pBdr>
          <w:left w:val="single" w:sz="4" w:space="4" w:color="auto"/>
          <w:right w:val="single" w:sz="4" w:space="4" w:color="auto"/>
          <w:between w:val="single" w:sz="4" w:space="1" w:color="auto"/>
          <w:bar w:val="single" w:sz="4" w:color="auto"/>
        </w:pBdr>
      </w:pPr>
      <w:r>
        <w:t>At 11:56 a.m. the House, in accordance with the motion of Rep. BARFIELD, adjourned in memory of Cecil Dix of Aynor, to meet at 10:00 a.m. tomorrow.</w:t>
      </w:r>
    </w:p>
    <w:p w:rsidR="00E333B8" w:rsidRDefault="00645BD9" w:rsidP="00645BD9">
      <w:pPr>
        <w:pBdr>
          <w:left w:val="single" w:sz="4" w:space="4" w:color="auto"/>
          <w:bottom w:val="single" w:sz="4" w:space="1" w:color="auto"/>
          <w:right w:val="single" w:sz="4" w:space="4" w:color="auto"/>
          <w:between w:val="single" w:sz="4" w:space="1" w:color="auto"/>
          <w:bar w:val="single" w:sz="4" w:color="auto"/>
        </w:pBdr>
        <w:jc w:val="center"/>
      </w:pPr>
      <w:r>
        <w:t>***</w:t>
      </w:r>
    </w:p>
    <w:p w:rsidR="00E333B8" w:rsidRDefault="00E333B8" w:rsidP="00E333B8">
      <w:pPr>
        <w:jc w:val="center"/>
      </w:pPr>
    </w:p>
    <w:sectPr w:rsidR="00E333B8" w:rsidSect="007E33B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619" w:rsidRDefault="00A90619">
      <w:r>
        <w:separator/>
      </w:r>
    </w:p>
  </w:endnote>
  <w:endnote w:type="continuationSeparator" w:id="0">
    <w:p w:rsidR="00A90619" w:rsidRDefault="00A9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83"/>
      <w:docPartObj>
        <w:docPartGallery w:val="Page Numbers (Bottom of Page)"/>
        <w:docPartUnique/>
      </w:docPartObj>
    </w:sdtPr>
    <w:sdtEndPr/>
    <w:sdtContent>
      <w:p w:rsidR="00A90619" w:rsidRDefault="008561C0" w:rsidP="004E362A">
        <w:pPr>
          <w:pStyle w:val="Footer"/>
          <w:jc w:val="center"/>
        </w:pPr>
        <w:r>
          <w:fldChar w:fldCharType="begin"/>
        </w:r>
        <w:r>
          <w:instrText xml:space="preserve"> PAGE   \* MERGEFORMAT </w:instrText>
        </w:r>
        <w:r>
          <w:fldChar w:fldCharType="separate"/>
        </w:r>
        <w:r>
          <w:rPr>
            <w:noProof/>
          </w:rPr>
          <w:t>1285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81"/>
      <w:docPartObj>
        <w:docPartGallery w:val="Page Numbers (Bottom of Page)"/>
        <w:docPartUnique/>
      </w:docPartObj>
    </w:sdtPr>
    <w:sdtEndPr/>
    <w:sdtContent>
      <w:p w:rsidR="00A90619" w:rsidRDefault="008561C0" w:rsidP="004E362A">
        <w:pPr>
          <w:pStyle w:val="Footer"/>
          <w:jc w:val="center"/>
        </w:pPr>
        <w:r>
          <w:fldChar w:fldCharType="begin"/>
        </w:r>
        <w:r>
          <w:instrText xml:space="preserve"> PAGE   \* MERGEFORMAT </w:instrText>
        </w:r>
        <w:r>
          <w:fldChar w:fldCharType="separate"/>
        </w:r>
        <w:r>
          <w:rPr>
            <w:noProof/>
          </w:rPr>
          <w:t>1284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619" w:rsidRDefault="00A90619">
      <w:r>
        <w:separator/>
      </w:r>
    </w:p>
  </w:footnote>
  <w:footnote w:type="continuationSeparator" w:id="0">
    <w:p w:rsidR="00A90619" w:rsidRDefault="00A90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19" w:rsidRDefault="00A90619" w:rsidP="004E362A">
    <w:pPr>
      <w:pStyle w:val="Header"/>
      <w:jc w:val="center"/>
      <w:rPr>
        <w:b/>
      </w:rPr>
    </w:pPr>
    <w:r>
      <w:rPr>
        <w:b/>
      </w:rPr>
      <w:t>THURSDAY, MARCH 8, 2012</w:t>
    </w:r>
  </w:p>
  <w:p w:rsidR="00A90619" w:rsidRDefault="00A90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19" w:rsidRDefault="00A90619" w:rsidP="004E362A">
    <w:pPr>
      <w:pStyle w:val="Header"/>
      <w:jc w:val="center"/>
      <w:rPr>
        <w:b/>
      </w:rPr>
    </w:pPr>
    <w:r>
      <w:rPr>
        <w:b/>
      </w:rPr>
      <w:t>Thursday, March 8, 2012</w:t>
    </w:r>
  </w:p>
  <w:p w:rsidR="00A90619" w:rsidRDefault="00A90619" w:rsidP="004E362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3BB1"/>
    <w:rsid w:val="000A3BB1"/>
    <w:rsid w:val="001163AA"/>
    <w:rsid w:val="003800D9"/>
    <w:rsid w:val="004E362A"/>
    <w:rsid w:val="00645BD9"/>
    <w:rsid w:val="00650B91"/>
    <w:rsid w:val="007E33BF"/>
    <w:rsid w:val="00800F09"/>
    <w:rsid w:val="00837764"/>
    <w:rsid w:val="008561C0"/>
    <w:rsid w:val="00A53A33"/>
    <w:rsid w:val="00A90619"/>
    <w:rsid w:val="00AE498A"/>
    <w:rsid w:val="00B02314"/>
    <w:rsid w:val="00B42E19"/>
    <w:rsid w:val="00B80F44"/>
    <w:rsid w:val="00E3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8DEB8E-DFD5-41F1-B3A0-DC29D702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E1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E19"/>
    <w:pPr>
      <w:tabs>
        <w:tab w:val="center" w:pos="4320"/>
        <w:tab w:val="right" w:pos="8640"/>
      </w:tabs>
    </w:pPr>
  </w:style>
  <w:style w:type="paragraph" w:styleId="Footer">
    <w:name w:val="footer"/>
    <w:basedOn w:val="Normal"/>
    <w:link w:val="FooterChar"/>
    <w:uiPriority w:val="99"/>
    <w:rsid w:val="00B42E19"/>
    <w:pPr>
      <w:tabs>
        <w:tab w:val="center" w:pos="4320"/>
        <w:tab w:val="right" w:pos="8640"/>
      </w:tabs>
    </w:pPr>
  </w:style>
  <w:style w:type="character" w:styleId="PageNumber">
    <w:name w:val="page number"/>
    <w:basedOn w:val="DefaultParagraphFont"/>
    <w:semiHidden/>
    <w:rsid w:val="00B42E19"/>
  </w:style>
  <w:style w:type="paragraph" w:styleId="PlainText">
    <w:name w:val="Plain Text"/>
    <w:basedOn w:val="Normal"/>
    <w:semiHidden/>
    <w:rsid w:val="00B42E19"/>
    <w:pPr>
      <w:ind w:firstLine="0"/>
      <w:jc w:val="left"/>
    </w:pPr>
    <w:rPr>
      <w:rFonts w:ascii="Courier New" w:hAnsi="Courier New"/>
      <w:sz w:val="20"/>
    </w:rPr>
  </w:style>
  <w:style w:type="paragraph" w:styleId="Title">
    <w:name w:val="Title"/>
    <w:basedOn w:val="Normal"/>
    <w:link w:val="TitleChar"/>
    <w:qFormat/>
    <w:rsid w:val="00645BD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45BD9"/>
    <w:rPr>
      <w:b/>
      <w:sz w:val="22"/>
    </w:rPr>
  </w:style>
  <w:style w:type="paragraph" w:customStyle="1" w:styleId="Cover1">
    <w:name w:val="Cover1"/>
    <w:basedOn w:val="Normal"/>
    <w:rsid w:val="00645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45BD9"/>
    <w:pPr>
      <w:ind w:firstLine="0"/>
      <w:jc w:val="left"/>
    </w:pPr>
    <w:rPr>
      <w:sz w:val="20"/>
    </w:rPr>
  </w:style>
  <w:style w:type="paragraph" w:customStyle="1" w:styleId="Cover3">
    <w:name w:val="Cover3"/>
    <w:basedOn w:val="Normal"/>
    <w:rsid w:val="00645BD9"/>
    <w:pPr>
      <w:ind w:firstLine="0"/>
      <w:jc w:val="center"/>
    </w:pPr>
    <w:rPr>
      <w:b/>
    </w:rPr>
  </w:style>
  <w:style w:type="paragraph" w:customStyle="1" w:styleId="Cover4">
    <w:name w:val="Cover4"/>
    <w:basedOn w:val="Cover1"/>
    <w:rsid w:val="00645BD9"/>
    <w:pPr>
      <w:keepNext/>
    </w:pPr>
    <w:rPr>
      <w:b/>
      <w:sz w:val="20"/>
    </w:rPr>
  </w:style>
  <w:style w:type="paragraph" w:styleId="BalloonText">
    <w:name w:val="Balloon Text"/>
    <w:basedOn w:val="Normal"/>
    <w:link w:val="BalloonTextChar"/>
    <w:uiPriority w:val="99"/>
    <w:semiHidden/>
    <w:unhideWhenUsed/>
    <w:rsid w:val="003800D9"/>
    <w:rPr>
      <w:rFonts w:ascii="Tahoma" w:hAnsi="Tahoma" w:cs="Tahoma"/>
      <w:sz w:val="16"/>
      <w:szCs w:val="16"/>
    </w:rPr>
  </w:style>
  <w:style w:type="character" w:customStyle="1" w:styleId="BalloonTextChar">
    <w:name w:val="Balloon Text Char"/>
    <w:basedOn w:val="DefaultParagraphFont"/>
    <w:link w:val="BalloonText"/>
    <w:uiPriority w:val="99"/>
    <w:semiHidden/>
    <w:rsid w:val="003800D9"/>
    <w:rPr>
      <w:rFonts w:ascii="Tahoma" w:hAnsi="Tahoma" w:cs="Tahoma"/>
      <w:sz w:val="16"/>
      <w:szCs w:val="16"/>
    </w:rPr>
  </w:style>
  <w:style w:type="character" w:customStyle="1" w:styleId="HeaderChar">
    <w:name w:val="Header Char"/>
    <w:basedOn w:val="DefaultParagraphFont"/>
    <w:link w:val="Header"/>
    <w:uiPriority w:val="99"/>
    <w:rsid w:val="004E362A"/>
    <w:rPr>
      <w:sz w:val="22"/>
    </w:rPr>
  </w:style>
  <w:style w:type="character" w:customStyle="1" w:styleId="FooterChar">
    <w:name w:val="Footer Char"/>
    <w:basedOn w:val="DefaultParagraphFont"/>
    <w:link w:val="Footer"/>
    <w:uiPriority w:val="99"/>
    <w:rsid w:val="004E36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14411</Words>
  <Characters>77050</Characters>
  <Application>Microsoft Office Word</Application>
  <DocSecurity>0</DocSecurity>
  <Lines>2613</Lines>
  <Paragraphs>1024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8, 2012 - South Carolina Legislature Online</dc:title>
  <dc:subject/>
  <dc:creator>karenlaroche</dc:creator>
  <cp:keywords/>
  <dc:description/>
  <cp:lastModifiedBy>N Cumfer</cp:lastModifiedBy>
  <cp:revision>4</cp:revision>
  <dcterms:created xsi:type="dcterms:W3CDTF">2012-04-11T15:13:00Z</dcterms:created>
  <dcterms:modified xsi:type="dcterms:W3CDTF">2014-11-14T21:07:00Z</dcterms:modified>
</cp:coreProperties>
</file>