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64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2720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017D6" w:rsidP="00390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5, CHAPTER 5</w:t>
      </w:r>
      <w:r w:rsidR="00390913">
        <w:rPr>
          <w:rFonts w:eastAsia="Times New Roman"/>
        </w:rPr>
        <w:t xml:space="preserve">, </w:t>
      </w:r>
      <w:r>
        <w:rPr>
          <w:rFonts w:eastAsia="Times New Roman"/>
        </w:rPr>
        <w:t>TITLE 57, RELATING TO THE CONSTRUCTION OF THE STATE HIGHWAY SYSTEM</w:t>
      </w:r>
      <w:r w:rsidR="00390913">
        <w:rPr>
          <w:rFonts w:eastAsia="Times New Roman"/>
        </w:rPr>
        <w:t xml:space="preserve">, </w:t>
      </w:r>
      <w:r w:rsidR="00390913" w:rsidRPr="008017D6">
        <w:rPr>
          <w:rFonts w:eastAsia="Times New Roman"/>
        </w:rPr>
        <w:t>BY ADDING</w:t>
      </w:r>
      <w:r w:rsidR="00390913">
        <w:rPr>
          <w:rFonts w:eastAsia="Times New Roman"/>
        </w:rPr>
        <w:t xml:space="preserve"> SECTION 57</w:t>
      </w:r>
      <w:r w:rsidR="00791302">
        <w:rPr>
          <w:rFonts w:eastAsia="Times New Roman"/>
        </w:rPr>
        <w:noBreakHyphen/>
      </w:r>
      <w:r w:rsidR="00390913">
        <w:rPr>
          <w:rFonts w:eastAsia="Times New Roman"/>
        </w:rPr>
        <w:t>5</w:t>
      </w:r>
      <w:r w:rsidR="00791302">
        <w:rPr>
          <w:rFonts w:eastAsia="Times New Roman"/>
        </w:rPr>
        <w:noBreakHyphen/>
      </w:r>
      <w:r w:rsidR="00390913">
        <w:rPr>
          <w:rFonts w:eastAsia="Times New Roman"/>
        </w:rPr>
        <w:t>880 TO PROVIDE THAT THE DEPARTMENT OF TRANSPORTATION MUST BEAR THE COSTS OF RELOCATING P</w:t>
      </w:r>
      <w:r>
        <w:rPr>
          <w:rFonts w:eastAsia="Times New Roman"/>
        </w:rPr>
        <w:t>UBLICLY OWNED WATER AND SEWER SYSTEMS THAT MUST BE MOVED TO ACCOMMODATE ROAD PROJECTS UNDERTAKEN BY THE DEPARTMENT OF TRANSPORTATION, AND TO DEFINE NECESSARY TERMS.</w:t>
      </w:r>
    </w:p>
    <w:p w:rsidR="00A27207" w:rsidRDefault="00A272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27207" w:rsidRDefault="00A272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27207" w:rsidRDefault="00A272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8017D6">
        <w:rPr>
          <w:rFonts w:eastAsia="Times New Roman"/>
        </w:rPr>
        <w:t>Article 5, Chapter 5</w:t>
      </w:r>
      <w:r w:rsidR="00390913">
        <w:rPr>
          <w:rFonts w:eastAsia="Times New Roman"/>
        </w:rPr>
        <w:t xml:space="preserve">, </w:t>
      </w:r>
      <w:r w:rsidRPr="008017D6">
        <w:rPr>
          <w:rFonts w:eastAsia="Times New Roman"/>
        </w:rPr>
        <w:t xml:space="preserve">Title 57 </w:t>
      </w:r>
      <w:r w:rsidR="00390913">
        <w:rPr>
          <w:rFonts w:eastAsia="Times New Roman"/>
        </w:rPr>
        <w:t xml:space="preserve">of the 1976 Code </w:t>
      </w:r>
      <w:r w:rsidRPr="008017D6">
        <w:rPr>
          <w:rFonts w:eastAsia="Times New Roman"/>
        </w:rPr>
        <w:t>is amended by adding: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57</w:t>
      </w:r>
      <w:r w:rsidR="00791302">
        <w:rPr>
          <w:rFonts w:eastAsia="Times New Roman"/>
        </w:rPr>
        <w:noBreakHyphen/>
      </w:r>
      <w:r>
        <w:rPr>
          <w:rFonts w:eastAsia="Times New Roman"/>
        </w:rPr>
        <w:t>5</w:t>
      </w:r>
      <w:r w:rsidR="00791302">
        <w:rPr>
          <w:rFonts w:eastAsia="Times New Roman"/>
        </w:rPr>
        <w:noBreakHyphen/>
      </w:r>
      <w:r>
        <w:rPr>
          <w:rFonts w:eastAsia="Times New Roman"/>
        </w:rPr>
        <w:t>880.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8017D6">
        <w:rPr>
          <w:rFonts w:eastAsia="Times New Roman"/>
        </w:rPr>
        <w:t>For the purposes of this section: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(1)</w:t>
      </w:r>
      <w:r>
        <w:rPr>
          <w:rFonts w:eastAsia="Times New Roman"/>
        </w:rPr>
        <w:tab/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Betterment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means any upgrading of the facility being relocated that is made solely for the benefit of the public water system and is not attributable to improvement, construction, reconstruction</w:t>
      </w:r>
      <w:r w:rsidR="00791302">
        <w:rPr>
          <w:rFonts w:eastAsia="Times New Roman"/>
        </w:rPr>
        <w:t>,</w:t>
      </w:r>
      <w:r w:rsidRPr="008017D6">
        <w:rPr>
          <w:rFonts w:eastAsia="Times New Roman"/>
        </w:rPr>
        <w:t xml:space="preserve"> or alteration of roads, streets, or highways undertaken by the department.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(2)</w:t>
      </w:r>
      <w:r>
        <w:rPr>
          <w:rFonts w:eastAsia="Times New Roman"/>
        </w:rPr>
        <w:tab/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Costs related to relocating water and sewer lines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means the entire amount attributable to the relocation less the amount of any betterment made to the system.  Costs related to relocating water </w:t>
      </w:r>
      <w:r w:rsidR="00390913">
        <w:rPr>
          <w:rFonts w:eastAsia="Times New Roman"/>
        </w:rPr>
        <w:t xml:space="preserve">and sewer lines include, but are </w:t>
      </w:r>
      <w:r w:rsidRPr="008017D6">
        <w:rPr>
          <w:rFonts w:eastAsia="Times New Roman"/>
        </w:rPr>
        <w:t>not limited to, right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of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way acquisition to accommodate the relocated utility, design, engineering, permitting, removal, installation, inspection, materials</w:t>
      </w:r>
      <w:r w:rsidR="00390913">
        <w:rPr>
          <w:rFonts w:eastAsia="Times New Roman"/>
        </w:rPr>
        <w:t xml:space="preserve">, </w:t>
      </w:r>
      <w:r w:rsidRPr="008017D6">
        <w:rPr>
          <w:rFonts w:eastAsia="Times New Roman"/>
        </w:rPr>
        <w:t>and labor costs.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(3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Public highway system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means: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017D6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(a)</w:t>
      </w:r>
      <w:r>
        <w:rPr>
          <w:rFonts w:eastAsia="Times New Roman"/>
        </w:rPr>
        <w:tab/>
      </w:r>
      <w:r w:rsidRPr="008017D6">
        <w:rPr>
          <w:rFonts w:eastAsia="Times New Roman"/>
        </w:rPr>
        <w:t>the state highway system as defined in Section 57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5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10;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017D6">
        <w:rPr>
          <w:rFonts w:eastAsia="Times New Roman"/>
        </w:rPr>
        <w:lastRenderedPageBreak/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(b)</w:t>
      </w:r>
      <w:r>
        <w:rPr>
          <w:rFonts w:eastAsia="Times New Roman"/>
        </w:rPr>
        <w:tab/>
      </w:r>
      <w:r w:rsidRPr="008017D6">
        <w:rPr>
          <w:rFonts w:eastAsia="Times New Roman"/>
        </w:rPr>
        <w:t xml:space="preserve">roads, streets, and highways under the jurisdiction of a county or municipality; and  </w:t>
      </w:r>
      <w:r w:rsidRPr="008017D6">
        <w:rPr>
          <w:rFonts w:eastAsia="Times New Roman"/>
        </w:rPr>
        <w:tab/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017D6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(c)</w:t>
      </w:r>
      <w:r>
        <w:rPr>
          <w:rFonts w:eastAsia="Times New Roman"/>
        </w:rPr>
        <w:tab/>
      </w:r>
      <w:r w:rsidRPr="008017D6">
        <w:rPr>
          <w:rFonts w:eastAsia="Times New Roman"/>
        </w:rPr>
        <w:t xml:space="preserve">bridges, tunnels, overpasses, underpasses, interchanges, and other similar facilities located throughout the State. 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(4)</w:t>
      </w:r>
      <w:r>
        <w:rPr>
          <w:rFonts w:eastAsia="Times New Roman"/>
        </w:rPr>
        <w:tab/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Public water system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has the same mean</w:t>
      </w:r>
      <w:r w:rsidR="00791302">
        <w:rPr>
          <w:rFonts w:eastAsia="Times New Roman"/>
        </w:rPr>
        <w:t>ing as in Section 44</w:t>
      </w:r>
      <w:r w:rsidR="00791302">
        <w:rPr>
          <w:rFonts w:eastAsia="Times New Roman"/>
        </w:rPr>
        <w:noBreakHyphen/>
        <w:t>55</w:t>
      </w:r>
      <w:r w:rsidR="00791302">
        <w:rPr>
          <w:rFonts w:eastAsia="Times New Roman"/>
        </w:rPr>
        <w:noBreakHyphen/>
        <w:t>20(13).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(5)</w:t>
      </w:r>
      <w:r>
        <w:rPr>
          <w:rFonts w:eastAsia="Times New Roman"/>
        </w:rPr>
        <w:tab/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Public sewer system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means any publicly or privately owned sewer system that provid</w:t>
      </w:r>
      <w:r w:rsidR="00791302">
        <w:rPr>
          <w:rFonts w:eastAsia="Times New Roman"/>
        </w:rPr>
        <w:t>es sewer services to the public.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(6)</w:t>
      </w:r>
      <w:r>
        <w:rPr>
          <w:rFonts w:eastAsia="Times New Roman"/>
        </w:rPr>
        <w:tab/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Relocating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or </w:t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relocated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means the adjustment of a public water system facility by removing and reinstalling the facility, including necessary temporary facilities; moving, rearranging, or changing they type of existing facilities; taking necessary safety and protective measures; </w:t>
      </w:r>
      <w:r w:rsidR="00791302">
        <w:rPr>
          <w:rFonts w:eastAsia="Times New Roman"/>
        </w:rPr>
        <w:t xml:space="preserve">or </w:t>
      </w:r>
      <w:r w:rsidRPr="008017D6">
        <w:rPr>
          <w:rFonts w:eastAsia="Times New Roman"/>
        </w:rPr>
        <w:t>the construction of a replacement facility that is both functionally equivalent to, but not a betterment of, the existing facility and necessary for continuous operations of t</w:t>
      </w:r>
      <w:r w:rsidR="00390913">
        <w:rPr>
          <w:rFonts w:eastAsia="Times New Roman"/>
        </w:rPr>
        <w:t>he system</w:t>
      </w:r>
      <w:r w:rsidR="00791302" w:rsidRPr="00791302">
        <w:rPr>
          <w:rFonts w:eastAsia="Times New Roman"/>
        </w:rPr>
        <w:t>’</w:t>
      </w:r>
      <w:r w:rsidR="00390913">
        <w:rPr>
          <w:rFonts w:eastAsia="Times New Roman"/>
        </w:rPr>
        <w:t xml:space="preserve">s service. 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8017D6">
        <w:rPr>
          <w:rFonts w:eastAsia="Times New Roman"/>
        </w:rPr>
        <w:t>(7)</w:t>
      </w:r>
      <w:r>
        <w:rPr>
          <w:rFonts w:eastAsia="Times New Roman"/>
        </w:rPr>
        <w:tab/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State transportation improvement project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or </w:t>
      </w:r>
      <w:r w:rsidR="00791302" w:rsidRPr="00791302">
        <w:rPr>
          <w:rFonts w:eastAsia="Times New Roman"/>
        </w:rPr>
        <w:t>‘</w:t>
      </w:r>
      <w:r w:rsidRPr="008017D6">
        <w:rPr>
          <w:rFonts w:eastAsia="Times New Roman"/>
        </w:rPr>
        <w:t>project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 xml:space="preserve"> means a permanent improvement, construction, reconstruction, or alteration to the public highway system undertaken by the Department of Transportation, a county, or a municipality.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8017D6">
        <w:rPr>
          <w:rFonts w:eastAsia="Times New Roman"/>
        </w:rPr>
        <w:t>(B)</w:t>
      </w:r>
      <w:r w:rsidR="00390913">
        <w:rPr>
          <w:rFonts w:eastAsia="Times New Roman"/>
        </w:rPr>
        <w:tab/>
      </w:r>
      <w:r w:rsidRPr="008017D6">
        <w:rPr>
          <w:rFonts w:eastAsia="Times New Roman"/>
        </w:rPr>
        <w:t>The department shall bear all costs related to relocating water and sewer lines: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8017D6">
        <w:rPr>
          <w:rFonts w:eastAsia="Times New Roman"/>
        </w:rPr>
        <w:t>that are maintained and operated by a public water system or a public sewer system that are located within the right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of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way for a state transportation improvement project; and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8017D6">
        <w:rPr>
          <w:rFonts w:eastAsia="Times New Roman"/>
        </w:rPr>
        <w:t>that must be relocated to undertake the project or that are otherwise required by the department to relocate.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8017D6">
        <w:rPr>
          <w:rFonts w:eastAsia="Times New Roman"/>
        </w:rPr>
        <w:t>(C)</w:t>
      </w:r>
      <w:r>
        <w:rPr>
          <w:rFonts w:eastAsia="Times New Roman"/>
        </w:rPr>
        <w:tab/>
      </w:r>
      <w:r w:rsidRPr="008017D6">
        <w:rPr>
          <w:rFonts w:eastAsia="Times New Roman"/>
        </w:rPr>
        <w:t>Nothing contained in this section grants the department the authority to prevent or materially limit a public water system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>s utilization of property located within a state transportation improvement project</w:t>
      </w:r>
      <w:r w:rsidR="00791302" w:rsidRPr="00791302">
        <w:rPr>
          <w:rFonts w:eastAsia="Times New Roman"/>
        </w:rPr>
        <w:t>’</w:t>
      </w:r>
      <w:r w:rsidRPr="008017D6">
        <w:rPr>
          <w:rFonts w:eastAsia="Times New Roman"/>
        </w:rPr>
        <w:t>s right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of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way for water and sewer construction, installation, maintenance, and operations.</w:t>
      </w:r>
    </w:p>
    <w:p w:rsidR="008017D6" w:rsidRPr="008017D6" w:rsidRDefault="008017D6" w:rsidP="0080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8017D6">
        <w:rPr>
          <w:rFonts w:eastAsia="Times New Roman"/>
        </w:rPr>
        <w:t>(D)</w:t>
      </w:r>
      <w:r>
        <w:rPr>
          <w:rFonts w:eastAsia="Times New Roman"/>
        </w:rPr>
        <w:tab/>
      </w:r>
      <w:r w:rsidRPr="008017D6">
        <w:rPr>
          <w:rFonts w:eastAsia="Times New Roman"/>
        </w:rPr>
        <w:t>In conjunction with new road construction, or the maintenance or reconstruction of existing roadways in the public highway system, the department may acquire additional rights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of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way to facilitate the location</w:t>
      </w:r>
      <w:r w:rsidR="00791302">
        <w:rPr>
          <w:rFonts w:eastAsia="Times New Roman"/>
        </w:rPr>
        <w:t xml:space="preserve"> of utilities outside of rights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of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way currently contain</w:t>
      </w:r>
      <w:r>
        <w:rPr>
          <w:rFonts w:eastAsia="Times New Roman"/>
        </w:rPr>
        <w:t>ed in the public highway system</w:t>
      </w:r>
      <w:r w:rsidR="00791302">
        <w:rPr>
          <w:rFonts w:eastAsia="Times New Roman"/>
        </w:rPr>
        <w:t>.  Additional rights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of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 xml:space="preserve">way acquired pursuant to this subsection shall be funded pursuant to an agreement entered into between the department and the utility desiring to utilize the newly acquired </w:t>
      </w:r>
      <w:r w:rsidR="00791302">
        <w:rPr>
          <w:rFonts w:eastAsia="Times New Roman"/>
        </w:rPr>
        <w:t>right</w:t>
      </w:r>
      <w:r w:rsidR="00791302">
        <w:rPr>
          <w:rFonts w:eastAsia="Times New Roman"/>
        </w:rPr>
        <w:noBreakHyphen/>
        <w:t>of</w:t>
      </w:r>
      <w:r w:rsidR="00791302">
        <w:rPr>
          <w:rFonts w:eastAsia="Times New Roman"/>
        </w:rPr>
        <w:noBreakHyphen/>
      </w:r>
      <w:r w:rsidRPr="008017D6">
        <w:rPr>
          <w:rFonts w:eastAsia="Times New Roman"/>
        </w:rPr>
        <w:t>way.</w:t>
      </w:r>
      <w:r>
        <w:rPr>
          <w:rFonts w:eastAsia="Times New Roman"/>
        </w:rPr>
        <w:t>”</w:t>
      </w:r>
    </w:p>
    <w:p w:rsidR="00A27207" w:rsidRDefault="00A272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272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8017D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649BC" w:rsidRDefault="0079130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649BC" w:rsidRDefault="003649BC" w:rsidP="003649BC">
      <w:pPr>
        <w:suppressAutoHyphens/>
        <w:jc w:val="both"/>
        <w:rPr>
          <w:rFonts w:eastAsia="Times New Roman"/>
        </w:rPr>
      </w:pPr>
    </w:p>
    <w:sectPr w:rsidR="003649BC" w:rsidSect="003649B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207" w:rsidRDefault="00A27207" w:rsidP="00522CE0">
      <w:r>
        <w:separator/>
      </w:r>
    </w:p>
  </w:endnote>
  <w:endnote w:type="continuationSeparator" w:id="0">
    <w:p w:rsidR="00A27207" w:rsidRDefault="00A2720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5C4109-8A5A-4CDD-BF36-26F4C38EDEA5}"/>
    <w:embedBold r:id="rId2" w:fontKey="{18E12EB8-6D12-4A3B-BF6A-1727D27AC7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7161224-8495-4845-AE6E-555825490DB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BA350F2-7A2D-460A-B51F-86AC0EFFCC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189" w:rsidRPr="003649BC" w:rsidRDefault="003649BC" w:rsidP="003649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207" w:rsidRDefault="00A27207" w:rsidP="00522CE0">
      <w:r>
        <w:separator/>
      </w:r>
    </w:p>
  </w:footnote>
  <w:footnote w:type="continuationSeparator" w:id="0">
    <w:p w:rsidR="00A27207" w:rsidRDefault="00A2720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1UTIL.KMM.VAS"/>
    <w:docVar w:name="CoverAttorneyInitials" w:val="KMM"/>
    <w:docVar w:name="CoverAttorneyLastName" w:val="Moffitt"/>
    <w:docVar w:name="CoverBillType" w:val="b"/>
    <w:docVar w:name="CoverSenator" w:val="VAS"/>
    <w:docVar w:name="dvBillNumber" w:val="1009"/>
    <w:docVar w:name="dvBillNumberPrefix" w:val="S. "/>
    <w:docVar w:name="dvOriginalBody" w:val="Senate"/>
    <w:docVar w:name="fulldraftpath" w:val="L:\S-RES\VAS\001UTIL.KMM.VAS.DOCX"/>
    <w:docVar w:name="NameofBody" w:val="S"/>
    <w:docVar w:name="vgroup2" w:val="S-RES"/>
  </w:docVars>
  <w:rsids>
    <w:rsidRoot w:val="005416BF"/>
    <w:rsid w:val="00042AC1"/>
    <w:rsid w:val="00046516"/>
    <w:rsid w:val="0007601D"/>
    <w:rsid w:val="000B0720"/>
    <w:rsid w:val="000B5EAF"/>
    <w:rsid w:val="000F3114"/>
    <w:rsid w:val="0015794D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649BC"/>
    <w:rsid w:val="00383247"/>
    <w:rsid w:val="00390913"/>
    <w:rsid w:val="003D6E2B"/>
    <w:rsid w:val="003E7597"/>
    <w:rsid w:val="00450668"/>
    <w:rsid w:val="004952FA"/>
    <w:rsid w:val="004B6A22"/>
    <w:rsid w:val="004D7F37"/>
    <w:rsid w:val="00522CE0"/>
    <w:rsid w:val="005416BF"/>
    <w:rsid w:val="00565148"/>
    <w:rsid w:val="005753CC"/>
    <w:rsid w:val="00593361"/>
    <w:rsid w:val="005A413B"/>
    <w:rsid w:val="005A5017"/>
    <w:rsid w:val="005A648C"/>
    <w:rsid w:val="005D6D27"/>
    <w:rsid w:val="005F1745"/>
    <w:rsid w:val="005F7B68"/>
    <w:rsid w:val="00637A76"/>
    <w:rsid w:val="006C74EA"/>
    <w:rsid w:val="00720D40"/>
    <w:rsid w:val="007318D4"/>
    <w:rsid w:val="00765784"/>
    <w:rsid w:val="00791302"/>
    <w:rsid w:val="007A4390"/>
    <w:rsid w:val="007E5CB7"/>
    <w:rsid w:val="008017D6"/>
    <w:rsid w:val="008314D2"/>
    <w:rsid w:val="008B2F42"/>
    <w:rsid w:val="008C3697"/>
    <w:rsid w:val="008E185F"/>
    <w:rsid w:val="008F023B"/>
    <w:rsid w:val="008F5EC8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7207"/>
    <w:rsid w:val="00A4011E"/>
    <w:rsid w:val="00A86015"/>
    <w:rsid w:val="00A9594E"/>
    <w:rsid w:val="00AE59C8"/>
    <w:rsid w:val="00AF0326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65A2"/>
    <w:rsid w:val="00CB187A"/>
    <w:rsid w:val="00CC0EC7"/>
    <w:rsid w:val="00D1088B"/>
    <w:rsid w:val="00D14DE6"/>
    <w:rsid w:val="00D156D2"/>
    <w:rsid w:val="00D86943"/>
    <w:rsid w:val="00DA47B9"/>
    <w:rsid w:val="00E058D3"/>
    <w:rsid w:val="00E11189"/>
    <w:rsid w:val="00E76AD9"/>
    <w:rsid w:val="00E91E2F"/>
    <w:rsid w:val="00EA3546"/>
    <w:rsid w:val="00EB47AE"/>
    <w:rsid w:val="00EC34E1"/>
    <w:rsid w:val="00F0234A"/>
    <w:rsid w:val="00F300F8"/>
    <w:rsid w:val="00F52959"/>
    <w:rsid w:val="00F55884"/>
    <w:rsid w:val="00F94407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570</Words>
  <Characters>3255</Characters>
  <Application>Microsoft Office Word</Application>
  <DocSecurity>0</DocSecurity>
  <Lines>27</Lines>
  <Paragraphs>7</Paragraphs>
  <ScaleCrop>false</ScaleCrop>
  <Company> </Company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2011-11-28T20:07:00Z</dcterms:created>
  <dcterms:modified xsi:type="dcterms:W3CDTF">2011-11-28T20:07:00Z</dcterms:modified>
</cp:coreProperties>
</file>