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AB6" w:rsidRDefault="003A7AB6" w:rsidP="002A3EB4">
      <w:pPr>
        <w:pStyle w:val="BillDots"/>
      </w:pPr>
      <w:r>
        <w:t>COMMITTEE REPORT</w:t>
      </w:r>
    </w:p>
    <w:p w:rsidR="003A7AB6" w:rsidRDefault="003A7AB6" w:rsidP="002A3EB4">
      <w:pPr>
        <w:pStyle w:val="BillDots"/>
      </w:pPr>
      <w:r>
        <w:t>February 22, 2012</w:t>
      </w:r>
    </w:p>
    <w:p w:rsidR="003A7AB6" w:rsidRDefault="003A7AB6" w:rsidP="002A3EB4">
      <w:pPr>
        <w:pStyle w:val="BillDots"/>
      </w:pPr>
    </w:p>
    <w:p w:rsidR="003A7AB6" w:rsidRPr="003A7AB6" w:rsidRDefault="003A7AB6" w:rsidP="003A7AB6">
      <w:pPr>
        <w:pStyle w:val="BillDots"/>
        <w:tabs>
          <w:tab w:val="clear" w:pos="216"/>
          <w:tab w:val="clear" w:pos="432"/>
          <w:tab w:val="clear" w:pos="648"/>
          <w:tab w:val="clear" w:pos="864"/>
          <w:tab w:val="clear" w:pos="1080"/>
          <w:tab w:val="clear" w:pos="1296"/>
          <w:tab w:val="clear" w:pos="5904"/>
          <w:tab w:val="right" w:pos="5933"/>
        </w:tabs>
      </w:pPr>
      <w:r>
        <w:tab/>
      </w:r>
      <w:r>
        <w:rPr>
          <w:b/>
          <w:sz w:val="36"/>
        </w:rPr>
        <w:t>S. 1094</w:t>
      </w:r>
    </w:p>
    <w:p w:rsidR="003A7AB6" w:rsidRDefault="003A7AB6" w:rsidP="002A3EB4">
      <w:pPr>
        <w:pStyle w:val="BillDots"/>
      </w:pPr>
    </w:p>
    <w:p w:rsidR="003A7AB6" w:rsidRDefault="003A7AB6" w:rsidP="003A7AB6">
      <w:pPr>
        <w:pStyle w:val="BillDots"/>
        <w:jc w:val="center"/>
      </w:pPr>
      <w:r>
        <w:t xml:space="preserve">Introduced by </w:t>
      </w:r>
      <w:r w:rsidRPr="003D1C14">
        <w:t>Senator Land</w:t>
      </w:r>
    </w:p>
    <w:p w:rsidR="003A7AB6" w:rsidRDefault="003A7AB6" w:rsidP="002A3EB4">
      <w:pPr>
        <w:pStyle w:val="BillDots"/>
      </w:pPr>
    </w:p>
    <w:p w:rsidR="003A7AB6" w:rsidRDefault="003A7AB6" w:rsidP="002A3EB4">
      <w:pPr>
        <w:pStyle w:val="BillDots"/>
      </w:pPr>
      <w:r>
        <w:t>S. Printed 2/22/12--H.</w:t>
      </w:r>
    </w:p>
    <w:p w:rsidR="003A7AB6" w:rsidRDefault="003A7AB6" w:rsidP="002A3EB4">
      <w:pPr>
        <w:pStyle w:val="BillDots"/>
      </w:pPr>
      <w:r>
        <w:t>Read the first time February 21, 2012.</w:t>
      </w:r>
    </w:p>
    <w:p w:rsidR="003A7AB6" w:rsidRPr="003A7AB6" w:rsidRDefault="003A7AB6" w:rsidP="003A7AB6">
      <w:pPr>
        <w:pStyle w:val="BillDots"/>
        <w:jc w:val="center"/>
      </w:pPr>
      <w:r>
        <w:rPr>
          <w:u w:val="single"/>
        </w:rPr>
        <w:t>            </w:t>
      </w:r>
    </w:p>
    <w:p w:rsidR="003A7AB6" w:rsidRDefault="003A7AB6" w:rsidP="002A3EB4">
      <w:pPr>
        <w:pStyle w:val="BillDots"/>
      </w:pPr>
    </w:p>
    <w:p w:rsidR="003A7AB6" w:rsidRDefault="003A7AB6" w:rsidP="003A7AB6">
      <w:pPr>
        <w:pStyle w:val="BillDots"/>
        <w:jc w:val="center"/>
        <w:rPr>
          <w:b/>
        </w:rPr>
      </w:pPr>
      <w:r>
        <w:rPr>
          <w:b/>
        </w:rPr>
        <w:t>THE COMMITTEE ON</w:t>
      </w:r>
    </w:p>
    <w:p w:rsidR="003A7AB6" w:rsidRPr="003A7AB6" w:rsidRDefault="003A7AB6" w:rsidP="003A7AB6">
      <w:pPr>
        <w:pStyle w:val="BillDots"/>
        <w:jc w:val="center"/>
      </w:pPr>
      <w:r>
        <w:rPr>
          <w:b/>
        </w:rPr>
        <w:t>INVITATIONS AND MEMORIAL RESOLUTIONS</w:t>
      </w:r>
    </w:p>
    <w:p w:rsidR="003A7AB6" w:rsidRDefault="003A7AB6" w:rsidP="002A3EB4">
      <w:pPr>
        <w:pStyle w:val="BillDots"/>
      </w:pPr>
      <w:r>
        <w:tab/>
        <w:t>To whom was referred a Concurrent Resolution (S. 1094) to request that the Department of Transportation name the portion of State Road S</w:t>
      </w:r>
      <w:r>
        <w:noBreakHyphen/>
        <w:t>14</w:t>
      </w:r>
      <w:r>
        <w:noBreakHyphen/>
        <w:t>187 in Clarendon County from its intersection with Barrineau Road to New Town Road, etc., respectfully</w:t>
      </w:r>
    </w:p>
    <w:p w:rsidR="003A7AB6" w:rsidRPr="003A7AB6" w:rsidRDefault="003A7AB6" w:rsidP="003A7AB6">
      <w:pPr>
        <w:pStyle w:val="BillDots"/>
        <w:jc w:val="center"/>
      </w:pPr>
      <w:r>
        <w:rPr>
          <w:b/>
        </w:rPr>
        <w:t>REPORT:</w:t>
      </w:r>
    </w:p>
    <w:p w:rsidR="003A7AB6" w:rsidRDefault="003A7AB6" w:rsidP="002A3EB4">
      <w:pPr>
        <w:pStyle w:val="BillDots"/>
      </w:pPr>
      <w:r>
        <w:tab/>
        <w:t>That they have duly and carefully considered the same and recommend that the same do pass:</w:t>
      </w:r>
    </w:p>
    <w:p w:rsidR="003A7AB6" w:rsidRDefault="003A7AB6" w:rsidP="002A3EB4">
      <w:pPr>
        <w:pStyle w:val="BillDots"/>
      </w:pPr>
    </w:p>
    <w:p w:rsidR="003A7AB6" w:rsidRDefault="003A7AB6" w:rsidP="002A3EB4">
      <w:pPr>
        <w:pStyle w:val="BillDots"/>
      </w:pPr>
      <w:r>
        <w:t>LISTON D. BARFIELD for Committee.</w:t>
      </w:r>
    </w:p>
    <w:p w:rsidR="003A7AB6" w:rsidRPr="003A7AB6" w:rsidRDefault="003A7AB6" w:rsidP="003A7AB6">
      <w:pPr>
        <w:pStyle w:val="BillDots"/>
        <w:jc w:val="center"/>
      </w:pPr>
      <w:r>
        <w:rPr>
          <w:u w:val="single"/>
        </w:rPr>
        <w:t>            </w:t>
      </w:r>
    </w:p>
    <w:p w:rsidR="000422FC" w:rsidRDefault="000422FC" w:rsidP="002A3EB4">
      <w:pPr>
        <w:pStyle w:val="BillDots"/>
        <w:sectPr w:rsidR="000422FC" w:rsidSect="000422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45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STATE ROAD S</w:t>
      </w:r>
      <w:r>
        <w:noBreakHyphen/>
        <w:t>14</w:t>
      </w:r>
      <w:r>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3507">
        <w:t xml:space="preserve"> the members of the General Assembly request that the Department of Transportation name the portion of State Road S</w:t>
      </w:r>
      <w:r w:rsidR="001E3507">
        <w:noBreakHyphen/>
        <w:t>14</w:t>
      </w:r>
      <w:r w:rsidR="001E3507">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3507">
        <w:t xml:space="preserve"> the Department of Transportation.</w:t>
      </w:r>
    </w:p>
    <w:p w:rsidR="00363101" w:rsidRDefault="001E35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01" w:rsidRDefault="00363101" w:rsidP="00BE37A4">
      <w:pPr>
        <w:suppressAutoHyphens/>
      </w:pPr>
    </w:p>
    <w:sectPr w:rsidR="00363101" w:rsidSect="000422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5B4" w:rsidRDefault="006245B4" w:rsidP="009F0C77">
      <w:r>
        <w:separator/>
      </w:r>
    </w:p>
  </w:endnote>
  <w:endnote w:type="continuationSeparator" w:id="0">
    <w:p w:rsidR="006245B4" w:rsidRDefault="006245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67F4EE-B651-466E-9D7E-ABB6C3D0C82B}"/>
    <w:embedBold r:id="rId2" w:fontKey="{5AEFB2A9-7E5D-4798-8E63-41CF70E6F9B3}"/>
  </w:font>
  <w:font w:name="Calibri">
    <w:panose1 w:val="020F0502020204030204"/>
    <w:charset w:val="00"/>
    <w:family w:val="swiss"/>
    <w:pitch w:val="variable"/>
    <w:sig w:usb0="A00002EF" w:usb1="4000207B" w:usb2="00000000" w:usb3="00000000" w:csb0="0000009F" w:csb1="00000000"/>
    <w:embedRegular r:id="rId3" w:fontKey="{7B7E1CFB-72E6-4E36-ABBD-02B19E82F7FF}"/>
  </w:font>
  <w:font w:name="Tahoma">
    <w:panose1 w:val="020B0604030504040204"/>
    <w:charset w:val="00"/>
    <w:family w:val="swiss"/>
    <w:pitch w:val="variable"/>
    <w:sig w:usb0="61002A87" w:usb1="80000000" w:usb2="00000008" w:usb3="00000000" w:csb0="000101FF" w:csb1="00000000"/>
    <w:embedRegular r:id="rId4" w:fontKey="{49D95CDC-339A-4D28-830C-7D666421AA30}"/>
  </w:font>
  <w:font w:name="Cambria">
    <w:panose1 w:val="02040503050406030204"/>
    <w:charset w:val="00"/>
    <w:family w:val="roman"/>
    <w:pitch w:val="variable"/>
    <w:sig w:usb0="A00002EF" w:usb1="4000004B" w:usb2="00000000" w:usb3="00000000" w:csb0="0000009F" w:csb1="00000000"/>
    <w:embedRegular r:id="rId5" w:fontKey="{E65C461F-4300-45AD-BCC6-DCA2C81D1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F28" w:rsidRPr="00363101" w:rsidRDefault="00363101" w:rsidP="00363101">
    <w:pPr>
      <w:pStyle w:val="Footer"/>
      <w:tabs>
        <w:tab w:val="clear" w:pos="4680"/>
        <w:tab w:val="clear" w:pos="9360"/>
        <w:tab w:val="center" w:pos="2995"/>
      </w:tabs>
      <w:spacing w:before="120"/>
    </w:pPr>
    <w:r>
      <w:t>[1094</w:t>
    </w:r>
    <w:r w:rsidR="000422FC">
      <w:t>-</w:t>
    </w:r>
    <w:fldSimple w:instr=" PAGE  \* MERGEFORMAT ">
      <w:r w:rsidR="00BE37A4">
        <w:rPr>
          <w:noProof/>
        </w:rPr>
        <w:t>1</w:t>
      </w:r>
    </w:fldSimple>
    <w:r w:rsidR="000422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2FC" w:rsidRPr="00363101" w:rsidRDefault="000422FC" w:rsidP="00363101">
    <w:pPr>
      <w:pStyle w:val="Footer"/>
      <w:tabs>
        <w:tab w:val="clear" w:pos="4680"/>
        <w:tab w:val="clear" w:pos="9360"/>
        <w:tab w:val="center" w:pos="2995"/>
      </w:tabs>
      <w:spacing w:before="120"/>
    </w:pPr>
    <w:r>
      <w:t>[1094]</w:t>
    </w:r>
    <w:r>
      <w:tab/>
    </w:r>
    <w:fldSimple w:instr=" PAGE  \* MERGEFORMAT ">
      <w:r w:rsidR="00BE3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5B4" w:rsidRDefault="006245B4" w:rsidP="009F0C77">
      <w:r>
        <w:separator/>
      </w:r>
    </w:p>
  </w:footnote>
  <w:footnote w:type="continuationSeparator" w:id="0">
    <w:p w:rsidR="006245B4" w:rsidRDefault="006245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0CM12"/>
    <w:docVar w:name="CoverBillType" w:val="c"/>
    <w:docVar w:name="docpath" w:val="L:\Council\bills\SWB\5080CM12.DOCX"/>
    <w:docVar w:name="dvBillNumber" w:val="1094"/>
    <w:docVar w:name="dvBillNumberPrefix" w:val="S. "/>
    <w:docVar w:name="dvOriginalBody" w:val="Senate"/>
    <w:docVar w:name="dvSteno" w:val="SWB"/>
    <w:docVar w:name="NameofBody" w:val="s"/>
    <w:docVar w:name="vgroup2" w:val="Council"/>
  </w:docVars>
  <w:rsids>
    <w:rsidRoot w:val="00AB706A"/>
    <w:rsid w:val="00026C9A"/>
    <w:rsid w:val="000422FC"/>
    <w:rsid w:val="000965A1"/>
    <w:rsid w:val="000E1785"/>
    <w:rsid w:val="001023A4"/>
    <w:rsid w:val="0010776B"/>
    <w:rsid w:val="00133E66"/>
    <w:rsid w:val="00134ACF"/>
    <w:rsid w:val="00144E15"/>
    <w:rsid w:val="001A4A62"/>
    <w:rsid w:val="001A681E"/>
    <w:rsid w:val="001D08F2"/>
    <w:rsid w:val="001E3507"/>
    <w:rsid w:val="002037CA"/>
    <w:rsid w:val="002047A2"/>
    <w:rsid w:val="002321B6"/>
    <w:rsid w:val="0023696B"/>
    <w:rsid w:val="00250967"/>
    <w:rsid w:val="00251FFF"/>
    <w:rsid w:val="002759C5"/>
    <w:rsid w:val="00277DEE"/>
    <w:rsid w:val="00280D88"/>
    <w:rsid w:val="00294ABE"/>
    <w:rsid w:val="002A3EB4"/>
    <w:rsid w:val="002D396B"/>
    <w:rsid w:val="00325348"/>
    <w:rsid w:val="00363101"/>
    <w:rsid w:val="00393688"/>
    <w:rsid w:val="003A7AB6"/>
    <w:rsid w:val="003D411E"/>
    <w:rsid w:val="003E3C1E"/>
    <w:rsid w:val="003E6148"/>
    <w:rsid w:val="00400EAA"/>
    <w:rsid w:val="0041760A"/>
    <w:rsid w:val="004809EE"/>
    <w:rsid w:val="004E6B22"/>
    <w:rsid w:val="00511EE9"/>
    <w:rsid w:val="00521E00"/>
    <w:rsid w:val="00577C6C"/>
    <w:rsid w:val="0058501B"/>
    <w:rsid w:val="006215AA"/>
    <w:rsid w:val="006245B4"/>
    <w:rsid w:val="006340D9"/>
    <w:rsid w:val="00637F28"/>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606D"/>
    <w:rsid w:val="009F0C77"/>
    <w:rsid w:val="009F4DD1"/>
    <w:rsid w:val="00A64E80"/>
    <w:rsid w:val="00A741D9"/>
    <w:rsid w:val="00A871B8"/>
    <w:rsid w:val="00A9741D"/>
    <w:rsid w:val="00AB706A"/>
    <w:rsid w:val="00AD4B17"/>
    <w:rsid w:val="00B26FA6"/>
    <w:rsid w:val="00B741CB"/>
    <w:rsid w:val="00B934F3"/>
    <w:rsid w:val="00BB6347"/>
    <w:rsid w:val="00BD2134"/>
    <w:rsid w:val="00BE37A4"/>
    <w:rsid w:val="00C038D8"/>
    <w:rsid w:val="00C045DD"/>
    <w:rsid w:val="00C3136F"/>
    <w:rsid w:val="00C3483A"/>
    <w:rsid w:val="00C74E9D"/>
    <w:rsid w:val="00C82FD3"/>
    <w:rsid w:val="00CC6B7B"/>
    <w:rsid w:val="00CD3619"/>
    <w:rsid w:val="00CE268C"/>
    <w:rsid w:val="00CF4447"/>
    <w:rsid w:val="00D405E7"/>
    <w:rsid w:val="00D41D56"/>
    <w:rsid w:val="00D6260D"/>
    <w:rsid w:val="00D6662B"/>
    <w:rsid w:val="00D95E2F"/>
    <w:rsid w:val="00D970A9"/>
    <w:rsid w:val="00DB3AC0"/>
    <w:rsid w:val="00DB76CF"/>
    <w:rsid w:val="00DE68F0"/>
    <w:rsid w:val="00DF3845"/>
    <w:rsid w:val="00DF7E17"/>
    <w:rsid w:val="00EB00A2"/>
    <w:rsid w:val="00EB1BF3"/>
    <w:rsid w:val="00EF3EEE"/>
    <w:rsid w:val="00F149A7"/>
    <w:rsid w:val="00F50BAF"/>
    <w:rsid w:val="00F52C10"/>
    <w:rsid w:val="00F81FFD"/>
    <w:rsid w:val="00F85228"/>
    <w:rsid w:val="00FB6773"/>
    <w:rsid w:val="00FC64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507"/>
    <w:rPr>
      <w:rFonts w:ascii="Tahoma" w:hAnsi="Tahoma" w:cs="Tahoma"/>
      <w:sz w:val="16"/>
      <w:szCs w:val="16"/>
    </w:rPr>
  </w:style>
  <w:style w:type="character" w:customStyle="1" w:styleId="BalloonTextChar">
    <w:name w:val="Balloon Text Char"/>
    <w:basedOn w:val="DefaultParagraphFont"/>
    <w:link w:val="BalloonText"/>
    <w:uiPriority w:val="99"/>
    <w:semiHidden/>
    <w:rsid w:val="001E35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26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C8C2-EBFB-4A8A-90B4-AC570ACD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1315</Characters>
  <Application>Microsoft Office Word</Application>
  <DocSecurity>0</DocSecurity>
  <Lines>59</Lines>
  <Paragraphs>21</Paragraphs>
  <ScaleCrop>false</ScaleCrop>
  <Company> </Company>
  <LinksUpToDate>false</LinksUpToDate>
  <CharactersWithSpaces>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2012-01-06T20:08:00Z</cp:lastPrinted>
  <dcterms:created xsi:type="dcterms:W3CDTF">2012-02-22T21:58:00Z</dcterms:created>
  <dcterms:modified xsi:type="dcterms:W3CDTF">2012-02-22T21:58:00Z</dcterms:modified>
</cp:coreProperties>
</file>