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12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364C84">
        <w:rPr>
          <w:color w:val="000000" w:themeColor="text1"/>
          <w:u w:color="000000" w:themeColor="text1"/>
        </w:rPr>
        <w:t xml:space="preserve">AFFIRM </w:t>
      </w:r>
      <w:r>
        <w:rPr>
          <w:color w:val="000000" w:themeColor="text1"/>
          <w:u w:color="000000" w:themeColor="text1"/>
        </w:rPr>
        <w:t>SOUTH CAROLINA</w:t>
      </w:r>
      <w:r w:rsidRPr="00BE53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C84">
        <w:rPr>
          <w:color w:val="000000" w:themeColor="text1"/>
          <w:u w:color="000000" w:themeColor="text1"/>
        </w:rPr>
        <w:t xml:space="preserve">DEDICATION TO THE FUTURE SUCCESS OF ITS YOUNG PEOPLE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THE PREVENTION OF TEEN PREGNANCY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DECLARE MAY </w:t>
      </w:r>
      <w:r>
        <w:rPr>
          <w:color w:val="000000" w:themeColor="text1"/>
          <w:u w:color="000000" w:themeColor="text1"/>
        </w:rPr>
        <w:t xml:space="preserve">2012 </w:t>
      </w:r>
      <w:r w:rsidRPr="00364C84">
        <w:rPr>
          <w:color w:val="000000" w:themeColor="text1"/>
          <w:u w:color="000000" w:themeColor="text1"/>
        </w:rPr>
        <w:t xml:space="preserve">AS TEEN PREGNANCY PREVENTION MONTH IN THE </w:t>
      </w:r>
      <w:r>
        <w:rPr>
          <w:color w:val="000000" w:themeColor="text1"/>
          <w:u w:color="000000" w:themeColor="text1"/>
        </w:rPr>
        <w:t>PALMETTO STATE</w:t>
      </w:r>
      <w:r w:rsidRPr="00364C84">
        <w:rPr>
          <w:color w:val="000000" w:themeColor="text1"/>
          <w:u w:color="000000" w:themeColor="text1"/>
        </w:rPr>
        <w:t>.</w:t>
      </w:r>
    </w:p>
    <w:p w:rsidR="009E1265" w:rsidRDefault="009E1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530" w:rsidRPr="00950E8D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Pr="00950E8D">
        <w:rPr>
          <w:rFonts w:eastAsia="MS Mincho"/>
        </w:rPr>
        <w:t xml:space="preserve">the members of the </w:t>
      </w:r>
      <w:r w:rsidR="00CD7903">
        <w:rPr>
          <w:rFonts w:eastAsia="MS Mincho"/>
        </w:rPr>
        <w:t>South Carolina General Assembly</w:t>
      </w:r>
      <w:r w:rsidRPr="00950E8D">
        <w:rPr>
          <w:rFonts w:eastAsia="MS Mincho"/>
        </w:rPr>
        <w:t xml:space="preserve"> call upon all citizens of South Carolina to assist in increasing our state</w:t>
      </w:r>
      <w:r w:rsidRPr="00BE53EF">
        <w:rPr>
          <w:rFonts w:eastAsia="MS Mincho"/>
        </w:rPr>
        <w:t>’</w:t>
      </w:r>
      <w:r w:rsidRPr="00950E8D">
        <w:rPr>
          <w:rFonts w:eastAsia="MS Mincho"/>
        </w:rPr>
        <w:t xml:space="preserve">s awareness </w:t>
      </w:r>
      <w:r w:rsidRPr="00877727">
        <w:rPr>
          <w:rFonts w:eastAsia="MS Mincho"/>
        </w:rPr>
        <w:t xml:space="preserve">and understanding </w:t>
      </w:r>
      <w:r w:rsidRPr="00950E8D">
        <w:rPr>
          <w:rFonts w:eastAsia="MS Mincho"/>
        </w:rPr>
        <w:t xml:space="preserve">of </w:t>
      </w:r>
      <w:r w:rsidRPr="00877727">
        <w:rPr>
          <w:rFonts w:eastAsia="MS Mincho"/>
        </w:rPr>
        <w:t>the problem of teen pregnancy</w:t>
      </w:r>
      <w:r w:rsidRPr="00950E8D">
        <w:rPr>
          <w:rFonts w:eastAsia="MS Mincho"/>
        </w:rPr>
        <w:t>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pregnancies have far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reaching consequences that adversely affect the health, education, and economic future of South Carolina</w:t>
      </w:r>
      <w:r w:rsidRPr="00BE53E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s young people;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in 2010, more than six thousand young girls ages 15 through 19 gave birth in our state;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birth rates in South Carolina decreased by 26 percent between 2000 and 2010 and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 xml:space="preserve"> within that period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 xml:space="preserve"> decreased by 13 percent between 2009 and 2010, placing on record the lowest teen birth rate for girls ages 15 through 19 ever recorded in South Carolina;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however, the progress in teen birth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>rate reductions that saved South Carolina taxpayers an estimated $127 million in 2008 alone should not suggest decreases in commitment to, and investment in, this issue;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77727">
        <w:rPr>
          <w:rFonts w:eastAsiaTheme="minorHAnsi"/>
          <w:color w:val="000000" w:themeColor="text1"/>
          <w:szCs w:val="22"/>
          <w:u w:color="000000" w:themeColor="text1"/>
        </w:rPr>
        <w:t>Whereas, Teen Pregnancy Prevention Month is an opportunity for parents, teens, educators, program providers, faith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t xml:space="preserve">based organizations, local elected leaders, and statewide policymakers to </w:t>
      </w:r>
      <w:r w:rsidRPr="00877727">
        <w:rPr>
          <w:rFonts w:eastAsiaTheme="minorHAnsi"/>
          <w:color w:val="000000" w:themeColor="text1"/>
          <w:szCs w:val="22"/>
          <w:u w:color="000000" w:themeColor="text1"/>
        </w:rPr>
        <w:lastRenderedPageBreak/>
        <w:t>work together to reduce and prevent teen pregnancy in South Carolina; and</w:t>
      </w:r>
    </w:p>
    <w:p w:rsidR="00E63530" w:rsidRPr="00877727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Whereas, it is entirely appropriate for the </w:t>
      </w:r>
      <w:r>
        <w:rPr>
          <w:rFonts w:eastAsiaTheme="minorHAnsi" w:cstheme="minorBidi"/>
          <w:color w:val="000000" w:themeColor="text1"/>
          <w:szCs w:val="22"/>
          <w:u w:color="000000" w:themeColor="text1"/>
        </w:rPr>
        <w:t>members of the South Carolina General Assembly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to encourage the citizens of South Carolina to consider these matters, which are so critically related to achieving and maintaining good health, as well as </w:t>
      </w:r>
      <w:r>
        <w:rPr>
          <w:rFonts w:eastAsiaTheme="minorHAnsi" w:cstheme="minorBidi"/>
          <w:color w:val="000000" w:themeColor="text1"/>
          <w:szCs w:val="22"/>
          <w:u w:color="000000" w:themeColor="text1"/>
        </w:rPr>
        <w:t>to enjoying a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successful adult life.</w:t>
      </w:r>
      <w:r w:rsidR="00CD7903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</w:t>
      </w:r>
      <w:r w:rsidRPr="00877727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 </w:t>
      </w:r>
      <w:r>
        <w:t>Now, therefore,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7484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617484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affirm </w:t>
      </w:r>
      <w:r>
        <w:rPr>
          <w:color w:val="000000" w:themeColor="text1"/>
          <w:u w:color="000000" w:themeColor="text1"/>
        </w:rPr>
        <w:t>South Carolina</w:t>
      </w:r>
      <w:r w:rsidRPr="00BE53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C84">
        <w:rPr>
          <w:color w:val="000000" w:themeColor="text1"/>
          <w:u w:color="000000" w:themeColor="text1"/>
        </w:rPr>
        <w:t xml:space="preserve">dedication to the future success of its young people and </w:t>
      </w:r>
      <w:r>
        <w:rPr>
          <w:color w:val="000000" w:themeColor="text1"/>
          <w:u w:color="000000" w:themeColor="text1"/>
        </w:rPr>
        <w:t xml:space="preserve">to </w:t>
      </w:r>
      <w:r w:rsidRPr="00364C84">
        <w:rPr>
          <w:color w:val="000000" w:themeColor="text1"/>
          <w:u w:color="000000" w:themeColor="text1"/>
        </w:rPr>
        <w:t xml:space="preserve">the prevention of teen pregnancy and declare </w:t>
      </w:r>
      <w:r>
        <w:rPr>
          <w:color w:val="000000" w:themeColor="text1"/>
          <w:u w:color="000000" w:themeColor="text1"/>
        </w:rPr>
        <w:t>M</w:t>
      </w:r>
      <w:r w:rsidRPr="00364C84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 xml:space="preserve">2012 </w:t>
      </w:r>
      <w:r w:rsidRPr="00364C8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</w:t>
      </w:r>
      <w:r w:rsidRPr="00364C84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364C84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364C84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M</w:t>
      </w:r>
      <w:r w:rsidRPr="00364C84">
        <w:rPr>
          <w:color w:val="000000" w:themeColor="text1"/>
          <w:u w:color="000000" w:themeColor="text1"/>
        </w:rPr>
        <w:t xml:space="preserve">onth in the </w:t>
      </w:r>
      <w:r>
        <w:rPr>
          <w:color w:val="000000" w:themeColor="text1"/>
          <w:u w:color="000000" w:themeColor="text1"/>
        </w:rPr>
        <w:t>Palmetto State</w:t>
      </w:r>
      <w:r w:rsidRPr="00364C84">
        <w:rPr>
          <w:color w:val="000000" w:themeColor="text1"/>
          <w:u w:color="000000" w:themeColor="text1"/>
        </w:rPr>
        <w:t>.</w:t>
      </w: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30" w:rsidRDefault="00E63530" w:rsidP="00E63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South Carolina Campaign to Prevent Teen Pregnancy.</w:t>
      </w:r>
    </w:p>
    <w:p w:rsidR="00355A8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55A8E" w:rsidRDefault="00355A8E" w:rsidP="00355A8E">
      <w:pPr>
        <w:suppressAutoHyphens/>
      </w:pPr>
    </w:p>
    <w:sectPr w:rsidR="00355A8E" w:rsidSect="00355A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530" w:rsidRDefault="00E63530" w:rsidP="009F0C77">
      <w:r>
        <w:separator/>
      </w:r>
    </w:p>
  </w:endnote>
  <w:endnote w:type="continuationSeparator" w:id="0">
    <w:p w:rsidR="00E63530" w:rsidRDefault="00E635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4126F1-0946-4BA4-A0D4-6E66F3E8B0EA}"/>
    <w:embedBold r:id="rId2" w:fontKey="{AAB7A614-DCD7-4BE0-8A1E-D902A0E257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73B0A5-C991-427E-B02E-EAB37B28D1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AA11CD-34E3-44F2-B0CB-0281618C20FF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3ABC23-58E4-4402-8E33-291AAAA09C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609" w:rsidRPr="00355A8E" w:rsidRDefault="00355A8E" w:rsidP="00355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530" w:rsidRDefault="00E63530" w:rsidP="009F0C77">
      <w:r>
        <w:separator/>
      </w:r>
    </w:p>
  </w:footnote>
  <w:footnote w:type="continuationSeparator" w:id="0">
    <w:p w:rsidR="00E63530" w:rsidRDefault="00E635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26AHB12"/>
    <w:docVar w:name="CoverBillType" w:val="c"/>
    <w:docVar w:name="docpath" w:val="L:\Council\bills\RM\1426AHB12.DOCX"/>
    <w:docVar w:name="dvBillNumber" w:val="12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77D5"/>
    <w:rsid w:val="00026C9A"/>
    <w:rsid w:val="000965A1"/>
    <w:rsid w:val="000E1785"/>
    <w:rsid w:val="001023A4"/>
    <w:rsid w:val="0010776B"/>
    <w:rsid w:val="0012268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77D5"/>
    <w:rsid w:val="00325348"/>
    <w:rsid w:val="00355A8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234C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E126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7903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3530"/>
    <w:rsid w:val="00EB00A2"/>
    <w:rsid w:val="00EB1BF3"/>
    <w:rsid w:val="00EF3EEE"/>
    <w:rsid w:val="00F149A7"/>
    <w:rsid w:val="00F50BAF"/>
    <w:rsid w:val="00F52C10"/>
    <w:rsid w:val="00F81FFD"/>
    <w:rsid w:val="00F85228"/>
    <w:rsid w:val="00FB060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4FF15-2B18-4627-96DD-4CFD17F1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2012-02-14T17:37:00Z</cp:lastPrinted>
  <dcterms:created xsi:type="dcterms:W3CDTF">2012-02-14T19:26:00Z</dcterms:created>
  <dcterms:modified xsi:type="dcterms:W3CDTF">2012-02-14T19:26:00Z</dcterms:modified>
</cp:coreProperties>
</file>