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335" w:rsidRDefault="00C16335" w:rsidP="004B0F4A">
      <w:pPr>
        <w:pStyle w:val="BillDots0"/>
      </w:pPr>
      <w:r>
        <w:t>INTRODUCED</w:t>
      </w:r>
    </w:p>
    <w:p w:rsidR="00C16335" w:rsidRDefault="00C16335" w:rsidP="004B0F4A">
      <w:pPr>
        <w:pStyle w:val="BillDots0"/>
      </w:pPr>
      <w:r>
        <w:t>March 15, 2012</w:t>
      </w:r>
    </w:p>
    <w:p w:rsidR="00C16335" w:rsidRDefault="00C16335" w:rsidP="004B0F4A">
      <w:pPr>
        <w:pStyle w:val="BillDots0"/>
      </w:pPr>
    </w:p>
    <w:p w:rsidR="00C16335" w:rsidRPr="00C16335" w:rsidRDefault="00C16335" w:rsidP="00C16335">
      <w:pPr>
        <w:pStyle w:val="BillDots0"/>
        <w:tabs>
          <w:tab w:val="clear" w:pos="216"/>
          <w:tab w:val="clear" w:pos="432"/>
          <w:tab w:val="clear" w:pos="648"/>
          <w:tab w:val="clear" w:pos="864"/>
          <w:tab w:val="clear" w:pos="1080"/>
          <w:tab w:val="clear" w:pos="1296"/>
          <w:tab w:val="clear" w:pos="5904"/>
          <w:tab w:val="right" w:pos="5933"/>
        </w:tabs>
      </w:pPr>
      <w:r>
        <w:tab/>
      </w:r>
      <w:r>
        <w:rPr>
          <w:b/>
          <w:sz w:val="36"/>
        </w:rPr>
        <w:t>S. 1343</w:t>
      </w:r>
    </w:p>
    <w:p w:rsidR="00C16335" w:rsidRDefault="00C16335" w:rsidP="004B0F4A">
      <w:pPr>
        <w:pStyle w:val="BillDots0"/>
      </w:pPr>
    </w:p>
    <w:p w:rsidR="00C16335" w:rsidRDefault="00C16335" w:rsidP="00C16335">
      <w:pPr>
        <w:pStyle w:val="BillDots0"/>
        <w:jc w:val="center"/>
      </w:pPr>
      <w:r>
        <w:t xml:space="preserve">Introduced by </w:t>
      </w:r>
      <w:r w:rsidRPr="00610B5B">
        <w:t>Senator Knotts</w:t>
      </w:r>
    </w:p>
    <w:p w:rsidR="00C16335" w:rsidRDefault="00C16335" w:rsidP="004B0F4A">
      <w:pPr>
        <w:pStyle w:val="BillDots0"/>
      </w:pPr>
    </w:p>
    <w:p w:rsidR="00C16335" w:rsidRDefault="00C16335" w:rsidP="004B0F4A">
      <w:pPr>
        <w:pStyle w:val="BillDots0"/>
      </w:pPr>
      <w:r>
        <w:t>S. Printed 3/15/12--S.</w:t>
      </w:r>
    </w:p>
    <w:p w:rsidR="00C16335" w:rsidRDefault="00C16335" w:rsidP="004B0F4A">
      <w:pPr>
        <w:pStyle w:val="BillDots0"/>
      </w:pPr>
      <w:r>
        <w:t>Read the first time March 15, 2012.</w:t>
      </w:r>
    </w:p>
    <w:p w:rsidR="00C16335" w:rsidRPr="00C16335" w:rsidRDefault="00C16335" w:rsidP="00C16335">
      <w:pPr>
        <w:pStyle w:val="BillDots0"/>
        <w:jc w:val="center"/>
      </w:pPr>
      <w:r>
        <w:rPr>
          <w:u w:val="single"/>
        </w:rPr>
        <w:t>            </w:t>
      </w:r>
    </w:p>
    <w:p w:rsidR="00C16335" w:rsidRDefault="00C16335" w:rsidP="004B0F4A">
      <w:pPr>
        <w:pStyle w:val="BillDots0"/>
      </w:pPr>
    </w:p>
    <w:p w:rsidR="00C16335" w:rsidRDefault="00C16335" w:rsidP="004B0F4A">
      <w:pPr>
        <w:pStyle w:val="BillDots0"/>
        <w:sectPr w:rsidR="00C16335" w:rsidSect="00C163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0F4A" w:rsidRDefault="004B0F4A" w:rsidP="004B0F4A">
      <w:pPr>
        <w:pStyle w:val="BillDots0"/>
      </w:pPr>
    </w:p>
    <w:p w:rsidR="004B0F4A" w:rsidRDefault="004B0F4A" w:rsidP="004B0F4A">
      <w:pPr>
        <w:pStyle w:val="Numbersforbill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D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AAC" w:rsidRDefault="006F0AAC" w:rsidP="006F0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208FC">
        <w:t xml:space="preserve">TO </w:t>
      </w:r>
      <w:r w:rsidRPr="006208FC">
        <w:rPr>
          <w:u w:color="000000" w:themeColor="text1"/>
        </w:rPr>
        <w:t xml:space="preserve">FIX </w:t>
      </w:r>
      <w:r>
        <w:rPr>
          <w:u w:color="000000" w:themeColor="text1"/>
        </w:rPr>
        <w:t>TUESDAY</w:t>
      </w:r>
      <w:r w:rsidRPr="006208FC">
        <w:rPr>
          <w:u w:color="000000" w:themeColor="text1"/>
        </w:rPr>
        <w:t xml:space="preserve">, </w:t>
      </w:r>
      <w:r>
        <w:rPr>
          <w:u w:color="000000" w:themeColor="text1"/>
        </w:rPr>
        <w:t>APRIL 17</w:t>
      </w:r>
      <w:r w:rsidRPr="006208FC">
        <w:rPr>
          <w:u w:color="000000" w:themeColor="text1"/>
        </w:rPr>
        <w:t>, 201</w:t>
      </w:r>
      <w:r>
        <w:rPr>
          <w:u w:color="000000" w:themeColor="text1"/>
        </w:rPr>
        <w:t>2</w:t>
      </w:r>
      <w:r w:rsidRPr="006208FC">
        <w:rPr>
          <w:u w:color="000000" w:themeColor="text1"/>
        </w:rPr>
        <w:t xml:space="preserve">, AT </w:t>
      </w:r>
      <w:r>
        <w:rPr>
          <w:u w:color="000000" w:themeColor="text1"/>
        </w:rPr>
        <w:t>12:30 P.M.</w:t>
      </w:r>
      <w:r w:rsidRPr="006208FC">
        <w:rPr>
          <w:u w:color="000000" w:themeColor="text1"/>
        </w:rPr>
        <w:t xml:space="preserve">, AS THE DATE AND TIME FOR THE HOUSE OF REPRESENTATIVES AND THE SENATE TO MEET IN JOINT SESSION IN THE HALL OF THE HOUSE OF REPRESENTATIVES FOR THE PURPOSE OF ELECTING MEMBERS OF THE BOARDS OF TRUSTEES FOR THE CITADEL, </w:t>
      </w:r>
      <w:r>
        <w:rPr>
          <w:u w:color="000000" w:themeColor="text1"/>
        </w:rPr>
        <w:t>CLEMSON UNIVERSITY</w:t>
      </w:r>
      <w:r w:rsidRPr="006208FC">
        <w:rPr>
          <w:u w:color="000000" w:themeColor="text1"/>
        </w:rPr>
        <w:t xml:space="preserve">, </w:t>
      </w:r>
      <w:r>
        <w:rPr>
          <w:u w:color="000000" w:themeColor="text1"/>
        </w:rPr>
        <w:t xml:space="preserve">UNIVERSITY OF SOUTH CAROLINA, AND </w:t>
      </w:r>
      <w:r w:rsidRPr="006208FC">
        <w:rPr>
          <w:u w:color="000000" w:themeColor="text1"/>
        </w:rPr>
        <w:t xml:space="preserve">WIL LOU GRAY OPPORTUNITY SCHOOL TO SUCCEED THOSE MEMBERS WHOSE TERMS EXPIRE </w:t>
      </w:r>
      <w:r>
        <w:rPr>
          <w:u w:color="000000" w:themeColor="text1"/>
        </w:rPr>
        <w:t>ON JUNE 30, 2012</w:t>
      </w:r>
      <w:r w:rsidRPr="006208FC">
        <w:rPr>
          <w:u w:color="000000" w:themeColor="text1"/>
        </w:rPr>
        <w:t>, OR WHOSE POSITIONS OTHERWISE MUST BE FILLED; AND TO ESTABLISH A PROCEDURE REGARDING NOMINATIONS AND SECONDING SPEECHES FOR THE CANDIDATES FOR THESE OFFICES DURING THE JOINT SESSION.</w:t>
      </w:r>
    </w:p>
    <w:p w:rsidR="00D73D70" w:rsidRDefault="00D73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776B" w:rsidRDefault="006F0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FC">
        <w:t xml:space="preserve">That </w:t>
      </w:r>
      <w:r w:rsidRPr="006208FC">
        <w:rPr>
          <w:u w:color="000000" w:themeColor="text1"/>
        </w:rPr>
        <w:t xml:space="preserve">the House of Representatives and the Senate meet in joint session in the House of Representatives on </w:t>
      </w:r>
      <w:r>
        <w:rPr>
          <w:u w:color="000000" w:themeColor="text1"/>
        </w:rPr>
        <w:t>Tue</w:t>
      </w:r>
      <w:r w:rsidRPr="006208FC">
        <w:rPr>
          <w:u w:color="000000" w:themeColor="text1"/>
        </w:rPr>
        <w:t xml:space="preserve">sday, </w:t>
      </w:r>
      <w:r>
        <w:rPr>
          <w:u w:color="000000" w:themeColor="text1"/>
        </w:rPr>
        <w:t>April 17</w:t>
      </w:r>
      <w:r w:rsidRPr="006208FC">
        <w:rPr>
          <w:u w:color="000000" w:themeColor="text1"/>
        </w:rPr>
        <w:t>, 201</w:t>
      </w:r>
      <w:r>
        <w:rPr>
          <w:u w:color="000000" w:themeColor="text1"/>
        </w:rPr>
        <w:t>2</w:t>
      </w:r>
      <w:r w:rsidRPr="006208FC">
        <w:rPr>
          <w:u w:color="000000" w:themeColor="text1"/>
        </w:rPr>
        <w:t xml:space="preserve">, at </w:t>
      </w:r>
      <w:r>
        <w:rPr>
          <w:u w:color="000000" w:themeColor="text1"/>
        </w:rPr>
        <w:t>12:30 p.m.</w:t>
      </w:r>
      <w:r w:rsidRPr="006208FC">
        <w:rPr>
          <w:u w:color="000000" w:themeColor="text1"/>
        </w:rPr>
        <w:t>, for the purpose of electing members of the Boards of Trustees for The Citadel, C</w:t>
      </w:r>
      <w:r>
        <w:rPr>
          <w:u w:color="000000" w:themeColor="text1"/>
        </w:rPr>
        <w:t>lemson University</w:t>
      </w:r>
      <w:r w:rsidRPr="006208FC">
        <w:rPr>
          <w:u w:color="000000" w:themeColor="text1"/>
        </w:rPr>
        <w:t xml:space="preserve">, </w:t>
      </w:r>
      <w:r>
        <w:rPr>
          <w:u w:color="000000" w:themeColor="text1"/>
        </w:rPr>
        <w:t xml:space="preserve">University of South Carolina, and </w:t>
      </w:r>
      <w:r w:rsidRPr="006208FC">
        <w:rPr>
          <w:u w:color="000000" w:themeColor="text1"/>
        </w:rPr>
        <w:t xml:space="preserve">Wil Lou Gray Opportunity School to succeed those members whose terms expire </w:t>
      </w:r>
      <w:r>
        <w:rPr>
          <w:u w:color="000000" w:themeColor="text1"/>
        </w:rPr>
        <w:t>on June 30, 2012</w:t>
      </w:r>
      <w:r w:rsidRPr="006208FC">
        <w:rPr>
          <w:u w:color="000000" w:themeColor="text1"/>
        </w:rPr>
        <w:t>, or whose positions otherwise must be filled; and to establish a procedure regarding nominations and seconding speeches for the candidates for these offices during the joint session.</w:t>
      </w:r>
    </w:p>
    <w:p w:rsidR="00097700" w:rsidRDefault="00B759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700" w:rsidRDefault="00097700" w:rsidP="00681733">
      <w:pPr>
        <w:suppressAutoHyphens/>
      </w:pPr>
    </w:p>
    <w:sectPr w:rsidR="00097700" w:rsidSect="00C163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D70" w:rsidRDefault="00D73D70" w:rsidP="009F0C77">
      <w:r>
        <w:separator/>
      </w:r>
    </w:p>
  </w:endnote>
  <w:endnote w:type="continuationSeparator" w:id="0">
    <w:p w:rsidR="00D73D70" w:rsidRDefault="00D73D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892E2F-244E-4F61-8EC6-020D372D5484}"/>
    <w:embedBold r:id="rId2" w:fontKey="{A5D8F346-6D8A-46AC-BEF7-2C64D0C75F04}"/>
  </w:font>
  <w:font w:name="Calibri">
    <w:panose1 w:val="020F0502020204030204"/>
    <w:charset w:val="00"/>
    <w:family w:val="swiss"/>
    <w:pitch w:val="variable"/>
    <w:sig w:usb0="A00002EF" w:usb1="4000207B" w:usb2="00000000" w:usb3="00000000" w:csb0="0000009F" w:csb1="00000000"/>
    <w:embedRegular r:id="rId3" w:fontKey="{C1331CE8-C7DF-4374-B8EF-03C6704E925D}"/>
  </w:font>
  <w:font w:name="Tahoma">
    <w:panose1 w:val="020B0604030504040204"/>
    <w:charset w:val="00"/>
    <w:family w:val="swiss"/>
    <w:pitch w:val="variable"/>
    <w:sig w:usb0="61002A87" w:usb1="80000000" w:usb2="00000008" w:usb3="00000000" w:csb0="000101FF" w:csb1="00000000"/>
    <w:embedRegular r:id="rId4" w:fontKey="{CD273E23-49C6-47E2-9B7C-5910DA68A8B7}"/>
  </w:font>
  <w:font w:name="Cambria">
    <w:panose1 w:val="02040503050406030204"/>
    <w:charset w:val="00"/>
    <w:family w:val="roman"/>
    <w:pitch w:val="variable"/>
    <w:sig w:usb0="A00002EF" w:usb1="4000004B" w:usb2="00000000" w:usb3="00000000" w:csb0="0000009F" w:csb1="00000000"/>
    <w:embedRegular r:id="rId5" w:fontKey="{4D7E54F1-DE2E-491B-8172-31A9A4798B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424" w:rsidRPr="00097700" w:rsidRDefault="00097700" w:rsidP="00097700">
    <w:pPr>
      <w:pStyle w:val="Footer"/>
      <w:tabs>
        <w:tab w:val="clear" w:pos="4680"/>
        <w:tab w:val="clear" w:pos="9360"/>
        <w:tab w:val="center" w:pos="2995"/>
      </w:tabs>
      <w:spacing w:before="120"/>
    </w:pPr>
    <w:r>
      <w:t>[1343</w:t>
    </w:r>
    <w:r w:rsidR="00C16335">
      <w:t>-</w:t>
    </w:r>
    <w:fldSimple w:instr=" PAGE  \* MERGEFORMAT ">
      <w:r w:rsidR="00681733">
        <w:rPr>
          <w:noProof/>
        </w:rPr>
        <w:t>1</w:t>
      </w:r>
    </w:fldSimple>
    <w:r w:rsidR="00C1633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35" w:rsidRPr="00097700" w:rsidRDefault="00C16335" w:rsidP="00097700">
    <w:pPr>
      <w:pStyle w:val="Footer"/>
      <w:tabs>
        <w:tab w:val="clear" w:pos="4680"/>
        <w:tab w:val="clear" w:pos="9360"/>
        <w:tab w:val="center" w:pos="2995"/>
      </w:tabs>
      <w:spacing w:before="120"/>
    </w:pPr>
    <w:r>
      <w:t>[1343]</w:t>
    </w:r>
    <w:r>
      <w:tab/>
    </w:r>
    <w:fldSimple w:instr=" PAGE  \* MERGEFORMAT ">
      <w:r w:rsidR="006817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D70" w:rsidRDefault="00D73D70" w:rsidP="009F0C77">
      <w:r>
        <w:separator/>
      </w:r>
    </w:p>
  </w:footnote>
  <w:footnote w:type="continuationSeparator" w:id="0">
    <w:p w:rsidR="00D73D70" w:rsidRDefault="00D73D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4AHB12"/>
    <w:docVar w:name="CoverBillType" w:val="c"/>
    <w:docVar w:name="docpath" w:val="L:\Council\bills\AGM\19494AHB12.DOCX"/>
    <w:docVar w:name="dvBillNumber" w:val="1343"/>
    <w:docVar w:name="dvBillNumberPrefix" w:val="S. "/>
    <w:docVar w:name="dvOriginalBody" w:val="Senate"/>
    <w:docVar w:name="dvSteno" w:val="AGM"/>
    <w:docVar w:name="NameofBody" w:val="s"/>
    <w:docVar w:name="vgroup2" w:val="Council"/>
  </w:docVars>
  <w:rsids>
    <w:rsidRoot w:val="00B1565C"/>
    <w:rsid w:val="00026C9A"/>
    <w:rsid w:val="000965A1"/>
    <w:rsid w:val="0009770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1B7"/>
    <w:rsid w:val="00393688"/>
    <w:rsid w:val="003D411E"/>
    <w:rsid w:val="003E3C1E"/>
    <w:rsid w:val="003E6148"/>
    <w:rsid w:val="00400EAA"/>
    <w:rsid w:val="0041760A"/>
    <w:rsid w:val="004252C2"/>
    <w:rsid w:val="004809EE"/>
    <w:rsid w:val="004B0F4A"/>
    <w:rsid w:val="00511EE9"/>
    <w:rsid w:val="00521E00"/>
    <w:rsid w:val="00577C6C"/>
    <w:rsid w:val="0058501B"/>
    <w:rsid w:val="005B4635"/>
    <w:rsid w:val="006215AA"/>
    <w:rsid w:val="006340D9"/>
    <w:rsid w:val="00643B8E"/>
    <w:rsid w:val="00665EBC"/>
    <w:rsid w:val="00681733"/>
    <w:rsid w:val="0069470D"/>
    <w:rsid w:val="006A476C"/>
    <w:rsid w:val="006C6A93"/>
    <w:rsid w:val="006E02F9"/>
    <w:rsid w:val="006F0AAC"/>
    <w:rsid w:val="00750B10"/>
    <w:rsid w:val="00753C04"/>
    <w:rsid w:val="00756946"/>
    <w:rsid w:val="00757F80"/>
    <w:rsid w:val="00771EEC"/>
    <w:rsid w:val="00786819"/>
    <w:rsid w:val="007A325A"/>
    <w:rsid w:val="007F1523"/>
    <w:rsid w:val="007F509E"/>
    <w:rsid w:val="007F5799"/>
    <w:rsid w:val="007F6947"/>
    <w:rsid w:val="00872729"/>
    <w:rsid w:val="008F4429"/>
    <w:rsid w:val="009352BB"/>
    <w:rsid w:val="00980703"/>
    <w:rsid w:val="00990424"/>
    <w:rsid w:val="00990668"/>
    <w:rsid w:val="009F0C77"/>
    <w:rsid w:val="009F4DD1"/>
    <w:rsid w:val="00A64E80"/>
    <w:rsid w:val="00A741D9"/>
    <w:rsid w:val="00A9741D"/>
    <w:rsid w:val="00AD4B17"/>
    <w:rsid w:val="00B1565C"/>
    <w:rsid w:val="00B26FA6"/>
    <w:rsid w:val="00B741CB"/>
    <w:rsid w:val="00B7590E"/>
    <w:rsid w:val="00B934F3"/>
    <w:rsid w:val="00BB6347"/>
    <w:rsid w:val="00BD2134"/>
    <w:rsid w:val="00C038D8"/>
    <w:rsid w:val="00C045DD"/>
    <w:rsid w:val="00C16335"/>
    <w:rsid w:val="00C3136F"/>
    <w:rsid w:val="00C3483A"/>
    <w:rsid w:val="00C74E9D"/>
    <w:rsid w:val="00C82FD3"/>
    <w:rsid w:val="00C868AC"/>
    <w:rsid w:val="00C9324A"/>
    <w:rsid w:val="00CC6B7B"/>
    <w:rsid w:val="00CD3619"/>
    <w:rsid w:val="00CF4447"/>
    <w:rsid w:val="00D405E7"/>
    <w:rsid w:val="00D41D56"/>
    <w:rsid w:val="00D6260D"/>
    <w:rsid w:val="00D6662B"/>
    <w:rsid w:val="00D73D70"/>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B0F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B0F4A"/>
    <w:pPr>
      <w:tabs>
        <w:tab w:val="right" w:pos="5904"/>
      </w:tabs>
    </w:pPr>
  </w:style>
  <w:style w:type="paragraph" w:styleId="BalloonText">
    <w:name w:val="Balloon Text"/>
    <w:basedOn w:val="Normal"/>
    <w:link w:val="BalloonTextChar"/>
    <w:uiPriority w:val="99"/>
    <w:semiHidden/>
    <w:unhideWhenUsed/>
    <w:rsid w:val="005B4635"/>
    <w:rPr>
      <w:rFonts w:ascii="Tahoma" w:hAnsi="Tahoma" w:cs="Tahoma"/>
      <w:sz w:val="16"/>
      <w:szCs w:val="16"/>
    </w:rPr>
  </w:style>
  <w:style w:type="character" w:customStyle="1" w:styleId="BalloonTextChar">
    <w:name w:val="Balloon Text Char"/>
    <w:basedOn w:val="DefaultParagraphFont"/>
    <w:link w:val="BalloonText"/>
    <w:uiPriority w:val="99"/>
    <w:semiHidden/>
    <w:rsid w:val="005B463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807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DC59-8AD8-4FA7-8D5E-AFBAFC6A3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1118</Characters>
  <Application>Microsoft Office Word</Application>
  <DocSecurity>0</DocSecurity>
  <Lines>48</Lines>
  <Paragraphs>12</Paragraphs>
  <ScaleCrop>false</ScaleCrop>
  <Company> </Company>
  <LinksUpToDate>false</LinksUpToDate>
  <CharactersWithSpaces>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2012-03-12T20:31:00Z</cp:lastPrinted>
  <dcterms:created xsi:type="dcterms:W3CDTF">2012-03-15T16:59:00Z</dcterms:created>
  <dcterms:modified xsi:type="dcterms:W3CDTF">2012-03-15T16:59:00Z</dcterms:modified>
</cp:coreProperties>
</file>