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F8D" w:rsidRDefault="00492F8D" w:rsidP="00616604">
      <w:pPr>
        <w:pStyle w:val="BillDots0"/>
      </w:pPr>
      <w:r>
        <w:t>RECALLED</w:t>
      </w:r>
    </w:p>
    <w:p w:rsidR="00492F8D" w:rsidRDefault="00492F8D" w:rsidP="00616604">
      <w:pPr>
        <w:pStyle w:val="BillDots0"/>
      </w:pPr>
      <w:r>
        <w:t>May 24, 2012</w:t>
      </w:r>
    </w:p>
    <w:p w:rsidR="00492F8D" w:rsidRDefault="00492F8D" w:rsidP="00616604">
      <w:pPr>
        <w:pStyle w:val="BillDots0"/>
      </w:pPr>
    </w:p>
    <w:p w:rsidR="00492F8D" w:rsidRPr="00492F8D" w:rsidRDefault="00492F8D" w:rsidP="00492F8D">
      <w:pPr>
        <w:pStyle w:val="BillDots0"/>
        <w:tabs>
          <w:tab w:val="clear" w:pos="216"/>
          <w:tab w:val="clear" w:pos="432"/>
          <w:tab w:val="clear" w:pos="648"/>
          <w:tab w:val="clear" w:pos="864"/>
          <w:tab w:val="clear" w:pos="1080"/>
          <w:tab w:val="clear" w:pos="1296"/>
          <w:tab w:val="clear" w:pos="5904"/>
          <w:tab w:val="right" w:pos="5933"/>
        </w:tabs>
      </w:pPr>
      <w:r>
        <w:tab/>
      </w:r>
      <w:r>
        <w:rPr>
          <w:b/>
          <w:sz w:val="36"/>
        </w:rPr>
        <w:t>S. 1417</w:t>
      </w:r>
    </w:p>
    <w:p w:rsidR="00492F8D" w:rsidRDefault="00492F8D" w:rsidP="00616604">
      <w:pPr>
        <w:pStyle w:val="BillDots0"/>
      </w:pPr>
    </w:p>
    <w:p w:rsidR="00492F8D" w:rsidRDefault="00492F8D" w:rsidP="00492F8D">
      <w:pPr>
        <w:pStyle w:val="BillDots0"/>
        <w:jc w:val="center"/>
      </w:pPr>
      <w:r>
        <w:t xml:space="preserve">Introduced by </w:t>
      </w:r>
      <w:r w:rsidRPr="00034F25">
        <w:t>Senator Land</w:t>
      </w:r>
    </w:p>
    <w:p w:rsidR="00492F8D" w:rsidRDefault="00492F8D" w:rsidP="00616604">
      <w:pPr>
        <w:pStyle w:val="BillDots0"/>
      </w:pPr>
    </w:p>
    <w:p w:rsidR="00492F8D" w:rsidRDefault="00492F8D" w:rsidP="00616604">
      <w:pPr>
        <w:pStyle w:val="BillDots0"/>
      </w:pPr>
      <w:r>
        <w:t>S. Printed 5/24/12--H.</w:t>
      </w:r>
    </w:p>
    <w:p w:rsidR="00492F8D" w:rsidRDefault="00492F8D" w:rsidP="00616604">
      <w:pPr>
        <w:pStyle w:val="BillDots0"/>
      </w:pPr>
      <w:r>
        <w:t>Read the first time April 26, 2012.</w:t>
      </w:r>
    </w:p>
    <w:p w:rsidR="00492F8D" w:rsidRPr="00492F8D" w:rsidRDefault="00492F8D" w:rsidP="00492F8D">
      <w:pPr>
        <w:pStyle w:val="BillDots0"/>
        <w:jc w:val="center"/>
      </w:pPr>
      <w:r>
        <w:rPr>
          <w:u w:val="single"/>
        </w:rPr>
        <w:t>            </w:t>
      </w:r>
    </w:p>
    <w:p w:rsidR="00492F8D" w:rsidRDefault="00492F8D" w:rsidP="00616604">
      <w:pPr>
        <w:pStyle w:val="BillDots0"/>
      </w:pPr>
    </w:p>
    <w:p w:rsidR="001236E4" w:rsidRDefault="001236E4" w:rsidP="00616604">
      <w:pPr>
        <w:pStyle w:val="BillDots0"/>
        <w:sectPr w:rsidR="001236E4" w:rsidSect="001236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6604" w:rsidRDefault="00616604" w:rsidP="00616604">
      <w:pPr>
        <w:pStyle w:val="BillDots0"/>
      </w:pPr>
    </w:p>
    <w:p w:rsidR="00616604" w:rsidRDefault="00616604" w:rsidP="00616604">
      <w:pPr>
        <w:pStyle w:val="Numbersforbill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64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FOR THE ISSUANCE OF “SOUTH CAROLINA TENNIS PATRONS FOUNDATION” SPECIAL LICENSE PLATES.</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4E77">
        <w:t>Chapter 3, Title 56 of the 1976 Code is amended by adding:</w:t>
      </w:r>
    </w:p>
    <w:p w:rsidR="00CD4E77"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Tennis Patrons Foundation Special License Plates</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Pr="00A95F9A"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F5006">
        <w:noBreakHyphen/>
      </w:r>
      <w:r>
        <w:t>3</w:t>
      </w:r>
      <w:r w:rsidR="005F5006">
        <w:noBreakHyphen/>
      </w:r>
      <w:r>
        <w:t>10810.</w:t>
      </w:r>
      <w:r>
        <w:tab/>
        <w:t>(A)</w:t>
      </w:r>
      <w:r>
        <w:tab/>
        <w:t>The Departme</w:t>
      </w:r>
      <w:r w:rsidR="00C02207">
        <w:t>nt of Motor Vehicles may issue ‘Play Tennis’</w:t>
      </w:r>
      <w:r>
        <w:t xml:space="preserve"> special license plates to owners of private passenger </w:t>
      </w:r>
      <w:r w:rsidRPr="00A95F9A">
        <w:t>carrying motor vehicles, as defined in Section 56</w:t>
      </w:r>
      <w:r w:rsidR="005F5006">
        <w:noBreakHyphen/>
      </w:r>
      <w:r w:rsidRPr="00A95F9A">
        <w:t>3</w:t>
      </w:r>
      <w:r w:rsidR="005F5006">
        <w:noBreakHyphen/>
      </w:r>
      <w:r w:rsidRPr="00A95F9A">
        <w:t xml:space="preserve">630, or motorcycles registered in their names which shall have </w:t>
      </w:r>
      <w:r>
        <w:t>imprinted on them an emblem, seal, symbol</w:t>
      </w:r>
      <w:r w:rsidR="00C02207">
        <w:t>,</w:t>
      </w:r>
      <w:r>
        <w:t xml:space="preserve"> </w:t>
      </w:r>
      <w:r w:rsidR="00616604">
        <w:t>or wording relating to</w:t>
      </w:r>
      <w:r>
        <w:t xml:space="preserve"> the South Carolina Tennis Patrons Foundation</w:t>
      </w:r>
      <w:r w:rsidR="00FD020E">
        <w:t xml:space="preserve">. </w:t>
      </w:r>
      <w:r>
        <w:t xml:space="preserve"> </w:t>
      </w:r>
      <w:r w:rsidR="00FD020E">
        <w:t>T</w:t>
      </w:r>
      <w:r>
        <w:t>he South Carolina Tennis Patrons Foundation shall submit to the department for its approval the emblem, seal, symbol</w:t>
      </w:r>
      <w:r w:rsidR="00C02207">
        <w:t>,</w:t>
      </w:r>
      <w:r w:rsidR="00616604">
        <w:t xml:space="preserve"> or wording</w:t>
      </w:r>
      <w:r>
        <w:t xml:space="preserve"> it desires to be used for this special license plate. </w:t>
      </w:r>
      <w:r w:rsidRPr="00A95F9A">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005F5006">
        <w:noBreakHyphen/>
      </w:r>
      <w:r w:rsidRPr="00A95F9A">
        <w:t xml:space="preserve">four months from the month it is issued.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5F9A">
        <w:t>(B)</w:t>
      </w:r>
      <w:r>
        <w:tab/>
      </w:r>
      <w:r w:rsidRPr="00A95F9A">
        <w:t>The fees collected pursuant to this section above the cost of the regular motor vehicle registration fee mu</w:t>
      </w:r>
      <w:r>
        <w:t xml:space="preserve">st be distributed to the </w:t>
      </w:r>
      <w:r w:rsidR="00D0185B">
        <w:t>South Carolina Tennis Patrons Foundation</w:t>
      </w:r>
      <w:r w:rsidR="005F5006">
        <w:t xml:space="preserve"> and must be used to fund kids</w:t>
      </w:r>
      <w:r w:rsidR="005F5006">
        <w:noBreakHyphen/>
        <w:t>at</w:t>
      </w:r>
      <w:r w:rsidR="005F5006">
        <w:noBreakHyphen/>
        <w:t>risk programs throughout the State, need</w:t>
      </w:r>
      <w:r w:rsidR="005F5006">
        <w:noBreakHyphen/>
        <w:t>based grants for junior tennis players, and academic scholarships for high school seniors.</w:t>
      </w:r>
      <w:r>
        <w:t xml:space="preserve">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of a special license plate under this section must meet the requirements of Section 56</w:t>
      </w:r>
      <w:r w:rsidR="005F5006">
        <w:noBreakHyphen/>
      </w:r>
      <w:r>
        <w:t>3</w:t>
      </w:r>
      <w:r w:rsidR="005F5006">
        <w:noBreakHyphen/>
      </w:r>
      <w:r>
        <w:t>8100.”</w:t>
      </w:r>
    </w:p>
    <w:p w:rsidR="00CD4E77"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185B">
        <w:t>2</w:t>
      </w:r>
      <w:r>
        <w:t>.</w:t>
      </w:r>
      <w:r>
        <w:tab/>
        <w:t>This act takes effect upon approval by the Governor.</w:t>
      </w:r>
    </w:p>
    <w:p w:rsidR="00D62372" w:rsidRDefault="005F50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372" w:rsidRDefault="00D62372" w:rsidP="00EC1FD7">
      <w:pPr>
        <w:suppressAutoHyphens/>
      </w:pPr>
    </w:p>
    <w:sectPr w:rsidR="00D62372" w:rsidSect="001236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E77" w:rsidRDefault="00CD4E77" w:rsidP="009F0C77">
      <w:r>
        <w:separator/>
      </w:r>
    </w:p>
  </w:endnote>
  <w:endnote w:type="continuationSeparator" w:id="0">
    <w:p w:rsidR="00CD4E77" w:rsidRDefault="00CD4E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D3FC57-2BD1-4E9D-89DD-2BAAE83A67B9}"/>
    <w:embedBold r:id="rId2" w:fontKey="{901E6E47-288D-47D6-88DB-9220D73277FE}"/>
  </w:font>
  <w:font w:name="Calibri">
    <w:panose1 w:val="020F0502020204030204"/>
    <w:charset w:val="00"/>
    <w:family w:val="swiss"/>
    <w:pitch w:val="variable"/>
    <w:sig w:usb0="A00002EF" w:usb1="4000207B" w:usb2="00000000" w:usb3="00000000" w:csb0="0000009F" w:csb1="00000000"/>
    <w:embedRegular r:id="rId3" w:fontKey="{37D32E45-3E29-4891-B92D-19711AAD3F9C}"/>
  </w:font>
  <w:font w:name="Tahoma">
    <w:panose1 w:val="020B0604030504040204"/>
    <w:charset w:val="00"/>
    <w:family w:val="swiss"/>
    <w:pitch w:val="variable"/>
    <w:sig w:usb0="61002A87" w:usb1="80000000" w:usb2="00000008" w:usb3="00000000" w:csb0="000101FF" w:csb1="00000000"/>
    <w:embedRegular r:id="rId4" w:fontKey="{388A2BCD-F532-49AA-A6C5-9024611FD37A}"/>
  </w:font>
  <w:font w:name="Cambria">
    <w:panose1 w:val="02040503050406030204"/>
    <w:charset w:val="00"/>
    <w:family w:val="roman"/>
    <w:pitch w:val="variable"/>
    <w:sig w:usb0="A00002EF" w:usb1="4000004B" w:usb2="00000000" w:usb3="00000000" w:csb0="0000009F" w:csb1="00000000"/>
    <w:embedRegular r:id="rId5" w:fontKey="{C073A328-7297-4385-9BE8-41A745B4DC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9B6" w:rsidRPr="00D62372" w:rsidRDefault="00D62372" w:rsidP="00D62372">
    <w:pPr>
      <w:pStyle w:val="Footer"/>
      <w:tabs>
        <w:tab w:val="clear" w:pos="4680"/>
        <w:tab w:val="clear" w:pos="9360"/>
        <w:tab w:val="center" w:pos="2995"/>
      </w:tabs>
      <w:spacing w:before="120"/>
    </w:pPr>
    <w:r>
      <w:t>[1417</w:t>
    </w:r>
    <w:r w:rsidR="001236E4">
      <w:t>-</w:t>
    </w:r>
    <w:fldSimple w:instr=" PAGE  \* MERGEFORMAT ">
      <w:r w:rsidR="00EC1FD7">
        <w:rPr>
          <w:noProof/>
        </w:rPr>
        <w:t>1</w:t>
      </w:r>
    </w:fldSimple>
    <w:r w:rsidR="001236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6E4" w:rsidRPr="00D62372" w:rsidRDefault="001236E4" w:rsidP="00D62372">
    <w:pPr>
      <w:pStyle w:val="Footer"/>
      <w:tabs>
        <w:tab w:val="clear" w:pos="4680"/>
        <w:tab w:val="clear" w:pos="9360"/>
        <w:tab w:val="center" w:pos="2995"/>
      </w:tabs>
      <w:spacing w:before="120"/>
    </w:pPr>
    <w:r>
      <w:t>[1417]</w:t>
    </w:r>
    <w:r>
      <w:tab/>
    </w:r>
    <w:fldSimple w:instr=" PAGE  \* MERGEFORMAT ">
      <w:r w:rsidR="00EC1F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E77" w:rsidRDefault="00CD4E77" w:rsidP="009F0C77">
      <w:r>
        <w:separator/>
      </w:r>
    </w:p>
  </w:footnote>
  <w:footnote w:type="continuationSeparator" w:id="0">
    <w:p w:rsidR="00CD4E77" w:rsidRDefault="00CD4E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56CM12"/>
    <w:docVar w:name="CoverBillType" w:val="b"/>
    <w:docVar w:name="docpath" w:val="L:\Council\bills\SWB\5256CM12.DOCX"/>
    <w:docVar w:name="dvBillNumber" w:val="1417"/>
    <w:docVar w:name="dvBillNumberPrefix" w:val="S. "/>
    <w:docVar w:name="dvOriginalBody" w:val="Senate"/>
    <w:docVar w:name="dvSteno" w:val="SWB"/>
    <w:docVar w:name="NameofBody" w:val="s"/>
    <w:docVar w:name="vgroup2" w:val="Council"/>
  </w:docVars>
  <w:rsids>
    <w:rsidRoot w:val="0009593D"/>
    <w:rsid w:val="00026C9A"/>
    <w:rsid w:val="0009593D"/>
    <w:rsid w:val="000965A1"/>
    <w:rsid w:val="000E1785"/>
    <w:rsid w:val="000E69B6"/>
    <w:rsid w:val="001023A4"/>
    <w:rsid w:val="0010776B"/>
    <w:rsid w:val="001236E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92F8D"/>
    <w:rsid w:val="004C7573"/>
    <w:rsid w:val="00511EE9"/>
    <w:rsid w:val="00521E00"/>
    <w:rsid w:val="00533D3B"/>
    <w:rsid w:val="00577C6C"/>
    <w:rsid w:val="0058501B"/>
    <w:rsid w:val="005F5006"/>
    <w:rsid w:val="00616604"/>
    <w:rsid w:val="006215AA"/>
    <w:rsid w:val="006340D9"/>
    <w:rsid w:val="00643B8E"/>
    <w:rsid w:val="00665EBC"/>
    <w:rsid w:val="00674C55"/>
    <w:rsid w:val="0069470D"/>
    <w:rsid w:val="006A1083"/>
    <w:rsid w:val="006A476C"/>
    <w:rsid w:val="006C6A93"/>
    <w:rsid w:val="006D2E94"/>
    <w:rsid w:val="006E02F9"/>
    <w:rsid w:val="00753C04"/>
    <w:rsid w:val="00756946"/>
    <w:rsid w:val="00757F80"/>
    <w:rsid w:val="00771EEC"/>
    <w:rsid w:val="00786819"/>
    <w:rsid w:val="007A325A"/>
    <w:rsid w:val="007D4954"/>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57E7"/>
    <w:rsid w:val="00B26FA6"/>
    <w:rsid w:val="00B741CB"/>
    <w:rsid w:val="00B934F3"/>
    <w:rsid w:val="00BB6347"/>
    <w:rsid w:val="00BD2134"/>
    <w:rsid w:val="00C02207"/>
    <w:rsid w:val="00C038D8"/>
    <w:rsid w:val="00C045DD"/>
    <w:rsid w:val="00C3136F"/>
    <w:rsid w:val="00C3483A"/>
    <w:rsid w:val="00C74E9D"/>
    <w:rsid w:val="00C82FD3"/>
    <w:rsid w:val="00CA7DBC"/>
    <w:rsid w:val="00CC6B7B"/>
    <w:rsid w:val="00CD3619"/>
    <w:rsid w:val="00CD4E77"/>
    <w:rsid w:val="00CD644E"/>
    <w:rsid w:val="00CE3437"/>
    <w:rsid w:val="00CF4447"/>
    <w:rsid w:val="00D0185B"/>
    <w:rsid w:val="00D405E7"/>
    <w:rsid w:val="00D41D56"/>
    <w:rsid w:val="00D62372"/>
    <w:rsid w:val="00D6260D"/>
    <w:rsid w:val="00D6662B"/>
    <w:rsid w:val="00D95E2F"/>
    <w:rsid w:val="00D970A9"/>
    <w:rsid w:val="00DB3AC0"/>
    <w:rsid w:val="00DE68F0"/>
    <w:rsid w:val="00DF3845"/>
    <w:rsid w:val="00DF7E17"/>
    <w:rsid w:val="00E24CC9"/>
    <w:rsid w:val="00EB00A2"/>
    <w:rsid w:val="00EB1BF3"/>
    <w:rsid w:val="00EC1FD7"/>
    <w:rsid w:val="00EF3EEE"/>
    <w:rsid w:val="00F149A7"/>
    <w:rsid w:val="00F50BAF"/>
    <w:rsid w:val="00F52C10"/>
    <w:rsid w:val="00F81FFD"/>
    <w:rsid w:val="00F85228"/>
    <w:rsid w:val="00FB6773"/>
    <w:rsid w:val="00FB6B90"/>
    <w:rsid w:val="00FD020E"/>
    <w:rsid w:val="00FF1E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5006"/>
    <w:rPr>
      <w:rFonts w:ascii="Tahoma" w:hAnsi="Tahoma" w:cs="Tahoma"/>
      <w:sz w:val="16"/>
      <w:szCs w:val="16"/>
    </w:rPr>
  </w:style>
  <w:style w:type="character" w:customStyle="1" w:styleId="BalloonTextChar">
    <w:name w:val="Balloon Text Char"/>
    <w:basedOn w:val="DefaultParagraphFont"/>
    <w:link w:val="BalloonText"/>
    <w:uiPriority w:val="99"/>
    <w:semiHidden/>
    <w:rsid w:val="005F5006"/>
    <w:rPr>
      <w:rFonts w:ascii="Tahoma" w:eastAsia="Times New Roman" w:hAnsi="Tahoma" w:cs="Tahoma"/>
      <w:sz w:val="16"/>
      <w:szCs w:val="16"/>
    </w:rPr>
  </w:style>
  <w:style w:type="paragraph" w:customStyle="1" w:styleId="BillDots0">
    <w:name w:val="Bill Dots"/>
    <w:basedOn w:val="Normal"/>
    <w:qFormat/>
    <w:rsid w:val="006166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6604"/>
    <w:pPr>
      <w:tabs>
        <w:tab w:val="right" w:pos="5904"/>
      </w:tabs>
    </w:pPr>
  </w:style>
  <w:style w:type="character" w:styleId="FollowedHyperlink">
    <w:name w:val="FollowedHyperlink"/>
    <w:basedOn w:val="DefaultParagraphFont"/>
    <w:uiPriority w:val="99"/>
    <w:semiHidden/>
    <w:unhideWhenUsed/>
    <w:rsid w:val="004C75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AAD44-D613-4116-BAC1-E52B18EE1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345</Words>
  <Characters>1765</Characters>
  <Application>Microsoft Office Word</Application>
  <DocSecurity>0</DocSecurity>
  <Lines>67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2012-04-03T14:02:00Z</cp:lastPrinted>
  <dcterms:created xsi:type="dcterms:W3CDTF">2012-05-24T22:42:00Z</dcterms:created>
  <dcterms:modified xsi:type="dcterms:W3CDTF">2012-05-24T22:42:00Z</dcterms:modified>
</cp:coreProperties>
</file>