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4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43ED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1B7F" w:rsidRDefault="001A3371" w:rsidP="00461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</w:t>
      </w:r>
      <w:r w:rsidR="00546C5D">
        <w:rPr>
          <w:rFonts w:eastAsia="Times New Roman"/>
        </w:rPr>
        <w:t>O</w:t>
      </w:r>
      <w:r w:rsidR="00461B7F">
        <w:rPr>
          <w:rFonts w:eastAsia="Times New Roman"/>
        </w:rPr>
        <w:t xml:space="preserve"> SUPPORT DONATE LIFE SOUTH CAROLINA AND LIFEPOINT’S LIFE-SAVING MISSION </w:t>
      </w:r>
      <w:r w:rsidR="00546C5D">
        <w:rPr>
          <w:rFonts w:eastAsia="Times New Roman"/>
        </w:rPr>
        <w:t>TO PROMOTING AWARENESS ABOUT THE NEED FOR ORGAN AND TISSUE DONATION</w:t>
      </w:r>
      <w:r w:rsidR="00461B7F">
        <w:rPr>
          <w:rFonts w:eastAsia="Times New Roman"/>
        </w:rPr>
        <w:t>.</w:t>
      </w:r>
    </w:p>
    <w:p w:rsidR="00F43EDB" w:rsidRDefault="00546C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bookmarkStart w:id="3" w:name="titleend"/>
      <w:bookmarkEnd w:id="3"/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one of the most meaningful gifts that a human being can bestow upon another is the gift of life; and</w:t>
      </w: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more than 113,000 men, women, and children in the United States await life-saving or life-enhancing organ transplants, of which nearly 1,500 are residents of South Carolina; and</w:t>
      </w: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need for organ, eye, and tissue donation grows daily as a new patient is added to the national waiting list for an organ transplant every ten minutes, and the critical donor shortage remains a public health crisis as an average of eighteen people die daily due to the lack of available organs; and</w:t>
      </w: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organ, eye, and tissue donation can provide families the comfort of knowing the gift of donated organs and tissue endows another person with renewed hope for a healthy life, and donating life through organ, eye, and tissue donation is the ultimate act of generosity and kindness we South Carolina citizens can perform; and</w:t>
      </w: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Donate Life South Carolina and LifePoint are the state non-profit organizations dedicated to promoting awareness about the need for organ and tissue donation; and</w:t>
      </w: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3EDB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 supports Donate Life South Carolina and LifePoint’s life-saving mission.  </w:t>
      </w:r>
      <w:r w:rsidR="00F43EDB">
        <w:rPr>
          <w:rFonts w:eastAsia="Times New Roman"/>
        </w:rPr>
        <w:t>Now, therefore,</w:t>
      </w: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371" w:rsidRDefault="001A3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3EDB" w:rsidRDefault="00F43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3EDB" w:rsidRDefault="00F43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43EDB" w:rsidRDefault="00F43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3EDB" w:rsidRDefault="00AD72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support Donate Life South Carolina and LifePoint’s life-saving mission to promoting awareness about the need for organ and tissue donation.</w:t>
      </w:r>
    </w:p>
    <w:p w:rsidR="00F43EDB" w:rsidRDefault="00F43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43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AD72BE">
        <w:rPr>
          <w:rFonts w:eastAsia="Times New Roman"/>
        </w:rPr>
        <w:t xml:space="preserve"> Donate Life South Carolina and LifePoint</w:t>
      </w:r>
      <w:r>
        <w:rPr>
          <w:rFonts w:eastAsia="Times New Roman"/>
        </w:rPr>
        <w:t>.</w:t>
      </w:r>
    </w:p>
    <w:p w:rsidR="00E4332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43324" w:rsidRDefault="00E43324" w:rsidP="00E43324">
      <w:pPr>
        <w:suppressAutoHyphens/>
        <w:jc w:val="both"/>
        <w:rPr>
          <w:rFonts w:eastAsia="Times New Roman"/>
        </w:rPr>
      </w:pPr>
    </w:p>
    <w:sectPr w:rsidR="00E43324" w:rsidSect="00E4332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C5D" w:rsidRDefault="00546C5D" w:rsidP="00522CE0">
      <w:r>
        <w:separator/>
      </w:r>
    </w:p>
  </w:endnote>
  <w:endnote w:type="continuationSeparator" w:id="0">
    <w:p w:rsidR="00546C5D" w:rsidRDefault="00546C5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20A96E-3243-4554-9DF9-1BD0A97ED27A}"/>
    <w:embedBold r:id="rId2" w:fontKey="{C82C4B72-92D9-476D-A102-DD59D5A1ED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F483832-6334-496A-8F36-2E9BB86670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310FB20-7657-4354-A006-E1998E87B7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D3D" w:rsidRPr="00E43324" w:rsidRDefault="00E43324" w:rsidP="00E433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C5D" w:rsidRDefault="00546C5D" w:rsidP="00522CE0">
      <w:r>
        <w:separator/>
      </w:r>
    </w:p>
  </w:footnote>
  <w:footnote w:type="continuationSeparator" w:id="0">
    <w:p w:rsidR="00546C5D" w:rsidRDefault="00546C5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01DONA.MRH.MLF"/>
    <w:docVar w:name="CoverAttorneyInitials" w:val="MRH"/>
    <w:docVar w:name="CoverAttorneyLastName" w:val="Hitchcock"/>
    <w:docVar w:name="CoverBillType" w:val="r"/>
    <w:docVar w:name="CoverSenator" w:val="MLF"/>
    <w:docVar w:name="dvBillNumber" w:val="1458"/>
    <w:docVar w:name="dvBillNumberPrefix" w:val="S. "/>
    <w:docVar w:name="dvOriginalBody" w:val="Senate"/>
    <w:docVar w:name="fulldraftpath" w:val="L:\S-RES\MLF\001DONA.MRH.MLF.DOCX"/>
    <w:docVar w:name="NameofBody" w:val="S"/>
    <w:docVar w:name="vgroup2" w:val="S-RES"/>
  </w:docVars>
  <w:rsids>
    <w:rsidRoot w:val="00553745"/>
    <w:rsid w:val="00042A8A"/>
    <w:rsid w:val="00042AC1"/>
    <w:rsid w:val="00046516"/>
    <w:rsid w:val="0007601D"/>
    <w:rsid w:val="000B0720"/>
    <w:rsid w:val="000B5EAF"/>
    <w:rsid w:val="00170561"/>
    <w:rsid w:val="00186AC9"/>
    <w:rsid w:val="00197DF1"/>
    <w:rsid w:val="001A3371"/>
    <w:rsid w:val="001B3DD9"/>
    <w:rsid w:val="001B7E5D"/>
    <w:rsid w:val="001D3BAC"/>
    <w:rsid w:val="00245C4E"/>
    <w:rsid w:val="002C1321"/>
    <w:rsid w:val="002C5896"/>
    <w:rsid w:val="002D3BED"/>
    <w:rsid w:val="00307C2B"/>
    <w:rsid w:val="00382F34"/>
    <w:rsid w:val="00383247"/>
    <w:rsid w:val="003D6E2B"/>
    <w:rsid w:val="003E7597"/>
    <w:rsid w:val="00450668"/>
    <w:rsid w:val="00461B7F"/>
    <w:rsid w:val="004952FA"/>
    <w:rsid w:val="004B6A22"/>
    <w:rsid w:val="004D7F37"/>
    <w:rsid w:val="00522CE0"/>
    <w:rsid w:val="00534AFE"/>
    <w:rsid w:val="00546C5D"/>
    <w:rsid w:val="00553745"/>
    <w:rsid w:val="00565148"/>
    <w:rsid w:val="00593361"/>
    <w:rsid w:val="005A413B"/>
    <w:rsid w:val="005A5017"/>
    <w:rsid w:val="005A648C"/>
    <w:rsid w:val="005F1745"/>
    <w:rsid w:val="006C74EA"/>
    <w:rsid w:val="006F63DE"/>
    <w:rsid w:val="00720D40"/>
    <w:rsid w:val="007318D4"/>
    <w:rsid w:val="00765784"/>
    <w:rsid w:val="007A4390"/>
    <w:rsid w:val="007E5CB7"/>
    <w:rsid w:val="008314D2"/>
    <w:rsid w:val="00893D7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0D3D"/>
    <w:rsid w:val="00A02011"/>
    <w:rsid w:val="00A4011E"/>
    <w:rsid w:val="00A86015"/>
    <w:rsid w:val="00A9594E"/>
    <w:rsid w:val="00AD72B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47B9"/>
    <w:rsid w:val="00E058D3"/>
    <w:rsid w:val="00E43324"/>
    <w:rsid w:val="00E76AD9"/>
    <w:rsid w:val="00E91E2F"/>
    <w:rsid w:val="00EA3546"/>
    <w:rsid w:val="00EB47AE"/>
    <w:rsid w:val="00EC34E1"/>
    <w:rsid w:val="00F0234A"/>
    <w:rsid w:val="00F43EDB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2012-04-18T18:20:00Z</dcterms:created>
  <dcterms:modified xsi:type="dcterms:W3CDTF">2012-04-18T18:20:00Z</dcterms:modified>
</cp:coreProperties>
</file>