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21CC" w:rsidRDefault="006221CC" w:rsidP="002A3EB4">
      <w:pPr>
        <w:pStyle w:val="BillDots"/>
      </w:pPr>
      <w:r>
        <w:t>RECALLED</w:t>
      </w:r>
    </w:p>
    <w:p w:rsidR="006221CC" w:rsidRDefault="006221CC" w:rsidP="002A3EB4">
      <w:pPr>
        <w:pStyle w:val="BillDots"/>
      </w:pPr>
      <w:r>
        <w:t>May 2, 2012</w:t>
      </w:r>
    </w:p>
    <w:p w:rsidR="006221CC" w:rsidRDefault="006221CC" w:rsidP="002A3EB4">
      <w:pPr>
        <w:pStyle w:val="BillDots"/>
      </w:pPr>
    </w:p>
    <w:p w:rsidR="006221CC" w:rsidRPr="006221CC" w:rsidRDefault="006221CC" w:rsidP="006221CC">
      <w:pPr>
        <w:pStyle w:val="BillDots"/>
        <w:tabs>
          <w:tab w:val="clear" w:pos="216"/>
          <w:tab w:val="clear" w:pos="432"/>
          <w:tab w:val="clear" w:pos="648"/>
          <w:tab w:val="clear" w:pos="864"/>
          <w:tab w:val="clear" w:pos="1080"/>
          <w:tab w:val="clear" w:pos="1296"/>
          <w:tab w:val="clear" w:pos="5904"/>
          <w:tab w:val="right" w:pos="5933"/>
        </w:tabs>
      </w:pPr>
      <w:r>
        <w:tab/>
      </w:r>
      <w:r>
        <w:rPr>
          <w:b/>
          <w:sz w:val="36"/>
        </w:rPr>
        <w:t>S. 1501</w:t>
      </w:r>
    </w:p>
    <w:p w:rsidR="006221CC" w:rsidRDefault="006221CC" w:rsidP="002A3EB4">
      <w:pPr>
        <w:pStyle w:val="BillDots"/>
      </w:pPr>
    </w:p>
    <w:p w:rsidR="006221CC" w:rsidRDefault="006221CC" w:rsidP="006221CC">
      <w:pPr>
        <w:pStyle w:val="BillDots"/>
        <w:jc w:val="center"/>
      </w:pPr>
      <w:r>
        <w:t xml:space="preserve">Introduced by </w:t>
      </w:r>
      <w:r w:rsidRPr="006727AE">
        <w:t>Senator Coleman</w:t>
      </w:r>
    </w:p>
    <w:p w:rsidR="006221CC" w:rsidRDefault="006221CC" w:rsidP="002A3EB4">
      <w:pPr>
        <w:pStyle w:val="BillDots"/>
      </w:pPr>
    </w:p>
    <w:p w:rsidR="006221CC" w:rsidRDefault="006221CC" w:rsidP="004F3692">
      <w:pPr>
        <w:pStyle w:val="BillDots"/>
        <w:tabs>
          <w:tab w:val="clear" w:pos="216"/>
          <w:tab w:val="clear" w:pos="432"/>
          <w:tab w:val="clear" w:pos="648"/>
          <w:tab w:val="clear" w:pos="864"/>
          <w:tab w:val="clear" w:pos="1080"/>
          <w:tab w:val="clear" w:pos="1296"/>
          <w:tab w:val="clear" w:pos="5904"/>
          <w:tab w:val="right" w:pos="5933"/>
        </w:tabs>
      </w:pPr>
      <w:r>
        <w:t>S. Printed 5/2/12--S.</w:t>
      </w:r>
      <w:r w:rsidR="004F3692">
        <w:tab/>
        <w:t>[SEC 5/3/12 11:26 AM]</w:t>
      </w:r>
    </w:p>
    <w:p w:rsidR="006221CC" w:rsidRDefault="006221CC" w:rsidP="002A3EB4">
      <w:pPr>
        <w:pStyle w:val="BillDots"/>
      </w:pPr>
      <w:r>
        <w:t>Read the first time May 1, 2012.</w:t>
      </w:r>
    </w:p>
    <w:p w:rsidR="006221CC" w:rsidRPr="006221CC" w:rsidRDefault="006221CC" w:rsidP="006221CC">
      <w:pPr>
        <w:pStyle w:val="BillDots"/>
        <w:jc w:val="center"/>
      </w:pPr>
      <w:r>
        <w:rPr>
          <w:u w:val="single"/>
        </w:rPr>
        <w:t>            </w:t>
      </w:r>
    </w:p>
    <w:p w:rsidR="006221CC" w:rsidRDefault="006221CC" w:rsidP="002A3EB4">
      <w:pPr>
        <w:pStyle w:val="BillDots"/>
      </w:pPr>
    </w:p>
    <w:p w:rsidR="006221CC" w:rsidRDefault="006221CC" w:rsidP="002A3EB4">
      <w:pPr>
        <w:pStyle w:val="BillDots"/>
        <w:sectPr w:rsidR="006221CC" w:rsidSect="006221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1CC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390" w:rsidRDefault="00693390" w:rsidP="00693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REQUEST THAT THE DEPARTMENT OF TRANSPORTATION NAME THE PORTION OF SOUTH CAROLINA HIGHWAY 34 IN FAIRFIELD COUNTY FROM ITS INTERSECTION WITH </w:t>
      </w:r>
      <w:r w:rsidR="00257A5E">
        <w:t>DOUGLAS</w:t>
      </w:r>
      <w:r w:rsidR="00CD7DF2">
        <w:t xml:space="preserve"> ROAD TO</w:t>
      </w:r>
      <w:r>
        <w:t xml:space="preserve"> ITS INTERSECTION WITH </w:t>
      </w:r>
      <w:r w:rsidR="00CD7DF2">
        <w:t>CLARKE BRIDGE ROAD</w:t>
      </w:r>
      <w:r>
        <w:t xml:space="preserve"> “EDWARD L. STEVENSON, JR. MEMORIAL HIGHWAY” AND ERECT APPROPRIATE MARKERS OR SIGNS ALONG THIS HIGHWAY THAT CONTAIN THE WORDS </w:t>
      </w:r>
      <w:r w:rsidR="005F0605">
        <w:t>“</w:t>
      </w:r>
      <w:r>
        <w:t>EDWARD L. STEVENSON, JR. MEMORIAL HIGHWAY”.</w:t>
      </w:r>
    </w:p>
    <w:p w:rsidR="00581CC9" w:rsidRDefault="00581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93390" w:rsidRDefault="00581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93390">
        <w:t>Edward L. Stevenson, Jr. was born in Fairfield County, South Carolina on February 12, 1916, and except for brief period</w:t>
      </w:r>
      <w:r w:rsidR="005F0605">
        <w:t>s</w:t>
      </w:r>
      <w:r w:rsidR="00693390">
        <w:t xml:space="preserve"> where he was working in Berkeley, Charleston</w:t>
      </w:r>
      <w:r w:rsidR="005F0605">
        <w:t>,</w:t>
      </w:r>
      <w:r w:rsidR="00693390">
        <w:t xml:space="preserve"> and McCormick Counties, he lived his entire life in Fairfield County.  In 1940 he married the lovely Mittie Cannon and they had two children, Diane and Lonnie Edward; and</w:t>
      </w:r>
    </w:p>
    <w:p w:rsidR="00693390" w:rsidRDefault="00693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390" w:rsidRDefault="00693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Edward, or “Little Ed” as he was affectionately called by friends and neighbors, gradua</w:t>
      </w:r>
      <w:r w:rsidR="006B36CD">
        <w:t>ted from Monticello High School</w:t>
      </w:r>
      <w:r>
        <w:t>; and</w:t>
      </w:r>
    </w:p>
    <w:p w:rsidR="00693390" w:rsidRDefault="00693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390" w:rsidRDefault="00693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man of </w:t>
      </w:r>
      <w:r w:rsidR="004F3692">
        <w:t>strong character whose words were</w:t>
      </w:r>
      <w:r>
        <w:t xml:space="preserve"> his bond and who had a great affection for Fairfield County and its people; and</w:t>
      </w:r>
    </w:p>
    <w:p w:rsidR="00693390" w:rsidRDefault="00693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390" w:rsidRDefault="00693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young age of eighteen Edward went into the “pulp” wood business and rapidly became an investor in timber and timber lands.  At the age of twenty</w:t>
      </w:r>
      <w:r w:rsidR="00250278">
        <w:noBreakHyphen/>
      </w:r>
      <w:r>
        <w:t>two he contracted with the South Carolina Public Service Authority which was cutting and clearing 177,000 acres of swamp land for Lake Marion and Lake Moultrie.  He often lived for weeks at a time in the swamps with his timber crews; and</w:t>
      </w:r>
    </w:p>
    <w:p w:rsidR="00693390" w:rsidRDefault="00693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390" w:rsidRDefault="00693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by the early forties he was one of the largest timber producers in the southeastern United States.  Upon completion of the “Santee Cooper” job, he promptly became </w:t>
      </w:r>
      <w:r w:rsidR="00250278">
        <w:t>involved in the timbering and clearing of the U.S. Naval Ammunitions site and after this he began timbering and clearing the Hartwell Lake site for the Clarks Hill Dam; and</w:t>
      </w:r>
    </w:p>
    <w:p w:rsidR="00250278" w:rsidRDefault="00250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278" w:rsidRDefault="00250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example of his ingenuity and hard work, in the 1960</w:t>
      </w:r>
      <w:r w:rsidRPr="00250278">
        <w:t>’</w:t>
      </w:r>
      <w:r>
        <w:t>s, in his mid</w:t>
      </w:r>
      <w:r>
        <w:noBreakHyphen/>
        <w:t>forties, he sold over 6</w:t>
      </w:r>
      <w:r w:rsidR="004F3692">
        <w:t>,</w:t>
      </w:r>
      <w:r>
        <w:t>000 acres of land and timber to several paper companies; and</w:t>
      </w:r>
    </w:p>
    <w:p w:rsidR="00250278" w:rsidRDefault="00250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278" w:rsidRDefault="00250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making money was not all there was to Edward Stevenson</w:t>
      </w:r>
      <w:r w:rsidR="00CE5CC4">
        <w:t>.</w:t>
      </w:r>
      <w:r>
        <w:t xml:space="preserve">  It was not unusual for Edward to lend money for homes and businesses, pay for college expenses</w:t>
      </w:r>
      <w:r w:rsidR="00CE5CC4">
        <w:t>,</w:t>
      </w:r>
      <w:r>
        <w:t xml:space="preserve"> and even music les</w:t>
      </w:r>
      <w:r w:rsidR="00CE5CC4">
        <w:t>s</w:t>
      </w:r>
      <w:r>
        <w:t>ons for friends and neighbors; and</w:t>
      </w:r>
    </w:p>
    <w:p w:rsidR="00250278" w:rsidRDefault="00250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278" w:rsidRDefault="00250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his civic interest never included running for public office, he was a founder or financier of community enterprises such as Fairfield Development </w:t>
      </w:r>
      <w:r w:rsidR="00CE5CC4">
        <w:t>C</w:t>
      </w:r>
      <w:r>
        <w:t>ompany and many political campaigns; and</w:t>
      </w:r>
    </w:p>
    <w:p w:rsidR="00250278" w:rsidRDefault="00250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CC9" w:rsidRDefault="00250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B4FE6">
        <w:t>,</w:t>
      </w:r>
      <w:r>
        <w:t xml:space="preserve"> it is fitting and proper to recognize this great son of South Carolina by naming a portion of South Carolina Highway 34 in Fairfield County in his honor</w:t>
      </w:r>
      <w:r w:rsidR="00581CC9">
        <w:t xml:space="preserve">.  Now, therefore, </w:t>
      </w:r>
    </w:p>
    <w:p w:rsidR="00581CC9" w:rsidRDefault="00581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CC9" w:rsidRDefault="00581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81CC9" w:rsidRDefault="00581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CC9" w:rsidRDefault="00581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93390">
        <w:t xml:space="preserve"> the members of the General Assembly request that the Department of Transportation name the portion of South Carolina Highway 34 in Fairfield County from its intersection </w:t>
      </w:r>
      <w:r w:rsidR="00CD7DF2">
        <w:tab/>
        <w:t xml:space="preserve">with Jackson Creek Road to </w:t>
      </w:r>
      <w:r w:rsidR="00693390">
        <w:t xml:space="preserve">its intersection with </w:t>
      </w:r>
      <w:r w:rsidR="00257A5E">
        <w:t>Douglas</w:t>
      </w:r>
      <w:r w:rsidR="00CD7DF2">
        <w:t xml:space="preserve"> Ro</w:t>
      </w:r>
      <w:r w:rsidR="00257A5E">
        <w:t>a</w:t>
      </w:r>
      <w:r w:rsidR="00CD7DF2">
        <w:t>d</w:t>
      </w:r>
      <w:r w:rsidR="00693390">
        <w:t xml:space="preserve"> “Edward L. Stevenson, Jr. Memorial Highway” and erect appropriate markers or signs along this highway that contain the words </w:t>
      </w:r>
      <w:r w:rsidR="004F3692">
        <w:t>“</w:t>
      </w:r>
      <w:r w:rsidR="00693390">
        <w:t>Edward L. Stevenson, Jr. Memorial Highway”.</w:t>
      </w:r>
    </w:p>
    <w:p w:rsidR="00581CC9" w:rsidRDefault="00581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1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6B4FE6">
        <w:t xml:space="preserve"> the Department of Transportation.</w:t>
      </w:r>
    </w:p>
    <w:p w:rsidR="002B0D3D" w:rsidRDefault="00250278" w:rsidP="003C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0D3D" w:rsidRDefault="002B0D3D" w:rsidP="00702970">
      <w:pPr>
        <w:suppressAutoHyphens/>
      </w:pPr>
    </w:p>
    <w:sectPr w:rsidR="002B0D3D" w:rsidSect="006221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605" w:rsidRDefault="005F0605" w:rsidP="009F0C77">
      <w:r>
        <w:separator/>
      </w:r>
    </w:p>
  </w:endnote>
  <w:endnote w:type="continuationSeparator" w:id="0">
    <w:p w:rsidR="005F0605" w:rsidRDefault="005F06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1953C1-8963-44AC-831F-ECD062AF4FB5}"/>
    <w:embedBold r:id="rId2" w:fontKey="{67D18F4C-EF81-44F8-8C00-72E33F6C5A3B}"/>
  </w:font>
  <w:font w:name="Calibri">
    <w:panose1 w:val="020F0502020204030204"/>
    <w:charset w:val="00"/>
    <w:family w:val="swiss"/>
    <w:pitch w:val="variable"/>
    <w:sig w:usb0="A00002EF" w:usb1="4000207B" w:usb2="00000000" w:usb3="00000000" w:csb0="0000009F" w:csb1="00000000"/>
    <w:embedRegular r:id="rId3" w:fontKey="{E7CC998B-1E0C-440A-A875-AB92F6C6B82A}"/>
  </w:font>
  <w:font w:name="Tahoma">
    <w:panose1 w:val="020B0604030504040204"/>
    <w:charset w:val="00"/>
    <w:family w:val="swiss"/>
    <w:pitch w:val="variable"/>
    <w:sig w:usb0="61002A87" w:usb1="80000000" w:usb2="00000008" w:usb3="00000000" w:csb0="000101FF" w:csb1="00000000"/>
    <w:embedRegular r:id="rId4" w:fontKey="{74C3D92A-DA47-4F40-B293-203742E6627A}"/>
  </w:font>
  <w:font w:name="Cambria">
    <w:panose1 w:val="02040503050406030204"/>
    <w:charset w:val="00"/>
    <w:family w:val="roman"/>
    <w:pitch w:val="variable"/>
    <w:sig w:usb0="A00002EF" w:usb1="4000004B" w:usb2="00000000" w:usb3="00000000" w:csb0="0000009F" w:csb1="00000000"/>
    <w:embedRegular r:id="rId5" w:fontKey="{9638A207-AE26-4EA9-B948-9A5E13EC22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2A4" w:rsidRPr="002B0D3D" w:rsidRDefault="002B0D3D" w:rsidP="002B0D3D">
    <w:pPr>
      <w:pStyle w:val="Footer"/>
      <w:tabs>
        <w:tab w:val="clear" w:pos="4680"/>
        <w:tab w:val="clear" w:pos="9360"/>
        <w:tab w:val="center" w:pos="2995"/>
      </w:tabs>
      <w:spacing w:before="120"/>
    </w:pPr>
    <w:r>
      <w:t>[1501</w:t>
    </w:r>
    <w:r w:rsidR="006221CC">
      <w:t>-</w:t>
    </w:r>
    <w:fldSimple w:instr=" PAGE  \* MERGEFORMAT ">
      <w:r w:rsidR="00702970">
        <w:rPr>
          <w:noProof/>
        </w:rPr>
        <w:t>1</w:t>
      </w:r>
    </w:fldSimple>
    <w:r w:rsidR="006221C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1CC" w:rsidRPr="002B0D3D" w:rsidRDefault="006221CC" w:rsidP="002B0D3D">
    <w:pPr>
      <w:pStyle w:val="Footer"/>
      <w:tabs>
        <w:tab w:val="clear" w:pos="4680"/>
        <w:tab w:val="clear" w:pos="9360"/>
        <w:tab w:val="center" w:pos="2995"/>
      </w:tabs>
      <w:spacing w:before="120"/>
    </w:pPr>
    <w:r>
      <w:t>[1501]</w:t>
    </w:r>
    <w:r>
      <w:tab/>
    </w:r>
    <w:fldSimple w:instr=" PAGE  \* MERGEFORMAT ">
      <w:r w:rsidR="0070297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605" w:rsidRDefault="005F0605" w:rsidP="009F0C77">
      <w:r>
        <w:separator/>
      </w:r>
    </w:p>
  </w:footnote>
  <w:footnote w:type="continuationSeparator" w:id="0">
    <w:p w:rsidR="005F0605" w:rsidRDefault="005F06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281CM12"/>
    <w:docVar w:name="CoverBillType" w:val="c"/>
    <w:docVar w:name="docpath" w:val="L:\Council\bills\SWB\5281CM12.DOCX"/>
    <w:docVar w:name="dvBillNumber" w:val="1501"/>
    <w:docVar w:name="dvBillNumberPrefix" w:val="S. "/>
    <w:docVar w:name="dvOriginalBody" w:val="Senate"/>
    <w:docVar w:name="dvSteno" w:val="SWB"/>
    <w:docVar w:name="NameofBody" w:val="s"/>
    <w:docVar w:name="vgroup2" w:val="Council"/>
  </w:docVars>
  <w:rsids>
    <w:rsidRoot w:val="0027061E"/>
    <w:rsid w:val="000269EE"/>
    <w:rsid w:val="00026C9A"/>
    <w:rsid w:val="000965A1"/>
    <w:rsid w:val="000B282D"/>
    <w:rsid w:val="000E1785"/>
    <w:rsid w:val="001023A4"/>
    <w:rsid w:val="0010776B"/>
    <w:rsid w:val="00133E66"/>
    <w:rsid w:val="00134ACF"/>
    <w:rsid w:val="00144E15"/>
    <w:rsid w:val="001A4A62"/>
    <w:rsid w:val="001A681E"/>
    <w:rsid w:val="001D08F2"/>
    <w:rsid w:val="002037CA"/>
    <w:rsid w:val="002047A2"/>
    <w:rsid w:val="002321B6"/>
    <w:rsid w:val="0023696B"/>
    <w:rsid w:val="00250278"/>
    <w:rsid w:val="00250967"/>
    <w:rsid w:val="00257A5E"/>
    <w:rsid w:val="0027061E"/>
    <w:rsid w:val="002759C5"/>
    <w:rsid w:val="00277DEE"/>
    <w:rsid w:val="00280D88"/>
    <w:rsid w:val="00294ABE"/>
    <w:rsid w:val="002A3EB4"/>
    <w:rsid w:val="002B0D3D"/>
    <w:rsid w:val="00325348"/>
    <w:rsid w:val="00393688"/>
    <w:rsid w:val="003C32E9"/>
    <w:rsid w:val="003D239E"/>
    <w:rsid w:val="003D3C67"/>
    <w:rsid w:val="003D411E"/>
    <w:rsid w:val="003E3C1E"/>
    <w:rsid w:val="003E6148"/>
    <w:rsid w:val="00400EAA"/>
    <w:rsid w:val="0041760A"/>
    <w:rsid w:val="004802F0"/>
    <w:rsid w:val="004809EE"/>
    <w:rsid w:val="004D7A15"/>
    <w:rsid w:val="004F3692"/>
    <w:rsid w:val="00511EE9"/>
    <w:rsid w:val="00521E00"/>
    <w:rsid w:val="00577C6C"/>
    <w:rsid w:val="00581CC9"/>
    <w:rsid w:val="0058501B"/>
    <w:rsid w:val="005F0605"/>
    <w:rsid w:val="006215AA"/>
    <w:rsid w:val="006221CC"/>
    <w:rsid w:val="006340D9"/>
    <w:rsid w:val="00643B8E"/>
    <w:rsid w:val="00665EBC"/>
    <w:rsid w:val="00693390"/>
    <w:rsid w:val="0069470D"/>
    <w:rsid w:val="006A476C"/>
    <w:rsid w:val="006B36CD"/>
    <w:rsid w:val="006B4FE6"/>
    <w:rsid w:val="006C6A93"/>
    <w:rsid w:val="006E02F9"/>
    <w:rsid w:val="00702970"/>
    <w:rsid w:val="00706C41"/>
    <w:rsid w:val="00753C04"/>
    <w:rsid w:val="00756946"/>
    <w:rsid w:val="00757F80"/>
    <w:rsid w:val="00771EEC"/>
    <w:rsid w:val="00786819"/>
    <w:rsid w:val="007A325A"/>
    <w:rsid w:val="007F1523"/>
    <w:rsid w:val="007F509E"/>
    <w:rsid w:val="007F5799"/>
    <w:rsid w:val="007F6947"/>
    <w:rsid w:val="00872729"/>
    <w:rsid w:val="008F4429"/>
    <w:rsid w:val="008F7641"/>
    <w:rsid w:val="009352BB"/>
    <w:rsid w:val="00990668"/>
    <w:rsid w:val="009F0C77"/>
    <w:rsid w:val="009F4DD1"/>
    <w:rsid w:val="00A64E80"/>
    <w:rsid w:val="00A67DF8"/>
    <w:rsid w:val="00A741D9"/>
    <w:rsid w:val="00A9741D"/>
    <w:rsid w:val="00AD4B17"/>
    <w:rsid w:val="00B26FA6"/>
    <w:rsid w:val="00B741CB"/>
    <w:rsid w:val="00B934F3"/>
    <w:rsid w:val="00BB6347"/>
    <w:rsid w:val="00BC449A"/>
    <w:rsid w:val="00BD2134"/>
    <w:rsid w:val="00C038D8"/>
    <w:rsid w:val="00C045DD"/>
    <w:rsid w:val="00C3136F"/>
    <w:rsid w:val="00C3483A"/>
    <w:rsid w:val="00C74E9D"/>
    <w:rsid w:val="00C82FD3"/>
    <w:rsid w:val="00CC6B7B"/>
    <w:rsid w:val="00CD3619"/>
    <w:rsid w:val="00CD7DF2"/>
    <w:rsid w:val="00CE5CC4"/>
    <w:rsid w:val="00CF4447"/>
    <w:rsid w:val="00D405E7"/>
    <w:rsid w:val="00D41D56"/>
    <w:rsid w:val="00D6260D"/>
    <w:rsid w:val="00D6662B"/>
    <w:rsid w:val="00D67295"/>
    <w:rsid w:val="00D95E2F"/>
    <w:rsid w:val="00D970A9"/>
    <w:rsid w:val="00DA42A4"/>
    <w:rsid w:val="00DB3AC0"/>
    <w:rsid w:val="00DB6441"/>
    <w:rsid w:val="00DE68F0"/>
    <w:rsid w:val="00DF3845"/>
    <w:rsid w:val="00DF7E17"/>
    <w:rsid w:val="00EB00A2"/>
    <w:rsid w:val="00EB1BF3"/>
    <w:rsid w:val="00EF3EEE"/>
    <w:rsid w:val="00F149A7"/>
    <w:rsid w:val="00F50BAF"/>
    <w:rsid w:val="00F52C10"/>
    <w:rsid w:val="00F81FFD"/>
    <w:rsid w:val="00F85228"/>
    <w:rsid w:val="00FB6773"/>
    <w:rsid w:val="00FF0F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50278"/>
    <w:rPr>
      <w:rFonts w:ascii="Tahoma" w:hAnsi="Tahoma" w:cs="Tahoma"/>
      <w:sz w:val="16"/>
      <w:szCs w:val="16"/>
    </w:rPr>
  </w:style>
  <w:style w:type="character" w:customStyle="1" w:styleId="BalloonTextChar">
    <w:name w:val="Balloon Text Char"/>
    <w:basedOn w:val="DefaultParagraphFont"/>
    <w:link w:val="BalloonText"/>
    <w:uiPriority w:val="99"/>
    <w:semiHidden/>
    <w:rsid w:val="0025027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F8313-17B2-4F94-8CDB-4332536DF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491</Words>
  <Characters>2802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2012-04-19T18:52:00Z</cp:lastPrinted>
  <dcterms:created xsi:type="dcterms:W3CDTF">2012-05-03T15:26:00Z</dcterms:created>
  <dcterms:modified xsi:type="dcterms:W3CDTF">2012-05-03T15:26:00Z</dcterms:modified>
</cp:coreProperties>
</file>