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37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LOCATED AT THE JUNCTURE OF SOUTH CAROLINA HIGHWAYS 9 AND 57 IN </w:t>
      </w:r>
      <w:r w:rsidR="00B44E15">
        <w:t>HORRY</w:t>
      </w:r>
      <w:r>
        <w:t xml:space="preserve"> COUNTY “STALVEY BELLAMY INTERSECTION” AND ERECT APPROPRIATE MARKERS OR SIGNS AT THIS INTERSECTION THAT CONTAIN THE WORDS “STALVEY BELLAMY INTERSECTION”.</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79DA"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79DA">
        <w:t>Mr. Stalvey Bellamy was born on February 11, 1920 in Little River, South Carolina and died on April 3, 1995;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farmer in the Little River community and a tireless advocate for the improvement of the quality of life for the people of his community;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Bellamy worked to provide transportation to the citizens of this community to obtain services provided by the Department of Social Services, the Department of Health and Human Service, the Social Security Administration, and the Voter Registration office;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instrumental in persuading the Department of Transportation to install a traffic light at the intersection of South Carolina Highways 9 and 57 which has improved traffic safety along both highway</w:t>
      </w:r>
      <w:r w:rsidR="00F848A9">
        <w:t>s</w:t>
      </w:r>
      <w:r>
        <w:t>;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Bellamy was a lifetime faithful member of Mr. Calvary #2 Missionary Baptist Church;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39" w:rsidRDefault="00C83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forever remember the service that this son of South Carolina provided to his community by </w:t>
      </w:r>
      <w:r>
        <w:lastRenderedPageBreak/>
        <w:t xml:space="preserve">naming the intersection of South Carolina Highways 9 and 57 in </w:t>
      </w:r>
      <w:r w:rsidR="00B44E15">
        <w:t>Horry</w:t>
      </w:r>
      <w:r>
        <w:t xml:space="preserve"> County in his honor.</w:t>
      </w:r>
      <w:r w:rsidR="00253739">
        <w:t xml:space="preserve">  Now, therefore, </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79DA">
        <w:t xml:space="preserve"> the members of the General Assembly requests that the Department of Transportation name the intersection located at the juncture of South Carolina Highways 9 and 57 in </w:t>
      </w:r>
      <w:r w:rsidR="00B44E15">
        <w:t>Horry</w:t>
      </w:r>
      <w:r w:rsidR="002B79DA">
        <w:t xml:space="preserve"> County “Stalvey Bellamy Intersection” and erect appropriate markers or signs at this intersection that contain the words “Stalvey Bellamy Intersection”.</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B79DA">
        <w:t xml:space="preserve"> the Department of Transportation.</w:t>
      </w:r>
    </w:p>
    <w:p w:rsidR="006C3069" w:rsidRDefault="00C83676" w:rsidP="0087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069" w:rsidRDefault="006C3069" w:rsidP="006C3069">
      <w:pPr>
        <w:suppressAutoHyphens/>
      </w:pPr>
    </w:p>
    <w:sectPr w:rsidR="006C3069" w:rsidSect="006C30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9DA" w:rsidRDefault="002B79DA" w:rsidP="009F0C77">
      <w:r>
        <w:separator/>
      </w:r>
    </w:p>
  </w:endnote>
  <w:endnote w:type="continuationSeparator" w:id="0">
    <w:p w:rsidR="002B79DA" w:rsidRDefault="002B79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1DECE1-749C-4C15-8204-3FB3423287E9}"/>
    <w:embedBold r:id="rId2" w:fontKey="{D4A57A17-37E3-45D1-9BE3-9400979FE166}"/>
  </w:font>
  <w:font w:name="Calibri">
    <w:panose1 w:val="020F0502020204030204"/>
    <w:charset w:val="00"/>
    <w:family w:val="swiss"/>
    <w:pitch w:val="variable"/>
    <w:sig w:usb0="A00002EF" w:usb1="4000207B" w:usb2="00000000" w:usb3="00000000" w:csb0="0000009F" w:csb1="00000000"/>
    <w:embedRegular r:id="rId3" w:fontKey="{53AD7253-2F2B-495F-AAB1-22303CEC557C}"/>
  </w:font>
  <w:font w:name="Tahoma">
    <w:panose1 w:val="020B0604030504040204"/>
    <w:charset w:val="00"/>
    <w:family w:val="swiss"/>
    <w:pitch w:val="variable"/>
    <w:sig w:usb0="61002A87" w:usb1="80000000" w:usb2="00000008" w:usb3="00000000" w:csb0="000101FF" w:csb1="00000000"/>
    <w:embedRegular r:id="rId4" w:fontKey="{EB9BB658-20FB-4B15-BB16-7AED88E91FEC}"/>
  </w:font>
  <w:font w:name="Cambria">
    <w:panose1 w:val="02040503050406030204"/>
    <w:charset w:val="00"/>
    <w:family w:val="roman"/>
    <w:pitch w:val="variable"/>
    <w:sig w:usb0="A00002EF" w:usb1="4000004B" w:usb2="00000000" w:usb3="00000000" w:csb0="0000009F" w:csb1="00000000"/>
    <w:embedRegular r:id="rId5" w:fontKey="{576F70A6-F515-4CEF-AA52-4BCF7B5E81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2DD" w:rsidRPr="006C3069" w:rsidRDefault="006C3069" w:rsidP="006C3069">
    <w:pPr>
      <w:pStyle w:val="Footer"/>
      <w:tabs>
        <w:tab w:val="clear" w:pos="4680"/>
        <w:tab w:val="clear" w:pos="9360"/>
        <w:tab w:val="center" w:pos="2995"/>
      </w:tabs>
      <w:spacing w:before="120"/>
    </w:pPr>
    <w:r>
      <w:t>[1503]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9DA" w:rsidRDefault="002B79DA" w:rsidP="009F0C77">
      <w:r>
        <w:separator/>
      </w:r>
    </w:p>
  </w:footnote>
  <w:footnote w:type="continuationSeparator" w:id="0">
    <w:p w:rsidR="002B79DA" w:rsidRDefault="002B79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6CM12"/>
    <w:docVar w:name="CoverBillType" w:val="c"/>
    <w:docVar w:name="docpath" w:val="L:\Council\bills\SWB\5306CM12.DOCX"/>
    <w:docVar w:name="dvBillNumber" w:val="1503"/>
    <w:docVar w:name="dvBillNumberPrefix" w:val="S. "/>
    <w:docVar w:name="dvOriginalBody" w:val="Senate"/>
    <w:docVar w:name="dvSteno" w:val="SWB"/>
    <w:docVar w:name="NameofBody" w:val="s"/>
    <w:docVar w:name="vgroup2" w:val="Council"/>
  </w:docVars>
  <w:rsids>
    <w:rsidRoot w:val="003170CC"/>
    <w:rsid w:val="000242D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3739"/>
    <w:rsid w:val="002759C5"/>
    <w:rsid w:val="00277DEE"/>
    <w:rsid w:val="00280D88"/>
    <w:rsid w:val="00294ABE"/>
    <w:rsid w:val="002A3EB4"/>
    <w:rsid w:val="002B79DA"/>
    <w:rsid w:val="003170CC"/>
    <w:rsid w:val="00325348"/>
    <w:rsid w:val="00337745"/>
    <w:rsid w:val="00393688"/>
    <w:rsid w:val="003D411E"/>
    <w:rsid w:val="003E3C1E"/>
    <w:rsid w:val="003E6148"/>
    <w:rsid w:val="00400EAA"/>
    <w:rsid w:val="0041760A"/>
    <w:rsid w:val="004809EE"/>
    <w:rsid w:val="00511EE9"/>
    <w:rsid w:val="00521E00"/>
    <w:rsid w:val="00577C6C"/>
    <w:rsid w:val="0058501B"/>
    <w:rsid w:val="006039D3"/>
    <w:rsid w:val="006215AA"/>
    <w:rsid w:val="006340D9"/>
    <w:rsid w:val="00643B8E"/>
    <w:rsid w:val="00665EBC"/>
    <w:rsid w:val="0069470D"/>
    <w:rsid w:val="006A476C"/>
    <w:rsid w:val="006C3069"/>
    <w:rsid w:val="006C6A93"/>
    <w:rsid w:val="006E02F9"/>
    <w:rsid w:val="00753C04"/>
    <w:rsid w:val="00756946"/>
    <w:rsid w:val="00757F80"/>
    <w:rsid w:val="00771EEC"/>
    <w:rsid w:val="00786819"/>
    <w:rsid w:val="007A325A"/>
    <w:rsid w:val="007F1523"/>
    <w:rsid w:val="007F509E"/>
    <w:rsid w:val="007F5799"/>
    <w:rsid w:val="007F6947"/>
    <w:rsid w:val="00843F3A"/>
    <w:rsid w:val="0087135F"/>
    <w:rsid w:val="00872729"/>
    <w:rsid w:val="008F4429"/>
    <w:rsid w:val="00911E55"/>
    <w:rsid w:val="009352BB"/>
    <w:rsid w:val="0098071F"/>
    <w:rsid w:val="00990668"/>
    <w:rsid w:val="009F0C77"/>
    <w:rsid w:val="009F4DD1"/>
    <w:rsid w:val="00A62386"/>
    <w:rsid w:val="00A64E80"/>
    <w:rsid w:val="00A741D9"/>
    <w:rsid w:val="00A9741D"/>
    <w:rsid w:val="00AD4B17"/>
    <w:rsid w:val="00B26FA6"/>
    <w:rsid w:val="00B44E15"/>
    <w:rsid w:val="00B741CB"/>
    <w:rsid w:val="00B934F3"/>
    <w:rsid w:val="00BB6347"/>
    <w:rsid w:val="00BD2134"/>
    <w:rsid w:val="00C038D8"/>
    <w:rsid w:val="00C045DD"/>
    <w:rsid w:val="00C3136F"/>
    <w:rsid w:val="00C3483A"/>
    <w:rsid w:val="00C74E9D"/>
    <w:rsid w:val="00C82FD3"/>
    <w:rsid w:val="00C83676"/>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48A9"/>
    <w:rsid w:val="00F85228"/>
    <w:rsid w:val="00FB6773"/>
    <w:rsid w:val="00FF27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3676"/>
    <w:rPr>
      <w:rFonts w:ascii="Tahoma" w:hAnsi="Tahoma" w:cs="Tahoma"/>
      <w:sz w:val="16"/>
      <w:szCs w:val="16"/>
    </w:rPr>
  </w:style>
  <w:style w:type="character" w:customStyle="1" w:styleId="BalloonTextChar">
    <w:name w:val="Balloon Text Char"/>
    <w:basedOn w:val="DefaultParagraphFont"/>
    <w:link w:val="BalloonText"/>
    <w:uiPriority w:val="99"/>
    <w:semiHidden/>
    <w:rsid w:val="00C836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A0F6B-6B35-4599-BF00-18ED0B6A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2012-05-01T15:33:00Z</cp:lastPrinted>
  <dcterms:created xsi:type="dcterms:W3CDTF">2012-05-01T17:43:00Z</dcterms:created>
  <dcterms:modified xsi:type="dcterms:W3CDTF">2012-05-01T17:43:00Z</dcterms:modified>
</cp:coreProperties>
</file>