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B5F69" w:rsidRP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2011</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Pr="008B5F69" w:rsidRDefault="008B5F69" w:rsidP="008B5F69">
      <w:pPr>
        <w:tabs>
          <w:tab w:val="right" w:pos="5933"/>
        </w:tabs>
        <w:suppressAutoHyphens/>
        <w:jc w:val="both"/>
        <w:rPr>
          <w:rFonts w:eastAsia="Times New Roman"/>
        </w:rPr>
      </w:pPr>
      <w:r>
        <w:rPr>
          <w:rFonts w:eastAsia="Times New Roman"/>
        </w:rPr>
        <w:tab/>
      </w:r>
      <w:r>
        <w:rPr>
          <w:rFonts w:eastAsia="Times New Roman"/>
          <w:b/>
          <w:sz w:val="36"/>
        </w:rPr>
        <w:t>S. 162</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Default="008B5F69"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Shoopman and Rose</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1/13/11--S.</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8B5F69" w:rsidRPr="008B5F69" w:rsidRDefault="008B5F69"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Pr="008B5F69" w:rsidRDefault="008B5F69"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RULES</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162) to amend Rule 35A, Rules of the Senate, relating to the admission to the floor of the Senate, to provide that a Senator’s immediate family members shall be allowed admission, etc., respectfully</w:t>
      </w:r>
    </w:p>
    <w:p w:rsidR="008B5F69" w:rsidRPr="008B5F69" w:rsidRDefault="008B5F69"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8B5F69" w:rsidRPr="008B5F69" w:rsidRDefault="008B5F69"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B5F69" w:rsidSect="008B5F6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0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2735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22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35A, RULES OF THE SENATE, RELATING TO THE ADMISSION TO THE FLOOR OF THE SENATE, TO PROVIDE THAT A SENATOR’S IMMEDIATE FAMILY MEMBERS SHALL BE ALLOWED ADMISSION TO THE SENATE FLOOR INSIDE THE RAIL.</w:t>
      </w:r>
    </w:p>
    <w:p w:rsidR="0022735E" w:rsidRDefault="002273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Be it resolved by the Senate:</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That Rule 35A of the Rules of the Senate is amended to read:</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93903">
        <w:rPr>
          <w:color w:val="000000" w:themeColor="text1"/>
          <w:u w:color="000000" w:themeColor="text1"/>
        </w:rPr>
        <w:t>R</w:t>
      </w:r>
      <w:r>
        <w:rPr>
          <w:color w:val="000000" w:themeColor="text1"/>
          <w:u w:color="000000" w:themeColor="text1"/>
        </w:rPr>
        <w:t xml:space="preserve">ule </w:t>
      </w:r>
      <w:r w:rsidRPr="00393903">
        <w:rPr>
          <w:color w:val="000000" w:themeColor="text1"/>
          <w:u w:color="000000" w:themeColor="text1"/>
        </w:rPr>
        <w:t>35.</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45EC"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 xml:space="preserve">Admission to the Floor of Senate, </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Granting the Privilege of the Floor</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A.</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Pr="00393903">
        <w:rPr>
          <w:color w:val="000000" w:themeColor="text1"/>
          <w:u w:color="000000" w:themeColor="text1"/>
        </w:rPr>
        <w:noBreakHyphen/>
        <w:t>at</w:t>
      </w:r>
      <w:r w:rsidRPr="00393903">
        <w:rPr>
          <w:color w:val="000000" w:themeColor="text1"/>
          <w:u w:color="000000" w:themeColor="text1"/>
        </w:rPr>
        <w:noBreakHyphen/>
        <w:t>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sidRPr="00393903">
        <w:rPr>
          <w:color w:val="000000" w:themeColor="text1"/>
          <w:u w:color="000000" w:themeColor="text1"/>
        </w:rPr>
        <w:noBreakHyphen/>
        <w:t xml:space="preserve">President of the United States; Members of Congress; Governors of States and Territories; and such Senate staff, Senators’ staff, no more than one member of the </w:t>
      </w:r>
      <w:r w:rsidRPr="00393903">
        <w:rPr>
          <w:color w:val="000000" w:themeColor="text1"/>
          <w:u w:color="000000" w:themeColor="text1"/>
        </w:rPr>
        <w:lastRenderedPageBreak/>
        <w:t>staff of each Senate Caucus, and Lieutenant Governor’s staff, as the President of the Senate or any Member or Officer of the Senate may see fit to invite to a seat behind the rail.</w:t>
      </w:r>
      <w:r>
        <w:rPr>
          <w:color w:val="000000" w:themeColor="text1"/>
          <w:u w:color="000000" w:themeColor="text1"/>
        </w:rPr>
        <w:t xml:space="preserve"> </w:t>
      </w:r>
      <w:r w:rsidRPr="00393903">
        <w:rPr>
          <w:color w:val="000000" w:themeColor="text1"/>
          <w:u w:color="000000" w:themeColor="text1"/>
        </w:rPr>
        <w:t xml:space="preserve"> </w:t>
      </w:r>
      <w:r w:rsidRPr="00393903">
        <w:rPr>
          <w:color w:val="000000" w:themeColor="text1"/>
          <w:u w:val="single" w:color="000000" w:themeColor="text1"/>
        </w:rPr>
        <w:t>Members of a Senator’s immediate family,</w:t>
      </w:r>
      <w:r w:rsidRPr="00393903">
        <w:rPr>
          <w:color w:val="000000" w:themeColor="text1"/>
          <w:u w:color="000000" w:themeColor="text1"/>
        </w:rPr>
        <w:t xml:space="preserve"> Members of the House of Representatives and former Members of the General Assembly, not subject to the foregoing limitations shall be allowed on the floor of the Senate inside the rail.</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rsidR="00522CE0" w:rsidRPr="001B45EC"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The Senate Cloakroom is reserved for the exclusive use of the Members of the Senate and their guests.”</w:t>
      </w:r>
    </w:p>
    <w:p w:rsidR="00BE09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09BD" w:rsidRDefault="00BE09BD" w:rsidP="00787901">
      <w:pPr>
        <w:suppressAutoHyphens/>
        <w:jc w:val="both"/>
        <w:rPr>
          <w:rFonts w:eastAsia="Times New Roman"/>
        </w:rPr>
      </w:pPr>
    </w:p>
    <w:sectPr w:rsidR="00BE09BD" w:rsidSect="008B5F6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2E6" w:rsidRDefault="00DD22E6" w:rsidP="00522CE0">
      <w:r>
        <w:separator/>
      </w:r>
    </w:p>
  </w:endnote>
  <w:endnote w:type="continuationSeparator" w:id="0">
    <w:p w:rsidR="00DD22E6" w:rsidRDefault="00DD22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A3175D-8D6F-430E-981E-98E99D8FEDF8}"/>
    <w:embedBold r:id="rId2" w:fontKey="{002A5AD4-6A15-405C-A6D4-FC38AEF2D061}"/>
  </w:font>
  <w:font w:name="Calibri">
    <w:panose1 w:val="020F0502020204030204"/>
    <w:charset w:val="00"/>
    <w:family w:val="swiss"/>
    <w:pitch w:val="variable"/>
    <w:sig w:usb0="A00002EF" w:usb1="4000207B" w:usb2="00000000" w:usb3="00000000" w:csb0="0000009F" w:csb1="00000000"/>
    <w:embedRegular r:id="rId3" w:fontKey="{431193A6-1C88-4B3C-AA44-79311A5EB96A}"/>
  </w:font>
  <w:font w:name="Cambria">
    <w:panose1 w:val="02040503050406030204"/>
    <w:charset w:val="00"/>
    <w:family w:val="roman"/>
    <w:pitch w:val="variable"/>
    <w:sig w:usb0="A00002EF" w:usb1="4000004B" w:usb2="00000000" w:usb3="00000000" w:csb0="0000009F" w:csb1="00000000"/>
    <w:embedRegular r:id="rId4" w:fontKey="{8EA36C9D-3308-42C5-B75C-ABCF8D03AD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3D3" w:rsidRPr="00BE09BD" w:rsidRDefault="00BE09BD" w:rsidP="00BE09BD">
    <w:pPr>
      <w:pStyle w:val="Footer"/>
      <w:tabs>
        <w:tab w:val="clear" w:pos="4680"/>
        <w:tab w:val="clear" w:pos="9360"/>
        <w:tab w:val="center" w:pos="2995"/>
      </w:tabs>
      <w:spacing w:before="120"/>
    </w:pPr>
    <w:r>
      <w:t>[162</w:t>
    </w:r>
    <w:r w:rsidR="008B5F69">
      <w:t>-</w:t>
    </w:r>
    <w:fldSimple w:instr=" PAGE  \* MERGEFORMAT ">
      <w:r w:rsidR="00787901">
        <w:rPr>
          <w:noProof/>
        </w:rPr>
        <w:t>1</w:t>
      </w:r>
    </w:fldSimple>
    <w:r w:rsidR="008B5F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F69" w:rsidRPr="00BE09BD" w:rsidRDefault="008B5F69" w:rsidP="00BE09BD">
    <w:pPr>
      <w:pStyle w:val="Footer"/>
      <w:tabs>
        <w:tab w:val="clear" w:pos="4680"/>
        <w:tab w:val="clear" w:pos="9360"/>
        <w:tab w:val="center" w:pos="2995"/>
      </w:tabs>
      <w:spacing w:before="120"/>
    </w:pPr>
    <w:r>
      <w:t>[162]</w:t>
    </w:r>
    <w:r>
      <w:tab/>
    </w:r>
    <w:fldSimple w:instr=" PAGE  \* MERGEFORMAT ">
      <w:r w:rsidR="007879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2E6" w:rsidRDefault="00DD22E6" w:rsidP="00522CE0">
      <w:r>
        <w:separator/>
      </w:r>
    </w:p>
  </w:footnote>
  <w:footnote w:type="continuationSeparator" w:id="0">
    <w:p w:rsidR="00DD22E6" w:rsidRDefault="00DD22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FAMI.MRH.PWS"/>
    <w:docVar w:name="CoverAttorneyInitials" w:val="MRH"/>
    <w:docVar w:name="CoverAttorneyLastName" w:val="Hitchcock"/>
    <w:docVar w:name="CoverBillType" w:val="r"/>
    <w:docVar w:name="CoverSenator" w:val="PWS"/>
    <w:docVar w:name="dvBillNumber" w:val="162"/>
    <w:docVar w:name="dvBillNumberPrefix" w:val="S. "/>
    <w:docVar w:name="dvOriginalBody" w:val="Senate"/>
    <w:docVar w:name="fulldraftpath" w:val="L:\S-RES\PWS\001FAMI.MRH.PWS.DOCX"/>
    <w:docVar w:name="NameofBody" w:val="S"/>
    <w:docVar w:name="vgroup2" w:val="S-RES"/>
  </w:docVars>
  <w:rsids>
    <w:rsidRoot w:val="0078766D"/>
    <w:rsid w:val="00030913"/>
    <w:rsid w:val="00042AC1"/>
    <w:rsid w:val="00046516"/>
    <w:rsid w:val="000704F8"/>
    <w:rsid w:val="0007601D"/>
    <w:rsid w:val="000B0720"/>
    <w:rsid w:val="000B3C13"/>
    <w:rsid w:val="000B5EAF"/>
    <w:rsid w:val="00102B26"/>
    <w:rsid w:val="00152BC1"/>
    <w:rsid w:val="00170561"/>
    <w:rsid w:val="00186AC9"/>
    <w:rsid w:val="00197DF1"/>
    <w:rsid w:val="001B0000"/>
    <w:rsid w:val="001B3DD9"/>
    <w:rsid w:val="001B45EC"/>
    <w:rsid w:val="001B7E5D"/>
    <w:rsid w:val="001D3BAC"/>
    <w:rsid w:val="001E5A3E"/>
    <w:rsid w:val="0022735E"/>
    <w:rsid w:val="00245C4E"/>
    <w:rsid w:val="002C1321"/>
    <w:rsid w:val="002C5896"/>
    <w:rsid w:val="002D3BED"/>
    <w:rsid w:val="00307C2B"/>
    <w:rsid w:val="0033092E"/>
    <w:rsid w:val="00383247"/>
    <w:rsid w:val="003D6E2B"/>
    <w:rsid w:val="003E7597"/>
    <w:rsid w:val="00450668"/>
    <w:rsid w:val="004952FA"/>
    <w:rsid w:val="004B6A22"/>
    <w:rsid w:val="004D7F37"/>
    <w:rsid w:val="00522CE0"/>
    <w:rsid w:val="00565148"/>
    <w:rsid w:val="00593361"/>
    <w:rsid w:val="005A5017"/>
    <w:rsid w:val="005A648C"/>
    <w:rsid w:val="005F1745"/>
    <w:rsid w:val="006C74EA"/>
    <w:rsid w:val="006F11C5"/>
    <w:rsid w:val="00720D40"/>
    <w:rsid w:val="007318D4"/>
    <w:rsid w:val="00765784"/>
    <w:rsid w:val="0078553B"/>
    <w:rsid w:val="0078766D"/>
    <w:rsid w:val="00787901"/>
    <w:rsid w:val="007A4390"/>
    <w:rsid w:val="007E5CB7"/>
    <w:rsid w:val="008314D2"/>
    <w:rsid w:val="008B2F42"/>
    <w:rsid w:val="008B5F69"/>
    <w:rsid w:val="008E185F"/>
    <w:rsid w:val="008F023B"/>
    <w:rsid w:val="00904E16"/>
    <w:rsid w:val="009162B3"/>
    <w:rsid w:val="00927C62"/>
    <w:rsid w:val="009317FE"/>
    <w:rsid w:val="00983951"/>
    <w:rsid w:val="00984124"/>
    <w:rsid w:val="00984640"/>
    <w:rsid w:val="00995C37"/>
    <w:rsid w:val="009C118A"/>
    <w:rsid w:val="009F612B"/>
    <w:rsid w:val="00A02011"/>
    <w:rsid w:val="00A4011E"/>
    <w:rsid w:val="00A813D3"/>
    <w:rsid w:val="00A86015"/>
    <w:rsid w:val="00A9594E"/>
    <w:rsid w:val="00AE59C8"/>
    <w:rsid w:val="00AF78B4"/>
    <w:rsid w:val="00B10098"/>
    <w:rsid w:val="00B5790D"/>
    <w:rsid w:val="00B945C5"/>
    <w:rsid w:val="00BA20EA"/>
    <w:rsid w:val="00BB05DC"/>
    <w:rsid w:val="00BB5AFC"/>
    <w:rsid w:val="00BC0A56"/>
    <w:rsid w:val="00BE09BD"/>
    <w:rsid w:val="00C45366"/>
    <w:rsid w:val="00C57023"/>
    <w:rsid w:val="00C74052"/>
    <w:rsid w:val="00CB187A"/>
    <w:rsid w:val="00CC0EC7"/>
    <w:rsid w:val="00D1088B"/>
    <w:rsid w:val="00D156D2"/>
    <w:rsid w:val="00D86943"/>
    <w:rsid w:val="00DA47B9"/>
    <w:rsid w:val="00DD22E6"/>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B05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2477</Characters>
  <Application>Microsoft Office Word</Application>
  <DocSecurity>0</DocSecurity>
  <Lines>88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lisacourtney</cp:lastModifiedBy>
  <cp:revision>2</cp:revision>
  <cp:lastPrinted>2010-11-17T16:46:00Z</cp:lastPrinted>
  <dcterms:created xsi:type="dcterms:W3CDTF">2011-01-13T22:15:00Z</dcterms:created>
  <dcterms:modified xsi:type="dcterms:W3CDTF">2011-01-13T22:15:00Z</dcterms:modified>
</cp:coreProperties>
</file>