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487" w:rsidRDefault="00BC0487" w:rsidP="00BC0487">
      <w:pPr>
        <w:pStyle w:val="BillDots"/>
      </w:pPr>
    </w:p>
    <w:p w:rsidR="00BC0487" w:rsidRDefault="00BC0487" w:rsidP="00BC0487">
      <w:pPr>
        <w:pStyle w:val="Numbersforbill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B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5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t xml:space="preserve">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w:t>
      </w:r>
      <w:r w:rsidR="00F91CF0">
        <w:t>GENERAL ASSEMBLY</w:t>
      </w:r>
      <w:r>
        <w:t xml:space="preserve">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6A4B7D" w:rsidRDefault="006A4B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B7D" w:rsidRDefault="006A4B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B7D" w:rsidRDefault="006A4B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5D" w:rsidRDefault="006A4B7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30365D">
        <w:t>It is proposed that Section 7, Article VI of the Constitution of this State be amended by adding the following new paragraph at the end:</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Comptroller General serving in office on the date of the ratification of the provisions of this paragraph, the Comptroller General must be appointed by the Governor, upon the advice and consent of the </w:t>
      </w:r>
      <w:r w:rsidR="00F91CF0">
        <w:t>General Assembly</w:t>
      </w:r>
      <w:r>
        <w:t xml:space="preserve">.  The term of office must be for four years, </w:t>
      </w:r>
      <w:r>
        <w:lastRenderedPageBreak/>
        <w:t>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B7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w:t>
      </w:r>
      <w:r w:rsidR="00F91CF0">
        <w:t>General Assembly</w:t>
      </w:r>
      <w:r>
        <w:t>; and require the General Assembly to provide by law for the duties, compensation, and qualifications for office, the procedures by which the appointment is made, and the procedures by which the Comptroller General may be removed from office?</w:t>
      </w:r>
    </w:p>
    <w:p w:rsidR="0030365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750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50D8" w:rsidRDefault="008750D8" w:rsidP="00190B5C">
      <w:pPr>
        <w:suppressAutoHyphens/>
      </w:pPr>
    </w:p>
    <w:sectPr w:rsidR="008750D8" w:rsidSect="00875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B7D" w:rsidRDefault="006A4B7D" w:rsidP="009F0C77">
      <w:r>
        <w:separator/>
      </w:r>
    </w:p>
  </w:endnote>
  <w:endnote w:type="continuationSeparator" w:id="1">
    <w:p w:rsidR="006A4B7D" w:rsidRDefault="006A4B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18FB44-D0CA-4928-AAFC-950E8C60104B}"/>
    <w:embedBold r:id="rId2" w:fontKey="{CE836A5F-3470-4EB7-98BD-E69B34CC2670}"/>
  </w:font>
  <w:font w:name="Calibri">
    <w:panose1 w:val="020F0502020204030204"/>
    <w:charset w:val="00"/>
    <w:family w:val="swiss"/>
    <w:pitch w:val="variable"/>
    <w:sig w:usb0="A00002EF" w:usb1="4000207B" w:usb2="00000000" w:usb3="00000000" w:csb0="0000009F" w:csb1="00000000"/>
    <w:embedRegular r:id="rId3" w:fontKey="{4C38292B-7027-4511-8804-2E68EDCAC0D9}"/>
  </w:font>
  <w:font w:name="Wingdings">
    <w:panose1 w:val="05000000000000000000"/>
    <w:charset w:val="02"/>
    <w:family w:val="auto"/>
    <w:pitch w:val="variable"/>
    <w:sig w:usb0="00000000" w:usb1="10000000" w:usb2="00000000" w:usb3="00000000" w:csb0="80000000" w:csb1="00000000"/>
    <w:embedRegular r:id="rId4" w:fontKey="{843A28C0-33DC-4BDF-988E-A583DD384F1C}"/>
  </w:font>
  <w:font w:name="Cambria">
    <w:panose1 w:val="02040503050406030204"/>
    <w:charset w:val="00"/>
    <w:family w:val="roman"/>
    <w:pitch w:val="variable"/>
    <w:sig w:usb0="A00002EF" w:usb1="4000004B" w:usb2="00000000" w:usb3="00000000" w:csb0="0000009F" w:csb1="00000000"/>
    <w:embedRegular r:id="rId5" w:fontKey="{8E6DE768-1ABB-4784-8274-2A4F047830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443" w:rsidRPr="008750D8" w:rsidRDefault="008750D8" w:rsidP="008750D8">
    <w:pPr>
      <w:pStyle w:val="Footer"/>
      <w:tabs>
        <w:tab w:val="clear" w:pos="4680"/>
        <w:tab w:val="clear" w:pos="9360"/>
        <w:tab w:val="center" w:pos="2995"/>
      </w:tabs>
      <w:spacing w:before="120"/>
    </w:pPr>
    <w:r>
      <w:t>[3184]</w:t>
    </w:r>
    <w:r>
      <w:tab/>
    </w:r>
    <w:fldSimple w:instr=" PAGE  \* MERGEFORMAT ">
      <w:r w:rsidR="00190B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B7D" w:rsidRDefault="006A4B7D" w:rsidP="009F0C77">
      <w:r>
        <w:separator/>
      </w:r>
    </w:p>
  </w:footnote>
  <w:footnote w:type="continuationSeparator" w:id="1">
    <w:p w:rsidR="006A4B7D" w:rsidRDefault="006A4B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0SD11"/>
    <w:docVar w:name="CoverBillType" w:val="h"/>
    <w:docVar w:name="docpath" w:val="L:\Council\bills\DKA\3130SD11.DOCX"/>
    <w:docVar w:name="dvBillNumber" w:val="3184"/>
    <w:docVar w:name="dvBillNumberPrefix" w:val="H. "/>
    <w:docVar w:name="dvOriginalBody" w:val="House"/>
    <w:docVar w:name="dvSteno" w:val="DKA"/>
    <w:docVar w:name="NameofBody" w:val="h"/>
    <w:docVar w:name="vgroup2" w:val="Council"/>
  </w:docVars>
  <w:rsids>
    <w:rsidRoot w:val="00EC0CA3"/>
    <w:rsid w:val="00011869"/>
    <w:rsid w:val="000E1785"/>
    <w:rsid w:val="000F40FA"/>
    <w:rsid w:val="00104D4F"/>
    <w:rsid w:val="0010776B"/>
    <w:rsid w:val="00111995"/>
    <w:rsid w:val="00133E66"/>
    <w:rsid w:val="0013638D"/>
    <w:rsid w:val="001435A3"/>
    <w:rsid w:val="00190B5C"/>
    <w:rsid w:val="001D08F2"/>
    <w:rsid w:val="001D525B"/>
    <w:rsid w:val="001D7F4F"/>
    <w:rsid w:val="00215052"/>
    <w:rsid w:val="002321B6"/>
    <w:rsid w:val="00250967"/>
    <w:rsid w:val="002543C8"/>
    <w:rsid w:val="00284AAE"/>
    <w:rsid w:val="002A3FD8"/>
    <w:rsid w:val="002E5912"/>
    <w:rsid w:val="0030365D"/>
    <w:rsid w:val="00325348"/>
    <w:rsid w:val="0032732C"/>
    <w:rsid w:val="00336AD0"/>
    <w:rsid w:val="0037079A"/>
    <w:rsid w:val="003B5443"/>
    <w:rsid w:val="003D01E8"/>
    <w:rsid w:val="003E5288"/>
    <w:rsid w:val="003F6D79"/>
    <w:rsid w:val="0041760A"/>
    <w:rsid w:val="00417C01"/>
    <w:rsid w:val="004230D4"/>
    <w:rsid w:val="004809EE"/>
    <w:rsid w:val="004E7D54"/>
    <w:rsid w:val="005273C6"/>
    <w:rsid w:val="00530A69"/>
    <w:rsid w:val="00545593"/>
    <w:rsid w:val="00577C6C"/>
    <w:rsid w:val="005C2FE2"/>
    <w:rsid w:val="005E2BC9"/>
    <w:rsid w:val="00605102"/>
    <w:rsid w:val="006215AA"/>
    <w:rsid w:val="006913C9"/>
    <w:rsid w:val="0069470D"/>
    <w:rsid w:val="006A4B7D"/>
    <w:rsid w:val="00734F00"/>
    <w:rsid w:val="007A70AE"/>
    <w:rsid w:val="008344B0"/>
    <w:rsid w:val="008362E8"/>
    <w:rsid w:val="008750D8"/>
    <w:rsid w:val="008A1768"/>
    <w:rsid w:val="008E0F25"/>
    <w:rsid w:val="008F4429"/>
    <w:rsid w:val="0094021A"/>
    <w:rsid w:val="009C6A0B"/>
    <w:rsid w:val="009F0C77"/>
    <w:rsid w:val="009F4DD1"/>
    <w:rsid w:val="00A31308"/>
    <w:rsid w:val="00A41684"/>
    <w:rsid w:val="00A64E80"/>
    <w:rsid w:val="00A72BCD"/>
    <w:rsid w:val="00A741D9"/>
    <w:rsid w:val="00A833AB"/>
    <w:rsid w:val="00A9741D"/>
    <w:rsid w:val="00AD4B17"/>
    <w:rsid w:val="00B412D4"/>
    <w:rsid w:val="00BC0487"/>
    <w:rsid w:val="00BE3C22"/>
    <w:rsid w:val="00C0345E"/>
    <w:rsid w:val="00C3483A"/>
    <w:rsid w:val="00C74E9D"/>
    <w:rsid w:val="00C82FD3"/>
    <w:rsid w:val="00C92819"/>
    <w:rsid w:val="00CA7F98"/>
    <w:rsid w:val="00CC6B7B"/>
    <w:rsid w:val="00CD2089"/>
    <w:rsid w:val="00D36674"/>
    <w:rsid w:val="00D73A67"/>
    <w:rsid w:val="00D970A9"/>
    <w:rsid w:val="00DF3845"/>
    <w:rsid w:val="00E41911"/>
    <w:rsid w:val="00E92EEF"/>
    <w:rsid w:val="00EC0CA3"/>
    <w:rsid w:val="00F2179A"/>
    <w:rsid w:val="00F24442"/>
    <w:rsid w:val="00F50AE3"/>
    <w:rsid w:val="00F66527"/>
    <w:rsid w:val="00F67CF1"/>
    <w:rsid w:val="00F840F0"/>
    <w:rsid w:val="00F91CF0"/>
    <w:rsid w:val="00FB0D0D"/>
    <w:rsid w:val="00FB43B4"/>
    <w:rsid w:val="00FD5DC3"/>
    <w:rsid w:val="00FF33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7A7E6-129A-47A7-BADA-100392AC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2479</Characters>
  <Application>Microsoft Office Word</Application>
  <DocSecurity>0</DocSecurity>
  <Lines>20</Lines>
  <Paragraphs>5</Paragraphs>
  <ScaleCrop>false</ScaleCrop>
  <Company>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2010-12-02T18:41:00Z</cp:lastPrinted>
  <dcterms:created xsi:type="dcterms:W3CDTF">2011-01-05T13:11:00Z</dcterms:created>
  <dcterms:modified xsi:type="dcterms:W3CDTF">2011-01-05T13:11:00Z</dcterms:modified>
</cp:coreProperties>
</file>