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462" w:rsidRDefault="00347462" w:rsidP="00347462">
      <w:pPr>
        <w:pStyle w:val="BillDots"/>
      </w:pPr>
    </w:p>
    <w:p w:rsidR="00347462" w:rsidRDefault="00347462" w:rsidP="00347462">
      <w:pPr>
        <w:pStyle w:val="Numbersforbill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07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THE CODE OF LAWS OF SOUTH CAROLINA, 1976, SO AS TO ENACT THE “BEHAVIORAL HEALTH SERVICES ACT OF 2011” BY ADDING CHAPTER 10 TO TITLE 44 SO AS TO CREATE THE DEPARTMENT OF BEHAVIORAL HEALTH SERVICES COMPRISED OF THE DIVISION OF ALCOHOL AND OTHER DRUG ABUSE SERVICES AND THE DIVISION OF MENTAL HEALTH AND TO MAKE CONFORMING CHANGES, TO PROVIDE FOR THE DEPARTMENT</w:t>
      </w:r>
      <w:r w:rsidRPr="008D3D16">
        <w:t>’</w:t>
      </w:r>
      <w:r>
        <w:t>S POWERS AND DUTIES, INCLUDING DEVELOPING AND IMPLEMENTING A STATE PLAN FOR THE COORDINATED CARE AND UNIFIED DELIVERY OF BEHAVIORAL HEALTH SERVICES AND OVERSEEING THE ADMINISTRATION AND DELIVERY OF BEHAVIORAL HEALTH SERVICES, TO CREATE THE DEPARTMENT OF BEHAVIORAL HEALTH SERVICES ADVISORY COMMITTEE, TO PROVIDE FOR THE POWERS AND DUTIES OF THE ADVISORY COMMITTEE AND FOR THE MEMBERSHIP OF THE ADVISORY COMMITTEE, TO AUTHORIZE THE NEWLY CREATED DEPARTMENT TO PROMULGATE REGULATIONS, AND TO PROVIDE FOR THE DEPARTMENT</w:t>
      </w:r>
      <w:r w:rsidRPr="008D3D16">
        <w:t>’</w:t>
      </w:r>
      <w:r>
        <w:t>S ADMINISTRATIVE POWERS; TO AMEND SECTION 1</w:t>
      </w:r>
      <w:r>
        <w:noBreakHyphen/>
        <w:t>30</w:t>
      </w:r>
      <w:r>
        <w:noBreakHyphen/>
        <w:t>10, AS AMENDED, RELATING TO DEPARTMENTS OF STATE GOVERNMENT, SO AS TO ADD THE DEPARTMENT OF BEHAVIORAL HEALTH SERVICES AND MAKE CONFORMING CHANGES; BY ADDING SECTION 1</w:t>
      </w:r>
      <w:r>
        <w:noBreakHyphen/>
        <w:t>30</w:t>
      </w:r>
      <w:r>
        <w:noBreakHyphen/>
        <w:t>68 SO AS TO TRANSFER ALL NECESSARY ENTITIES FROM THE DEPARTMENT OF ALCOHOL AND DRUG ABUSE SERVICES AND THE DEPARTMENT OF MENTAL HEALTH TO THE DEPARTMENT OF BEHAVIORAL HEALTH SERVICES; TO AMEND SECTION 1</w:t>
      </w:r>
      <w:r>
        <w:noBreakHyphen/>
        <w:t>30</w:t>
      </w:r>
      <w:r>
        <w:noBreakHyphen/>
        <w:t xml:space="preserve">20, RELATING TO AGENCIES PREVIOUSLY TRANSFERRED TO THE DEPARTMENT OF ALCOHOL AND </w:t>
      </w:r>
      <w:r>
        <w:lastRenderedPageBreak/>
        <w:t>OTHER DRUG ABUSE SERVICES, SO AS TO PROVIDE THAT THE POWER</w:t>
      </w:r>
      <w:r w:rsidR="00F37C5B">
        <w:t>S</w:t>
      </w:r>
      <w:r>
        <w:t xml:space="preserve"> AND DUTIES OF THE DEPARTMENT OF ALCOHOL AND OTHER DRUG ABUSE SERVICES ARE TRANSFERRED TO AND DEVOLVED UPON THE DEPARTMENT OF BEHAVIORAL HEALTH SERVICES, DIVISION OF ALCOHOL AND OTHER DRUG ABUSE SERVICES; TO AMEND SECTION 1</w:t>
      </w:r>
      <w:r>
        <w:noBreakHyphen/>
        <w:t>30</w:t>
      </w:r>
      <w:r>
        <w:noBreakHyphen/>
        <w:t>70, RELATING TO AGENCIES PREVIOUSLY TRANSFERRED TO THE DEPARTMENT OF MENTAL HEALTH, SO AS TO PROVIDE THAT THE POWERS AND DUTIES OF THE DEPARTMENT OF MENTAL HEALTH ARE TRANSFERRED TO AND DEVOLVED UPON THE DEPARTMENT OF BEHAVIORAL HEALTH SERVICES, DIVISION OF MENTAL HEALTH; TO AMEND CHAPTER 9, TITLE 44, RELATING TO THE ORGANIZATION AND OPERATION OF THE DEPARTMENT OF MENTAL HEALTH AND ITS FACILITIES AND TO THE SOUTH CAROLINA MENTAL HEALTH COMMISSION, SO AS TO CONFORM THE CHAPTER TO THE PROVISIONS OF THIS ACT AND TO RESTRUCTURE THE MENTAL HEALTH COMMISSION INTO AN ADVISORY BOARD; AND TO AMEND CHAPTER 49, TITLE 44, RELATING TO THE DEPARTMENT OF ALCOHOL AND OTHER DRUG ABUSE SERVICES, SO AS TO CONFORM THE CHAPTER TO THE PROVISIONS OF THIS ACT AND TO CREATE AN ADVISORY BOARD TO THE DIVISION.</w:t>
      </w: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4B7" w:rsidRPr="00556387" w:rsidRDefault="00BE0786"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00D214B7" w:rsidRPr="00556387">
        <w:t>This act may be cited as the “Behavioral Health Services Act of 20</w:t>
      </w:r>
      <w:r w:rsidR="00D214B7">
        <w:t>11</w:t>
      </w:r>
      <w:r w:rsidR="00D214B7" w:rsidRPr="00556387">
        <w: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2.</w:t>
      </w:r>
      <w:r w:rsidRPr="00556387">
        <w:tab/>
        <w:t>Title 44 of the 1976 Code is amended by adding:</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 xml:space="preserve">“CHAPTER </w:t>
      </w:r>
      <w:r>
        <w:t>10</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Department of Behavioral Health Services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Article 1</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 xml:space="preserve">Department </w:t>
      </w:r>
      <w:r>
        <w:t>Established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ab/>
        <w:t>Section 44</w:t>
      </w:r>
      <w:r>
        <w:noBreakHyphen/>
        <w:t>10</w:t>
      </w:r>
      <w:r>
        <w:noBreakHyphen/>
      </w:r>
      <w:r w:rsidRPr="00556387">
        <w:t>10.(A)</w:t>
      </w:r>
      <w:r w:rsidRPr="00556387">
        <w:tab/>
        <w:t>There is created the Department of Behavioral Health Services comprised of the Division of Alcohol and Other Drug Abuse Services and the Division of Mental Health.</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The department shall:</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w:t>
      </w:r>
      <w:r w:rsidRPr="00556387">
        <w:tab/>
        <w:t>develop the State Plan for Behavioral Health Services which must provide for a unified system for the delivery of coordinated, client</w:t>
      </w:r>
      <w:r>
        <w:noBreakHyphen/>
      </w:r>
      <w:r w:rsidRPr="00556387">
        <w:t>centered behavioral health services;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oversee the administration and delivery of behavioral health services.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10</w:t>
      </w:r>
      <w:r>
        <w:noBreakHyphen/>
      </w:r>
      <w:r w:rsidRPr="00556387">
        <w:t>20.</w:t>
      </w:r>
      <w:r>
        <w:tab/>
      </w:r>
      <w:r>
        <w:tab/>
      </w:r>
      <w:r w:rsidRPr="00556387">
        <w:t>(A)</w:t>
      </w:r>
      <w:r w:rsidRPr="00556387">
        <w:tab/>
        <w:t xml:space="preserve">There is established the Department of Behavioral Health Services Advisory Committee to study the organizational structure of the department to evaluate the effectiveness, efficiency, and accountability of the department and to make recommendations for organizational and service delivery changes.  The advisory committee must be composed of: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w:t>
      </w:r>
      <w:r w:rsidRPr="00556387">
        <w:t>)</w:t>
      </w:r>
      <w:r w:rsidRPr="00556387">
        <w:tab/>
        <w:t xml:space="preserve">the </w:t>
      </w:r>
      <w:r>
        <w:t>D</w:t>
      </w:r>
      <w:r w:rsidRPr="00556387">
        <w:t>irector, or a designee, of the Department of Behavioral Health Services, who shall serve as the chairperson of the advisory committee;</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2</w:t>
      </w:r>
      <w:r w:rsidRPr="00556387">
        <w:t>)</w:t>
      </w:r>
      <w:r w:rsidRPr="00556387">
        <w:tab/>
        <w:t>two representatives of the Division of Mental Health appointed by the director of the division, one of whom may be the director of the division;</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3</w:t>
      </w:r>
      <w:r w:rsidRPr="00556387">
        <w:t>)</w:t>
      </w:r>
      <w:r w:rsidRPr="00556387">
        <w:tab/>
        <w:t>two representatives of the Division of Disabilities and Special Needs appointed by the director of the division, one of whom may be the director of the division;</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4</w:t>
      </w:r>
      <w:r w:rsidRPr="00556387">
        <w:t>)</w:t>
      </w:r>
      <w:r w:rsidRPr="00556387">
        <w:tab/>
        <w:t>two representatives of the Division of Alcohol and Other Drug Abuse Services appointed by the director of the division, one of whom may be the director of the division;</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5</w:t>
      </w:r>
      <w:r w:rsidRPr="00556387">
        <w:t>)</w:t>
      </w:r>
      <w:r w:rsidRPr="00556387">
        <w:tab/>
        <w:t xml:space="preserve">one representative of the Continuum of Care for Emotionally Disturbed Children appointed by the </w:t>
      </w:r>
      <w:r>
        <w:t>d</w:t>
      </w:r>
      <w:r w:rsidRPr="00556387">
        <w:t xml:space="preserve">irector of the </w:t>
      </w:r>
      <w:r>
        <w:t>c</w:t>
      </w:r>
      <w:r w:rsidRPr="00556387">
        <w:t>ontinuum;</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6</w:t>
      </w:r>
      <w:r w:rsidRPr="00556387">
        <w:t>)</w:t>
      </w:r>
      <w:r w:rsidRPr="00556387">
        <w:tab/>
        <w:t>two professionals with expertise in the field of mental health services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7</w:t>
      </w:r>
      <w:r w:rsidRPr="00556387">
        <w:t>)</w:t>
      </w:r>
      <w:r w:rsidRPr="00556387">
        <w:tab/>
        <w:t>two professionals with expertise in the area of services provided by the Division of Disabilities and Special Needs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8</w:t>
      </w:r>
      <w:r w:rsidRPr="00556387">
        <w:t>)</w:t>
      </w:r>
      <w:r w:rsidRPr="00556387">
        <w:tab/>
        <w:t>two professionals with expertise in the field of alcohol and other drug abuse services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9</w:t>
      </w:r>
      <w:r w:rsidRPr="00556387">
        <w:t xml:space="preserve">) </w:t>
      </w:r>
      <w:r w:rsidRPr="00556387">
        <w:tab/>
        <w:t>one professional with expertise in the field of children</w:t>
      </w:r>
      <w:r w:rsidRPr="008D3D16">
        <w:t>’</w:t>
      </w:r>
      <w:r w:rsidRPr="00556387">
        <w:t>s mental health services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10</w:t>
      </w:r>
      <w:r w:rsidRPr="00556387">
        <w:t xml:space="preserve">) </w:t>
      </w:r>
      <w:r w:rsidRPr="00556387">
        <w:tab/>
        <w:t>two recipients of services of the Division of Mental Health, or a family member of a recipient of these services,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lastRenderedPageBreak/>
        <w:tab/>
      </w:r>
      <w:r>
        <w:tab/>
      </w:r>
      <w:r w:rsidRPr="00556387">
        <w:t>(</w:t>
      </w:r>
      <w:r>
        <w:t>11</w:t>
      </w:r>
      <w:r w:rsidRPr="00556387">
        <w:t>)</w:t>
      </w:r>
      <w:r w:rsidRPr="00556387">
        <w:tab/>
        <w:t xml:space="preserve">two recipients of services of the Division of Disabilities and Special Needs, or a family member of a recipient of these services, appointed by the </w:t>
      </w:r>
      <w:r>
        <w:t>Governor</w:t>
      </w:r>
      <w:r w:rsidRPr="00556387">
        <w: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12</w:t>
      </w:r>
      <w:r w:rsidRPr="00556387">
        <w:t xml:space="preserve">) </w:t>
      </w:r>
      <w:r w:rsidRPr="00556387">
        <w:tab/>
        <w:t>two recipients of services of the Division of Alcohol and Other Drug Abuse Services, or a family member of a recipient of these services,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13</w:t>
      </w:r>
      <w:r w:rsidRPr="00556387">
        <w:t>)</w:t>
      </w:r>
      <w:r w:rsidRPr="00556387">
        <w:tab/>
        <w:t>one family member of a recipient of services from the Continuum of Care for Emotionally Disturbed Children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(B)</w:t>
      </w:r>
      <w:r w:rsidRPr="00556387">
        <w:tab/>
        <w:t xml:space="preserve">In appointing members to the advisory committee, the director shall </w:t>
      </w:r>
      <w:r w:rsidRPr="009A1590">
        <w:t>select members who are representative of the eth</w:t>
      </w:r>
      <w:r>
        <w:t>n</w:t>
      </w:r>
      <w:r w:rsidRPr="009A1590">
        <w:t>ic, gender, rural, and urban diversity of the State.</w:t>
      </w:r>
      <w:r>
        <w:t xml:space="preserve">  </w:t>
      </w:r>
      <w:r w:rsidRPr="009A1590">
        <w:tab/>
        <w:t>Members shall serve terms of five years and until their successors are appointed and qualify.  However, of the initial appointees, six must be appointed for five years, six must be appointed for four years, six must be appointed for three years, and four must be appointed for two years.  Members other than initial appointees may not be reappointed unless they are filling a vacancy for an unexpired portion of a term.  The Governor may remove a member pursuant to the provisions of Section 1</w:t>
      </w:r>
      <w:r>
        <w:noBreakHyphen/>
      </w:r>
      <w:r w:rsidRPr="009A1590">
        <w:t>3</w:t>
      </w:r>
      <w:r>
        <w:noBreakHyphen/>
      </w:r>
      <w:r w:rsidRPr="009A1590">
        <w:t>240.  A vacancy must be filled by the Governor for the unexpired portion of the term.  Members representing divisions shall serve ex officio at the pleasure of the division director.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t>C</w:t>
      </w:r>
      <w:r w:rsidRPr="00556387">
        <w:t>)</w:t>
      </w:r>
      <w:r w:rsidRPr="00556387">
        <w:tab/>
        <w:t xml:space="preserve">The director </w:t>
      </w:r>
      <w:r>
        <w:t>i</w:t>
      </w:r>
      <w:r w:rsidRPr="00556387">
        <w:t>s authori</w:t>
      </w:r>
      <w:r>
        <w:t>zed</w:t>
      </w:r>
      <w:r w:rsidRPr="00556387">
        <w:t xml:space="preserve"> to create and appoint other standing or ad hoc advisory committees in his discretion to assist the department in particular areas of public concern or professional expertise as the director considers appropriate.  These committees, including the advisory committee created pursuant to subsection (A), shall serve at the pleasure of the director, and committee members may not receive salary or per diem but are entitled to reimbursement for actual and necessary expenses incurred pursuant to the discharge of official duties, not to exceed the per diem, mileage, and subsistence amounts allowed by law for members of boards, commissions, and committees.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10</w:t>
      </w:r>
      <w:r>
        <w:noBreakHyphen/>
        <w:t xml:space="preserve">30. </w:t>
      </w:r>
      <w:r>
        <w:tab/>
      </w:r>
      <w:r w:rsidRPr="00556387">
        <w:t>(A)</w:t>
      </w:r>
      <w:r w:rsidRPr="00556387">
        <w:tab/>
        <w:t xml:space="preserve">The department shall promulgate regulations, which must include, but are not limited to, criteria and definitions for eligibility determination, standards for the delivery of services, content and development and revision of individual client plans, including participation by the client and family in the development and revision of the plan, fee structures for services rendered and charges that may be incurred, client safety, </w:t>
      </w:r>
      <w:r w:rsidRPr="00556387">
        <w:lastRenderedPageBreak/>
        <w:t xml:space="preserve">protection, and security procedures, and procedures to appeal agency decisions.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(B)</w:t>
      </w:r>
      <w:r>
        <w:tab/>
      </w:r>
      <w:r w:rsidRPr="00556387">
        <w:t xml:space="preserve">The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t>C</w:t>
      </w:r>
      <w:r w:rsidRPr="00556387">
        <w:t>)</w:t>
      </w:r>
      <w:r w:rsidRPr="00556387">
        <w:tab/>
        <w:t>The department also shall promulgate regulations for the licensure and regulation of facilities operated by or under contract with the department, including, but not limited to, standards of care, staff client ratios, client and staff safety and security, operational procedures, applicable fees, facility and record inspections, notification procedures for program deficiencies, grounds for suspension or revocation of licenses, and procedures for licensure application and renewal and for appeal of department decisions.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Article 3</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Administrative Powers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10</w:t>
      </w:r>
      <w:r>
        <w:noBreakHyphen/>
      </w:r>
      <w:r w:rsidRPr="009A1590">
        <w:t>310.</w:t>
      </w:r>
      <w:r w:rsidRPr="00556387">
        <w:tab/>
        <w:t>The department may accept gifts, bequests, devises, grants, donations of money or real and personal property of whatever kind for its use in furthering the purpose of the department.  However, no gift or grant may be accepted upon the condition that it diminish an obligation due the department.  The department may refuse to accept a gift or gran</w:t>
      </w:r>
      <w:r>
        <w:t>t and the acceptance of a</w:t>
      </w:r>
      <w:r w:rsidRPr="00556387">
        <w:t xml:space="preserve"> gift or grant </w:t>
      </w:r>
      <w:r>
        <w:t>m</w:t>
      </w:r>
      <w:r w:rsidRPr="00556387">
        <w:t>a</w:t>
      </w:r>
      <w:r>
        <w:t>y</w:t>
      </w:r>
      <w:r w:rsidRPr="00556387">
        <w:t xml:space="preserve"> not incur an obligati</w:t>
      </w:r>
      <w:r>
        <w:t>on on the part of the State.  A</w:t>
      </w:r>
      <w:r w:rsidRPr="00556387">
        <w:t xml:space="preserve"> gift or grant given to a specific facility, program, or service must be used for that facility, program, or service only, or to its successor.  The department may promulgate rules governing the disposition of gifts and grants.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10</w:t>
      </w:r>
      <w:r>
        <w:noBreakHyphen/>
      </w:r>
      <w:r w:rsidRPr="00556387">
        <w:t>320.</w:t>
      </w:r>
      <w:r w:rsidRPr="00556387">
        <w:tab/>
        <w:t>(A)</w:t>
      </w:r>
      <w:r w:rsidRPr="00556387">
        <w:tab/>
        <w:t xml:space="preserve">The department may enter into contracts with public agencies, institutions of higher education, and private organizations or individuals for the purpose of conducting research, demonstrations, or special projects which </w:t>
      </w:r>
      <w:r w:rsidRPr="00556387">
        <w:lastRenderedPageBreak/>
        <w:t xml:space="preserve">bear directly on behavioral health services and the needs, problems, and services for clients of the department.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The department may enter into contracts for educational and research activities without performance bonds.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10</w:t>
      </w:r>
      <w:r>
        <w:noBreakHyphen/>
      </w:r>
      <w:r w:rsidRPr="009A1590">
        <w:t>330.</w:t>
      </w:r>
      <w:r w:rsidRPr="009A1590">
        <w:tab/>
      </w:r>
      <w:r>
        <w:tab/>
      </w:r>
      <w:r w:rsidRPr="00556387">
        <w:t xml:space="preserve">The department may acquire motor vehicle liability insurance for employees operating vehicles or private vehicles in connection with their official departmental duties to protect against liability.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10</w:t>
      </w:r>
      <w:r>
        <w:noBreakHyphen/>
      </w:r>
      <w:r w:rsidRPr="009A1590">
        <w:t>340.</w:t>
      </w:r>
      <w:r>
        <w:tab/>
      </w:r>
      <w:r w:rsidRPr="009A1590">
        <w:tab/>
      </w:r>
      <w:r w:rsidRPr="00556387">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10</w:t>
      </w:r>
      <w:r>
        <w:noBreakHyphen/>
      </w:r>
      <w:r w:rsidRPr="009A1590">
        <w:t>350.</w:t>
      </w:r>
      <w:r w:rsidRPr="00556387">
        <w:tab/>
      </w:r>
      <w:r>
        <w:tab/>
      </w:r>
      <w:r w:rsidRPr="00556387">
        <w:t>All departments, officers, agencies, and employees of the State shall cooperate with the Department of Behavioral Health Services in carrying out the department</w:t>
      </w:r>
      <w:r w:rsidRPr="008D3D16">
        <w:t>’</w:t>
      </w:r>
      <w:r w:rsidRPr="00556387">
        <w:t>s functions, duties, and responsibilities.  The Atto</w:t>
      </w:r>
      <w:r>
        <w:t xml:space="preserve">rney General shall furnish </w:t>
      </w:r>
      <w:r w:rsidRPr="00556387">
        <w:t>legal services as are necessary to the department.”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w:t>
      </w:r>
      <w:r w:rsidRPr="00556387">
        <w:tab/>
        <w:t>3.</w:t>
      </w:r>
      <w:r w:rsidRPr="00556387">
        <w:tab/>
        <w:t>Section 1</w:t>
      </w:r>
      <w:r>
        <w:noBreakHyphen/>
      </w:r>
      <w:r w:rsidRPr="00556387">
        <w:t>30</w:t>
      </w:r>
      <w:r>
        <w:noBreakHyphen/>
      </w:r>
      <w:r w:rsidRPr="00556387">
        <w:t>10(A) of the 1976 Code</w:t>
      </w:r>
      <w:r>
        <w:t>, as last amended by Act 146 of 2010, is further</w:t>
      </w:r>
      <w:r w:rsidRPr="00556387">
        <w:t xml:space="preserve"> is amended to read: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“(A)</w:t>
      </w:r>
      <w:r w:rsidRPr="00556387">
        <w:tab/>
        <w:t xml:space="preserve">There are hereby created, within the executive branch of the state government, the following departments: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1.</w:t>
      </w:r>
      <w:r>
        <w:t xml:space="preserve"> </w:t>
      </w:r>
      <w:r>
        <w:rPr>
          <w:u w:val="single"/>
        </w:rPr>
        <w:t>(1)</w:t>
      </w:r>
      <w:r w:rsidRPr="00556387">
        <w:tab/>
        <w:t xml:space="preserve">Department of Agriculture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2.</w:t>
      </w:r>
      <w:r>
        <w:t xml:space="preserve"> </w:t>
      </w:r>
      <w:r>
        <w:rPr>
          <w:u w:val="single"/>
        </w:rPr>
        <w:t>(2)</w:t>
      </w:r>
      <w:r w:rsidRPr="00556387">
        <w:tab/>
        <w:t xml:space="preserve">Department of </w:t>
      </w:r>
      <w:r w:rsidRPr="00F92A91">
        <w:rPr>
          <w:strike/>
        </w:rPr>
        <w:t>Alcohol and Other Drug Abuse</w:t>
      </w:r>
      <w:r w:rsidRPr="00556387">
        <w:t xml:space="preserve"> </w:t>
      </w:r>
      <w:r w:rsidRPr="00F92A91">
        <w:rPr>
          <w:u w:val="single"/>
        </w:rPr>
        <w:t>Behavioral Health</w:t>
      </w:r>
      <w:r w:rsidRPr="00556387">
        <w:t xml:space="preserve"> Services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3.</w:t>
      </w:r>
      <w:r>
        <w:t xml:space="preserve"> </w:t>
      </w:r>
      <w:r>
        <w:rPr>
          <w:u w:val="single"/>
        </w:rPr>
        <w:t>(3)</w:t>
      </w:r>
      <w:r>
        <w:tab/>
      </w:r>
      <w:r w:rsidRPr="00556387">
        <w:t xml:space="preserve">Department of Commerce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4.</w:t>
      </w:r>
      <w:r>
        <w:t xml:space="preserve"> </w:t>
      </w:r>
      <w:r>
        <w:rPr>
          <w:u w:val="single"/>
        </w:rPr>
        <w:t>(4)</w:t>
      </w:r>
      <w:r w:rsidRPr="00556387">
        <w:tab/>
        <w:t xml:space="preserve">Department of Corrections </w:t>
      </w:r>
    </w:p>
    <w:p w:rsidR="00D214B7" w:rsidRPr="00AC5549"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556387">
        <w:tab/>
        <w:t xml:space="preserve"> </w:t>
      </w:r>
      <w:r w:rsidRPr="00AC5549">
        <w:rPr>
          <w:strike/>
        </w:rPr>
        <w:t>5.</w:t>
      </w:r>
      <w:r w:rsidRPr="000D1CE2">
        <w:tab/>
      </w:r>
      <w:r w:rsidRPr="00AC5549">
        <w:rPr>
          <w:strike/>
        </w:rPr>
        <w:t>Department of Disabilities and Special Needs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6.</w:t>
      </w:r>
      <w:r>
        <w:t xml:space="preserve"> </w:t>
      </w:r>
      <w:r>
        <w:rPr>
          <w:u w:val="single"/>
        </w:rPr>
        <w:t>(5)</w:t>
      </w:r>
      <w:r w:rsidRPr="00556387">
        <w:tab/>
        <w:t xml:space="preserve">Department of Education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7.</w:t>
      </w:r>
      <w:r>
        <w:t xml:space="preserve"> </w:t>
      </w:r>
      <w:r>
        <w:rPr>
          <w:u w:val="single"/>
        </w:rPr>
        <w:t>(6)</w:t>
      </w:r>
      <w:r w:rsidRPr="00556387">
        <w:tab/>
        <w:t xml:space="preserve">Department of Health and Environmental Control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8.</w:t>
      </w:r>
      <w:r>
        <w:t xml:space="preserve"> </w:t>
      </w:r>
      <w:r>
        <w:rPr>
          <w:u w:val="single"/>
        </w:rPr>
        <w:t>(7)</w:t>
      </w:r>
      <w:r w:rsidRPr="00556387">
        <w:tab/>
        <w:t xml:space="preserve">Department of Health and Human Services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t xml:space="preserve"> </w:t>
      </w:r>
      <w:r w:rsidRPr="00AC5549">
        <w:rPr>
          <w:strike/>
        </w:rPr>
        <w:t>9.</w:t>
      </w:r>
      <w:r>
        <w:t xml:space="preserve"> </w:t>
      </w:r>
      <w:r>
        <w:rPr>
          <w:u w:val="single"/>
        </w:rPr>
        <w:t>(8)</w:t>
      </w:r>
      <w:r>
        <w:tab/>
      </w:r>
      <w:r w:rsidRPr="00556387">
        <w:t xml:space="preserve">Department of Insurance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10.</w:t>
      </w:r>
      <w:r>
        <w:t xml:space="preserve"> </w:t>
      </w:r>
      <w:r>
        <w:rPr>
          <w:u w:val="single"/>
        </w:rPr>
        <w:t>(9)</w:t>
      </w:r>
      <w:r w:rsidRPr="00556387">
        <w:tab/>
        <w:t xml:space="preserve">Department of Juvenile Justice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11.</w:t>
      </w:r>
      <w:r>
        <w:t xml:space="preserve"> </w:t>
      </w:r>
      <w:r>
        <w:rPr>
          <w:u w:val="single"/>
        </w:rPr>
        <w:t>(10)</w:t>
      </w:r>
      <w:r w:rsidRPr="00556387">
        <w:tab/>
        <w:t xml:space="preserve">Department of Labor, Licensing and Regulation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12.</w:t>
      </w:r>
      <w:r w:rsidRPr="000D1CE2">
        <w:tab/>
      </w:r>
      <w:r w:rsidRPr="00CE0570">
        <w:rPr>
          <w:strike/>
        </w:rPr>
        <w:t>Department of Mental Health</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13.</w:t>
      </w:r>
      <w:r>
        <w:t xml:space="preserve"> </w:t>
      </w:r>
      <w:r>
        <w:rPr>
          <w:u w:val="single"/>
        </w:rPr>
        <w:t>(11)</w:t>
      </w:r>
      <w:r w:rsidRPr="00556387">
        <w:tab/>
        <w:t xml:space="preserve">Department of Natural Resources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14.</w:t>
      </w:r>
      <w:r>
        <w:t xml:space="preserve"> </w:t>
      </w:r>
      <w:r>
        <w:rPr>
          <w:u w:val="single"/>
        </w:rPr>
        <w:t>(12)</w:t>
      </w:r>
      <w:r w:rsidRPr="00556387">
        <w:tab/>
        <w:t xml:space="preserve">Department of Parks, Recreation and Tourism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ab/>
      </w:r>
      <w:r w:rsidRPr="00556387">
        <w:tab/>
      </w:r>
      <w:r w:rsidRPr="00AC5549">
        <w:rPr>
          <w:strike/>
        </w:rPr>
        <w:t>15.</w:t>
      </w:r>
      <w:r>
        <w:t xml:space="preserve"> </w:t>
      </w:r>
      <w:r>
        <w:rPr>
          <w:u w:val="single"/>
        </w:rPr>
        <w:t>(13)</w:t>
      </w:r>
      <w:r>
        <w:tab/>
        <w:t>D</w:t>
      </w:r>
      <w:r w:rsidRPr="00556387">
        <w:t xml:space="preserve">epartment of Probation, Parole and Pardon Services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16.</w:t>
      </w:r>
      <w:r>
        <w:t xml:space="preserve"> </w:t>
      </w:r>
      <w:r>
        <w:rPr>
          <w:u w:val="single"/>
        </w:rPr>
        <w:t>(14)</w:t>
      </w:r>
      <w:r w:rsidRPr="00556387">
        <w:tab/>
        <w:t xml:space="preserve">Department of Public Safety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17.</w:t>
      </w:r>
      <w:r>
        <w:t xml:space="preserve"> </w:t>
      </w:r>
      <w:r>
        <w:rPr>
          <w:u w:val="single"/>
        </w:rPr>
        <w:t>(15)</w:t>
      </w:r>
      <w:r w:rsidRPr="00556387">
        <w:tab/>
        <w:t xml:space="preserve">Department of Revenue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18.</w:t>
      </w:r>
      <w:r>
        <w:t xml:space="preserve"> </w:t>
      </w:r>
      <w:r>
        <w:rPr>
          <w:u w:val="single"/>
        </w:rPr>
        <w:t>(16)</w:t>
      </w:r>
      <w:r w:rsidRPr="00556387">
        <w:tab/>
        <w:t xml:space="preserve">Department of Social Services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19.</w:t>
      </w:r>
      <w:r>
        <w:t xml:space="preserve"> </w:t>
      </w:r>
      <w:r>
        <w:rPr>
          <w:u w:val="single"/>
        </w:rPr>
        <w:t>(17)</w:t>
      </w:r>
      <w:r>
        <w:tab/>
        <w:t>Department of Transportation</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864C06">
        <w:tab/>
      </w:r>
      <w:r w:rsidRPr="00AC5549">
        <w:rPr>
          <w:strike/>
        </w:rPr>
        <w:t>20.</w:t>
      </w:r>
      <w:r>
        <w:t xml:space="preserve"> </w:t>
      </w:r>
      <w:r>
        <w:rPr>
          <w:u w:val="single"/>
        </w:rPr>
        <w:t>(18)</w:t>
      </w:r>
      <w:r w:rsidRPr="00864C06">
        <w:tab/>
        <w:t>Department of</w:t>
      </w:r>
      <w:r>
        <w:t xml:space="preserve"> </w:t>
      </w:r>
      <w:r>
        <w:rPr>
          <w:u w:val="single"/>
        </w:rPr>
        <w:t>Employment and</w:t>
      </w:r>
      <w:r w:rsidRPr="00864C06">
        <w:t xml:space="preserve"> Workforce”</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4.</w:t>
      </w:r>
      <w:r w:rsidRPr="00556387">
        <w:tab/>
        <w:t>Chapter 30, Title 1 of the 1976 Code is amended by adding:</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w:t>
      </w:r>
      <w:r>
        <w:t>on 1</w:t>
      </w:r>
      <w:r>
        <w:noBreakHyphen/>
        <w:t>30</w:t>
      </w:r>
      <w:r>
        <w:noBreakHyphen/>
        <w:t>68.</w:t>
      </w:r>
      <w:r>
        <w:tab/>
        <w:t>Effective on July 1, 2011</w:t>
      </w:r>
      <w:r w:rsidRPr="00556387">
        <w:t>, the following agencies, boards, and commissions, including all of the allied, advisory, affiliated, or related entities as well as the employees, funds, property and all contractual rights and obligations associated with any such agency, except for</w:t>
      </w:r>
      <w:r>
        <w:t xml:space="preserve"> </w:t>
      </w:r>
      <w:r w:rsidRPr="00556387">
        <w:t>those subdivisions specifically included under another department, are transferred to and incorporated in and must be administered as part of the Department of Behavioral Health Services: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w:t>
      </w:r>
      <w:r w:rsidRPr="00556387">
        <w:tab/>
        <w:t>Department of Alcohol and Other Drug Abuse Services, formerly provided for at Section 44</w:t>
      </w:r>
      <w:r>
        <w:noBreakHyphen/>
      </w:r>
      <w:r w:rsidRPr="00556387">
        <w:t>49</w:t>
      </w:r>
      <w:r>
        <w:noBreakHyphen/>
      </w:r>
      <w:r w:rsidRPr="00556387">
        <w:t>10, et seq.; and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Department of Mental Health, formerly provided for at Section 44</w:t>
      </w:r>
      <w:r>
        <w:noBreakHyphen/>
      </w:r>
      <w:r w:rsidRPr="00556387">
        <w:t>9</w:t>
      </w:r>
      <w:r>
        <w:noBreakHyphen/>
      </w:r>
      <w:r w:rsidRPr="00556387">
        <w:t>10, et seq.”</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5.</w:t>
      </w:r>
      <w:r w:rsidRPr="00556387">
        <w:tab/>
        <w:t>Section 1</w:t>
      </w:r>
      <w:r>
        <w:noBreakHyphen/>
      </w:r>
      <w:r w:rsidRPr="00556387">
        <w:t>30</w:t>
      </w:r>
      <w:r>
        <w:noBreakHyphen/>
      </w:r>
      <w:r w:rsidRPr="00556387">
        <w:t>20 of the 1976 Code is amended to read: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1</w:t>
      </w:r>
      <w:r>
        <w:noBreakHyphen/>
      </w:r>
      <w:r w:rsidRPr="00556387">
        <w:t>30</w:t>
      </w:r>
      <w:r>
        <w:noBreakHyphen/>
      </w:r>
      <w:r w:rsidRPr="00556387">
        <w:t>20.</w:t>
      </w:r>
      <w:r w:rsidRPr="00556387">
        <w:tab/>
      </w:r>
      <w:r w:rsidRPr="00A65EAB">
        <w:rPr>
          <w:u w:val="single"/>
        </w:rPr>
        <w:t>(A)</w:t>
      </w:r>
      <w:r w:rsidRPr="00556387">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rsidRPr="00A65EAB">
        <w:rPr>
          <w:strike/>
        </w:rPr>
        <w:t>A</w:t>
      </w:r>
      <w:r w:rsidRPr="00A65EAB">
        <w:rPr>
          <w:u w:val="single"/>
        </w:rPr>
        <w:t>1</w:t>
      </w:r>
      <w:r w:rsidRPr="00556387">
        <w:t>)</w:t>
      </w:r>
      <w:r w:rsidRPr="00556387">
        <w:tab/>
        <w:t>South Carolina Commission on Alcohol and Drug Abuse, formerly provided for at Section 44</w:t>
      </w:r>
      <w:r>
        <w:noBreakHyphen/>
      </w:r>
      <w:r w:rsidRPr="00556387">
        <w:t>49</w:t>
      </w:r>
      <w:r>
        <w:noBreakHyphen/>
      </w:r>
      <w:r w:rsidRPr="00556387">
        <w:t xml:space="preserve">10, et seq.;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rsidRPr="00A65EAB">
        <w:rPr>
          <w:strike/>
        </w:rPr>
        <w:t>B</w:t>
      </w:r>
      <w:r w:rsidRPr="00A65EAB">
        <w:rPr>
          <w:u w:val="single"/>
        </w:rPr>
        <w:t>2</w:t>
      </w:r>
      <w:r w:rsidRPr="00556387">
        <w:t>)</w:t>
      </w:r>
      <w:r w:rsidRPr="00556387">
        <w:tab/>
        <w:t>Drug</w:t>
      </w:r>
      <w:r>
        <w:noBreakHyphen/>
      </w:r>
      <w:r w:rsidRPr="00556387">
        <w:t>free Schools and Communities Program in the Governor</w:t>
      </w:r>
      <w:r w:rsidRPr="008D3D16">
        <w:t>’</w:t>
      </w:r>
      <w:r w:rsidRPr="00556387">
        <w:t xml:space="preserve">s Office, provided for under grant programs.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A65EAB">
        <w:rPr>
          <w:u w:val="single"/>
        </w:rPr>
        <w:t>(B)</w:t>
      </w:r>
      <w:r w:rsidRPr="00A65EAB">
        <w:tab/>
      </w:r>
      <w:r w:rsidRPr="00A65EAB">
        <w:rPr>
          <w:u w:val="single"/>
        </w:rPr>
        <w:t xml:space="preserve">Effective on July 1, 2011, the Department of Alcohol and Other Drug Abuse Services, as contained in subsection (A), including all allied, advisory, affiliated, or related entities as well as the employees, funds, property and all contractual rights and </w:t>
      </w:r>
      <w:r w:rsidRPr="00A65EAB">
        <w:rPr>
          <w:u w:val="single"/>
        </w:rPr>
        <w:lastRenderedPageBreak/>
        <w:t>obligations associated with the department and these entities, except for those subdivisions specifically included or transferred to another department,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rsidRPr="00556387">
        <w: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6.</w:t>
      </w:r>
      <w:r w:rsidRPr="00556387">
        <w:tab/>
        <w:t>Section 1</w:t>
      </w:r>
      <w:r>
        <w:noBreakHyphen/>
      </w:r>
      <w:r w:rsidRPr="00556387">
        <w:t>30</w:t>
      </w:r>
      <w:r>
        <w:noBreakHyphen/>
      </w:r>
      <w:r w:rsidRPr="00556387">
        <w:t>70 of the 1976 Code is amended to read: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1</w:t>
      </w:r>
      <w:r>
        <w:noBreakHyphen/>
      </w:r>
      <w:r w:rsidRPr="00556387">
        <w:t>30</w:t>
      </w:r>
      <w:r>
        <w:noBreakHyphen/>
      </w:r>
      <w:r w:rsidRPr="00556387">
        <w:t>70.</w:t>
      </w:r>
      <w:r w:rsidRPr="00556387">
        <w:tab/>
      </w:r>
      <w:r w:rsidRPr="00A65EAB">
        <w:rPr>
          <w:u w:val="single"/>
        </w:rPr>
        <w:t>(A)</w:t>
      </w:r>
      <w:r w:rsidRPr="00556387">
        <w:tab/>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w:t>
      </w:r>
      <w:r w:rsidRPr="008D3D16">
        <w:t>’</w:t>
      </w:r>
      <w:r w:rsidRPr="00556387">
        <w:t xml:space="preserve">s Services Division and shall include: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Department of Mental Health, provided for at Section 44</w:t>
      </w:r>
      <w:r>
        <w:noBreakHyphen/>
      </w:r>
      <w:r w:rsidRPr="00556387">
        <w:t>9</w:t>
      </w:r>
      <w:r>
        <w:noBreakHyphen/>
      </w:r>
      <w:r w:rsidRPr="00556387">
        <w:t>10, et seq.</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A65EAB">
        <w:rPr>
          <w:u w:val="single"/>
        </w:rPr>
        <w:t>(B)</w:t>
      </w:r>
      <w:r w:rsidRPr="00F3534D">
        <w:tab/>
      </w:r>
      <w:r w:rsidRPr="00A65EAB">
        <w:rPr>
          <w:u w:val="single"/>
        </w:rPr>
        <w:t>Effective on July 1, 2011, the Department of Mental Health,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sidRPr="00556387">
        <w: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7.</w:t>
      </w:r>
      <w:r w:rsidRPr="00556387">
        <w:tab/>
        <w:t>Chapter 9, Title 44 of the 1976 Code is amended to read: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“CHAPTER 9</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t xml:space="preserve"> </w:t>
      </w:r>
      <w:r>
        <w:rPr>
          <w:u w:val="single"/>
        </w:rPr>
        <w:t>Division</w:t>
      </w:r>
      <w:r w:rsidRPr="00556387">
        <w:t xml:space="preserve"> of Mental Health</w:t>
      </w:r>
      <w:r>
        <w:rPr>
          <w:u w:val="single"/>
        </w:rPr>
        <w:t xml:space="preserve">, Department of </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p>
    <w:p w:rsidR="00D214B7" w:rsidRPr="00A65EAB"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Pr>
          <w:u w:val="single"/>
        </w:rPr>
        <w:lastRenderedPageBreak/>
        <w:t>Behavioral Health Services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noBreakHyphen/>
      </w:r>
      <w:r w:rsidRPr="009A1590">
        <w:t>9</w:t>
      </w:r>
      <w:r>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t xml:space="preserve"> </w:t>
      </w:r>
      <w:r>
        <w:rPr>
          <w:u w:val="single"/>
        </w:rPr>
        <w:t>Division</w:t>
      </w:r>
      <w:r>
        <w:t xml:space="preserve"> of Mental Health </w:t>
      </w:r>
      <w:r>
        <w:rPr>
          <w:u w:val="single"/>
        </w:rPr>
        <w:t>within the Department of Behavioral Health Services</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Pr="008D3D16">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20.</w:t>
      </w:r>
      <w:r w:rsidRPr="009A1590">
        <w:tab/>
      </w:r>
      <w:r>
        <w:tab/>
      </w:r>
      <w:r w:rsidRPr="009A1590">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Pr>
          <w:u w:val="single"/>
        </w:rPr>
        <w:t>Division of Mental Health,</w:t>
      </w:r>
      <w:r>
        <w:t xml:space="preserve"> D</w:t>
      </w:r>
      <w:r w:rsidRPr="009A1590">
        <w:t xml:space="preserve">epartment of </w:t>
      </w:r>
      <w:r w:rsidRPr="0078189D">
        <w:rPr>
          <w:strike/>
        </w:rPr>
        <w:t>Mental Health</w:t>
      </w:r>
      <w:r>
        <w:t xml:space="preserve"> </w:t>
      </w:r>
      <w:r>
        <w:rPr>
          <w:u w:val="single"/>
        </w:rPr>
        <w:t>Behavioral Health Services</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sidRPr="0078189D">
        <w:rPr>
          <w:strike/>
        </w:rPr>
        <w:t>department</w:t>
      </w:r>
      <w:r>
        <w:t xml:space="preserve"> </w:t>
      </w:r>
      <w:r>
        <w:rPr>
          <w:u w:val="single"/>
        </w:rPr>
        <w:t>Division</w:t>
      </w:r>
      <w:r w:rsidRPr="009A1590">
        <w:t xml:space="preserve"> of Mental Health</w:t>
      </w:r>
      <w:r>
        <w:rPr>
          <w:u w:val="single"/>
        </w:rPr>
        <w:t>, Department of Behavioral Health Services</w:t>
      </w:r>
      <w:r w:rsidRPr="009A1590">
        <w:t xml:space="preserve">.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30.</w:t>
      </w:r>
      <w:r w:rsidRPr="009A1590">
        <w:tab/>
      </w:r>
      <w:r>
        <w:tab/>
      </w:r>
      <w:r w:rsidRPr="009A1590">
        <w:t>(A)(1)</w:t>
      </w:r>
      <w:r w:rsidRPr="009A1590">
        <w:tab/>
        <w:t xml:space="preserve">There is created the </w:t>
      </w:r>
      <w:r w:rsidRPr="0078189D">
        <w:rPr>
          <w:strike/>
        </w:rPr>
        <w:t>governing</w:t>
      </w:r>
      <w:r w:rsidRPr="0078189D">
        <w:t xml:space="preserve"> </w:t>
      </w:r>
      <w:r w:rsidRPr="0078189D">
        <w:rPr>
          <w:u w:val="single"/>
        </w:rPr>
        <w:t>advisory</w:t>
      </w:r>
      <w:r w:rsidRPr="002D5C71">
        <w:t xml:space="preserve"> board</w:t>
      </w:r>
      <w:r w:rsidRPr="009A1590">
        <w:t xml:space="preserve"> for the </w:t>
      </w:r>
      <w:r w:rsidRPr="0078189D">
        <w:rPr>
          <w:strike/>
        </w:rPr>
        <w:t>State department</w:t>
      </w:r>
      <w:r>
        <w:t xml:space="preserve"> </w:t>
      </w:r>
      <w:r>
        <w:rPr>
          <w:u w:val="single"/>
        </w:rPr>
        <w:t>Division</w:t>
      </w:r>
      <w:r w:rsidRPr="009A1590">
        <w:t xml:space="preserve"> of Mental Health known as the South Carolina Mental Health </w:t>
      </w:r>
      <w:r w:rsidRPr="0078189D">
        <w:rPr>
          <w:strike/>
        </w:rPr>
        <w:t>Commission</w:t>
      </w:r>
      <w:r w:rsidRPr="009A1590">
        <w:t xml:space="preserve"> </w:t>
      </w:r>
      <w:r w:rsidRPr="0078189D">
        <w:rPr>
          <w:u w:val="single"/>
        </w:rPr>
        <w:t>Advisory Board</w:t>
      </w:r>
      <w:r w:rsidRPr="009A1590">
        <w:t xml:space="preserve">.  The </w:t>
      </w:r>
      <w:r w:rsidRPr="0078189D">
        <w:rPr>
          <w:strike/>
        </w:rPr>
        <w:t>commission</w:t>
      </w:r>
      <w:r w:rsidRPr="009A1590">
        <w:t xml:space="preserve"> </w:t>
      </w:r>
      <w:r w:rsidRPr="0078189D">
        <w:rPr>
          <w:u w:val="single"/>
        </w:rPr>
        <w:t>advisory board</w:t>
      </w:r>
      <w:r w:rsidRPr="009A1590">
        <w:t xml:space="preserve"> consists of seven members appointed by the Governor, upon the advice and consent of the Senate, as follows: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r>
      <w:r w:rsidRPr="009A1590">
        <w:tab/>
      </w:r>
      <w:r>
        <w:tab/>
      </w:r>
      <w:r w:rsidRPr="009A1590">
        <w:t>(a)</w:t>
      </w:r>
      <w:r w:rsidRPr="009A1590">
        <w:tab/>
        <w:t xml:space="preserve">one member from each of the six congressional districts;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r>
      <w:r w:rsidRPr="009A1590">
        <w:tab/>
      </w:r>
      <w:r w:rsidRPr="009A1590">
        <w:tab/>
        <w:t>(b)</w:t>
      </w:r>
      <w:r w:rsidRPr="009A1590">
        <w:tab/>
        <w:t xml:space="preserve">one member from the State at large.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r>
      <w:r w:rsidRPr="009A1590">
        <w:tab/>
        <w:t>(2)</w:t>
      </w:r>
      <w:r w:rsidRPr="009A1590">
        <w:tab/>
        <w:t xml:space="preserve">The Governor shall consider consumer and family representation when appointing members.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(B)</w:t>
      </w:r>
      <w:r w:rsidRPr="009A1590">
        <w:tab/>
        <w:t>The members serve for terms of five years and until their successors are appointed and qualify.  The terms of no more than two members may expire in one year.  The Governor may remove a member pursuant to the provisions of Section 1</w:t>
      </w:r>
      <w:r>
        <w:noBreakHyphen/>
      </w:r>
      <w:r w:rsidRPr="009A1590">
        <w:t>3</w:t>
      </w:r>
      <w:r>
        <w:noBreakHyphen/>
      </w:r>
      <w:r w:rsidRPr="009A1590">
        <w:t xml:space="preserve">240.  A vacancy must be filled by the Governor for the unexpired portion of the term.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(C)</w:t>
      </w:r>
      <w:r w:rsidRPr="009A1590">
        <w:tab/>
        <w:t>The</w:t>
      </w:r>
      <w:r w:rsidRPr="0078189D">
        <w:rPr>
          <w:strike/>
        </w:rPr>
        <w:t xml:space="preserve"> commission</w:t>
      </w:r>
      <w:r w:rsidRPr="009A1590">
        <w:t xml:space="preserve"> </w:t>
      </w:r>
      <w:r w:rsidRPr="0078189D">
        <w:rPr>
          <w:u w:val="single"/>
        </w:rPr>
        <w:t>advisory board</w:t>
      </w:r>
      <w:r w:rsidRPr="009A1590">
        <w:t xml:space="preserve"> shall </w:t>
      </w:r>
      <w:r w:rsidRPr="0078189D">
        <w:rPr>
          <w:strike/>
        </w:rPr>
        <w:t>determine</w:t>
      </w:r>
      <w:r w:rsidRPr="009A1590">
        <w:t xml:space="preserve"> </w:t>
      </w:r>
      <w:r w:rsidRPr="0078189D">
        <w:rPr>
          <w:u w:val="single"/>
        </w:rPr>
        <w:t>advise</w:t>
      </w:r>
      <w:r w:rsidRPr="002D5C71">
        <w:rPr>
          <w:u w:val="single"/>
        </w:rPr>
        <w:t xml:space="preserve"> the director regarding</w:t>
      </w:r>
      <w:r w:rsidRPr="009A1590">
        <w:t xml:space="preserve"> policies and </w:t>
      </w:r>
      <w:r w:rsidRPr="002D5C71">
        <w:rPr>
          <w:strike/>
        </w:rPr>
        <w:t>promulgate</w:t>
      </w:r>
      <w:r w:rsidRPr="009A1590">
        <w:t xml:space="preserve"> </w:t>
      </w:r>
      <w:r w:rsidRPr="002D5C71">
        <w:t>regulations</w:t>
      </w:r>
      <w:r w:rsidRPr="009A1590">
        <w:t xml:space="preserve"> governing the operation of the </w:t>
      </w:r>
      <w:r w:rsidRPr="0078189D">
        <w:rPr>
          <w:strike/>
        </w:rPr>
        <w:t>department</w:t>
      </w:r>
      <w:r>
        <w:t xml:space="preserve"> </w:t>
      </w:r>
      <w:r>
        <w:rPr>
          <w:u w:val="single"/>
        </w:rPr>
        <w:t>division</w:t>
      </w:r>
      <w:r w:rsidRPr="009A1590">
        <w:t xml:space="preserve"> and the employment of professional and staff personnel.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lastRenderedPageBreak/>
        <w:tab/>
        <w:t>(D)</w:t>
      </w:r>
      <w:r w:rsidRPr="009A1590">
        <w:tab/>
        <w:t xml:space="preserve">The members </w:t>
      </w:r>
      <w:r w:rsidRPr="00533A28">
        <w:rPr>
          <w:strike/>
        </w:rPr>
        <w:t>shall</w:t>
      </w:r>
      <w:r w:rsidRPr="009A1590">
        <w:t xml:space="preserve"> receive the same subsistence, mileage, and per diem provided by law for members of state boards, committees, and commissions.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40.</w:t>
      </w:r>
      <w:r w:rsidRPr="009A1590">
        <w:tab/>
      </w:r>
      <w:r>
        <w:tab/>
      </w:r>
      <w:r w:rsidRPr="009A1590">
        <w:t xml:space="preserve">The </w:t>
      </w:r>
      <w:r w:rsidRPr="00DB48F2">
        <w:rPr>
          <w:strike/>
        </w:rPr>
        <w:t>Mental Health Commission</w:t>
      </w:r>
      <w:r w:rsidRPr="009A1590">
        <w:t xml:space="preserve"> </w:t>
      </w:r>
      <w:r w:rsidRPr="00DB48F2">
        <w:rPr>
          <w:u w:val="single"/>
        </w:rPr>
        <w:t>director</w:t>
      </w:r>
      <w:r>
        <w:rPr>
          <w:u w:val="single"/>
        </w:rPr>
        <w:t xml:space="preserve"> of the Department of Behavioral Health Services</w:t>
      </w:r>
      <w:r w:rsidRPr="009A1590">
        <w:t xml:space="preserve"> shall appoint and remove </w:t>
      </w:r>
      <w:r w:rsidRPr="0075618F">
        <w:rPr>
          <w:strike/>
        </w:rPr>
        <w:t>a state director of Mental Health, who is chief executive of the State Department of Mental Health</w:t>
      </w:r>
      <w:r w:rsidRPr="009A1590">
        <w:t xml:space="preserve"> </w:t>
      </w:r>
      <w:r w:rsidRPr="0075618F">
        <w:rPr>
          <w:u w:val="single"/>
        </w:rPr>
        <w:t>the d</w:t>
      </w:r>
      <w:r>
        <w:rPr>
          <w:u w:val="single"/>
        </w:rPr>
        <w:t>irector of Division of Mental Health</w:t>
      </w:r>
      <w:r>
        <w:t xml:space="preserve">. </w:t>
      </w:r>
      <w:r w:rsidRPr="0075618F">
        <w:t xml:space="preserve"> </w:t>
      </w:r>
      <w:r w:rsidRPr="0075618F">
        <w:rPr>
          <w:strike/>
        </w:rPr>
        <w:t>Subject to the supervision and control of the Mental Health Commission,</w:t>
      </w:r>
      <w:r w:rsidRPr="009A1590">
        <w:t xml:space="preserve"> The </w:t>
      </w:r>
      <w:r w:rsidRPr="0075618F">
        <w:rPr>
          <w:strike/>
        </w:rPr>
        <w:t>state</w:t>
      </w:r>
      <w:r>
        <w:t xml:space="preserve"> </w:t>
      </w:r>
      <w:r>
        <w:rPr>
          <w:u w:val="single"/>
        </w:rPr>
        <w:t>division</w:t>
      </w:r>
      <w:r w:rsidRPr="009A1590">
        <w:t xml:space="preserve"> director shall administer the policies and regulations established by the </w:t>
      </w:r>
      <w:r w:rsidRPr="0075618F">
        <w:rPr>
          <w:strike/>
        </w:rPr>
        <w:t>commission</w:t>
      </w:r>
      <w:r w:rsidRPr="009A1590">
        <w:t xml:space="preserve"> </w:t>
      </w:r>
      <w:r w:rsidRPr="0075618F">
        <w:rPr>
          <w:u w:val="single"/>
        </w:rPr>
        <w:t>Governor</w:t>
      </w:r>
      <w:r w:rsidRPr="009A1590">
        <w:t>.  The</w:t>
      </w:r>
      <w:r>
        <w:t xml:space="preserve"> </w:t>
      </w:r>
      <w:r>
        <w:rPr>
          <w:u w:val="single"/>
        </w:rPr>
        <w:t>division</w:t>
      </w:r>
      <w:r w:rsidRPr="009A1590">
        <w:t xml:space="preserve"> director must be a person of proven executive and administrative ability with appropriate education and substantial experience in the field of mental illness treatment.  The</w:t>
      </w:r>
      <w:r>
        <w:t xml:space="preserve"> </w:t>
      </w:r>
      <w:r>
        <w:rPr>
          <w:u w:val="single"/>
        </w:rPr>
        <w:t>division</w:t>
      </w:r>
      <w:r w:rsidRPr="009A1590">
        <w:t xml:space="preserve"> director </w:t>
      </w:r>
      <w:r w:rsidRPr="0075618F">
        <w:rPr>
          <w:strike/>
        </w:rPr>
        <w:t>must</w:t>
      </w:r>
      <w:r>
        <w:t xml:space="preserve"> </w:t>
      </w:r>
      <w:r>
        <w:rPr>
          <w:u w:val="single"/>
        </w:rPr>
        <w:t>shall</w:t>
      </w:r>
      <w:r w:rsidRPr="009A1590">
        <w:t xml:space="preserve"> appoint and remove all other officers and employees of the </w:t>
      </w:r>
      <w:r w:rsidRPr="0075618F">
        <w:rPr>
          <w:strike/>
        </w:rPr>
        <w:t>department</w:t>
      </w:r>
      <w:r>
        <w:t xml:space="preserve"> </w:t>
      </w:r>
      <w:r>
        <w:rPr>
          <w:u w:val="single"/>
        </w:rPr>
        <w:t>Division</w:t>
      </w:r>
      <w:r w:rsidRPr="009A1590">
        <w:t xml:space="preserve"> of Mental Health, subject to the approval of the </w:t>
      </w:r>
      <w:r w:rsidRPr="0075618F">
        <w:rPr>
          <w:strike/>
        </w:rPr>
        <w:t>Mental Health Commission</w:t>
      </w:r>
      <w:r w:rsidRPr="009A1590">
        <w:t xml:space="preserve"> </w:t>
      </w:r>
      <w:r w:rsidRPr="0075618F">
        <w:rPr>
          <w:u w:val="single"/>
        </w:rPr>
        <w:t>Governor</w:t>
      </w:r>
      <w:r w:rsidRPr="009A1590">
        <w:t xml:space="preserve">.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50.</w:t>
      </w:r>
      <w:r>
        <w:tab/>
      </w:r>
      <w:r w:rsidRPr="009A1590">
        <w:tab/>
      </w:r>
      <w:r w:rsidRPr="00A11D78">
        <w:t xml:space="preserve">The </w:t>
      </w:r>
      <w:r w:rsidRPr="0075618F">
        <w:rPr>
          <w:strike/>
        </w:rPr>
        <w:t>Department</w:t>
      </w:r>
      <w:r>
        <w:t xml:space="preserve"> </w:t>
      </w:r>
      <w:r>
        <w:rPr>
          <w:u w:val="single"/>
        </w:rPr>
        <w:t>Division</w:t>
      </w:r>
      <w:r w:rsidRPr="00A11D78">
        <w:t xml:space="preserve"> of Mental Health may be divided into </w:t>
      </w:r>
      <w:r w:rsidRPr="0075618F">
        <w:rPr>
          <w:strike/>
        </w:rPr>
        <w:t>such divisions</w:t>
      </w:r>
      <w:r>
        <w:t xml:space="preserve"> </w:t>
      </w:r>
      <w:r>
        <w:rPr>
          <w:u w:val="single"/>
        </w:rPr>
        <w:t>subdivisions</w:t>
      </w:r>
      <w:r w:rsidRPr="00A11D78">
        <w:t xml:space="preserve"> as may be authorized by the director of </w:t>
      </w:r>
      <w:r w:rsidRPr="0075618F">
        <w:rPr>
          <w:strike/>
        </w:rPr>
        <w:t>Mental Health and approved by the commission</w:t>
      </w:r>
      <w:r>
        <w:t xml:space="preserve"> </w:t>
      </w:r>
      <w:r>
        <w:rPr>
          <w:u w:val="single"/>
        </w:rPr>
        <w:t>the Department of Behavioral Health Services</w:t>
      </w:r>
      <w:r w:rsidRPr="00A11D78">
        <w:t xml:space="preserve">.  One of the </w:t>
      </w:r>
      <w:r w:rsidRPr="0075618F">
        <w:rPr>
          <w:strike/>
        </w:rPr>
        <w:t>divisions</w:t>
      </w:r>
      <w:r>
        <w:t xml:space="preserve"> </w:t>
      </w:r>
      <w:r>
        <w:rPr>
          <w:u w:val="single"/>
        </w:rPr>
        <w:t>subdivisions</w:t>
      </w:r>
      <w:r w:rsidRPr="00A11D78">
        <w:t xml:space="preserve"> must be </w:t>
      </w:r>
      <w:r w:rsidRPr="00C93A41">
        <w:rPr>
          <w:strike/>
        </w:rPr>
        <w:t>a Division</w:t>
      </w:r>
      <w:r w:rsidRPr="00A11D78">
        <w:t xml:space="preserve"> </w:t>
      </w:r>
      <w:r>
        <w:rPr>
          <w:u w:val="single"/>
        </w:rPr>
        <w:t>the Office</w:t>
      </w:r>
      <w:r>
        <w:t xml:space="preserve"> </w:t>
      </w:r>
      <w:r w:rsidRPr="00A11D78">
        <w:t xml:space="preserve">on Alcohol and Drug Addiction which </w:t>
      </w:r>
      <w:r w:rsidRPr="00C93A41">
        <w:rPr>
          <w:strike/>
        </w:rPr>
        <w:t>shall have</w:t>
      </w:r>
      <w:r>
        <w:t xml:space="preserve"> </w:t>
      </w:r>
      <w:r>
        <w:rPr>
          <w:u w:val="single"/>
        </w:rPr>
        <w:t>has</w:t>
      </w:r>
      <w:r w:rsidRPr="00A11D78">
        <w:t xml:space="preserve"> primary responsibility in the State for treatment of alcohol and drug addicts.  One of the </w:t>
      </w:r>
      <w:r w:rsidRPr="00C93A41">
        <w:rPr>
          <w:strike/>
        </w:rPr>
        <w:t>divisions</w:t>
      </w:r>
      <w:r>
        <w:t xml:space="preserve"> </w:t>
      </w:r>
      <w:r>
        <w:rPr>
          <w:u w:val="single"/>
        </w:rPr>
        <w:t>subdivisions</w:t>
      </w:r>
      <w:r w:rsidRPr="00A11D78">
        <w:t xml:space="preserve"> must be </w:t>
      </w:r>
      <w:r w:rsidRPr="00C93A41">
        <w:rPr>
          <w:strike/>
        </w:rPr>
        <w:t>a Division</w:t>
      </w:r>
      <w:r>
        <w:t xml:space="preserve"> </w:t>
      </w:r>
      <w:r>
        <w:rPr>
          <w:u w:val="single"/>
        </w:rPr>
        <w:t>the Office</w:t>
      </w:r>
      <w:r w:rsidRPr="00A11D78">
        <w:t xml:space="preserve"> for Long Term Care which </w:t>
      </w:r>
      <w:r w:rsidRPr="00C93A41">
        <w:rPr>
          <w:strike/>
        </w:rPr>
        <w:t>shall have</w:t>
      </w:r>
      <w:r>
        <w:t xml:space="preserve"> </w:t>
      </w:r>
      <w:r>
        <w:rPr>
          <w:u w:val="single"/>
        </w:rPr>
        <w:t>has</w:t>
      </w:r>
      <w:r w:rsidRPr="00A11D78">
        <w:t xml:space="preserve"> primary responsibility for care and treatment of elderly persons with mental and physical disabilities to the extent that their needs are not met in other facilities either public or private. </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noBreakHyphen/>
        <w:t>9</w:t>
      </w:r>
      <w:r>
        <w:noBreakHyphen/>
        <w:t>60.</w:t>
      </w:r>
      <w:r>
        <w:tab/>
      </w:r>
      <w:r>
        <w:tab/>
      </w:r>
      <w:r w:rsidRPr="00A11D78">
        <w:t xml:space="preserve">The </w:t>
      </w:r>
      <w:r>
        <w:t>D</w:t>
      </w:r>
      <w:r w:rsidRPr="00A11D78">
        <w:t xml:space="preserve">irector of the </w:t>
      </w:r>
      <w:r w:rsidRPr="00C93A41">
        <w:rPr>
          <w:strike/>
        </w:rPr>
        <w:t>Department</w:t>
      </w:r>
      <w:r w:rsidRPr="00A11D78">
        <w:t xml:space="preserve"> </w:t>
      </w:r>
      <w:r>
        <w:rPr>
          <w:u w:val="single"/>
        </w:rPr>
        <w:t>Division</w:t>
      </w:r>
      <w:r>
        <w:t xml:space="preserve"> </w:t>
      </w:r>
      <w:r w:rsidRPr="00A11D78">
        <w:t>of Mental Health</w:t>
      </w:r>
      <w:r>
        <w:rPr>
          <w:u w:val="single"/>
        </w:rPr>
        <w:t>, Department of Behavioral Health Services</w:t>
      </w:r>
      <w:r w:rsidRPr="00A11D78">
        <w:t xml:space="preserve"> may appoint a director of each hospital.  Each director must be knowledgeable in the treatment of the mentally ill and in hospital administration.  The director of each hospital under the jurisdiction of the </w:t>
      </w:r>
      <w:r w:rsidRPr="00C93A41">
        <w:rPr>
          <w:strike/>
        </w:rPr>
        <w:t>Department</w:t>
      </w:r>
      <w:r>
        <w:t xml:space="preserve"> </w:t>
      </w:r>
      <w:r>
        <w:rPr>
          <w:u w:val="single"/>
        </w:rPr>
        <w:t>Division</w:t>
      </w:r>
      <w:r w:rsidRPr="00A11D78">
        <w:t xml:space="preserve"> of Mental Health is responsible for the employment of all personnel at the hospital, subject to the approval of the director of the </w:t>
      </w:r>
      <w:r w:rsidRPr="00C93A41">
        <w:rPr>
          <w:strike/>
        </w:rPr>
        <w:t>department</w:t>
      </w:r>
      <w:r>
        <w:t xml:space="preserve"> </w:t>
      </w:r>
      <w:r>
        <w:rPr>
          <w:u w:val="single"/>
        </w:rPr>
        <w:t>division</w:t>
      </w:r>
      <w:r w:rsidRPr="00A11D78">
        <w:t xml:space="preserve">.  The director of the </w:t>
      </w:r>
      <w:r w:rsidRPr="00C93A41">
        <w:rPr>
          <w:strike/>
        </w:rPr>
        <w:t>department</w:t>
      </w:r>
      <w:r>
        <w:t xml:space="preserve"> </w:t>
      </w:r>
      <w:r>
        <w:rPr>
          <w:u w:val="single"/>
        </w:rPr>
        <w:t>division</w:t>
      </w:r>
      <w:r w:rsidRPr="00A11D78">
        <w:t xml:space="preserve"> may serve as director of one or more hospitals or other mental health facilities.</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lastRenderedPageBreak/>
        <w:tab/>
        <w:t>Section 44</w:t>
      </w:r>
      <w:r>
        <w:noBreakHyphen/>
      </w:r>
      <w:r w:rsidRPr="009A1590">
        <w:t>9</w:t>
      </w:r>
      <w:r>
        <w:noBreakHyphen/>
      </w:r>
      <w:r w:rsidRPr="009A1590">
        <w:t>70.</w:t>
      </w:r>
      <w:r w:rsidRPr="009A1590">
        <w:tab/>
      </w:r>
      <w:r>
        <w:tab/>
      </w:r>
      <w:r w:rsidRPr="009A1590">
        <w:t xml:space="preserve">The </w:t>
      </w:r>
      <w:r w:rsidRPr="007742E3">
        <w:rPr>
          <w:strike/>
        </w:rPr>
        <w:t>State department</w:t>
      </w:r>
      <w:r>
        <w:t xml:space="preserve"> </w:t>
      </w:r>
      <w:r>
        <w:rPr>
          <w:u w:val="single"/>
        </w:rPr>
        <w:t>Division</w:t>
      </w:r>
      <w:r w:rsidRPr="009A1590">
        <w:t xml:space="preserve"> of Mental Health is </w:t>
      </w:r>
      <w:r w:rsidRPr="007742E3">
        <w:rPr>
          <w:strike/>
        </w:rPr>
        <w:t>hereby</w:t>
      </w:r>
      <w:r w:rsidRPr="009A1590">
        <w:t xml:space="preserve"> designated as the state</w:t>
      </w:r>
      <w:r w:rsidRPr="008D3D16">
        <w:t>’</w:t>
      </w:r>
      <w:r w:rsidRPr="009A1590">
        <w:t xml:space="preserve">s mental health authority for purposes of administering federal funds allotted to South Carolina under the provisions of the National Mental Health Act, as amended.  The </w:t>
      </w:r>
      <w:r w:rsidRPr="007742E3">
        <w:rPr>
          <w:strike/>
        </w:rPr>
        <w:t>State department</w:t>
      </w:r>
      <w:r>
        <w:t xml:space="preserve"> </w:t>
      </w:r>
      <w:r>
        <w:rPr>
          <w:u w:val="single"/>
        </w:rPr>
        <w:t>Division</w:t>
      </w:r>
      <w:r w:rsidRPr="009A1590">
        <w:t xml:space="preserve"> of Mental Health is further designated as the state agency authorized to administer minimum standards and requirements for mental health clinics as conditions for participation in federal</w:t>
      </w:r>
      <w:r>
        <w:noBreakHyphen/>
      </w:r>
      <w:r w:rsidRPr="009A1590">
        <w:t>state grants</w:t>
      </w:r>
      <w:r>
        <w:noBreakHyphen/>
      </w:r>
      <w:r w:rsidRPr="009A1590">
        <w:t>in</w:t>
      </w:r>
      <w:r>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t xml:space="preserve"> </w:t>
      </w:r>
      <w:r w:rsidRPr="007742E3">
        <w:rPr>
          <w:u w:val="single"/>
        </w:rPr>
        <w:t>may</w:t>
      </w:r>
      <w:r w:rsidRPr="009A1590">
        <w:t xml:space="preserve"> be construed to prohibit the operation of outpatient mental health clinics by the South Carolina Medical College Hospital in Charleston.  Provided, further, that nothing </w:t>
      </w:r>
      <w:r w:rsidRPr="007742E3">
        <w:rPr>
          <w:strike/>
        </w:rPr>
        <w:t>herein shall</w:t>
      </w:r>
      <w:r w:rsidRPr="009A1590">
        <w:t xml:space="preserve"> </w:t>
      </w:r>
      <w:r w:rsidRPr="007742E3">
        <w:rPr>
          <w:u w:val="single"/>
        </w:rPr>
        <w:t>in this chapter may</w:t>
      </w:r>
      <w:r w:rsidRPr="009A1590">
        <w:t xml:space="preserve"> be construed to include any of the functions or responsibilities now granted the Department of Health and Environmental Control, or the administration of the State Hospital Construction Act (Hill</w:t>
      </w:r>
      <w:r>
        <w:noBreakHyphen/>
      </w:r>
      <w:r w:rsidRPr="009A1590">
        <w:t xml:space="preserve">Burton Act), as provided in the 1976 Code of Laws and amendments </w:t>
      </w:r>
      <w:r w:rsidRPr="00D039C8">
        <w:rPr>
          <w:strike/>
        </w:rPr>
        <w:t>thereto</w:t>
      </w:r>
      <w:r w:rsidRPr="009A1590">
        <w:t xml:space="preserve"> </w:t>
      </w:r>
      <w:r w:rsidRPr="00D039C8">
        <w:rPr>
          <w:u w:val="single"/>
        </w:rPr>
        <w:t>to it</w:t>
      </w:r>
      <w:r w:rsidRPr="009A1590">
        <w:t xml:space="preserve">.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80.</w:t>
      </w:r>
      <w:r w:rsidRPr="009A1590">
        <w:tab/>
      </w:r>
      <w:r>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t xml:space="preserve"> </w:t>
      </w:r>
      <w:r>
        <w:rPr>
          <w:u w:val="single"/>
        </w:rPr>
        <w:t>Division</w:t>
      </w:r>
      <w:r w:rsidRPr="009A1590">
        <w:t xml:space="preserve"> of Mental Health to improve South Carolina</w:t>
      </w:r>
      <w:r w:rsidRPr="008D3D16">
        <w:t>’</w:t>
      </w:r>
      <w:r w:rsidRPr="009A1590">
        <w:t xml:space="preserve">s comprehensive mental health program.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90.</w:t>
      </w:r>
      <w:r w:rsidRPr="009A1590">
        <w:tab/>
      </w:r>
      <w:r>
        <w:tab/>
      </w:r>
      <w:r w:rsidRPr="00A11D78">
        <w:t xml:space="preserve">The </w:t>
      </w:r>
      <w:r w:rsidRPr="007742E3">
        <w:rPr>
          <w:strike/>
        </w:rPr>
        <w:t>commission</w:t>
      </w:r>
      <w:r>
        <w:t xml:space="preserve"> </w:t>
      </w:r>
      <w:r>
        <w:rPr>
          <w:u w:val="single"/>
        </w:rPr>
        <w:t>Division of Mental Health</w:t>
      </w:r>
      <w:r w:rsidRPr="00A11D78">
        <w:t xml:space="preserve"> shall: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form</w:t>
      </w:r>
      <w:r>
        <w:t xml:space="preserve"> </w:t>
      </w:r>
      <w:r>
        <w:rPr>
          <w:u w:val="single"/>
        </w:rPr>
        <w:t>the Advisory Board into</w:t>
      </w:r>
      <w:r w:rsidRPr="00A11D78">
        <w:t xml:space="preserve"> a body corporate in deed and in law with all the powers incident to corporations;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cooperate with persons in charge of </w:t>
      </w:r>
      <w:r w:rsidRPr="006A3596">
        <w:rPr>
          <w:strike/>
        </w:rPr>
        <w:t>penal</w:t>
      </w:r>
      <w:r>
        <w:t xml:space="preserve"> </w:t>
      </w:r>
      <w:r>
        <w:rPr>
          <w:u w:val="single"/>
        </w:rPr>
        <w:t>correctional</w:t>
      </w:r>
      <w:r w:rsidRPr="00A11D78">
        <w:t xml:space="preserve"> institutions in this State for the purpose of providing proper care and treatment for mental patients confined in </w:t>
      </w:r>
      <w:r w:rsidRPr="006A3596">
        <w:rPr>
          <w:strike/>
        </w:rPr>
        <w:t>penal</w:t>
      </w:r>
      <w:r>
        <w:t xml:space="preserve"> </w:t>
      </w:r>
      <w:r>
        <w:rPr>
          <w:u w:val="single"/>
        </w:rPr>
        <w:t>these</w:t>
      </w:r>
      <w:r w:rsidRPr="00A11D78">
        <w:t xml:space="preserve"> institutions because of emergency;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inaugurate and maintain an appropriate mental health education and public relations program;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 xml:space="preserve">collect statistics bearing on mental illness, drug addiction, and alcoholism;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(5)</w:t>
      </w:r>
      <w:r>
        <w:tab/>
      </w:r>
      <w:r w:rsidRPr="00A11D78">
        <w:t xml:space="preserve">provide vocational training and medical treatment which must tend to the mental and physical betterment of patients and </w:t>
      </w:r>
      <w:r w:rsidRPr="00A11D78">
        <w:lastRenderedPageBreak/>
        <w:t xml:space="preserve">which is designed to lessen the increase of mental illness, drug addiction, and alcoholism;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(6)</w:t>
      </w:r>
      <w:r>
        <w:tab/>
      </w:r>
      <w:r w:rsidRPr="00A11D78">
        <w:t xml:space="preserve">encourage the directors of hospitals and their medical staffs in the investigation and study of these subjects and of mental health treatment in general; and </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(7)</w:t>
      </w:r>
      <w:r>
        <w:tab/>
      </w:r>
      <w:r w:rsidRPr="00A11D78">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100.</w:t>
      </w:r>
      <w:r w:rsidRPr="009A1590">
        <w:tab/>
      </w:r>
      <w:r>
        <w:tab/>
      </w:r>
      <w:r w:rsidRPr="00A11D78">
        <w:t xml:space="preserve">The </w:t>
      </w:r>
      <w:r w:rsidRPr="006A3596">
        <w:rPr>
          <w:strike/>
        </w:rPr>
        <w:t>commission</w:t>
      </w:r>
      <w:r>
        <w:t xml:space="preserve"> </w:t>
      </w:r>
      <w:r>
        <w:rPr>
          <w:u w:val="single"/>
        </w:rPr>
        <w:t>Division of Mental Health</w:t>
      </w:r>
      <w:r w:rsidRPr="00A11D78">
        <w:t xml:space="preserve"> may: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 xml:space="preserve">adopt regulations not inconsistent with this chapter, Chapter 11, Chapter 13, Article 1 of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110.</w:t>
      </w:r>
      <w:r w:rsidRPr="009A1590">
        <w:tab/>
      </w:r>
      <w:r>
        <w:tab/>
      </w:r>
      <w:r w:rsidRPr="009A1590">
        <w:t xml:space="preserve">The </w:t>
      </w:r>
      <w:r w:rsidRPr="006A3596">
        <w:rPr>
          <w:strike/>
        </w:rPr>
        <w:t>Mental Health Commission</w:t>
      </w:r>
      <w:r w:rsidRPr="009A1590">
        <w:t xml:space="preserve"> </w:t>
      </w:r>
      <w:r w:rsidRPr="006A3596">
        <w:rPr>
          <w:u w:val="single"/>
        </w:rPr>
        <w:t>director</w:t>
      </w:r>
      <w:r w:rsidRPr="009A1590">
        <w:t xml:space="preserve"> may accept on behalf of the </w:t>
      </w:r>
      <w:r w:rsidRPr="006A3596">
        <w:rPr>
          <w:strike/>
        </w:rPr>
        <w:t>department</w:t>
      </w:r>
      <w:r>
        <w:t xml:space="preserve"> </w:t>
      </w:r>
      <w:r>
        <w:rPr>
          <w:u w:val="single"/>
        </w:rPr>
        <w:t>Division</w:t>
      </w:r>
      <w:r w:rsidRPr="009A1590">
        <w:t xml:space="preserve"> of Mental Health 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w:t>
      </w:r>
      <w:r w:rsidRPr="009A1590">
        <w:lastRenderedPageBreak/>
        <w:t xml:space="preserve">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before </w:t>
      </w:r>
      <w:r w:rsidRPr="006A3596">
        <w:rPr>
          <w:strike/>
        </w:rPr>
        <w:t>the eleventh day of</w:t>
      </w:r>
      <w:r w:rsidRPr="006A3596">
        <w:t xml:space="preserve"> 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160.</w:t>
      </w:r>
      <w:r>
        <w:tab/>
      </w:r>
      <w:r w:rsidRPr="009A1590">
        <w:tab/>
      </w:r>
      <w:r w:rsidRPr="006A3596">
        <w:rPr>
          <w:strike/>
        </w:rPr>
        <w:t>Wherever</w:t>
      </w:r>
      <w:r w:rsidRPr="009A1590">
        <w:t xml:space="preserve"> </w:t>
      </w:r>
      <w:r>
        <w:t>I</w:t>
      </w:r>
      <w:r w:rsidRPr="009A1590">
        <w:t>n the 1976 Code</w:t>
      </w:r>
      <w:r>
        <w:t xml:space="preserve"> </w:t>
      </w:r>
      <w:r>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t xml:space="preserve"> </w:t>
      </w:r>
      <w:r>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2907CA">
        <w:rPr>
          <w:strike/>
        </w:rPr>
        <w:t>Department</w:t>
      </w:r>
      <w:r>
        <w:t xml:space="preserve"> </w:t>
      </w:r>
      <w:r>
        <w:rPr>
          <w:u w:val="single"/>
        </w:rPr>
        <w:t>Division</w:t>
      </w:r>
      <w:r w:rsidRPr="009A1590">
        <w:t xml:space="preserve"> of Mental Health.”</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8.</w:t>
      </w:r>
      <w:r w:rsidRPr="00556387">
        <w:tab/>
        <w:t>Chapter 49, Title 44 of the 1976 Code is amended to read: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“CHAPTER 49</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8763B5">
        <w:rPr>
          <w:strike/>
        </w:rPr>
        <w:t>Department</w:t>
      </w:r>
      <w:r w:rsidRPr="00556387">
        <w:t xml:space="preserve"> </w:t>
      </w:r>
      <w:r w:rsidRPr="008763B5">
        <w:rPr>
          <w:u w:val="single"/>
        </w:rPr>
        <w:t>Division</w:t>
      </w:r>
      <w:r w:rsidRPr="00556387">
        <w:t xml:space="preserve"> of Alcohol and Other Drug Abuse Services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10.</w:t>
      </w:r>
      <w:r w:rsidRPr="009A1590">
        <w:tab/>
      </w:r>
      <w:r>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within the Department of Behavioral Health Services</w:t>
      </w:r>
      <w:r w:rsidRPr="00556387">
        <w:t xml:space="preserve">.  The </w:t>
      </w:r>
      <w:r w:rsidRPr="002907CA">
        <w:rPr>
          <w:strike/>
        </w:rPr>
        <w:t>Department</w:t>
      </w:r>
      <w:r w:rsidRPr="00556387">
        <w:t xml:space="preserve"> </w:t>
      </w:r>
      <w:r w:rsidRPr="002907CA">
        <w:rPr>
          <w:u w:val="single"/>
        </w:rPr>
        <w:t>Division of Alcohol and Other Drug Abuse Services</w:t>
      </w:r>
      <w:r w:rsidRPr="00556387">
        <w:t xml:space="preserve"> shall be vested with all the functions, powers, and duties, of the </w:t>
      </w:r>
      <w:r w:rsidRPr="00AF07E6">
        <w:rPr>
          <w:strike/>
        </w:rPr>
        <w:t xml:space="preserve">South Carolina Commission on Alcoholism and the </w:t>
      </w:r>
      <w:r w:rsidRPr="002907CA">
        <w:rPr>
          <w:strike/>
        </w:rPr>
        <w:t>South Carolina Commission on Alcohol and Drug Abuse</w:t>
      </w:r>
      <w:r w:rsidRPr="00556387">
        <w:t xml:space="preserve"> </w:t>
      </w:r>
      <w:r w:rsidRPr="002907CA">
        <w:rPr>
          <w:u w:val="single"/>
        </w:rPr>
        <w:t>Department of Alcohol and Other Drug Abuse Services</w:t>
      </w:r>
      <w:r w:rsidRPr="00556387">
        <w:t xml:space="preserve"> and shall have full authority for </w:t>
      </w:r>
      <w:r w:rsidRPr="00556387">
        <w:lastRenderedPageBreak/>
        <w:t xml:space="preserve">formulating, coordinating and administering the state plans for controlling narcotics and controlled substances and alcohol abuse.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noBreakHyphen/>
      </w:r>
      <w:r w:rsidRPr="00556387">
        <w:t>53</w:t>
      </w:r>
      <w:r>
        <w:noBreakHyphen/>
      </w:r>
      <w:r w:rsidRPr="00556387">
        <w:t xml:space="preserve">130 which shall be vested in the State Law Enforcement Division.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sidRPr="009557C3">
        <w:rPr>
          <w:u w:val="single"/>
        </w:rPr>
        <w:t>division</w:t>
      </w:r>
      <w:r w:rsidRPr="00556387">
        <w:t xml:space="preserv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sidRPr="00F3534D">
        <w:rPr>
          <w:u w:val="single"/>
        </w:rPr>
        <w:t>division</w:t>
      </w:r>
      <w:r w:rsidRPr="00556387">
        <w:t xml:space="preserve"> is authorized to establish a block grant mechanism to provide such monies as may be </w:t>
      </w:r>
      <w:r w:rsidRPr="00F3534D">
        <w:rPr>
          <w:strike/>
        </w:rPr>
        <w:t>appropriated by the Legislature</w:t>
      </w:r>
      <w:r w:rsidRPr="00556387">
        <w:t xml:space="preserve"> </w:t>
      </w:r>
      <w:r w:rsidRPr="00F3534D">
        <w:rPr>
          <w:u w:val="single"/>
        </w:rPr>
        <w:t>disbursed to the division</w:t>
      </w:r>
      <w:r w:rsidRPr="00556387">
        <w:t xml:space="preserve"> for this purpose to each of the agencies designated under Section 61</w:t>
      </w:r>
      <w:r>
        <w:noBreakHyphen/>
      </w:r>
      <w:r w:rsidRPr="00556387">
        <w:t>12</w:t>
      </w:r>
      <w:r>
        <w:noBreakHyphen/>
      </w:r>
      <w:r w:rsidRPr="00556387">
        <w:t>20(a).  The distribution of these monies must be on a per capita basis according to the most recent United States Census.  The agencies designated under Section 61</w:t>
      </w:r>
      <w:r>
        <w:noBreakHyphen/>
      </w:r>
      <w:r w:rsidRPr="00556387">
        <w:t>12</w:t>
      </w:r>
      <w:r>
        <w:noBreakHyphen/>
      </w:r>
      <w:r w:rsidRPr="00556387">
        <w:t>20(a) must expend any funds received through this mechanism in accordance with the county plans required under Section 61</w:t>
      </w:r>
      <w:r>
        <w:noBreakHyphen/>
      </w:r>
      <w:r w:rsidRPr="00556387">
        <w:t>12</w:t>
      </w:r>
      <w:r>
        <w:noBreakHyphen/>
      </w:r>
      <w:r w:rsidRPr="00556387">
        <w:t xml:space="preserve">20(b).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noBreakHyphen/>
      </w:r>
      <w:r w:rsidRPr="00556387">
        <w:t>12</w:t>
      </w:r>
      <w:r>
        <w:noBreakHyphen/>
      </w:r>
      <w:r w:rsidRPr="00556387">
        <w:t>20(b), and the financial and programmatic accountability of funds provided under this section and all other funds provided by the department to agencies designated under Section 61</w:t>
      </w:r>
      <w:r>
        <w:noBreakHyphen/>
      </w:r>
      <w:r w:rsidRPr="00556387">
        <w:t>12</w:t>
      </w:r>
      <w:r>
        <w:noBreakHyphen/>
      </w:r>
      <w:r w:rsidRPr="00556387">
        <w:t xml:space="preserve">20(a).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F3534D"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9A1590">
        <w:tab/>
      </w:r>
      <w:r w:rsidRPr="00F3534D">
        <w:rPr>
          <w:u w:val="single"/>
        </w:rPr>
        <w:t>Section 44</w:t>
      </w:r>
      <w:r>
        <w:rPr>
          <w:u w:val="single"/>
        </w:rPr>
        <w:noBreakHyphen/>
      </w:r>
      <w:r w:rsidRPr="00F3534D">
        <w:rPr>
          <w:u w:val="single"/>
        </w:rPr>
        <w:t>49</w:t>
      </w:r>
      <w:r>
        <w:rPr>
          <w:u w:val="single"/>
        </w:rPr>
        <w:noBreakHyphen/>
      </w:r>
      <w:r w:rsidRPr="00F3534D">
        <w:rPr>
          <w:u w:val="single"/>
        </w:rPr>
        <w:t>15.</w:t>
      </w:r>
      <w:r w:rsidRPr="00F3534D">
        <w:tab/>
      </w:r>
      <w:r w:rsidRPr="00F3534D">
        <w:tab/>
      </w:r>
      <w:r w:rsidRPr="00F3534D">
        <w:rPr>
          <w:u w:val="single"/>
        </w:rPr>
        <w:t>(A)</w:t>
      </w:r>
      <w:r w:rsidRPr="00F3534D">
        <w:tab/>
      </w:r>
      <w:r w:rsidRPr="00F3534D">
        <w:rPr>
          <w:u w:val="single"/>
        </w:rPr>
        <w:t xml:space="preserve">There is created an advisory board for the Division of Alcohol and Other Drug Abuse Services, which consists of nine members appointed by the Governor.  One member must be from each of the six congressional districts and three members must be from the State at large.  Of the nine members, three must be recipients of services provided by the division, or family members of recipients of these services.  In appointing members to the advisory board, the governor shall  select members who are representative of the ethnic, gender, rural, and urban diversity of the State. </w:t>
      </w:r>
    </w:p>
    <w:p w:rsidR="00D214B7" w:rsidRPr="00F3534D"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3534D">
        <w:tab/>
      </w:r>
      <w:r w:rsidRPr="00F3534D">
        <w:rPr>
          <w:u w:val="single"/>
        </w:rPr>
        <w:t>(B)</w:t>
      </w:r>
      <w:r w:rsidRPr="00F3534D">
        <w:tab/>
      </w:r>
      <w:r w:rsidRPr="00F3534D">
        <w:rPr>
          <w:u w:val="single"/>
        </w:rPr>
        <w:t xml:space="preserve">Members serve for terms of five years and until their successors are appointed and qualify.  However, of the initial </w:t>
      </w:r>
      <w:r w:rsidRPr="00F3534D">
        <w:rPr>
          <w:u w:val="single"/>
        </w:rPr>
        <w:lastRenderedPageBreak/>
        <w:t>appointees, three must be appointed for five years, three must be appointed for four years, and three must be appointed for three years.  Members may not be reappointed unless serving as an initial appointee or filling a vacancy for an unexpired portion of a term.  The Governor may remove a member pursuant to the provisions of Section 1</w:t>
      </w:r>
      <w:r>
        <w:rPr>
          <w:u w:val="single"/>
        </w:rPr>
        <w:noBreakHyphen/>
      </w:r>
      <w:r w:rsidRPr="00F3534D">
        <w:rPr>
          <w:u w:val="single"/>
        </w:rPr>
        <w:t>3</w:t>
      </w:r>
      <w:r>
        <w:rPr>
          <w:u w:val="single"/>
        </w:rPr>
        <w:noBreakHyphen/>
      </w:r>
      <w:r w:rsidRPr="00F3534D">
        <w:rPr>
          <w:u w:val="single"/>
        </w:rPr>
        <w:t xml:space="preserve">240.  A vacancy must be filled by the Governor for the unexpired portion of the term. </w:t>
      </w:r>
    </w:p>
    <w:p w:rsidR="00D214B7" w:rsidRPr="00F3534D"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3534D">
        <w:tab/>
      </w:r>
      <w:r w:rsidRPr="00F3534D">
        <w:rPr>
          <w:u w:val="single"/>
        </w:rPr>
        <w:t>(C)</w:t>
      </w:r>
      <w:r w:rsidRPr="00F3534D">
        <w:tab/>
      </w:r>
      <w:r w:rsidRPr="00F3534D">
        <w:rPr>
          <w:u w:val="single"/>
        </w:rPr>
        <w:t>The advisory board shall advise the division on policies and regulations governing the operation of the division and the employment of professional and staff personnel and shall make recommendations to the department</w:t>
      </w:r>
      <w:r w:rsidRPr="008D3D16">
        <w:rPr>
          <w:u w:val="single"/>
        </w:rPr>
        <w:t>’</w:t>
      </w:r>
      <w:r w:rsidRPr="00F3534D">
        <w:rPr>
          <w:u w:val="single"/>
        </w:rPr>
        <w:t xml:space="preserve">s advisory board.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F3534D">
        <w:tab/>
      </w:r>
      <w:r w:rsidRPr="00F3534D">
        <w:rPr>
          <w:u w:val="single"/>
        </w:rPr>
        <w:t>(D)</w:t>
      </w:r>
      <w:r w:rsidRPr="00F3534D">
        <w:tab/>
      </w:r>
      <w:r w:rsidRPr="00F3534D">
        <w:rPr>
          <w:u w:val="single"/>
        </w:rPr>
        <w:t>Members shall receive the same subsistence, mileage, and per diem provided by law for members of state boards, committees, and commissions.</w:t>
      </w:r>
      <w:r w:rsidRPr="009A1590">
        <w:t xml:space="preserv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20.</w:t>
      </w:r>
      <w:r>
        <w:tab/>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shall be headed by a director appointed by the </w:t>
      </w:r>
      <w:r w:rsidRPr="00F3534D">
        <w:rPr>
          <w:strike/>
        </w:rPr>
        <w:t>Governor, upon the advice and consent of the Senate.  The director is subject to removal by the Governor pursuant to the provisions of Section 1</w:t>
      </w:r>
      <w:r>
        <w:rPr>
          <w:strike/>
        </w:rPr>
        <w:noBreakHyphen/>
      </w:r>
      <w:r w:rsidRPr="00F3534D">
        <w:rPr>
          <w:strike/>
        </w:rPr>
        <w:t>3</w:t>
      </w:r>
      <w:r>
        <w:rPr>
          <w:strike/>
        </w:rPr>
        <w:noBreakHyphen/>
      </w:r>
      <w:r w:rsidRPr="00F3534D">
        <w:rPr>
          <w:strike/>
        </w:rPr>
        <w:t>240</w:t>
      </w:r>
      <w:r w:rsidRPr="00556387">
        <w:t xml:space="preserve"> </w:t>
      </w:r>
      <w:r w:rsidRPr="00F3534D">
        <w:rPr>
          <w:u w:val="single"/>
        </w:rPr>
        <w:t>Director of the Department of Behavioral Health Services</w:t>
      </w:r>
      <w:r w:rsidRPr="00556387">
        <w:t xml:space="preserv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40.</w:t>
      </w:r>
      <w:r w:rsidRPr="00556387">
        <w:tab/>
      </w:r>
      <w:r>
        <w:tab/>
      </w:r>
      <w:r w:rsidRPr="00556387">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Results, information, and evidence received from the Department of Health and Environmental Control relating to the regulatory functions of this chapter and Article 3 </w:t>
      </w:r>
      <w:r w:rsidRPr="008763B5">
        <w:rPr>
          <w:strike/>
        </w:rPr>
        <w:t>of</w:t>
      </w:r>
      <w:r>
        <w:rPr>
          <w:u w:val="single"/>
        </w:rPr>
        <w:t>,</w:t>
      </w:r>
      <w:r>
        <w:t xml:space="preserve"> </w:t>
      </w:r>
      <w:r w:rsidRPr="00556387">
        <w:t xml:space="preserve">Chapter 53, including results of inspections conducted by </w:t>
      </w:r>
      <w:r w:rsidRPr="00F3534D">
        <w:rPr>
          <w:strike/>
        </w:rPr>
        <w:t>such</w:t>
      </w:r>
      <w:r w:rsidRPr="00556387">
        <w:t xml:space="preserve"> </w:t>
      </w:r>
      <w:r w:rsidRPr="00F3534D">
        <w:rPr>
          <w:u w:val="single"/>
        </w:rPr>
        <w:t>the</w:t>
      </w:r>
      <w:r w:rsidRPr="00556387">
        <w:t xml:space="preserve"> Department </w:t>
      </w:r>
      <w:r w:rsidRPr="00F3534D">
        <w:rPr>
          <w:u w:val="single"/>
        </w:rPr>
        <w:t>of Health and Environmental Control</w:t>
      </w:r>
      <w:r w:rsidRPr="00556387">
        <w:t xml:space="preserve">, may be relied upon and acted upon by the </w:t>
      </w:r>
      <w:r w:rsidRPr="00F3534D">
        <w:rPr>
          <w:strike/>
        </w:rPr>
        <w:t>department</w:t>
      </w:r>
      <w:r w:rsidRPr="00556387">
        <w:t xml:space="preserve"> </w:t>
      </w:r>
      <w:r w:rsidRPr="00F3534D">
        <w:rPr>
          <w:u w:val="single"/>
        </w:rPr>
        <w:t>division</w:t>
      </w:r>
      <w:r w:rsidRPr="00556387">
        <w:t xml:space="preserve"> in conformance with its administration and coordinating duties under this </w:t>
      </w:r>
      <w:r w:rsidR="00AB72FA">
        <w:t>c</w:t>
      </w:r>
      <w:r w:rsidRPr="00556387">
        <w:t xml:space="preserve">hapter and Article 3 </w:t>
      </w:r>
      <w:r w:rsidRPr="008763B5">
        <w:rPr>
          <w:strike/>
        </w:rPr>
        <w:t>of</w:t>
      </w:r>
      <w:r>
        <w:rPr>
          <w:u w:val="single"/>
        </w:rPr>
        <w:t>,</w:t>
      </w:r>
      <w:r>
        <w:t xml:space="preserve"> </w:t>
      </w:r>
      <w:r w:rsidRPr="00556387">
        <w:t xml:space="preserve">Chapter 53.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F3534D">
        <w:rPr>
          <w:strike/>
        </w:rPr>
        <w:t>(1)</w:t>
      </w:r>
      <w:r w:rsidRPr="00556387">
        <w:tab/>
        <w:t xml:space="preserve">The </w:t>
      </w:r>
      <w:r w:rsidRPr="00F3534D">
        <w:rPr>
          <w:strike/>
        </w:rPr>
        <w:t>department</w:t>
      </w:r>
      <w:r w:rsidRPr="00556387">
        <w:t xml:space="preserve"> </w:t>
      </w:r>
      <w:r w:rsidRPr="00F3534D">
        <w:rPr>
          <w:u w:val="single"/>
        </w:rPr>
        <w:t>division</w:t>
      </w:r>
      <w:r w:rsidRPr="00556387">
        <w:t xml:space="preserve"> shall: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ab/>
      </w:r>
      <w:r w:rsidRPr="00556387">
        <w:tab/>
        <w:t>(4)</w:t>
      </w:r>
      <w:r w:rsidRPr="00556387">
        <w:tab/>
        <w:t xml:space="preserve">consult with interested groups and organizations to aid them in solving administrative and organizational problems;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(5)</w:t>
      </w:r>
      <w:r w:rsidRPr="00556387">
        <w:tab/>
        <w:t xml:space="preserve">evaluate procedures, projects, techniques, and controls conducted or proposed as part of educational programs on misuse and abuse of controlled substances;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Sections 44</w:t>
      </w:r>
      <w:r>
        <w:noBreakHyphen/>
      </w:r>
      <w:r w:rsidRPr="00556387">
        <w:t>49</w:t>
      </w:r>
      <w:r>
        <w:noBreakHyphen/>
      </w:r>
      <w:r w:rsidRPr="00556387">
        <w:t>10, 44</w:t>
      </w:r>
      <w:r>
        <w:noBreakHyphen/>
      </w:r>
      <w:r w:rsidRPr="00556387">
        <w:t>49</w:t>
      </w:r>
      <w:r>
        <w:noBreakHyphen/>
      </w:r>
      <w:r w:rsidRPr="00556387">
        <w:t>40</w:t>
      </w:r>
      <w:r w:rsidRPr="009450E2">
        <w:rPr>
          <w:u w:val="single"/>
        </w:rPr>
        <w:t>,</w:t>
      </w:r>
      <w:r w:rsidRPr="00556387">
        <w:t xml:space="preserve"> </w:t>
      </w:r>
      <w:r w:rsidRPr="009450E2">
        <w:rPr>
          <w:strike/>
        </w:rPr>
        <w:t>and</w:t>
      </w:r>
      <w:r w:rsidRPr="00556387">
        <w:t xml:space="preserve"> 44</w:t>
      </w:r>
      <w:r>
        <w:noBreakHyphen/>
      </w:r>
      <w:r w:rsidRPr="00556387">
        <w:t>49</w:t>
      </w:r>
      <w:r>
        <w:noBreakHyphen/>
      </w:r>
      <w:r w:rsidRPr="00556387">
        <w:t>50</w:t>
      </w:r>
      <w:r w:rsidRPr="009450E2">
        <w:rPr>
          <w:u w:val="single"/>
        </w:rPr>
        <w:t>,</w:t>
      </w:r>
      <w:r w:rsidRPr="00556387">
        <w:t xml:space="preserve"> and Article 3 </w:t>
      </w:r>
      <w:r w:rsidRPr="008763B5">
        <w:rPr>
          <w:strike/>
        </w:rPr>
        <w:t>of</w:t>
      </w:r>
      <w:r w:rsidRPr="008763B5">
        <w:rPr>
          <w:u w:val="single"/>
        </w:rPr>
        <w:t>,</w:t>
      </w:r>
      <w:r w:rsidRPr="00556387">
        <w:t xml:space="preserve"> Chapter 53;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 xml:space="preserve">improve methods for preventing, predicting, understanding and dealing with the misuse and abuse of controlled substances. </w:t>
      </w:r>
    </w:p>
    <w:p w:rsidR="00D214B7" w:rsidRPr="00F3534D"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(D)</w:t>
      </w:r>
      <w:r w:rsidRPr="00F3534D">
        <w:tab/>
      </w:r>
      <w:r w:rsidRPr="00F3534D">
        <w:rPr>
          <w:strike/>
        </w:rPr>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D214B7" w:rsidRPr="00F3534D"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F3534D">
        <w:tab/>
      </w:r>
      <w:r w:rsidRPr="00F3534D">
        <w:rPr>
          <w:strike/>
        </w:rPr>
        <w:t>(E)</w:t>
      </w:r>
      <w:r w:rsidRPr="00F3534D">
        <w:tab/>
      </w:r>
      <w:r w:rsidRPr="00F3534D">
        <w:rPr>
          <w:strike/>
        </w:rPr>
        <w:t xml:space="preserve">The department  may enter into contracts for educational and research activities without performance bonds.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F3534D">
        <w:tab/>
      </w:r>
      <w:r w:rsidRPr="00F3534D">
        <w:rPr>
          <w:strike/>
        </w:rPr>
        <w:t>(F)</w:t>
      </w:r>
      <w:r w:rsidRPr="00F3534D">
        <w:tab/>
      </w:r>
      <w:r w:rsidRPr="00F3534D">
        <w:rPr>
          <w:strike/>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Pr>
          <w:strike/>
        </w:rPr>
        <w:noBreakHyphen/>
      </w:r>
      <w:r w:rsidRPr="00F3534D">
        <w:rPr>
          <w:strike/>
        </w:rPr>
        <w:t>Free Schools and Communities Act of 1986, P.L. 99</w:t>
      </w:r>
      <w:r>
        <w:rPr>
          <w:strike/>
        </w:rPr>
        <w:noBreakHyphen/>
      </w:r>
      <w:r w:rsidRPr="00F3534D">
        <w:rPr>
          <w:strike/>
        </w:rPr>
        <w:t>570.</w:t>
      </w:r>
      <w:r w:rsidRPr="009A1590">
        <w:t xml:space="preserv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lastRenderedPageBreak/>
        <w:tab/>
        <w:t>Section 44</w:t>
      </w:r>
      <w:r>
        <w:noBreakHyphen/>
      </w:r>
      <w:r w:rsidRPr="009A1590">
        <w:t>49</w:t>
      </w:r>
      <w:r>
        <w:noBreakHyphen/>
      </w:r>
      <w:r w:rsidRPr="009A1590">
        <w:t>50.</w:t>
      </w:r>
      <w:r w:rsidRPr="00556387">
        <w:tab/>
      </w:r>
      <w:r>
        <w:tab/>
      </w:r>
      <w:r w:rsidRPr="00556387">
        <w:t xml:space="preserve">It </w:t>
      </w:r>
      <w:r w:rsidRPr="008763B5">
        <w:rPr>
          <w:strike/>
        </w:rPr>
        <w:t>shall be</w:t>
      </w:r>
      <w:r w:rsidRPr="00556387">
        <w:t xml:space="preserve"> </w:t>
      </w:r>
      <w:r>
        <w:rPr>
          <w:u w:val="single"/>
        </w:rPr>
        <w:t>is</w:t>
      </w:r>
      <w:r>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carrying out its functions.  The Attorney General shall furnish </w:t>
      </w:r>
      <w:r w:rsidRPr="008763B5">
        <w:rPr>
          <w:strike/>
        </w:rPr>
        <w:t>such</w:t>
      </w:r>
      <w:r w:rsidRPr="00556387">
        <w:t xml:space="preserve"> legal services as are necessary to the department.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60.</w:t>
      </w:r>
      <w:r>
        <w:tab/>
      </w:r>
      <w:r w:rsidRPr="009A1590">
        <w:tab/>
      </w:r>
      <w:r>
        <w:t xml:space="preserve"> </w:t>
      </w:r>
      <w:r w:rsidRPr="00556387">
        <w:t xml:space="preserve">The </w:t>
      </w:r>
      <w:r w:rsidRPr="00F3534D">
        <w:rPr>
          <w:strike/>
        </w:rPr>
        <w:t>department</w:t>
      </w:r>
      <w:r w:rsidRPr="00556387">
        <w:t xml:space="preserve"> </w:t>
      </w:r>
      <w:r w:rsidRPr="00F3534D">
        <w:rPr>
          <w:u w:val="single"/>
        </w:rPr>
        <w:t>division</w:t>
      </w:r>
      <w:r w:rsidRPr="00556387">
        <w:t xml:space="preserve"> </w:t>
      </w:r>
      <w:r>
        <w:t>shall appoint</w:t>
      </w:r>
      <w:r w:rsidRPr="00556387">
        <w:t xml:space="preserve"> a supervisor of adult education for the prevention of alcoholism, who </w:t>
      </w:r>
      <w:r w:rsidRPr="008763B5">
        <w:rPr>
          <w:strike/>
        </w:rPr>
        <w:t>shall be</w:t>
      </w:r>
      <w:r w:rsidRPr="00556387">
        <w:t xml:space="preserve"> </w:t>
      </w:r>
      <w:r>
        <w:rPr>
          <w:u w:val="single"/>
        </w:rPr>
        <w:t>is</w:t>
      </w:r>
      <w:r>
        <w:t xml:space="preserve"> </w:t>
      </w:r>
      <w:r w:rsidRPr="00556387">
        <w:t xml:space="preserve">responsible for activating and implementing an adequate alcoholic education program for the citizens of this State above high school age.  The program </w:t>
      </w:r>
      <w:r w:rsidRPr="008763B5">
        <w:rPr>
          <w:strike/>
        </w:rPr>
        <w:t>shall</w:t>
      </w:r>
      <w:r>
        <w:t xml:space="preserve"> </w:t>
      </w:r>
      <w:r>
        <w:rPr>
          <w:u w:val="single"/>
        </w:rPr>
        <w:t>must</w:t>
      </w:r>
      <w:r w:rsidRPr="00556387">
        <w:t xml:space="preserve"> be designed to prevent or reduce alcoholism in this State and to create a recognition and understanding of the problem. </w:t>
      </w:r>
    </w:p>
    <w:p w:rsidR="00D214B7" w:rsidRPr="00F3534D"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w:t>
      </w:r>
      <w:r>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70.</w:t>
      </w:r>
      <w:r w:rsidRPr="009A1590">
        <w:tab/>
      </w:r>
      <w:r>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80.</w:t>
      </w:r>
      <w:r>
        <w:tab/>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Pr="00F3534D">
        <w:rPr>
          <w:u w:val="single"/>
        </w:rPr>
        <w:t>Health and Human Services for disbursal to the Division of</w:t>
      </w:r>
      <w:r w:rsidRPr="00556387">
        <w:t xml:space="preserve"> Alcohol and Other Drug Abuse Services from the Education Improvement Act of 1984 Fund in the manner the State Treasurer shall direct.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F9192F">
        <w:rPr>
          <w:u w:val="single"/>
        </w:rPr>
        <w:t>Section 44</w:t>
      </w:r>
      <w:r w:rsidRPr="00F9192F">
        <w:rPr>
          <w:u w:val="single"/>
        </w:rPr>
        <w:noBreakHyphen/>
        <w:t>49</w:t>
      </w:r>
      <w:r w:rsidRPr="00F9192F">
        <w:rPr>
          <w:u w:val="single"/>
        </w:rPr>
        <w:noBreakHyphen/>
        <w:t>90.</w:t>
      </w:r>
      <w:r w:rsidRPr="000D1CE2">
        <w:tab/>
      </w:r>
      <w:r w:rsidRPr="000D1CE2">
        <w:tab/>
      </w:r>
      <w:r w:rsidRPr="00F9192F">
        <w:rPr>
          <w:u w:val="single"/>
        </w:rPr>
        <w:t>In carrying out its responsibilities pursuant to Sections 44</w:t>
      </w:r>
      <w:r w:rsidRPr="00F9192F">
        <w:rPr>
          <w:u w:val="single"/>
        </w:rPr>
        <w:noBreakHyphen/>
        <w:t>49</w:t>
      </w:r>
      <w:r w:rsidRPr="00F9192F">
        <w:rPr>
          <w:u w:val="single"/>
        </w:rPr>
        <w:noBreakHyphen/>
        <w:t>60 through 44</w:t>
      </w:r>
      <w:r w:rsidRPr="00F9192F">
        <w:rPr>
          <w:u w:val="single"/>
        </w:rPr>
        <w:noBreakHyphen/>
        <w:t>49</w:t>
      </w:r>
      <w:r w:rsidRPr="00F9192F">
        <w:rPr>
          <w:u w:val="single"/>
        </w:rPr>
        <w:noBreakHyphen/>
        <w:t>80, the division shall appoint an ad hoc committee to assist, among other things, in determining the most effective methods to use in educating the public about substance abuse.</w:t>
      </w:r>
      <w:r w:rsidRPr="00556387">
        <w: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9.</w:t>
      </w:r>
      <w:r w:rsidRPr="00556387">
        <w:tab/>
        <w:t>(A)</w:t>
      </w:r>
      <w:r w:rsidRPr="00556387">
        <w:tab/>
      </w:r>
      <w:r w:rsidRPr="008763B5">
        <w:t>When</w:t>
      </w:r>
      <w:r w:rsidRPr="00556387">
        <w:t xml:space="preserv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w:t>
      </w:r>
      <w:r>
        <w:t xml:space="preserve"> </w:t>
      </w:r>
      <w:r w:rsidRPr="00556387">
        <w:t>The</w:t>
      </w:r>
      <w:r>
        <w:t xml:space="preserve"> </w:t>
      </w:r>
      <w:r w:rsidRPr="00F9192F">
        <w:t>State</w:t>
      </w:r>
      <w:r w:rsidRPr="00556387">
        <w:t xml:space="preserv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w:t>
      </w:r>
      <w:r>
        <w:t xml:space="preserve"> </w:t>
      </w:r>
      <w:r w:rsidRPr="00556387">
        <w:t>The board</w:t>
      </w:r>
      <w:r w:rsidRPr="008D3D16">
        <w:t>’</w:t>
      </w:r>
      <w:r w:rsidRPr="00556387">
        <w:t xml:space="preserve">s action in facilitating the provisions of this section are ministerial in nature and shall not be construed as an approval process over any of the transfers.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tab/>
      </w:r>
      <w:r w:rsidRPr="008763B5">
        <w:t>When</w:t>
      </w:r>
      <w:r>
        <w:t xml:space="preserve"> </w:t>
      </w:r>
      <w:r w:rsidRPr="00556387">
        <w:t xml:space="preserve">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w:t>
      </w:r>
      <w:r w:rsidRPr="00556387">
        <w:lastRenderedPageBreak/>
        <w:t xml:space="preserve">other parts of the 1976 Code are considered to be and must be construed to mean appropriate references.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w:t>
      </w:r>
      <w:r>
        <w:t xml:space="preserve"> </w:t>
      </w:r>
      <w:r w:rsidRPr="00556387">
        <w:t xml:space="preserve">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w:t>
      </w:r>
      <w:r>
        <w:t xml:space="preserve"> </w:t>
      </w:r>
      <w:r w:rsidRPr="00556387">
        <w:t xml:space="preserve"> If a portion of these fines, fees, forfeitures, or revenues were required to be used for the support, benefit, or expense of personnel transferred, </w:t>
      </w:r>
      <w:r w:rsidRPr="00951479">
        <w:t>these</w:t>
      </w:r>
      <w:r>
        <w:t xml:space="preserve"> </w:t>
      </w:r>
      <w:r w:rsidRPr="00556387">
        <w:t xml:space="preserve">funds must continue to be used for these purposes.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(F)</w:t>
      </w:r>
      <w:r w:rsidRPr="00556387">
        <w:tab/>
        <w:t>The</w:t>
      </w:r>
      <w:r>
        <w:t xml:space="preserve"> </w:t>
      </w:r>
      <w:r w:rsidRPr="00F9192F">
        <w:t>State</w:t>
      </w:r>
      <w:r w:rsidRPr="00556387">
        <w:t xml:space="preserv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t>
      </w:r>
      <w:r w:rsidRPr="008763B5">
        <w:t>when</w:t>
      </w:r>
      <w:r w:rsidRPr="00556387">
        <w:t xml:space="preserve"> agreement between the affected agencies cannot be obtained.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(G)</w:t>
      </w:r>
      <w:r w:rsidRPr="00556387">
        <w:tab/>
      </w:r>
      <w:r w:rsidRPr="008763B5">
        <w:t>When</w:t>
      </w:r>
      <w:r w:rsidRPr="00556387">
        <w:t xml:space="preserve">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(H)</w:t>
      </w:r>
      <w:r w:rsidRPr="00556387">
        <w:tab/>
        <w:t xml:space="preserve">The membership of the Legislative Council shall cause the changes to the 1976 Code as contained in this act to be printed in replacement volumes or in cumulative supplements as they consider practical and economical.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SECTION</w:t>
      </w:r>
      <w:r w:rsidRPr="00556387">
        <w:tab/>
        <w:t>10.</w:t>
      </w:r>
      <w:r w:rsidRPr="00556387">
        <w:tab/>
      </w:r>
      <w:r w:rsidRPr="009A1590">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SECTION</w:t>
      </w:r>
      <w:r w:rsidRPr="009A1590">
        <w:tab/>
        <w:t>11.</w:t>
      </w:r>
      <w:r w:rsidRPr="009A1590">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E0786"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6387">
        <w:t>SECTION</w:t>
      </w:r>
      <w:r w:rsidRPr="00556387">
        <w:tab/>
        <w:t>12.</w:t>
      </w:r>
      <w:r w:rsidRPr="00556387">
        <w:tab/>
        <w:t>This act takes effect July 1, 20</w:t>
      </w:r>
      <w:r>
        <w:t>11</w:t>
      </w:r>
      <w:r w:rsidRPr="00556387">
        <w:t>.</w:t>
      </w:r>
    </w:p>
    <w:p w:rsidR="00A90D55" w:rsidRDefault="00843A69" w:rsidP="00EE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D55" w:rsidRDefault="00A90D55" w:rsidP="00A90D55">
      <w:pPr>
        <w:suppressAutoHyphens/>
      </w:pPr>
    </w:p>
    <w:sectPr w:rsidR="00A90D55" w:rsidSect="00A90D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786" w:rsidRDefault="00BE0786" w:rsidP="009F0C77">
      <w:r>
        <w:separator/>
      </w:r>
    </w:p>
  </w:endnote>
  <w:endnote w:type="continuationSeparator" w:id="0">
    <w:p w:rsidR="00BE0786" w:rsidRDefault="00BE07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EE7FB8-BF94-49E8-9B75-A3232D0E5B91}"/>
    <w:embedBold r:id="rId2" w:fontKey="{8EF2C337-C89A-4C28-823A-740DBD9F7C7E}"/>
  </w:font>
  <w:font w:name="Calibri">
    <w:panose1 w:val="020F0502020204030204"/>
    <w:charset w:val="00"/>
    <w:family w:val="swiss"/>
    <w:pitch w:val="variable"/>
    <w:sig w:usb0="A00002EF" w:usb1="4000207B" w:usb2="00000000" w:usb3="00000000" w:csb0="0000009F" w:csb1="00000000"/>
    <w:embedRegular r:id="rId3" w:fontKey="{0BA44BF8-3D29-4E1C-B1E3-E3D6BD2A5106}"/>
  </w:font>
  <w:font w:name="Tahoma">
    <w:panose1 w:val="020B0604030504040204"/>
    <w:charset w:val="00"/>
    <w:family w:val="swiss"/>
    <w:pitch w:val="variable"/>
    <w:sig w:usb0="61002A87" w:usb1="80000000" w:usb2="00000008" w:usb3="00000000" w:csb0="000101FF" w:csb1="00000000"/>
    <w:embedRegular r:id="rId4" w:fontKey="{FE838DEC-BB49-490F-844F-8926FFE9B754}"/>
  </w:font>
  <w:font w:name="Cambria">
    <w:panose1 w:val="02040503050406030204"/>
    <w:charset w:val="00"/>
    <w:family w:val="roman"/>
    <w:pitch w:val="variable"/>
    <w:sig w:usb0="A00002EF" w:usb1="4000004B" w:usb2="00000000" w:usb3="00000000" w:csb0="0000009F" w:csb1="00000000"/>
    <w:embedRegular r:id="rId5" w:fontKey="{929CB378-E13D-4DF6-91ED-7F6E51755B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A19" w:rsidRPr="00A90D55" w:rsidRDefault="00A90D55" w:rsidP="00A90D55">
    <w:pPr>
      <w:pStyle w:val="Footer"/>
      <w:tabs>
        <w:tab w:val="clear" w:pos="4680"/>
        <w:tab w:val="clear" w:pos="9360"/>
        <w:tab w:val="center" w:pos="2995"/>
      </w:tabs>
      <w:spacing w:before="120"/>
    </w:pPr>
    <w:r>
      <w:t>[3229]</w:t>
    </w:r>
    <w:r>
      <w:tab/>
    </w:r>
    <w:fldSimple w:instr=" PAGE  \* MERGEFORMAT ">
      <w:r>
        <w:rPr>
          <w:noProof/>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786" w:rsidRDefault="00BE0786" w:rsidP="009F0C77">
      <w:r>
        <w:separator/>
      </w:r>
    </w:p>
  </w:footnote>
  <w:footnote w:type="continuationSeparator" w:id="0">
    <w:p w:rsidR="00BE0786" w:rsidRDefault="00BE07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9AB11"/>
    <w:docVar w:name="CoverBillType" w:val="b"/>
    <w:docVar w:name="docpath" w:val="L:\Council\bills\AGM\18239AB11.DOCX"/>
    <w:docVar w:name="dvBillNumber" w:val="3229"/>
    <w:docVar w:name="dvBillNumberPrefix" w:val="H. "/>
    <w:docVar w:name="dvOriginalBody" w:val="House"/>
    <w:docVar w:name="dvSteno" w:val="AGM"/>
    <w:docVar w:name="NameofBody" w:val="h"/>
    <w:docVar w:name="vgroup2" w:val="Council"/>
  </w:docVars>
  <w:rsids>
    <w:rsidRoot w:val="00E04CE0"/>
    <w:rsid w:val="00011869"/>
    <w:rsid w:val="000E1785"/>
    <w:rsid w:val="000F40FA"/>
    <w:rsid w:val="0010776B"/>
    <w:rsid w:val="00133E66"/>
    <w:rsid w:val="001435A3"/>
    <w:rsid w:val="001D08F2"/>
    <w:rsid w:val="001D525B"/>
    <w:rsid w:val="001D7F4F"/>
    <w:rsid w:val="002321B6"/>
    <w:rsid w:val="00250967"/>
    <w:rsid w:val="002543C8"/>
    <w:rsid w:val="00264F50"/>
    <w:rsid w:val="00284AAE"/>
    <w:rsid w:val="002E5912"/>
    <w:rsid w:val="00325348"/>
    <w:rsid w:val="0032732C"/>
    <w:rsid w:val="00336AD0"/>
    <w:rsid w:val="00347462"/>
    <w:rsid w:val="0037079A"/>
    <w:rsid w:val="003A3FF1"/>
    <w:rsid w:val="003D01E8"/>
    <w:rsid w:val="003E5288"/>
    <w:rsid w:val="003F4C42"/>
    <w:rsid w:val="003F6D79"/>
    <w:rsid w:val="00411F9F"/>
    <w:rsid w:val="0041760A"/>
    <w:rsid w:val="00417C01"/>
    <w:rsid w:val="004809EE"/>
    <w:rsid w:val="004E7D54"/>
    <w:rsid w:val="004F5283"/>
    <w:rsid w:val="005273C6"/>
    <w:rsid w:val="00530A69"/>
    <w:rsid w:val="00545593"/>
    <w:rsid w:val="00577C6C"/>
    <w:rsid w:val="00581A19"/>
    <w:rsid w:val="00597D51"/>
    <w:rsid w:val="005A5854"/>
    <w:rsid w:val="005C2FE2"/>
    <w:rsid w:val="005E2BC9"/>
    <w:rsid w:val="00605102"/>
    <w:rsid w:val="006215AA"/>
    <w:rsid w:val="006913C9"/>
    <w:rsid w:val="0069470D"/>
    <w:rsid w:val="00734F00"/>
    <w:rsid w:val="007A70AE"/>
    <w:rsid w:val="00814FDD"/>
    <w:rsid w:val="008362E8"/>
    <w:rsid w:val="00843A69"/>
    <w:rsid w:val="008A1768"/>
    <w:rsid w:val="008F4429"/>
    <w:rsid w:val="00933E82"/>
    <w:rsid w:val="0094021A"/>
    <w:rsid w:val="009C6A0B"/>
    <w:rsid w:val="009F0C77"/>
    <w:rsid w:val="009F4DD1"/>
    <w:rsid w:val="00A41684"/>
    <w:rsid w:val="00A563E0"/>
    <w:rsid w:val="00A64E80"/>
    <w:rsid w:val="00A72BCD"/>
    <w:rsid w:val="00A741D9"/>
    <w:rsid w:val="00A833AB"/>
    <w:rsid w:val="00A90D55"/>
    <w:rsid w:val="00A9741D"/>
    <w:rsid w:val="00AB72FA"/>
    <w:rsid w:val="00AD4B17"/>
    <w:rsid w:val="00B412D4"/>
    <w:rsid w:val="00B758A9"/>
    <w:rsid w:val="00BE0786"/>
    <w:rsid w:val="00BE3C22"/>
    <w:rsid w:val="00C0345E"/>
    <w:rsid w:val="00C3483A"/>
    <w:rsid w:val="00C74E9D"/>
    <w:rsid w:val="00C82FD3"/>
    <w:rsid w:val="00C92819"/>
    <w:rsid w:val="00CC6B7B"/>
    <w:rsid w:val="00CD2089"/>
    <w:rsid w:val="00D214B7"/>
    <w:rsid w:val="00D73A67"/>
    <w:rsid w:val="00D970A9"/>
    <w:rsid w:val="00DF3845"/>
    <w:rsid w:val="00E04CE0"/>
    <w:rsid w:val="00E41911"/>
    <w:rsid w:val="00E92EEF"/>
    <w:rsid w:val="00EE4730"/>
    <w:rsid w:val="00F24442"/>
    <w:rsid w:val="00F37C5B"/>
    <w:rsid w:val="00F50AE3"/>
    <w:rsid w:val="00F67CF1"/>
    <w:rsid w:val="00F840F0"/>
    <w:rsid w:val="00FB0D0D"/>
    <w:rsid w:val="00FB43B4"/>
    <w:rsid w:val="00FC0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411F9F"/>
    <w:rPr>
      <w:rFonts w:ascii="Tahoma" w:hAnsi="Tahoma" w:cs="Tahoma"/>
      <w:sz w:val="16"/>
      <w:szCs w:val="16"/>
    </w:rPr>
  </w:style>
  <w:style w:type="character" w:customStyle="1" w:styleId="BalloonTextChar">
    <w:name w:val="Balloon Text Char"/>
    <w:basedOn w:val="DefaultParagraphFont"/>
    <w:link w:val="BalloonText"/>
    <w:uiPriority w:val="99"/>
    <w:rsid w:val="00411F9F"/>
    <w:rPr>
      <w:rFonts w:ascii="Tahoma" w:eastAsia="Times New Roman" w:hAnsi="Tahoma" w:cs="Tahoma"/>
      <w:sz w:val="16"/>
      <w:szCs w:val="16"/>
    </w:rPr>
  </w:style>
  <w:style w:type="paragraph" w:styleId="PlainText">
    <w:name w:val="Plain Text"/>
    <w:basedOn w:val="Normal"/>
    <w:link w:val="PlainTextChar"/>
    <w:uiPriority w:val="99"/>
    <w:unhideWhenUsed/>
    <w:rsid w:val="00411F9F"/>
    <w:rPr>
      <w:rFonts w:eastAsiaTheme="minorHAnsi" w:cstheme="minorBidi"/>
      <w:szCs w:val="21"/>
    </w:rPr>
  </w:style>
  <w:style w:type="character" w:customStyle="1" w:styleId="PlainTextChar">
    <w:name w:val="Plain Text Char"/>
    <w:basedOn w:val="DefaultParagraphFont"/>
    <w:link w:val="PlainText"/>
    <w:uiPriority w:val="99"/>
    <w:rsid w:val="00411F9F"/>
    <w:rPr>
      <w:szCs w:val="21"/>
    </w:rPr>
  </w:style>
  <w:style w:type="paragraph" w:styleId="BodyText">
    <w:name w:val="Body Text"/>
    <w:basedOn w:val="Normal"/>
    <w:link w:val="BodyTextChar"/>
    <w:uiPriority w:val="99"/>
    <w:rsid w:val="00411F9F"/>
    <w:rPr>
      <w:rFonts w:eastAsiaTheme="minorHAnsi" w:cstheme="minorBidi"/>
      <w:szCs w:val="22"/>
    </w:rPr>
  </w:style>
  <w:style w:type="character" w:customStyle="1" w:styleId="BodyTextChar">
    <w:name w:val="Body Text Char"/>
    <w:basedOn w:val="DefaultParagraphFont"/>
    <w:link w:val="BodyText"/>
    <w:uiPriority w:val="99"/>
    <w:rsid w:val="00411F9F"/>
  </w:style>
  <w:style w:type="numbering" w:customStyle="1" w:styleId="NoList1">
    <w:name w:val="No List1"/>
    <w:next w:val="NoList"/>
    <w:uiPriority w:val="99"/>
    <w:semiHidden/>
    <w:unhideWhenUsed/>
    <w:rsid w:val="00411F9F"/>
  </w:style>
  <w:style w:type="character" w:styleId="Hyperlink">
    <w:name w:val="Hyperlink"/>
    <w:basedOn w:val="DefaultParagraphFont"/>
    <w:uiPriority w:val="99"/>
    <w:semiHidden/>
    <w:unhideWhenUsed/>
    <w:rsid w:val="00411F9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73B07-DADA-4C11-B79B-4F2751DBE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6456</Words>
  <Characters>36803</Characters>
  <Application>Microsoft Office Word</Application>
  <DocSecurity>0</DocSecurity>
  <Lines>306</Lines>
  <Paragraphs>86</Paragraphs>
  <ScaleCrop>false</ScaleCrop>
  <Company> </Company>
  <LinksUpToDate>false</LinksUpToDate>
  <CharactersWithSpaces>43173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2010-12-09T21:36:00Z</cp:lastPrinted>
  <dcterms:created xsi:type="dcterms:W3CDTF">2010-12-14T19:34:00Z</dcterms:created>
  <dcterms:modified xsi:type="dcterms:W3CDTF">2010-12-14T19:34:00Z</dcterms:modified>
</cp:coreProperties>
</file>