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C1BA2" w:rsidRDefault="004C1BA2" w:rsidP="004C1BA2">
      <w:pPr>
        <w:pStyle w:val="BillDots"/>
      </w:pPr>
    </w:p>
    <w:p w:rsidR="004C1BA2" w:rsidRDefault="004C1BA2" w:rsidP="004C1BA2">
      <w:pPr>
        <w:pStyle w:val="Numbersforbill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1BA2" w:rsidRDefault="004C1BA2" w:rsidP="004C1B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A2F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E789A">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F9" w:rsidRDefault="00006BF9" w:rsidP="0000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THE DEVELOPERS</w:t>
      </w:r>
      <w:r w:rsidRPr="00006BF9">
        <w:t>’</w:t>
      </w:r>
      <w:r>
        <w:t xml:space="preserve"> MAXIMUM FIVE YEAR MULTIPLE SUBDIVISION LOT PROPERTY TAX DISCOUNT THROUGH PROPERTY TAX YEAR 2015 FOR THOSE LOTS ON WHICH THE DISCOUNT EXPIRES WITH PROPERTY TAX YEARS 2010 THROUGH 2014.</w:t>
      </w:r>
    </w:p>
    <w:p w:rsidR="006E789A" w:rsidRDefault="006E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6E789A" w:rsidRDefault="006E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E789A" w:rsidRDefault="006E78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F9" w:rsidRDefault="006E789A" w:rsidP="0000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06BF9">
        <w:t>The maximum five year property tax discount allowed developers for multiple lots in subdivisions pursuant to Sections 12</w:t>
      </w:r>
      <w:r w:rsidR="00006BF9">
        <w:noBreakHyphen/>
        <w:t>43</w:t>
      </w:r>
      <w:r w:rsidR="00006BF9">
        <w:noBreakHyphen/>
        <w:t>224 and 12</w:t>
      </w:r>
      <w:r w:rsidR="00006BF9">
        <w:noBreakHyphen/>
        <w:t>43</w:t>
      </w:r>
      <w:r w:rsidR="00006BF9">
        <w:noBreakHyphen/>
        <w:t>225 of the 1976 Code is extended through property tax year 2015 for lots in the fifth and final year of the discounts in property tax years 2010 through 2014.  The same terms and conditions for the discount provided pursuant to the referenced code sections apply during the extension.</w:t>
      </w:r>
    </w:p>
    <w:p w:rsidR="00006BF9" w:rsidRDefault="00006BF9" w:rsidP="0000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6BF9" w:rsidRDefault="00006BF9" w:rsidP="00006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5A2F8A" w:rsidRDefault="00006BF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A2F8A" w:rsidRDefault="005A2F8A" w:rsidP="005A2F8A">
      <w:pPr>
        <w:suppressAutoHyphens/>
      </w:pPr>
    </w:p>
    <w:sectPr w:rsidR="005A2F8A" w:rsidSect="005A2F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89A" w:rsidRDefault="006E789A" w:rsidP="009F0C77">
      <w:r>
        <w:separator/>
      </w:r>
    </w:p>
  </w:endnote>
  <w:endnote w:type="continuationSeparator" w:id="0">
    <w:p w:rsidR="006E789A" w:rsidRDefault="006E789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DCC2484-4841-472D-AC44-D2616A6D033B}"/>
    <w:embedBold r:id="rId2" w:fontKey="{EF95D72C-3DFF-4AAA-AB9E-0073D2032B1A}"/>
  </w:font>
  <w:font w:name="Calibri">
    <w:panose1 w:val="020F0502020204030204"/>
    <w:charset w:val="00"/>
    <w:family w:val="swiss"/>
    <w:pitch w:val="variable"/>
    <w:sig w:usb0="A00002EF" w:usb1="4000207B" w:usb2="00000000" w:usb3="00000000" w:csb0="0000009F" w:csb1="00000000"/>
    <w:embedRegular r:id="rId3" w:fontKey="{B920D3D0-AABB-42C7-98CD-11A066901EDC}"/>
  </w:font>
  <w:font w:name="Cambria">
    <w:panose1 w:val="02040503050406030204"/>
    <w:charset w:val="00"/>
    <w:family w:val="roman"/>
    <w:pitch w:val="variable"/>
    <w:sig w:usb0="A00002EF" w:usb1="4000004B" w:usb2="00000000" w:usb3="00000000" w:csb0="0000009F" w:csb1="00000000"/>
    <w:embedRegular r:id="rId4" w:fontKey="{B2CC8161-12D1-44EB-9697-86B231E9D8D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F3D" w:rsidRPr="005A2F8A" w:rsidRDefault="005A2F8A" w:rsidP="005A2F8A">
    <w:pPr>
      <w:pStyle w:val="Footer"/>
      <w:tabs>
        <w:tab w:val="clear" w:pos="4680"/>
        <w:tab w:val="clear" w:pos="9360"/>
        <w:tab w:val="center" w:pos="2995"/>
      </w:tabs>
      <w:spacing w:before="120"/>
    </w:pPr>
    <w:r>
      <w:t>[3298]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89A" w:rsidRDefault="006E789A" w:rsidP="009F0C77">
      <w:r>
        <w:separator/>
      </w:r>
    </w:p>
  </w:footnote>
  <w:footnote w:type="continuationSeparator" w:id="0">
    <w:p w:rsidR="006E789A" w:rsidRDefault="006E789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5HTC11"/>
    <w:docVar w:name="CoverBillType" w:val="j"/>
    <w:docVar w:name="docpath" w:val="L:\Council\bills\AGM\18275HTC11.DOCX"/>
    <w:docVar w:name="dvBillNumber" w:val="3298"/>
    <w:docVar w:name="dvBillNumberPrefix" w:val="H. "/>
    <w:docVar w:name="dvOriginalBody" w:val="House"/>
    <w:docVar w:name="dvSteno" w:val="AGM"/>
    <w:docVar w:name="NameofBody" w:val="h"/>
    <w:docVar w:name="vgroup2" w:val="Council"/>
  </w:docVars>
  <w:rsids>
    <w:rsidRoot w:val="00B42D6E"/>
    <w:rsid w:val="00006BF9"/>
    <w:rsid w:val="00011869"/>
    <w:rsid w:val="000E1785"/>
    <w:rsid w:val="000F40FA"/>
    <w:rsid w:val="0010776B"/>
    <w:rsid w:val="00133E66"/>
    <w:rsid w:val="001435A3"/>
    <w:rsid w:val="001A6DE1"/>
    <w:rsid w:val="001C7912"/>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02426"/>
    <w:rsid w:val="0041760A"/>
    <w:rsid w:val="00417C01"/>
    <w:rsid w:val="004809EE"/>
    <w:rsid w:val="004C1BA2"/>
    <w:rsid w:val="004E7D54"/>
    <w:rsid w:val="005273C6"/>
    <w:rsid w:val="00530A69"/>
    <w:rsid w:val="00545593"/>
    <w:rsid w:val="00577C6C"/>
    <w:rsid w:val="005A2F8A"/>
    <w:rsid w:val="005C2FE2"/>
    <w:rsid w:val="005E2BC9"/>
    <w:rsid w:val="00605102"/>
    <w:rsid w:val="006215AA"/>
    <w:rsid w:val="006913C9"/>
    <w:rsid w:val="0069470D"/>
    <w:rsid w:val="006E789A"/>
    <w:rsid w:val="00734F00"/>
    <w:rsid w:val="007A70AE"/>
    <w:rsid w:val="008362E8"/>
    <w:rsid w:val="008A1768"/>
    <w:rsid w:val="008F4429"/>
    <w:rsid w:val="0094021A"/>
    <w:rsid w:val="009C2BC9"/>
    <w:rsid w:val="009C6A0B"/>
    <w:rsid w:val="009F0C77"/>
    <w:rsid w:val="009F4DD1"/>
    <w:rsid w:val="00A41684"/>
    <w:rsid w:val="00A64E80"/>
    <w:rsid w:val="00A72BCD"/>
    <w:rsid w:val="00A741D9"/>
    <w:rsid w:val="00A833AB"/>
    <w:rsid w:val="00A9741D"/>
    <w:rsid w:val="00AD4B17"/>
    <w:rsid w:val="00B412D4"/>
    <w:rsid w:val="00B42D6E"/>
    <w:rsid w:val="00B90F3D"/>
    <w:rsid w:val="00BE3C22"/>
    <w:rsid w:val="00C0345E"/>
    <w:rsid w:val="00C249F2"/>
    <w:rsid w:val="00C3483A"/>
    <w:rsid w:val="00C74E9D"/>
    <w:rsid w:val="00C82FD3"/>
    <w:rsid w:val="00C92819"/>
    <w:rsid w:val="00CC6B7B"/>
    <w:rsid w:val="00CD2089"/>
    <w:rsid w:val="00D73A67"/>
    <w:rsid w:val="00D970A9"/>
    <w:rsid w:val="00DF3845"/>
    <w:rsid w:val="00E41911"/>
    <w:rsid w:val="00E92EEF"/>
    <w:rsid w:val="00EE3560"/>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1429AF-7003-4189-92C1-54E6FC87E8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124</Words>
  <Characters>710</Characters>
  <Application>Microsoft Office Word</Application>
  <DocSecurity>0</DocSecurity>
  <Lines>5</Lines>
  <Paragraphs>1</Paragraphs>
  <ScaleCrop>false</ScaleCrop>
  <Company> </Company>
  <LinksUpToDate>false</LinksUpToDate>
  <CharactersWithSpaces>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2011-01-12T15:24:00Z</cp:lastPrinted>
  <dcterms:created xsi:type="dcterms:W3CDTF">2011-01-12T20:23:00Z</dcterms:created>
  <dcterms:modified xsi:type="dcterms:W3CDTF">2011-01-12T20:23:00Z</dcterms:modified>
</cp:coreProperties>
</file>