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A28" w:rsidRDefault="003F0A28" w:rsidP="00BD5BAF">
      <w:pPr>
        <w:pStyle w:val="BillDots"/>
      </w:pPr>
      <w:r>
        <w:t>INTRODUCED</w:t>
      </w:r>
    </w:p>
    <w:p w:rsidR="003F0A28" w:rsidRDefault="003F0A28" w:rsidP="00BD5BAF">
      <w:pPr>
        <w:pStyle w:val="BillDots"/>
      </w:pPr>
      <w:r>
        <w:t>January 19, 2011</w:t>
      </w:r>
    </w:p>
    <w:p w:rsidR="003F0A28" w:rsidRDefault="003F0A28" w:rsidP="00BD5BAF">
      <w:pPr>
        <w:pStyle w:val="BillDots"/>
      </w:pPr>
    </w:p>
    <w:p w:rsidR="003F0A28" w:rsidRPr="003F0A28" w:rsidRDefault="003F0A28" w:rsidP="003F0A28">
      <w:pPr>
        <w:pStyle w:val="BillDots"/>
        <w:tabs>
          <w:tab w:val="clear" w:pos="216"/>
          <w:tab w:val="clear" w:pos="432"/>
          <w:tab w:val="clear" w:pos="648"/>
          <w:tab w:val="clear" w:pos="864"/>
          <w:tab w:val="clear" w:pos="1080"/>
          <w:tab w:val="clear" w:pos="1296"/>
          <w:tab w:val="clear" w:pos="5904"/>
          <w:tab w:val="right" w:pos="5933"/>
        </w:tabs>
      </w:pPr>
      <w:r>
        <w:tab/>
      </w:r>
      <w:r>
        <w:rPr>
          <w:b/>
          <w:sz w:val="36"/>
        </w:rPr>
        <w:t>H. 3348</w:t>
      </w:r>
    </w:p>
    <w:p w:rsidR="003F0A28" w:rsidRDefault="003F0A28" w:rsidP="00BD5BAF">
      <w:pPr>
        <w:pStyle w:val="BillDots"/>
      </w:pPr>
    </w:p>
    <w:p w:rsidR="003F0A28" w:rsidRDefault="003F0A28" w:rsidP="003F0A28">
      <w:pPr>
        <w:pStyle w:val="BillDots"/>
        <w:jc w:val="center"/>
      </w:pPr>
      <w:r>
        <w:t xml:space="preserve">Introduced by </w:t>
      </w:r>
      <w:r w:rsidRPr="00652BB2">
        <w:t>Reps. Lucas, J.M. Neal, Long and Delleney</w:t>
      </w:r>
    </w:p>
    <w:p w:rsidR="003F0A28" w:rsidRDefault="003F0A28" w:rsidP="00BD5BAF">
      <w:pPr>
        <w:pStyle w:val="BillDots"/>
      </w:pPr>
    </w:p>
    <w:p w:rsidR="003F0A28" w:rsidRDefault="003F0A28" w:rsidP="00BD5BAF">
      <w:pPr>
        <w:pStyle w:val="BillDots"/>
      </w:pPr>
      <w:r>
        <w:t>S. Printed 1/19/11--H.</w:t>
      </w:r>
    </w:p>
    <w:p w:rsidR="003F0A28" w:rsidRDefault="003F0A28" w:rsidP="00BD5BAF">
      <w:pPr>
        <w:pStyle w:val="BillDots"/>
      </w:pPr>
      <w:r>
        <w:t>Read the first time January 19, 2011.</w:t>
      </w:r>
    </w:p>
    <w:p w:rsidR="003F0A28" w:rsidRPr="003F0A28" w:rsidRDefault="003F0A28" w:rsidP="003F0A28">
      <w:pPr>
        <w:pStyle w:val="BillDots"/>
        <w:jc w:val="center"/>
      </w:pPr>
      <w:r>
        <w:rPr>
          <w:u w:val="single"/>
        </w:rPr>
        <w:t>            </w:t>
      </w:r>
    </w:p>
    <w:p w:rsidR="003F0A28" w:rsidRDefault="003F0A28" w:rsidP="00BD5BAF">
      <w:pPr>
        <w:pStyle w:val="BillDots"/>
      </w:pPr>
    </w:p>
    <w:p w:rsidR="003F0A28" w:rsidRDefault="003F0A28" w:rsidP="00BD5BAF">
      <w:pPr>
        <w:pStyle w:val="BillDots"/>
        <w:sectPr w:rsidR="003F0A28" w:rsidSect="003F0A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5BAF" w:rsidRDefault="00BD5BAF" w:rsidP="00BD5BAF">
      <w:pPr>
        <w:pStyle w:val="BillDots"/>
      </w:pPr>
    </w:p>
    <w:p w:rsidR="00BD5BAF" w:rsidRDefault="00BD5BAF" w:rsidP="00BD5BAF">
      <w:pPr>
        <w:pStyle w:val="Numbersforbill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70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PROHIBIT THE RECEIPT, STORAGE,</w:t>
      </w:r>
      <w:r w:rsidR="00E90DC6">
        <w:t xml:space="preserve"> CONSOLIDATI</w:t>
      </w:r>
      <w:r w:rsidR="004472FC">
        <w:t>O</w:t>
      </w:r>
      <w:r w:rsidR="00E90DC6">
        <w:t>N</w:t>
      </w:r>
      <w:r w:rsidR="004472FC">
        <w:t>,</w:t>
      </w:r>
      <w:r w:rsidR="00E90DC6">
        <w:t xml:space="preserve"> TREATMENT, PROCESSING,</w:t>
      </w:r>
      <w:r>
        <w:t xml:space="preserve"> AND DISPOSAL OF </w:t>
      </w:r>
      <w:r w:rsidR="00A53295">
        <w:t xml:space="preserve">LOW-LEVEL </w:t>
      </w:r>
      <w:r>
        <w:t xml:space="preserve">RADIOACTIVE WASTE, HAZARDOUS WASTE, INFECTIOUS WASTE, AND SOLID WASTE BY THE STATE OR ANY SUBDIVISION OF THE STATE BEGINNING JULY 1, 2011, AND TO PROVIDE EXCEPTIONS IF THE STATE OR ONE OF ITS POLITICAL SUBDIVISIONS HAS A RECIPROCAL AGREEMENT WITH ANOTHER STATE OR AN OUT-OF-STATE REGION OR ENTITY OR IF THE STATE OR A POLITICAL SUBDIVISION OF THE STATE IS A MEMBER OF A COMPACT THAT AUTHORIZES </w:t>
      </w:r>
      <w:r w:rsidR="00903933">
        <w:t>THE RECEIPT</w:t>
      </w:r>
      <w:r w:rsidR="00E90DC6">
        <w:t xml:space="preserve">, STORAGE, </w:t>
      </w:r>
      <w:r w:rsidR="004472FC">
        <w:t xml:space="preserve">CONSOLIDATION, </w:t>
      </w:r>
      <w:r w:rsidR="00E90DC6">
        <w:t xml:space="preserve">TREATMENT, PROCESSING, OR </w:t>
      </w:r>
      <w:r w:rsidR="004472FC">
        <w:t>DISPOSAL</w:t>
      </w:r>
      <w:r w:rsidR="00E90DC6">
        <w:t xml:space="preserve"> OF ANY SUCH WASTE</w:t>
      </w:r>
      <w:r>
        <w:t>.</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4E4">
        <w:t>Notwithstanding any other provision of law, the State or any of its political subdivisions may not receive, store,</w:t>
      </w:r>
      <w:r w:rsidR="00E90DC6">
        <w:t xml:space="preserve"> consolidate, treat, process,</w:t>
      </w:r>
      <w:r w:rsidR="00FD44E4">
        <w:t xml:space="preserve"> or dispose of</w:t>
      </w:r>
      <w:r w:rsidR="00903933">
        <w:t>, or any combination of these,</w:t>
      </w:r>
      <w:r w:rsidR="00E90DC6">
        <w:t xml:space="preserve"> low-level</w:t>
      </w:r>
      <w:r w:rsidR="00FD44E4">
        <w:t xml:space="preserve"> radioactive waste, hazardous waste, infectious waste, or solid waste from outside of the State unless the State or a political subdivision of the State has a reciprocal agreement with another state or out-of-state entity or region or is a member of a compact that authorize</w:t>
      </w:r>
      <w:r w:rsidR="00903933">
        <w:t>s</w:t>
      </w:r>
      <w:r w:rsidR="00FD44E4">
        <w:t xml:space="preserve"> any such out-of-state waste to be received, stored,</w:t>
      </w:r>
      <w:r w:rsidR="00E90DC6">
        <w:t xml:space="preserve"> consolidated, treated, processed,</w:t>
      </w:r>
      <w:r w:rsidR="00FD44E4">
        <w:t xml:space="preserve"> or disposed of</w:t>
      </w:r>
      <w:r w:rsidR="00903933">
        <w:t>, or any combination of these</w:t>
      </w:r>
      <w:r w:rsidR="00E90DC6">
        <w:t>,</w:t>
      </w:r>
      <w:r w:rsidR="00FD44E4">
        <w:t xml:space="preserve"> by the State or any of its political subdivisions.</w:t>
      </w:r>
    </w:p>
    <w:p w:rsidR="00FC70C3"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4E4">
        <w:t>2</w:t>
      </w:r>
      <w:r>
        <w:t>.</w:t>
      </w:r>
      <w:r>
        <w:tab/>
        <w:t xml:space="preserve">This joint resolution takes effect </w:t>
      </w:r>
      <w:r w:rsidR="00FD44E4">
        <w:t>July 1, 2011</w:t>
      </w:r>
      <w:r>
        <w:t>.</w:t>
      </w:r>
    </w:p>
    <w:p w:rsidR="00300D21" w:rsidRDefault="00E90DC6" w:rsidP="00D6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D21" w:rsidRDefault="00300D21" w:rsidP="00B932A1">
      <w:pPr>
        <w:suppressAutoHyphens/>
      </w:pPr>
    </w:p>
    <w:sectPr w:rsidR="00300D21" w:rsidSect="003F0A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295" w:rsidRDefault="00A53295" w:rsidP="009F0C77">
      <w:r>
        <w:separator/>
      </w:r>
    </w:p>
  </w:endnote>
  <w:endnote w:type="continuationSeparator" w:id="0">
    <w:p w:rsidR="00A53295" w:rsidRDefault="00A532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276371-C2C5-4843-8A4F-E7CD78438148}"/>
    <w:embedBold r:id="rId2" w:fontKey="{64105371-3FB4-4ECC-803E-25193F33690A}"/>
  </w:font>
  <w:font w:name="Calibri">
    <w:panose1 w:val="020F0502020204030204"/>
    <w:charset w:val="00"/>
    <w:family w:val="swiss"/>
    <w:pitch w:val="variable"/>
    <w:sig w:usb0="A00002EF" w:usb1="4000207B" w:usb2="00000000" w:usb3="00000000" w:csb0="0000009F" w:csb1="00000000"/>
    <w:embedRegular r:id="rId3" w:fontKey="{CCC92C61-12C3-463C-9F0E-611720C31D5C}"/>
  </w:font>
  <w:font w:name="Tahoma">
    <w:panose1 w:val="020B0604030504040204"/>
    <w:charset w:val="00"/>
    <w:family w:val="swiss"/>
    <w:pitch w:val="variable"/>
    <w:sig w:usb0="61002A87" w:usb1="80000000" w:usb2="00000008" w:usb3="00000000" w:csb0="000101FF" w:csb1="00000000"/>
    <w:embedRegular r:id="rId4" w:fontKey="{0679D8BC-3AB3-4874-B5E8-ACC9A28400AE}"/>
  </w:font>
  <w:font w:name="Cambria">
    <w:panose1 w:val="02040503050406030204"/>
    <w:charset w:val="00"/>
    <w:family w:val="roman"/>
    <w:pitch w:val="variable"/>
    <w:sig w:usb0="A00002EF" w:usb1="4000004B" w:usb2="00000000" w:usb3="00000000" w:csb0="0000009F" w:csb1="00000000"/>
    <w:embedRegular r:id="rId5" w:fontKey="{7585C28A-E650-4A78-9600-9FECBDE19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0B" w:rsidRPr="00300D21" w:rsidRDefault="00300D21" w:rsidP="00300D21">
    <w:pPr>
      <w:pStyle w:val="Footer"/>
      <w:tabs>
        <w:tab w:val="clear" w:pos="4680"/>
        <w:tab w:val="clear" w:pos="9360"/>
        <w:tab w:val="center" w:pos="2995"/>
      </w:tabs>
      <w:spacing w:before="120"/>
    </w:pPr>
    <w:r>
      <w:t>[3348</w:t>
    </w:r>
    <w:r w:rsidR="003F0A28">
      <w:t>-</w:t>
    </w:r>
    <w:fldSimple w:instr=" PAGE  \* MERGEFORMAT ">
      <w:r w:rsidR="00B932A1">
        <w:rPr>
          <w:noProof/>
        </w:rPr>
        <w:t>1</w:t>
      </w:r>
    </w:fldSimple>
    <w:r w:rsidR="003F0A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A28" w:rsidRPr="00300D21" w:rsidRDefault="003F0A28" w:rsidP="00300D21">
    <w:pPr>
      <w:pStyle w:val="Footer"/>
      <w:tabs>
        <w:tab w:val="clear" w:pos="4680"/>
        <w:tab w:val="clear" w:pos="9360"/>
        <w:tab w:val="center" w:pos="2995"/>
      </w:tabs>
      <w:spacing w:before="120"/>
    </w:pPr>
    <w:r>
      <w:t>[3348]</w:t>
    </w:r>
    <w:r>
      <w:tab/>
    </w:r>
    <w:fldSimple w:instr=" PAGE  \* MERGEFORMAT ">
      <w:r w:rsidR="00B932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295" w:rsidRDefault="00A53295" w:rsidP="009F0C77">
      <w:r>
        <w:separator/>
      </w:r>
    </w:p>
  </w:footnote>
  <w:footnote w:type="continuationSeparator" w:id="0">
    <w:p w:rsidR="00A53295" w:rsidRDefault="00A532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2AC11"/>
    <w:docVar w:name="CoverBillType" w:val="j"/>
    <w:docVar w:name="docpath" w:val="L:\Council\bills\NBD\11122AC11.DOCX"/>
    <w:docVar w:name="dvBillNumber" w:val="3348"/>
    <w:docVar w:name="dvBillNumberPrefix" w:val="H. "/>
    <w:docVar w:name="dvOriginalBody" w:val="House"/>
    <w:docVar w:name="dvSteno" w:val="NBD"/>
    <w:docVar w:name="NameofBody" w:val="h"/>
    <w:docVar w:name="vgroup2" w:val="Council"/>
  </w:docVars>
  <w:rsids>
    <w:rsidRoot w:val="00DB2DEC"/>
    <w:rsid w:val="00011869"/>
    <w:rsid w:val="00033905"/>
    <w:rsid w:val="000C3948"/>
    <w:rsid w:val="000E1785"/>
    <w:rsid w:val="000F40FA"/>
    <w:rsid w:val="0010776B"/>
    <w:rsid w:val="00133E66"/>
    <w:rsid w:val="001435A3"/>
    <w:rsid w:val="001D08F2"/>
    <w:rsid w:val="001D525B"/>
    <w:rsid w:val="001D7F4F"/>
    <w:rsid w:val="001E62B3"/>
    <w:rsid w:val="002321B6"/>
    <w:rsid w:val="00244107"/>
    <w:rsid w:val="00250967"/>
    <w:rsid w:val="002543C8"/>
    <w:rsid w:val="00284AAE"/>
    <w:rsid w:val="002E5912"/>
    <w:rsid w:val="00300D21"/>
    <w:rsid w:val="00325348"/>
    <w:rsid w:val="0032732C"/>
    <w:rsid w:val="00336AD0"/>
    <w:rsid w:val="0037079A"/>
    <w:rsid w:val="00370F22"/>
    <w:rsid w:val="003C01DE"/>
    <w:rsid w:val="003D01E8"/>
    <w:rsid w:val="003E5288"/>
    <w:rsid w:val="003F0A28"/>
    <w:rsid w:val="003F190B"/>
    <w:rsid w:val="003F6D79"/>
    <w:rsid w:val="0041760A"/>
    <w:rsid w:val="00417C01"/>
    <w:rsid w:val="004472FC"/>
    <w:rsid w:val="00472CA7"/>
    <w:rsid w:val="004809EE"/>
    <w:rsid w:val="004A086B"/>
    <w:rsid w:val="004A201B"/>
    <w:rsid w:val="004E7D54"/>
    <w:rsid w:val="005273C6"/>
    <w:rsid w:val="00530A69"/>
    <w:rsid w:val="00545593"/>
    <w:rsid w:val="00577C6C"/>
    <w:rsid w:val="00594EF0"/>
    <w:rsid w:val="005C2FE2"/>
    <w:rsid w:val="005C6596"/>
    <w:rsid w:val="005E2BC9"/>
    <w:rsid w:val="00605102"/>
    <w:rsid w:val="006215AA"/>
    <w:rsid w:val="006479BC"/>
    <w:rsid w:val="006913C9"/>
    <w:rsid w:val="0069470D"/>
    <w:rsid w:val="006948F1"/>
    <w:rsid w:val="00734F00"/>
    <w:rsid w:val="00761ABB"/>
    <w:rsid w:val="007A70AE"/>
    <w:rsid w:val="008362E8"/>
    <w:rsid w:val="008A1768"/>
    <w:rsid w:val="008F4429"/>
    <w:rsid w:val="00903933"/>
    <w:rsid w:val="0094021A"/>
    <w:rsid w:val="009C6A0B"/>
    <w:rsid w:val="009F0C77"/>
    <w:rsid w:val="009F4DD1"/>
    <w:rsid w:val="00A41684"/>
    <w:rsid w:val="00A53295"/>
    <w:rsid w:val="00A64E80"/>
    <w:rsid w:val="00A71884"/>
    <w:rsid w:val="00A72BCD"/>
    <w:rsid w:val="00A741D9"/>
    <w:rsid w:val="00A833AB"/>
    <w:rsid w:val="00A9741D"/>
    <w:rsid w:val="00AD4B17"/>
    <w:rsid w:val="00B412D4"/>
    <w:rsid w:val="00B932A1"/>
    <w:rsid w:val="00BD5BAF"/>
    <w:rsid w:val="00BE3C22"/>
    <w:rsid w:val="00C0345E"/>
    <w:rsid w:val="00C3483A"/>
    <w:rsid w:val="00C74E9D"/>
    <w:rsid w:val="00C82FD3"/>
    <w:rsid w:val="00C92819"/>
    <w:rsid w:val="00CC6B7B"/>
    <w:rsid w:val="00CD2089"/>
    <w:rsid w:val="00CE4B26"/>
    <w:rsid w:val="00CF680A"/>
    <w:rsid w:val="00D6143B"/>
    <w:rsid w:val="00D73A67"/>
    <w:rsid w:val="00D970A9"/>
    <w:rsid w:val="00DB2DEC"/>
    <w:rsid w:val="00DF11A7"/>
    <w:rsid w:val="00DF3845"/>
    <w:rsid w:val="00E25185"/>
    <w:rsid w:val="00E41911"/>
    <w:rsid w:val="00E90DC6"/>
    <w:rsid w:val="00E92EEF"/>
    <w:rsid w:val="00F24442"/>
    <w:rsid w:val="00F50AE3"/>
    <w:rsid w:val="00F67CF1"/>
    <w:rsid w:val="00F82F0B"/>
    <w:rsid w:val="00F840F0"/>
    <w:rsid w:val="00FB0D0D"/>
    <w:rsid w:val="00FB43B4"/>
    <w:rsid w:val="00FC70C3"/>
    <w:rsid w:val="00FD4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BB"/>
    <w:rPr>
      <w:rFonts w:ascii="Tahoma" w:hAnsi="Tahoma" w:cs="Tahoma"/>
      <w:sz w:val="16"/>
      <w:szCs w:val="16"/>
    </w:rPr>
  </w:style>
  <w:style w:type="character" w:customStyle="1" w:styleId="BalloonTextChar">
    <w:name w:val="Balloon Text Char"/>
    <w:basedOn w:val="DefaultParagraphFont"/>
    <w:link w:val="BalloonText"/>
    <w:uiPriority w:val="99"/>
    <w:semiHidden/>
    <w:rsid w:val="00761A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948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58A23-5F3F-4398-8B06-26D9E821C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1339</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2011-01-18T17:09:00Z</cp:lastPrinted>
  <dcterms:created xsi:type="dcterms:W3CDTF">2011-01-19T23:49:00Z</dcterms:created>
  <dcterms:modified xsi:type="dcterms:W3CDTF">2011-01-19T23:49:00Z</dcterms:modified>
</cp:coreProperties>
</file>