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E7B" w:rsidRDefault="00F50E7B" w:rsidP="001D7F4F">
      <w:pPr>
        <w:pStyle w:val="BillDots"/>
      </w:pPr>
      <w:r>
        <w:t>AMENDED</w:t>
      </w:r>
    </w:p>
    <w:p w:rsidR="00F50E7B" w:rsidRDefault="00F50E7B" w:rsidP="001D7F4F">
      <w:pPr>
        <w:pStyle w:val="BillDots"/>
      </w:pPr>
      <w:r>
        <w:t>February 10, 2011</w:t>
      </w:r>
    </w:p>
    <w:p w:rsidR="00F50E7B" w:rsidRDefault="00F50E7B" w:rsidP="001D7F4F">
      <w:pPr>
        <w:pStyle w:val="BillDots"/>
      </w:pPr>
    </w:p>
    <w:p w:rsidR="00F50E7B" w:rsidRPr="00F50E7B" w:rsidRDefault="00F50E7B" w:rsidP="00F50E7B">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F50E7B" w:rsidRDefault="00F50E7B" w:rsidP="001D7F4F">
      <w:pPr>
        <w:pStyle w:val="BillDots"/>
      </w:pPr>
    </w:p>
    <w:p w:rsidR="00F50E7B" w:rsidRDefault="00F50E7B"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F50E7B" w:rsidRDefault="00F50E7B" w:rsidP="001D7F4F">
      <w:pPr>
        <w:pStyle w:val="BillDots"/>
      </w:pPr>
    </w:p>
    <w:p w:rsidR="00F50E7B" w:rsidRDefault="00F50E7B" w:rsidP="00447925">
      <w:pPr>
        <w:pStyle w:val="BillDots"/>
        <w:tabs>
          <w:tab w:val="clear" w:pos="216"/>
          <w:tab w:val="clear" w:pos="432"/>
          <w:tab w:val="clear" w:pos="648"/>
          <w:tab w:val="clear" w:pos="864"/>
          <w:tab w:val="clear" w:pos="1080"/>
          <w:tab w:val="clear" w:pos="1296"/>
          <w:tab w:val="clear" w:pos="5904"/>
          <w:tab w:val="right" w:pos="5933"/>
        </w:tabs>
      </w:pPr>
      <w:r>
        <w:t>S. Printed 2/10/11--H.</w:t>
      </w:r>
      <w:r w:rsidR="00447925">
        <w:tab/>
        <w:t>[SEC 2/11/11 4:18 PM]</w:t>
      </w:r>
    </w:p>
    <w:p w:rsidR="00F50E7B" w:rsidRDefault="00F50E7B" w:rsidP="001D7F4F">
      <w:pPr>
        <w:pStyle w:val="BillDots"/>
      </w:pPr>
      <w:r>
        <w:t>Read the first time January 19, 2011.</w:t>
      </w:r>
    </w:p>
    <w:p w:rsidR="00F50E7B" w:rsidRPr="00F50E7B" w:rsidRDefault="00F50E7B" w:rsidP="00F50E7B">
      <w:pPr>
        <w:pStyle w:val="BillDots"/>
        <w:jc w:val="center"/>
      </w:pPr>
      <w:r>
        <w:rPr>
          <w:u w:val="single"/>
        </w:rPr>
        <w:t>            </w:t>
      </w:r>
    </w:p>
    <w:p w:rsidR="00F50E7B" w:rsidRDefault="00F50E7B" w:rsidP="001D7F4F">
      <w:pPr>
        <w:pStyle w:val="BillDots"/>
      </w:pP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F50E7B" w:rsidRDefault="00F50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 xml:space="preserve">The practice described in subitem (7) of this subsection causes unnecessary inconvenience and, at times, a hardship for the </w:t>
      </w:r>
      <w:r w:rsidRPr="003D57FD">
        <w:rPr>
          <w:u w:color="000000" w:themeColor="text1"/>
        </w:rPr>
        <w:lastRenderedPageBreak/>
        <w:t>person who is unable at the time to post collateral, furnish a bond, 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 xml:space="preserve">The effective date of entry shall be specified by the applying state, but shall not be less than sixty days after notice has </w:t>
      </w:r>
      <w:r w:rsidRPr="003D57FD">
        <w:rPr>
          <w:u w:color="000000" w:themeColor="text1"/>
        </w:rPr>
        <w:lastRenderedPageBreak/>
        <w:t>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w:t>
      </w:r>
      <w:r w:rsidR="00447925">
        <w:rPr>
          <w:u w:color="000000" w:themeColor="text1"/>
        </w:rPr>
        <w:t>s</w:t>
      </w:r>
      <w:r w:rsidRPr="003D57FD">
        <w:rPr>
          <w:u w:color="000000" w:themeColor="text1"/>
        </w:rPr>
        <w:t xml:space="preserve"> or revoke the license, privilege, or right of any person to hunt, fish, trap, possess, or transport wildlife in this State to the extent that the </w:t>
      </w:r>
      <w:r w:rsidRPr="003D57FD">
        <w:rPr>
          <w:u w:color="000000" w:themeColor="text1"/>
        </w:rPr>
        <w:lastRenderedPageBreak/>
        <w:t>license, privilege, or right has been denied, suspended</w:t>
      </w:r>
      <w:r w:rsidR="00447925">
        <w:rPr>
          <w:u w:color="000000" w:themeColor="text1"/>
        </w:rPr>
        <w:t>,</w:t>
      </w:r>
      <w:r w:rsidRPr="003D57FD">
        <w:rPr>
          <w:u w:color="000000" w:themeColor="text1"/>
        </w:rPr>
        <w:t xml:space="preserve">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 xml:space="preserve">Any proposed amendment to the </w:t>
      </w:r>
      <w:r w:rsidR="00447925">
        <w:rPr>
          <w:u w:color="000000" w:themeColor="text1"/>
        </w:rPr>
        <w:t>c</w:t>
      </w:r>
      <w:r w:rsidRPr="003D57FD">
        <w:rPr>
          <w:u w:color="000000" w:themeColor="text1"/>
        </w:rPr>
        <w:t xml:space="preserve">ompact must be submitted to the General Assembly as an amendment to this act.  In order to be endorsed by the State of South Carolina as provided by subsection (B) of Article IX of the </w:t>
      </w:r>
      <w:r w:rsidR="00447925">
        <w:rPr>
          <w:u w:color="000000" w:themeColor="text1"/>
        </w:rPr>
        <w:t>c</w:t>
      </w:r>
      <w:r w:rsidRPr="003D57FD">
        <w:rPr>
          <w:u w:color="000000" w:themeColor="text1"/>
        </w:rPr>
        <w:t xml:space="preserve">ompact, a proposed amendment to the </w:t>
      </w:r>
      <w:r w:rsidR="00447925">
        <w:rPr>
          <w:u w:color="000000" w:themeColor="text1"/>
        </w:rPr>
        <w:t>c</w:t>
      </w:r>
      <w:r w:rsidRPr="003D57FD">
        <w:rPr>
          <w:u w:color="000000" w:themeColor="text1"/>
        </w:rPr>
        <w:t>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t>2.</w:t>
      </w:r>
      <w:r w:rsidRPr="003D57FD">
        <w:tab/>
        <w:t xml:space="preserve">This act takes effect upon approval by the Governor.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B94BCD">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BDC63-FF83-4586-8E3F-57332A65DAC7}"/>
    <w:embedBold r:id="rId2" w:fontKey="{86157A8C-F0D6-45AB-8B8F-868A52DA4D18}"/>
  </w:font>
  <w:font w:name="Calibri">
    <w:panose1 w:val="020F0502020204030204"/>
    <w:charset w:val="00"/>
    <w:family w:val="swiss"/>
    <w:pitch w:val="variable"/>
    <w:sig w:usb0="A00002EF" w:usb1="4000207B" w:usb2="00000000" w:usb3="00000000" w:csb0="0000009F" w:csb1="00000000"/>
    <w:embedRegular r:id="rId3" w:fontKey="{809CDB02-8C4E-4CD7-A95A-AA7370DF1177}"/>
  </w:font>
  <w:font w:name="Tahoma">
    <w:panose1 w:val="020B0604030504040204"/>
    <w:charset w:val="00"/>
    <w:family w:val="swiss"/>
    <w:pitch w:val="variable"/>
    <w:sig w:usb0="61002A87" w:usb1="80000000" w:usb2="00000008" w:usb3="00000000" w:csb0="000101FF" w:csb1="00000000"/>
    <w:embedRegular r:id="rId4" w:fontKey="{1A6B1E89-4372-4CFA-A1F5-D44A1F1B97B8}"/>
  </w:font>
  <w:font w:name="Cambria">
    <w:panose1 w:val="02040503050406030204"/>
    <w:charset w:val="00"/>
    <w:family w:val="roman"/>
    <w:pitch w:val="variable"/>
    <w:sig w:usb0="A00002EF" w:usb1="4000004B" w:usb2="00000000" w:usb3="00000000" w:csb0="0000009F" w:csb1="00000000"/>
    <w:embedRegular r:id="rId5" w:fontKey="{3FAD33DD-1598-4873-B7FA-B74BE46AB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B94BCD">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B94B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C363F"/>
    <w:rsid w:val="003D01E8"/>
    <w:rsid w:val="003E5288"/>
    <w:rsid w:val="003F6D79"/>
    <w:rsid w:val="0041760A"/>
    <w:rsid w:val="00417C01"/>
    <w:rsid w:val="00447925"/>
    <w:rsid w:val="0045249C"/>
    <w:rsid w:val="004809EE"/>
    <w:rsid w:val="004E38D5"/>
    <w:rsid w:val="004E7D54"/>
    <w:rsid w:val="005273C6"/>
    <w:rsid w:val="00530A69"/>
    <w:rsid w:val="00545593"/>
    <w:rsid w:val="00572E5D"/>
    <w:rsid w:val="00577C6C"/>
    <w:rsid w:val="005879FF"/>
    <w:rsid w:val="005C2FE2"/>
    <w:rsid w:val="005E2BC9"/>
    <w:rsid w:val="00605102"/>
    <w:rsid w:val="006215AA"/>
    <w:rsid w:val="006913C9"/>
    <w:rsid w:val="0069470D"/>
    <w:rsid w:val="006A0733"/>
    <w:rsid w:val="00734F00"/>
    <w:rsid w:val="007712CF"/>
    <w:rsid w:val="00797745"/>
    <w:rsid w:val="007A70AE"/>
    <w:rsid w:val="0082609C"/>
    <w:rsid w:val="008362E8"/>
    <w:rsid w:val="00865118"/>
    <w:rsid w:val="008A1768"/>
    <w:rsid w:val="008D1620"/>
    <w:rsid w:val="008F060D"/>
    <w:rsid w:val="008F4429"/>
    <w:rsid w:val="0094021A"/>
    <w:rsid w:val="009C6A0B"/>
    <w:rsid w:val="009F0C77"/>
    <w:rsid w:val="009F4DD1"/>
    <w:rsid w:val="00A41684"/>
    <w:rsid w:val="00A64E80"/>
    <w:rsid w:val="00A72BCD"/>
    <w:rsid w:val="00A741D9"/>
    <w:rsid w:val="00A833AB"/>
    <w:rsid w:val="00A9741D"/>
    <w:rsid w:val="00AD4B17"/>
    <w:rsid w:val="00B412D4"/>
    <w:rsid w:val="00B6649D"/>
    <w:rsid w:val="00B94BCD"/>
    <w:rsid w:val="00BE3C22"/>
    <w:rsid w:val="00C0345E"/>
    <w:rsid w:val="00C3483A"/>
    <w:rsid w:val="00C74E9D"/>
    <w:rsid w:val="00C82FD3"/>
    <w:rsid w:val="00C91DF8"/>
    <w:rsid w:val="00C92819"/>
    <w:rsid w:val="00CC13B3"/>
    <w:rsid w:val="00CC6B7B"/>
    <w:rsid w:val="00CD039E"/>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2D133-DA3C-4DED-B3D9-BC8EC881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2930</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2011-01-11T20:52:00Z</cp:lastPrinted>
  <dcterms:created xsi:type="dcterms:W3CDTF">2011-02-11T21:18:00Z</dcterms:created>
  <dcterms:modified xsi:type="dcterms:W3CDTF">2011-02-11T21:18:00Z</dcterms:modified>
</cp:coreProperties>
</file>