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7C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54E2" w:rsidRDefault="0044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BC3D59">
        <w:noBreakHyphen/>
      </w:r>
      <w:r w:rsidRPr="004454E2">
        <w:t>29</w:t>
      </w:r>
      <w:r w:rsidR="00BC3D59">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BC3D59">
        <w:noBreakHyphen/>
      </w:r>
      <w:r w:rsidRPr="004454E2">
        <w:t>10</w:t>
      </w:r>
      <w:r w:rsidR="00BC3D59">
        <w:noBreakHyphen/>
      </w:r>
      <w:r w:rsidRPr="004454E2">
        <w:t>220 SO AS TO REQUIRE EACH SCHOOL DISTRICT TO ADOPT THE CENTERS FOR DISEASE CONTROL AND PREVENTION RECOMMENDATIONS ON UNIVERSAL PRECAUTIONS FOR BLOODBORNE DISEASE EXPOSURE.</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CF5" w:rsidRDefault="00007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BC3D59">
        <w:noBreakHyphen/>
      </w:r>
      <w:r>
        <w:t>29</w:t>
      </w:r>
      <w:r w:rsidR="00BC3D59">
        <w:noBreakHyphen/>
      </w:r>
      <w:r>
        <w:t>135 of the 1976 Code is amended to read:</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C3D59">
        <w:noBreakHyphen/>
      </w:r>
      <w:r>
        <w:t>29</w:t>
      </w:r>
      <w:r w:rsidR="00BC3D59">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3D59">
        <w:noBreakHyphen/>
      </w:r>
      <w:r>
        <w:t>10</w:t>
      </w:r>
      <w:r w:rsidR="00BC3D59">
        <w:noBreakHyphen/>
      </w:r>
      <w:r>
        <w:t>220.</w:t>
      </w:r>
      <w:r>
        <w:tab/>
        <w:t>By January 1, 20</w:t>
      </w:r>
      <w:r w:rsidR="006D7173">
        <w:t>12</w:t>
      </w:r>
      <w:r>
        <w:t xml:space="preserve">,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4E2" w:rsidRDefault="004454E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73">
        <w:t>3</w:t>
      </w:r>
      <w:r>
        <w:t>.</w:t>
      </w:r>
      <w:r>
        <w:tab/>
        <w:t>This act takes effect upon approval by the Governor.</w:t>
      </w:r>
    </w:p>
    <w:p w:rsidR="001A204B" w:rsidRDefault="00BC3D59"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04B" w:rsidRDefault="001A204B" w:rsidP="001A204B">
      <w:pPr>
        <w:suppressAutoHyphens/>
      </w:pPr>
    </w:p>
    <w:sectPr w:rsidR="001A204B" w:rsidSect="001A20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CF5" w:rsidRDefault="00007CF5" w:rsidP="009F0C77">
      <w:r>
        <w:separator/>
      </w:r>
    </w:p>
  </w:endnote>
  <w:endnote w:type="continuationSeparator" w:id="0">
    <w:p w:rsidR="00007CF5" w:rsidRDefault="00007C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A555F8-9DC8-4499-9254-D28184162E75}"/>
    <w:embedBold r:id="rId2" w:fontKey="{F00D2BB1-F20C-4A38-B514-A9A2FE57B497}"/>
  </w:font>
  <w:font w:name="Calibri">
    <w:panose1 w:val="020F0502020204030204"/>
    <w:charset w:val="00"/>
    <w:family w:val="swiss"/>
    <w:pitch w:val="variable"/>
    <w:sig w:usb0="A00002EF" w:usb1="4000207B" w:usb2="00000000" w:usb3="00000000" w:csb0="0000009F" w:csb1="00000000"/>
    <w:embedRegular r:id="rId3" w:fontKey="{E37E6FCC-C20C-451C-A49C-616B82F94820}"/>
  </w:font>
  <w:font w:name="Tahoma">
    <w:panose1 w:val="020B0604030504040204"/>
    <w:charset w:val="00"/>
    <w:family w:val="swiss"/>
    <w:pitch w:val="variable"/>
    <w:sig w:usb0="61002A87" w:usb1="80000000" w:usb2="00000008" w:usb3="00000000" w:csb0="000101FF" w:csb1="00000000"/>
    <w:embedRegular r:id="rId4" w:fontKey="{27F9FB0A-527C-4259-A93A-7018718F993B}"/>
  </w:font>
  <w:font w:name="Cambria">
    <w:panose1 w:val="02040503050406030204"/>
    <w:charset w:val="00"/>
    <w:family w:val="roman"/>
    <w:pitch w:val="variable"/>
    <w:sig w:usb0="A00002EF" w:usb1="4000004B" w:usb2="00000000" w:usb3="00000000" w:csb0="0000009F" w:csb1="00000000"/>
    <w:embedRegular r:id="rId5" w:fontKey="{16830493-C0C4-48F3-9AD7-8E089AACA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B5D" w:rsidRPr="001A204B" w:rsidRDefault="001A204B" w:rsidP="001A204B">
    <w:pPr>
      <w:pStyle w:val="Footer"/>
      <w:tabs>
        <w:tab w:val="clear" w:pos="4680"/>
        <w:tab w:val="clear" w:pos="9360"/>
        <w:tab w:val="center" w:pos="2995"/>
      </w:tabs>
      <w:spacing w:before="120"/>
    </w:pPr>
    <w:r>
      <w:t>[3496]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CF5" w:rsidRDefault="00007CF5" w:rsidP="009F0C77">
      <w:r>
        <w:separator/>
      </w:r>
    </w:p>
  </w:footnote>
  <w:footnote w:type="continuationSeparator" w:id="0">
    <w:p w:rsidR="00007CF5" w:rsidRDefault="00007C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6AC11"/>
    <w:docVar w:name="CoverBillType" w:val="b"/>
    <w:docVar w:name="docpath" w:val="L:\Council\bills\NBD\11166AC11.DOCX"/>
    <w:docVar w:name="dvBillNumber" w:val="3496"/>
    <w:docVar w:name="dvBillNumberPrefix" w:val="H. "/>
    <w:docVar w:name="dvOriginalBody" w:val="House"/>
    <w:docVar w:name="dvSteno" w:val="NBD"/>
    <w:docVar w:name="NameofBody" w:val="h"/>
    <w:docVar w:name="vgroup2" w:val="Council"/>
  </w:docVars>
  <w:rsids>
    <w:rsidRoot w:val="00DC4298"/>
    <w:rsid w:val="00007CF5"/>
    <w:rsid w:val="00011869"/>
    <w:rsid w:val="00092B5D"/>
    <w:rsid w:val="000E1785"/>
    <w:rsid w:val="000F40FA"/>
    <w:rsid w:val="0010776B"/>
    <w:rsid w:val="00133E66"/>
    <w:rsid w:val="001435A3"/>
    <w:rsid w:val="00192898"/>
    <w:rsid w:val="001A204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4E2"/>
    <w:rsid w:val="004809EE"/>
    <w:rsid w:val="004E7D54"/>
    <w:rsid w:val="005170AE"/>
    <w:rsid w:val="005273C6"/>
    <w:rsid w:val="00530A69"/>
    <w:rsid w:val="00545593"/>
    <w:rsid w:val="00577C6C"/>
    <w:rsid w:val="005C2FE2"/>
    <w:rsid w:val="005E2BC9"/>
    <w:rsid w:val="00605102"/>
    <w:rsid w:val="006215AA"/>
    <w:rsid w:val="006913C9"/>
    <w:rsid w:val="0069470D"/>
    <w:rsid w:val="006D7173"/>
    <w:rsid w:val="00734F00"/>
    <w:rsid w:val="007A70AE"/>
    <w:rsid w:val="007B342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3D59"/>
    <w:rsid w:val="00BE3C22"/>
    <w:rsid w:val="00C0345E"/>
    <w:rsid w:val="00C3483A"/>
    <w:rsid w:val="00C74E9D"/>
    <w:rsid w:val="00C82FD3"/>
    <w:rsid w:val="00C92819"/>
    <w:rsid w:val="00CC6B7B"/>
    <w:rsid w:val="00CD2089"/>
    <w:rsid w:val="00D02089"/>
    <w:rsid w:val="00D73A67"/>
    <w:rsid w:val="00D970A9"/>
    <w:rsid w:val="00DC4298"/>
    <w:rsid w:val="00DF3845"/>
    <w:rsid w:val="00DF4748"/>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898"/>
    <w:rPr>
      <w:rFonts w:ascii="Tahoma" w:hAnsi="Tahoma" w:cs="Tahoma"/>
      <w:sz w:val="16"/>
      <w:szCs w:val="16"/>
    </w:rPr>
  </w:style>
  <w:style w:type="character" w:customStyle="1" w:styleId="BalloonTextChar">
    <w:name w:val="Balloon Text Char"/>
    <w:basedOn w:val="DefaultParagraphFont"/>
    <w:link w:val="BalloonText"/>
    <w:uiPriority w:val="99"/>
    <w:semiHidden/>
    <w:rsid w:val="001928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26D1-4381-498B-B4EB-D788C4B2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2607</Characters>
  <Application>Microsoft Office Word</Application>
  <DocSecurity>0</DocSecurity>
  <Lines>21</Lines>
  <Paragraphs>6</Paragraphs>
  <ScaleCrop>false</ScaleCrop>
  <Company> </Company>
  <LinksUpToDate>false</LinksUpToDate>
  <CharactersWithSpaces>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2011-01-25T17:42:00Z</cp:lastPrinted>
  <dcterms:created xsi:type="dcterms:W3CDTF">2011-01-27T16:12:00Z</dcterms:created>
  <dcterms:modified xsi:type="dcterms:W3CDTF">2011-01-27T16:12:00Z</dcterms:modified>
</cp:coreProperties>
</file>